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C54" w:rsidRDefault="00305C54" w:rsidP="00305C54">
      <w:pPr>
        <w:pStyle w:val="a3"/>
        <w:jc w:val="center"/>
      </w:pPr>
      <w:proofErr w:type="spellStart"/>
      <w:r>
        <w:rPr>
          <w:rStyle w:val="a4"/>
        </w:rPr>
        <w:t>Власникам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генеруючої</w:t>
      </w:r>
      <w:proofErr w:type="spellEnd"/>
      <w:r>
        <w:rPr>
          <w:rStyle w:val="a4"/>
        </w:rPr>
        <w:t xml:space="preserve"> установки </w:t>
      </w:r>
      <w:proofErr w:type="spellStart"/>
      <w:r>
        <w:rPr>
          <w:rStyle w:val="a4"/>
        </w:rPr>
        <w:t>або</w:t>
      </w:r>
      <w:proofErr w:type="spellEnd"/>
      <w:r>
        <w:rPr>
          <w:rStyle w:val="a4"/>
        </w:rPr>
        <w:t xml:space="preserve"> установки </w:t>
      </w:r>
      <w:proofErr w:type="spellStart"/>
      <w:r>
        <w:rPr>
          <w:rStyle w:val="a4"/>
        </w:rPr>
        <w:t>зберігання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електричної</w:t>
      </w:r>
      <w:proofErr w:type="spellEnd"/>
      <w:r>
        <w:rPr>
          <w:rStyle w:val="a4"/>
        </w:rPr>
        <w:t xml:space="preserve">  </w:t>
      </w:r>
      <w:proofErr w:type="spellStart"/>
      <w:r>
        <w:rPr>
          <w:rStyle w:val="a4"/>
        </w:rPr>
        <w:t>енергії</w:t>
      </w:r>
      <w:proofErr w:type="spellEnd"/>
      <w:proofErr w:type="gramEnd"/>
      <w:r>
        <w:rPr>
          <w:rStyle w:val="a4"/>
        </w:rPr>
        <w:t xml:space="preserve"> !!!</w:t>
      </w:r>
    </w:p>
    <w:p w:rsidR="00305C54" w:rsidRDefault="00305C54" w:rsidP="00305C54">
      <w:pPr>
        <w:pStyle w:val="a3"/>
        <w:pBdr>
          <w:bottom w:val="single" w:sz="4" w:space="1" w:color="auto"/>
        </w:pBdr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03.11.2022 року </w:t>
      </w:r>
      <w:proofErr w:type="spellStart"/>
      <w:r>
        <w:rPr>
          <w:sz w:val="21"/>
          <w:szCs w:val="21"/>
        </w:rPr>
        <w:t>набула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чинності</w:t>
      </w:r>
      <w:proofErr w:type="spellEnd"/>
      <w:r>
        <w:rPr>
          <w:sz w:val="21"/>
          <w:szCs w:val="21"/>
        </w:rPr>
        <w:t xml:space="preserve"> Постанова НКРЕКП 1369 </w:t>
      </w:r>
      <w:proofErr w:type="spellStart"/>
      <w:r>
        <w:rPr>
          <w:sz w:val="21"/>
          <w:szCs w:val="21"/>
        </w:rPr>
        <w:t>від</w:t>
      </w:r>
      <w:proofErr w:type="spellEnd"/>
      <w:r>
        <w:rPr>
          <w:sz w:val="21"/>
          <w:szCs w:val="21"/>
        </w:rPr>
        <w:t xml:space="preserve"> 01.11.2022р.  «Про </w:t>
      </w:r>
      <w:proofErr w:type="spellStart"/>
      <w:r>
        <w:rPr>
          <w:sz w:val="21"/>
          <w:szCs w:val="21"/>
        </w:rPr>
        <w:t>затвердження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Змін</w:t>
      </w:r>
      <w:proofErr w:type="spellEnd"/>
      <w:r>
        <w:rPr>
          <w:sz w:val="21"/>
          <w:szCs w:val="21"/>
        </w:rPr>
        <w:t xml:space="preserve"> до Кодексу систем </w:t>
      </w:r>
      <w:proofErr w:type="spellStart"/>
      <w:r>
        <w:rPr>
          <w:sz w:val="21"/>
          <w:szCs w:val="21"/>
        </w:rPr>
        <w:t>розподілу</w:t>
      </w:r>
      <w:proofErr w:type="spellEnd"/>
      <w:r>
        <w:rPr>
          <w:sz w:val="21"/>
          <w:szCs w:val="21"/>
        </w:rPr>
        <w:t>» (</w:t>
      </w:r>
      <w:proofErr w:type="spellStart"/>
      <w:r>
        <w:rPr>
          <w:sz w:val="21"/>
          <w:szCs w:val="21"/>
        </w:rPr>
        <w:t>далі</w:t>
      </w:r>
      <w:proofErr w:type="spellEnd"/>
      <w:r>
        <w:rPr>
          <w:sz w:val="21"/>
          <w:szCs w:val="21"/>
        </w:rPr>
        <w:t xml:space="preserve"> – Постанова).</w:t>
      </w:r>
    </w:p>
    <w:p w:rsidR="00305C54" w:rsidRDefault="00305C54" w:rsidP="00305C54">
      <w:pPr>
        <w:pStyle w:val="a3"/>
        <w:pBdr>
          <w:bottom w:val="single" w:sz="4" w:space="1" w:color="auto"/>
        </w:pBdr>
        <w:spacing w:before="0" w:beforeAutospacing="0" w:after="0" w:afterAutospacing="0"/>
        <w:jc w:val="both"/>
      </w:pPr>
      <w:proofErr w:type="spellStart"/>
      <w:r>
        <w:rPr>
          <w:sz w:val="21"/>
          <w:szCs w:val="21"/>
        </w:rPr>
        <w:t>Відповідно</w:t>
      </w:r>
      <w:proofErr w:type="spellEnd"/>
      <w:r>
        <w:rPr>
          <w:sz w:val="21"/>
          <w:szCs w:val="21"/>
        </w:rPr>
        <w:t xml:space="preserve"> до п. 3 Постанови </w:t>
      </w:r>
      <w:proofErr w:type="spellStart"/>
      <w:r>
        <w:rPr>
          <w:sz w:val="21"/>
          <w:szCs w:val="21"/>
        </w:rPr>
        <w:t>Користувачі</w:t>
      </w:r>
      <w:proofErr w:type="spellEnd"/>
      <w:r>
        <w:rPr>
          <w:sz w:val="21"/>
          <w:szCs w:val="21"/>
        </w:rPr>
        <w:t xml:space="preserve"> систем </w:t>
      </w:r>
      <w:proofErr w:type="spellStart"/>
      <w:r>
        <w:rPr>
          <w:sz w:val="21"/>
          <w:szCs w:val="21"/>
        </w:rPr>
        <w:t>розподілу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які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встановили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генеруючі</w:t>
      </w:r>
      <w:proofErr w:type="spellEnd"/>
      <w:r>
        <w:rPr>
          <w:sz w:val="21"/>
          <w:szCs w:val="21"/>
        </w:rPr>
        <w:t xml:space="preserve"> установки та/</w:t>
      </w:r>
      <w:proofErr w:type="spellStart"/>
      <w:r>
        <w:rPr>
          <w:sz w:val="21"/>
          <w:szCs w:val="21"/>
        </w:rPr>
        <w:t>або</w:t>
      </w:r>
      <w:proofErr w:type="spellEnd"/>
      <w:r>
        <w:rPr>
          <w:sz w:val="21"/>
          <w:szCs w:val="21"/>
        </w:rPr>
        <w:t xml:space="preserve"> установки </w:t>
      </w:r>
      <w:proofErr w:type="spellStart"/>
      <w:r>
        <w:rPr>
          <w:sz w:val="21"/>
          <w:szCs w:val="21"/>
        </w:rPr>
        <w:t>зберігання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протягом</w:t>
      </w:r>
      <w:proofErr w:type="spellEnd"/>
      <w:r>
        <w:rPr>
          <w:sz w:val="21"/>
          <w:szCs w:val="21"/>
        </w:rPr>
        <w:t xml:space="preserve"> року з дня </w:t>
      </w:r>
      <w:proofErr w:type="spellStart"/>
      <w:r>
        <w:rPr>
          <w:sz w:val="21"/>
          <w:szCs w:val="21"/>
        </w:rPr>
        <w:t>набрання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чинності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мають</w:t>
      </w:r>
      <w:proofErr w:type="spellEnd"/>
      <w:r>
        <w:rPr>
          <w:sz w:val="21"/>
          <w:szCs w:val="21"/>
        </w:rPr>
        <w:t xml:space="preserve"> привести </w:t>
      </w:r>
      <w:proofErr w:type="spellStart"/>
      <w:r>
        <w:rPr>
          <w:sz w:val="21"/>
          <w:szCs w:val="21"/>
        </w:rPr>
        <w:t>власні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генеруючі</w:t>
      </w:r>
      <w:proofErr w:type="spellEnd"/>
      <w:r>
        <w:rPr>
          <w:sz w:val="21"/>
          <w:szCs w:val="21"/>
        </w:rPr>
        <w:t xml:space="preserve"> установки та/</w:t>
      </w:r>
      <w:proofErr w:type="spellStart"/>
      <w:r>
        <w:rPr>
          <w:sz w:val="21"/>
          <w:szCs w:val="21"/>
        </w:rPr>
        <w:t>або</w:t>
      </w:r>
      <w:proofErr w:type="spellEnd"/>
      <w:r>
        <w:rPr>
          <w:sz w:val="21"/>
          <w:szCs w:val="21"/>
        </w:rPr>
        <w:t xml:space="preserve"> установки </w:t>
      </w:r>
      <w:proofErr w:type="spellStart"/>
      <w:r>
        <w:rPr>
          <w:sz w:val="21"/>
          <w:szCs w:val="21"/>
        </w:rPr>
        <w:t>зберігання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 у </w:t>
      </w:r>
      <w:proofErr w:type="spellStart"/>
      <w:r>
        <w:rPr>
          <w:sz w:val="21"/>
          <w:szCs w:val="21"/>
        </w:rPr>
        <w:t>відповідність</w:t>
      </w:r>
      <w:proofErr w:type="spellEnd"/>
      <w:r>
        <w:rPr>
          <w:sz w:val="21"/>
          <w:szCs w:val="21"/>
        </w:rPr>
        <w:t xml:space="preserve"> до </w:t>
      </w:r>
      <w:proofErr w:type="spellStart"/>
      <w:r>
        <w:rPr>
          <w:sz w:val="21"/>
          <w:szCs w:val="21"/>
        </w:rPr>
        <w:t>вимог</w:t>
      </w:r>
      <w:proofErr w:type="spellEnd"/>
      <w:r>
        <w:rPr>
          <w:sz w:val="21"/>
          <w:szCs w:val="21"/>
        </w:rPr>
        <w:t xml:space="preserve"> Кодексу систем </w:t>
      </w:r>
      <w:proofErr w:type="spellStart"/>
      <w:r>
        <w:rPr>
          <w:sz w:val="21"/>
          <w:szCs w:val="21"/>
        </w:rPr>
        <w:t>розподілу</w:t>
      </w:r>
      <w:proofErr w:type="spellEnd"/>
      <w:r>
        <w:rPr>
          <w:sz w:val="21"/>
          <w:szCs w:val="21"/>
        </w:rPr>
        <w:t xml:space="preserve"> шляхом </w:t>
      </w:r>
      <w:proofErr w:type="spellStart"/>
      <w:r>
        <w:rPr>
          <w:sz w:val="21"/>
          <w:szCs w:val="21"/>
        </w:rPr>
        <w:t>виконання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технічних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вимог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передбачених</w:t>
      </w:r>
      <w:proofErr w:type="spellEnd"/>
      <w:r>
        <w:rPr>
          <w:sz w:val="21"/>
          <w:szCs w:val="21"/>
        </w:rPr>
        <w:t xml:space="preserve"> пунктом 4.12.2 </w:t>
      </w:r>
      <w:proofErr w:type="spellStart"/>
      <w:r>
        <w:rPr>
          <w:sz w:val="21"/>
          <w:szCs w:val="21"/>
        </w:rPr>
        <w:t>глави</w:t>
      </w:r>
      <w:proofErr w:type="spellEnd"/>
      <w:r>
        <w:rPr>
          <w:sz w:val="21"/>
          <w:szCs w:val="21"/>
        </w:rPr>
        <w:t xml:space="preserve"> 4.12 та  пунктом 4.13.2 </w:t>
      </w:r>
      <w:proofErr w:type="spellStart"/>
      <w:r>
        <w:rPr>
          <w:sz w:val="21"/>
          <w:szCs w:val="21"/>
        </w:rPr>
        <w:t>глави</w:t>
      </w:r>
      <w:proofErr w:type="spellEnd"/>
      <w:r>
        <w:rPr>
          <w:sz w:val="21"/>
          <w:szCs w:val="21"/>
        </w:rPr>
        <w:t xml:space="preserve"> 4.13 </w:t>
      </w:r>
      <w:proofErr w:type="spellStart"/>
      <w:r>
        <w:rPr>
          <w:sz w:val="21"/>
          <w:szCs w:val="21"/>
        </w:rPr>
        <w:t>розділу</w:t>
      </w:r>
      <w:proofErr w:type="spellEnd"/>
      <w:r>
        <w:rPr>
          <w:sz w:val="21"/>
          <w:szCs w:val="21"/>
        </w:rPr>
        <w:t xml:space="preserve"> IV Кодексу систем </w:t>
      </w:r>
      <w:proofErr w:type="spellStart"/>
      <w:r>
        <w:rPr>
          <w:sz w:val="21"/>
          <w:szCs w:val="21"/>
        </w:rPr>
        <w:t>розподілу</w:t>
      </w:r>
      <w:proofErr w:type="spellEnd"/>
      <w:r>
        <w:rPr>
          <w:sz w:val="21"/>
          <w:szCs w:val="21"/>
        </w:rPr>
        <w:t xml:space="preserve"> та </w:t>
      </w:r>
      <w:proofErr w:type="spellStart"/>
      <w:r>
        <w:rPr>
          <w:sz w:val="21"/>
          <w:szCs w:val="21"/>
        </w:rPr>
        <w:t>направлення</w:t>
      </w:r>
      <w:proofErr w:type="spellEnd"/>
      <w:r>
        <w:rPr>
          <w:sz w:val="21"/>
          <w:szCs w:val="21"/>
        </w:rPr>
        <w:t xml:space="preserve"> оператору </w:t>
      </w:r>
      <w:proofErr w:type="spellStart"/>
      <w:r>
        <w:rPr>
          <w:sz w:val="21"/>
          <w:szCs w:val="21"/>
        </w:rPr>
        <w:t>системи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розподілу</w:t>
      </w:r>
      <w:proofErr w:type="spellEnd"/>
      <w:r>
        <w:rPr>
          <w:sz w:val="21"/>
          <w:szCs w:val="21"/>
        </w:rPr>
        <w:t xml:space="preserve"> заяви на </w:t>
      </w:r>
      <w:proofErr w:type="spellStart"/>
      <w:r>
        <w:rPr>
          <w:sz w:val="21"/>
          <w:szCs w:val="21"/>
        </w:rPr>
        <w:t>встановлення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генеруючої</w:t>
      </w:r>
      <w:proofErr w:type="spellEnd"/>
      <w:r>
        <w:rPr>
          <w:sz w:val="21"/>
          <w:szCs w:val="21"/>
        </w:rPr>
        <w:t xml:space="preserve"> установки та/</w:t>
      </w:r>
      <w:proofErr w:type="spellStart"/>
      <w:r>
        <w:rPr>
          <w:sz w:val="21"/>
          <w:szCs w:val="21"/>
        </w:rPr>
        <w:t>або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направлення</w:t>
      </w:r>
      <w:proofErr w:type="spellEnd"/>
      <w:r>
        <w:rPr>
          <w:sz w:val="21"/>
          <w:szCs w:val="21"/>
        </w:rPr>
        <w:t xml:space="preserve"> заяви на </w:t>
      </w:r>
      <w:proofErr w:type="spellStart"/>
      <w:r>
        <w:rPr>
          <w:sz w:val="21"/>
          <w:szCs w:val="21"/>
        </w:rPr>
        <w:t>встановлення</w:t>
      </w:r>
      <w:proofErr w:type="spellEnd"/>
      <w:r>
        <w:rPr>
          <w:sz w:val="21"/>
          <w:szCs w:val="21"/>
        </w:rPr>
        <w:t xml:space="preserve"> установки </w:t>
      </w:r>
      <w:proofErr w:type="spellStart"/>
      <w:r>
        <w:rPr>
          <w:sz w:val="21"/>
          <w:szCs w:val="21"/>
        </w:rPr>
        <w:t>зберігання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далі</w:t>
      </w:r>
      <w:proofErr w:type="spellEnd"/>
      <w:r>
        <w:rPr>
          <w:sz w:val="21"/>
          <w:szCs w:val="21"/>
        </w:rPr>
        <w:t xml:space="preserve"> – УЗЕ).</w:t>
      </w:r>
    </w:p>
    <w:p w:rsidR="00305C54" w:rsidRDefault="00305C54" w:rsidP="00305C5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i/>
          <w:sz w:val="21"/>
          <w:szCs w:val="21"/>
        </w:rPr>
      </w:pPr>
      <w:proofErr w:type="spellStart"/>
      <w:r w:rsidRPr="00305C54">
        <w:rPr>
          <w:b/>
          <w:i/>
          <w:sz w:val="21"/>
          <w:szCs w:val="21"/>
        </w:rPr>
        <w:t>Технічні</w:t>
      </w:r>
      <w:proofErr w:type="spellEnd"/>
      <w:r w:rsidRPr="00305C54">
        <w:rPr>
          <w:b/>
          <w:i/>
          <w:sz w:val="21"/>
          <w:szCs w:val="21"/>
        </w:rPr>
        <w:t xml:space="preserve"> </w:t>
      </w:r>
      <w:proofErr w:type="spellStart"/>
      <w:proofErr w:type="gramStart"/>
      <w:r w:rsidRPr="00305C54">
        <w:rPr>
          <w:b/>
          <w:i/>
          <w:sz w:val="21"/>
          <w:szCs w:val="21"/>
        </w:rPr>
        <w:t>вимоги</w:t>
      </w:r>
      <w:proofErr w:type="spellEnd"/>
      <w:r w:rsidRPr="00305C54">
        <w:rPr>
          <w:b/>
          <w:i/>
          <w:sz w:val="21"/>
          <w:szCs w:val="21"/>
        </w:rPr>
        <w:t>  на</w:t>
      </w:r>
      <w:proofErr w:type="gramEnd"/>
      <w:r w:rsidRPr="00305C54">
        <w:rPr>
          <w:b/>
          <w:i/>
          <w:sz w:val="21"/>
          <w:szCs w:val="21"/>
        </w:rPr>
        <w:t xml:space="preserve"> </w:t>
      </w:r>
      <w:proofErr w:type="spellStart"/>
      <w:r w:rsidRPr="00305C54">
        <w:rPr>
          <w:b/>
          <w:i/>
          <w:sz w:val="21"/>
          <w:szCs w:val="21"/>
        </w:rPr>
        <w:t>встановлення</w:t>
      </w:r>
      <w:proofErr w:type="spellEnd"/>
      <w:r w:rsidRPr="00305C54">
        <w:rPr>
          <w:b/>
          <w:i/>
          <w:sz w:val="21"/>
          <w:szCs w:val="21"/>
        </w:rPr>
        <w:t xml:space="preserve"> </w:t>
      </w:r>
      <w:proofErr w:type="spellStart"/>
      <w:r w:rsidRPr="00305C54">
        <w:rPr>
          <w:b/>
          <w:i/>
          <w:sz w:val="21"/>
          <w:szCs w:val="21"/>
        </w:rPr>
        <w:t>генеруючої</w:t>
      </w:r>
      <w:proofErr w:type="spellEnd"/>
      <w:r w:rsidRPr="00305C54">
        <w:rPr>
          <w:b/>
          <w:i/>
          <w:sz w:val="21"/>
          <w:szCs w:val="21"/>
        </w:rPr>
        <w:t xml:space="preserve"> установки:</w:t>
      </w:r>
    </w:p>
    <w:p w:rsidR="00305C54" w:rsidRPr="00305C54" w:rsidRDefault="00305C54" w:rsidP="00305C54">
      <w:pPr>
        <w:pStyle w:val="a3"/>
        <w:spacing w:before="0" w:beforeAutospacing="0" w:after="0" w:afterAutospacing="0"/>
        <w:ind w:left="720"/>
        <w:jc w:val="both"/>
        <w:rPr>
          <w:b/>
          <w:i/>
        </w:rPr>
      </w:pP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виконання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налаштувань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параметрів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обладнання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інвертора</w:t>
      </w:r>
      <w:proofErr w:type="spellEnd"/>
      <w:r>
        <w:rPr>
          <w:sz w:val="21"/>
          <w:szCs w:val="21"/>
        </w:rPr>
        <w:t xml:space="preserve">) в межах </w:t>
      </w:r>
      <w:proofErr w:type="spellStart"/>
      <w:r>
        <w:rPr>
          <w:sz w:val="21"/>
          <w:szCs w:val="21"/>
        </w:rPr>
        <w:t>визначених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державними</w:t>
      </w:r>
      <w:proofErr w:type="spellEnd"/>
      <w:r>
        <w:rPr>
          <w:sz w:val="21"/>
          <w:szCs w:val="21"/>
        </w:rPr>
        <w:t xml:space="preserve"> стандартами;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улаштування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технічних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засобів</w:t>
      </w:r>
      <w:proofErr w:type="spellEnd"/>
      <w:r>
        <w:rPr>
          <w:sz w:val="21"/>
          <w:szCs w:val="21"/>
        </w:rPr>
        <w:t xml:space="preserve"> та/</w:t>
      </w:r>
      <w:proofErr w:type="spellStart"/>
      <w:r>
        <w:rPr>
          <w:sz w:val="21"/>
          <w:szCs w:val="21"/>
        </w:rPr>
        <w:t>або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проведення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відповідного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налаштування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обладнання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інвертора</w:t>
      </w:r>
      <w:proofErr w:type="spellEnd"/>
      <w:r>
        <w:rPr>
          <w:sz w:val="21"/>
          <w:szCs w:val="21"/>
        </w:rPr>
        <w:t xml:space="preserve">) для </w:t>
      </w:r>
      <w:proofErr w:type="spellStart"/>
      <w:r>
        <w:rPr>
          <w:sz w:val="21"/>
          <w:szCs w:val="21"/>
        </w:rPr>
        <w:t>забезпечення</w:t>
      </w:r>
      <w:proofErr w:type="spellEnd"/>
      <w:r>
        <w:rPr>
          <w:sz w:val="21"/>
          <w:szCs w:val="21"/>
        </w:rPr>
        <w:t xml:space="preserve"> автоматичного </w:t>
      </w:r>
      <w:proofErr w:type="spellStart"/>
      <w:r>
        <w:rPr>
          <w:sz w:val="21"/>
          <w:szCs w:val="21"/>
        </w:rPr>
        <w:t>відключення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генеруючої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електроустановки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мережі</w:t>
      </w:r>
      <w:proofErr w:type="spellEnd"/>
      <w:r>
        <w:rPr>
          <w:sz w:val="21"/>
          <w:szCs w:val="21"/>
        </w:rPr>
        <w:t xml:space="preserve"> ОСП, ОСР та </w:t>
      </w:r>
      <w:proofErr w:type="spellStart"/>
      <w:r>
        <w:rPr>
          <w:sz w:val="21"/>
          <w:szCs w:val="21"/>
        </w:rPr>
        <w:t>їх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користувачів</w:t>
      </w:r>
      <w:proofErr w:type="spellEnd"/>
      <w:r>
        <w:rPr>
          <w:sz w:val="21"/>
          <w:szCs w:val="21"/>
        </w:rPr>
        <w:t xml:space="preserve">, ОМСР у </w:t>
      </w:r>
      <w:proofErr w:type="spellStart"/>
      <w:r>
        <w:rPr>
          <w:sz w:val="21"/>
          <w:szCs w:val="21"/>
        </w:rPr>
        <w:t>разі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раптового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зникнення</w:t>
      </w:r>
      <w:proofErr w:type="spellEnd"/>
      <w:r>
        <w:rPr>
          <w:sz w:val="21"/>
          <w:szCs w:val="21"/>
        </w:rPr>
        <w:t xml:space="preserve"> в </w:t>
      </w:r>
      <w:proofErr w:type="spellStart"/>
      <w:r>
        <w:rPr>
          <w:sz w:val="21"/>
          <w:szCs w:val="21"/>
        </w:rPr>
        <w:t>ній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напруги</w:t>
      </w:r>
      <w:proofErr w:type="spellEnd"/>
      <w:r>
        <w:rPr>
          <w:sz w:val="21"/>
          <w:szCs w:val="21"/>
        </w:rPr>
        <w:t xml:space="preserve"> та для </w:t>
      </w:r>
      <w:proofErr w:type="spellStart"/>
      <w:r>
        <w:rPr>
          <w:sz w:val="21"/>
          <w:szCs w:val="21"/>
        </w:rPr>
        <w:t>унеможливлення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подачі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напруги</w:t>
      </w:r>
      <w:proofErr w:type="spellEnd"/>
      <w:r>
        <w:rPr>
          <w:sz w:val="21"/>
          <w:szCs w:val="21"/>
        </w:rPr>
        <w:t xml:space="preserve"> в </w:t>
      </w:r>
      <w:proofErr w:type="spellStart"/>
      <w:r>
        <w:rPr>
          <w:sz w:val="21"/>
          <w:szCs w:val="21"/>
        </w:rPr>
        <w:t>електричну</w:t>
      </w:r>
      <w:proofErr w:type="spellEnd"/>
      <w:r>
        <w:rPr>
          <w:sz w:val="21"/>
          <w:szCs w:val="21"/>
        </w:rPr>
        <w:t xml:space="preserve"> мережу у </w:t>
      </w:r>
      <w:proofErr w:type="spellStart"/>
      <w:r>
        <w:rPr>
          <w:sz w:val="21"/>
          <w:szCs w:val="21"/>
        </w:rPr>
        <w:t>разі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відсутності</w:t>
      </w:r>
      <w:proofErr w:type="spellEnd"/>
      <w:r>
        <w:rPr>
          <w:sz w:val="21"/>
          <w:szCs w:val="21"/>
        </w:rPr>
        <w:t xml:space="preserve"> в </w:t>
      </w:r>
      <w:proofErr w:type="spellStart"/>
      <w:r>
        <w:rPr>
          <w:sz w:val="21"/>
          <w:szCs w:val="21"/>
        </w:rPr>
        <w:t>ній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напруги</w:t>
      </w:r>
      <w:proofErr w:type="spellEnd"/>
      <w:r>
        <w:rPr>
          <w:sz w:val="21"/>
          <w:szCs w:val="21"/>
        </w:rPr>
        <w:t xml:space="preserve"> (у </w:t>
      </w:r>
      <w:proofErr w:type="spellStart"/>
      <w:r>
        <w:rPr>
          <w:sz w:val="21"/>
          <w:szCs w:val="21"/>
        </w:rPr>
        <w:t>разі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встановлення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генеруючої</w:t>
      </w:r>
      <w:proofErr w:type="spellEnd"/>
      <w:r>
        <w:rPr>
          <w:sz w:val="21"/>
          <w:szCs w:val="21"/>
        </w:rPr>
        <w:t xml:space="preserve"> установки з </w:t>
      </w:r>
      <w:proofErr w:type="spellStart"/>
      <w:r>
        <w:rPr>
          <w:sz w:val="21"/>
          <w:szCs w:val="21"/>
        </w:rPr>
        <w:t>можливістю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відпуску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виробленої</w:t>
      </w:r>
      <w:proofErr w:type="spellEnd"/>
      <w:r>
        <w:rPr>
          <w:sz w:val="21"/>
          <w:szCs w:val="21"/>
        </w:rPr>
        <w:t xml:space="preserve"> такою </w:t>
      </w:r>
      <w:proofErr w:type="spellStart"/>
      <w:r>
        <w:rPr>
          <w:sz w:val="21"/>
          <w:szCs w:val="21"/>
        </w:rPr>
        <w:t>генеруючою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установкою</w:t>
      </w:r>
      <w:proofErr w:type="spellEnd"/>
      <w:r>
        <w:rPr>
          <w:sz w:val="21"/>
          <w:szCs w:val="21"/>
        </w:rPr>
        <w:t xml:space="preserve">, в </w:t>
      </w:r>
      <w:proofErr w:type="spellStart"/>
      <w:r>
        <w:rPr>
          <w:sz w:val="21"/>
          <w:szCs w:val="21"/>
        </w:rPr>
        <w:t>електричну</w:t>
      </w:r>
      <w:proofErr w:type="spellEnd"/>
      <w:r>
        <w:rPr>
          <w:sz w:val="21"/>
          <w:szCs w:val="21"/>
        </w:rPr>
        <w:t xml:space="preserve"> мережу ОСП, ОСР та </w:t>
      </w:r>
      <w:proofErr w:type="spellStart"/>
      <w:r>
        <w:rPr>
          <w:sz w:val="21"/>
          <w:szCs w:val="21"/>
        </w:rPr>
        <w:t>їх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користувачів</w:t>
      </w:r>
      <w:proofErr w:type="spellEnd"/>
      <w:r>
        <w:rPr>
          <w:sz w:val="21"/>
          <w:szCs w:val="21"/>
        </w:rPr>
        <w:t>, ОМСР);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улаштування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технічних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засобів</w:t>
      </w:r>
      <w:proofErr w:type="spellEnd"/>
      <w:r>
        <w:rPr>
          <w:sz w:val="21"/>
          <w:szCs w:val="21"/>
        </w:rPr>
        <w:t xml:space="preserve"> для </w:t>
      </w:r>
      <w:proofErr w:type="spellStart"/>
      <w:r>
        <w:rPr>
          <w:sz w:val="21"/>
          <w:szCs w:val="21"/>
        </w:rPr>
        <w:t>недопущення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відпуску</w:t>
      </w:r>
      <w:proofErr w:type="spellEnd"/>
      <w:r>
        <w:rPr>
          <w:sz w:val="21"/>
          <w:szCs w:val="21"/>
        </w:rPr>
        <w:t xml:space="preserve"> в </w:t>
      </w:r>
      <w:proofErr w:type="spellStart"/>
      <w:r>
        <w:rPr>
          <w:sz w:val="21"/>
          <w:szCs w:val="21"/>
        </w:rPr>
        <w:t>електричну</w:t>
      </w:r>
      <w:proofErr w:type="spellEnd"/>
      <w:r>
        <w:rPr>
          <w:sz w:val="21"/>
          <w:szCs w:val="21"/>
        </w:rPr>
        <w:t xml:space="preserve"> мережу ОСП, ОСР та </w:t>
      </w:r>
      <w:proofErr w:type="spellStart"/>
      <w:r>
        <w:rPr>
          <w:sz w:val="21"/>
          <w:szCs w:val="21"/>
        </w:rPr>
        <w:t>їх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користувачів</w:t>
      </w:r>
      <w:proofErr w:type="spellEnd"/>
      <w:r>
        <w:rPr>
          <w:sz w:val="21"/>
          <w:szCs w:val="21"/>
        </w:rPr>
        <w:t xml:space="preserve">, ОМСР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параметри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напруги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якої</w:t>
      </w:r>
      <w:proofErr w:type="spellEnd"/>
      <w:r>
        <w:rPr>
          <w:sz w:val="21"/>
          <w:szCs w:val="21"/>
        </w:rPr>
        <w:t xml:space="preserve"> не </w:t>
      </w:r>
      <w:proofErr w:type="spellStart"/>
      <w:r>
        <w:rPr>
          <w:sz w:val="21"/>
          <w:szCs w:val="21"/>
        </w:rPr>
        <w:t>відповідають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визначеним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державними</w:t>
      </w:r>
      <w:proofErr w:type="spellEnd"/>
      <w:r>
        <w:rPr>
          <w:sz w:val="21"/>
          <w:szCs w:val="21"/>
        </w:rPr>
        <w:t xml:space="preserve"> стандартами (у </w:t>
      </w:r>
      <w:proofErr w:type="spellStart"/>
      <w:r>
        <w:rPr>
          <w:sz w:val="21"/>
          <w:szCs w:val="21"/>
        </w:rPr>
        <w:t>разі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встановлення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генеруючої</w:t>
      </w:r>
      <w:proofErr w:type="spellEnd"/>
      <w:r>
        <w:rPr>
          <w:sz w:val="21"/>
          <w:szCs w:val="21"/>
        </w:rPr>
        <w:t xml:space="preserve"> установки з </w:t>
      </w:r>
      <w:proofErr w:type="spellStart"/>
      <w:r>
        <w:rPr>
          <w:sz w:val="21"/>
          <w:szCs w:val="21"/>
        </w:rPr>
        <w:t>можливістю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відпуску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виробленої</w:t>
      </w:r>
      <w:proofErr w:type="spellEnd"/>
      <w:r>
        <w:rPr>
          <w:sz w:val="21"/>
          <w:szCs w:val="21"/>
        </w:rPr>
        <w:t xml:space="preserve"> такою </w:t>
      </w:r>
      <w:proofErr w:type="spellStart"/>
      <w:r>
        <w:rPr>
          <w:sz w:val="21"/>
          <w:szCs w:val="21"/>
        </w:rPr>
        <w:t>генеруючою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установкою</w:t>
      </w:r>
      <w:proofErr w:type="spellEnd"/>
      <w:r>
        <w:rPr>
          <w:sz w:val="21"/>
          <w:szCs w:val="21"/>
        </w:rPr>
        <w:t xml:space="preserve">, в </w:t>
      </w:r>
      <w:proofErr w:type="spellStart"/>
      <w:r>
        <w:rPr>
          <w:sz w:val="21"/>
          <w:szCs w:val="21"/>
        </w:rPr>
        <w:t>електричну</w:t>
      </w:r>
      <w:proofErr w:type="spellEnd"/>
      <w:r>
        <w:rPr>
          <w:sz w:val="21"/>
          <w:szCs w:val="21"/>
        </w:rPr>
        <w:t xml:space="preserve"> мережу ОСП, ОСР та </w:t>
      </w:r>
      <w:proofErr w:type="spellStart"/>
      <w:r>
        <w:rPr>
          <w:sz w:val="21"/>
          <w:szCs w:val="21"/>
        </w:rPr>
        <w:t>їх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користувачів</w:t>
      </w:r>
      <w:proofErr w:type="spellEnd"/>
      <w:r>
        <w:rPr>
          <w:sz w:val="21"/>
          <w:szCs w:val="21"/>
        </w:rPr>
        <w:t>, ОМСР);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улаштування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технічних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засобів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смартметр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пристрій</w:t>
      </w:r>
      <w:proofErr w:type="spellEnd"/>
      <w:r>
        <w:rPr>
          <w:sz w:val="21"/>
          <w:szCs w:val="21"/>
        </w:rPr>
        <w:t xml:space="preserve"> для </w:t>
      </w:r>
      <w:proofErr w:type="spellStart"/>
      <w:r>
        <w:rPr>
          <w:sz w:val="21"/>
          <w:szCs w:val="21"/>
        </w:rPr>
        <w:t>обмеження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генерації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тощо</w:t>
      </w:r>
      <w:proofErr w:type="spellEnd"/>
      <w:r>
        <w:rPr>
          <w:sz w:val="21"/>
          <w:szCs w:val="21"/>
        </w:rPr>
        <w:t>) та/</w:t>
      </w:r>
      <w:proofErr w:type="spellStart"/>
      <w:r>
        <w:rPr>
          <w:sz w:val="21"/>
          <w:szCs w:val="21"/>
        </w:rPr>
        <w:t>або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проведення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відповідного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налаштування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протиаварійної</w:t>
      </w:r>
      <w:proofErr w:type="spellEnd"/>
      <w:r>
        <w:rPr>
          <w:sz w:val="21"/>
          <w:szCs w:val="21"/>
        </w:rPr>
        <w:t xml:space="preserve"> автоматики для </w:t>
      </w:r>
      <w:proofErr w:type="spellStart"/>
      <w:r>
        <w:rPr>
          <w:sz w:val="21"/>
          <w:szCs w:val="21"/>
        </w:rPr>
        <w:t>недопущення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видачі</w:t>
      </w:r>
      <w:proofErr w:type="spellEnd"/>
      <w:r>
        <w:rPr>
          <w:sz w:val="21"/>
          <w:szCs w:val="21"/>
        </w:rPr>
        <w:t xml:space="preserve"> в </w:t>
      </w:r>
      <w:proofErr w:type="spellStart"/>
      <w:r>
        <w:rPr>
          <w:sz w:val="21"/>
          <w:szCs w:val="21"/>
        </w:rPr>
        <w:t>електричну</w:t>
      </w:r>
      <w:proofErr w:type="spellEnd"/>
      <w:r>
        <w:rPr>
          <w:sz w:val="21"/>
          <w:szCs w:val="21"/>
        </w:rPr>
        <w:t xml:space="preserve"> мережу ОСП, ОСР та </w:t>
      </w:r>
      <w:proofErr w:type="spellStart"/>
      <w:r>
        <w:rPr>
          <w:sz w:val="21"/>
          <w:szCs w:val="21"/>
        </w:rPr>
        <w:t>їх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користувачів</w:t>
      </w:r>
      <w:proofErr w:type="spellEnd"/>
      <w:r>
        <w:rPr>
          <w:sz w:val="21"/>
          <w:szCs w:val="21"/>
        </w:rPr>
        <w:t xml:space="preserve">, ОМСР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виробленої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генеруючою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установкою</w:t>
      </w:r>
      <w:proofErr w:type="spellEnd"/>
      <w:r>
        <w:rPr>
          <w:sz w:val="21"/>
          <w:szCs w:val="21"/>
        </w:rPr>
        <w:t xml:space="preserve"> (у </w:t>
      </w:r>
      <w:proofErr w:type="spellStart"/>
      <w:r>
        <w:rPr>
          <w:sz w:val="21"/>
          <w:szCs w:val="21"/>
        </w:rPr>
        <w:t>разі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встановлення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генеруючої</w:t>
      </w:r>
      <w:proofErr w:type="spellEnd"/>
      <w:r>
        <w:rPr>
          <w:sz w:val="21"/>
          <w:szCs w:val="21"/>
        </w:rPr>
        <w:t xml:space="preserve"> установки без </w:t>
      </w:r>
      <w:proofErr w:type="spellStart"/>
      <w:r>
        <w:rPr>
          <w:sz w:val="21"/>
          <w:szCs w:val="21"/>
        </w:rPr>
        <w:t>можливості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відпуску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виробленої</w:t>
      </w:r>
      <w:proofErr w:type="spellEnd"/>
      <w:r>
        <w:rPr>
          <w:sz w:val="21"/>
          <w:szCs w:val="21"/>
        </w:rPr>
        <w:t xml:space="preserve"> такою </w:t>
      </w:r>
      <w:proofErr w:type="spellStart"/>
      <w:r>
        <w:rPr>
          <w:sz w:val="21"/>
          <w:szCs w:val="21"/>
        </w:rPr>
        <w:t>генеруючою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установкою</w:t>
      </w:r>
      <w:proofErr w:type="spellEnd"/>
      <w:r>
        <w:rPr>
          <w:sz w:val="21"/>
          <w:szCs w:val="21"/>
        </w:rPr>
        <w:t xml:space="preserve">, в </w:t>
      </w:r>
      <w:proofErr w:type="spellStart"/>
      <w:r>
        <w:rPr>
          <w:sz w:val="21"/>
          <w:szCs w:val="21"/>
        </w:rPr>
        <w:t>електричну</w:t>
      </w:r>
      <w:proofErr w:type="spellEnd"/>
      <w:r>
        <w:rPr>
          <w:sz w:val="21"/>
          <w:szCs w:val="21"/>
        </w:rPr>
        <w:t xml:space="preserve"> мережу </w:t>
      </w:r>
      <w:proofErr w:type="gramStart"/>
      <w:r>
        <w:rPr>
          <w:sz w:val="21"/>
          <w:szCs w:val="21"/>
        </w:rPr>
        <w:t>ОСП,ОСР</w:t>
      </w:r>
      <w:proofErr w:type="gramEnd"/>
      <w:r>
        <w:rPr>
          <w:sz w:val="21"/>
          <w:szCs w:val="21"/>
        </w:rPr>
        <w:t xml:space="preserve"> та </w:t>
      </w:r>
      <w:proofErr w:type="spellStart"/>
      <w:r>
        <w:rPr>
          <w:sz w:val="21"/>
          <w:szCs w:val="21"/>
        </w:rPr>
        <w:t>їх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користувачів</w:t>
      </w:r>
      <w:proofErr w:type="spellEnd"/>
      <w:r>
        <w:rPr>
          <w:sz w:val="21"/>
          <w:szCs w:val="21"/>
        </w:rPr>
        <w:t>, ОМСР);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забезпечення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місць</w:t>
      </w:r>
      <w:proofErr w:type="spellEnd"/>
      <w:r>
        <w:rPr>
          <w:sz w:val="21"/>
          <w:szCs w:val="21"/>
        </w:rPr>
        <w:t xml:space="preserve"> для </w:t>
      </w:r>
      <w:proofErr w:type="spellStart"/>
      <w:r>
        <w:rPr>
          <w:sz w:val="21"/>
          <w:szCs w:val="21"/>
        </w:rPr>
        <w:t>опломбування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встановлених</w:t>
      </w:r>
      <w:proofErr w:type="spellEnd"/>
      <w:r>
        <w:rPr>
          <w:sz w:val="21"/>
          <w:szCs w:val="21"/>
        </w:rPr>
        <w:t xml:space="preserve"> на </w:t>
      </w:r>
      <w:proofErr w:type="spellStart"/>
      <w:r>
        <w:rPr>
          <w:sz w:val="21"/>
          <w:szCs w:val="21"/>
        </w:rPr>
        <w:t>виконанням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технічних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вимог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технічних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засобів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захисту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блокувань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захисної</w:t>
      </w:r>
      <w:proofErr w:type="spellEnd"/>
      <w:r>
        <w:rPr>
          <w:sz w:val="21"/>
          <w:szCs w:val="21"/>
        </w:rPr>
        <w:t xml:space="preserve"> автоматики, контролю (у </w:t>
      </w:r>
      <w:proofErr w:type="spellStart"/>
      <w:r>
        <w:rPr>
          <w:sz w:val="21"/>
          <w:szCs w:val="21"/>
        </w:rPr>
        <w:t>разі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встановлення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генеруючої</w:t>
      </w:r>
      <w:proofErr w:type="spellEnd"/>
      <w:r>
        <w:rPr>
          <w:sz w:val="21"/>
          <w:szCs w:val="21"/>
        </w:rPr>
        <w:t xml:space="preserve"> установки з </w:t>
      </w:r>
      <w:proofErr w:type="spellStart"/>
      <w:r>
        <w:rPr>
          <w:sz w:val="21"/>
          <w:szCs w:val="21"/>
        </w:rPr>
        <w:t>можливістю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відпуску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виробленої</w:t>
      </w:r>
      <w:proofErr w:type="spellEnd"/>
      <w:r>
        <w:rPr>
          <w:sz w:val="21"/>
          <w:szCs w:val="21"/>
        </w:rPr>
        <w:t xml:space="preserve"> такою </w:t>
      </w:r>
      <w:proofErr w:type="spellStart"/>
      <w:r>
        <w:rPr>
          <w:sz w:val="21"/>
          <w:szCs w:val="21"/>
        </w:rPr>
        <w:t>генеруючою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установкою</w:t>
      </w:r>
      <w:proofErr w:type="spellEnd"/>
      <w:r>
        <w:rPr>
          <w:sz w:val="21"/>
          <w:szCs w:val="21"/>
        </w:rPr>
        <w:t xml:space="preserve">, в </w:t>
      </w:r>
      <w:proofErr w:type="spellStart"/>
      <w:r>
        <w:rPr>
          <w:sz w:val="21"/>
          <w:szCs w:val="21"/>
        </w:rPr>
        <w:t>електричну</w:t>
      </w:r>
      <w:proofErr w:type="spellEnd"/>
      <w:r>
        <w:rPr>
          <w:sz w:val="21"/>
          <w:szCs w:val="21"/>
        </w:rPr>
        <w:t xml:space="preserve"> мережу ОСП, ОСР та </w:t>
      </w:r>
      <w:proofErr w:type="spellStart"/>
      <w:r>
        <w:rPr>
          <w:sz w:val="21"/>
          <w:szCs w:val="21"/>
        </w:rPr>
        <w:t>їх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користувачів</w:t>
      </w:r>
      <w:proofErr w:type="spellEnd"/>
      <w:r>
        <w:rPr>
          <w:sz w:val="21"/>
          <w:szCs w:val="21"/>
        </w:rPr>
        <w:t>, ОМСР);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забезпечення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комерційного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обліку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відповідно</w:t>
      </w:r>
      <w:proofErr w:type="spellEnd"/>
      <w:r>
        <w:rPr>
          <w:sz w:val="21"/>
          <w:szCs w:val="21"/>
        </w:rPr>
        <w:t xml:space="preserve"> до </w:t>
      </w:r>
      <w:proofErr w:type="spellStart"/>
      <w:r>
        <w:rPr>
          <w:sz w:val="21"/>
          <w:szCs w:val="21"/>
        </w:rPr>
        <w:t>вимог</w:t>
      </w:r>
      <w:proofErr w:type="spellEnd"/>
      <w:r>
        <w:rPr>
          <w:sz w:val="21"/>
          <w:szCs w:val="21"/>
        </w:rPr>
        <w:t xml:space="preserve"> Кодексу </w:t>
      </w:r>
      <w:proofErr w:type="spellStart"/>
      <w:r>
        <w:rPr>
          <w:sz w:val="21"/>
          <w:szCs w:val="21"/>
        </w:rPr>
        <w:t>комерційного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обліку</w:t>
      </w:r>
      <w:proofErr w:type="spellEnd"/>
      <w:r>
        <w:rPr>
          <w:sz w:val="21"/>
          <w:szCs w:val="21"/>
        </w:rPr>
        <w:t xml:space="preserve"> (у </w:t>
      </w:r>
      <w:proofErr w:type="spellStart"/>
      <w:r>
        <w:rPr>
          <w:sz w:val="21"/>
          <w:szCs w:val="21"/>
        </w:rPr>
        <w:t>разі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встановлення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генеруючої</w:t>
      </w:r>
      <w:proofErr w:type="spellEnd"/>
      <w:r>
        <w:rPr>
          <w:sz w:val="21"/>
          <w:szCs w:val="21"/>
        </w:rPr>
        <w:t xml:space="preserve"> установки </w:t>
      </w:r>
      <w:proofErr w:type="spellStart"/>
      <w:r>
        <w:rPr>
          <w:sz w:val="21"/>
          <w:szCs w:val="21"/>
        </w:rPr>
        <w:t>зможливістю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відпуску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виробленої</w:t>
      </w:r>
      <w:proofErr w:type="spellEnd"/>
      <w:r>
        <w:rPr>
          <w:sz w:val="21"/>
          <w:szCs w:val="21"/>
        </w:rPr>
        <w:t xml:space="preserve"> такою </w:t>
      </w:r>
      <w:proofErr w:type="spellStart"/>
      <w:r>
        <w:rPr>
          <w:sz w:val="21"/>
          <w:szCs w:val="21"/>
        </w:rPr>
        <w:t>генеруючою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установкою</w:t>
      </w:r>
      <w:proofErr w:type="spellEnd"/>
      <w:r>
        <w:rPr>
          <w:sz w:val="21"/>
          <w:szCs w:val="21"/>
        </w:rPr>
        <w:t xml:space="preserve">, в </w:t>
      </w:r>
      <w:proofErr w:type="spellStart"/>
      <w:r>
        <w:rPr>
          <w:sz w:val="21"/>
          <w:szCs w:val="21"/>
        </w:rPr>
        <w:t>електричну</w:t>
      </w:r>
      <w:proofErr w:type="spellEnd"/>
      <w:r>
        <w:rPr>
          <w:sz w:val="21"/>
          <w:szCs w:val="21"/>
        </w:rPr>
        <w:t xml:space="preserve"> мережу ОСП, ОСР та </w:t>
      </w:r>
      <w:proofErr w:type="spellStart"/>
      <w:r>
        <w:rPr>
          <w:sz w:val="21"/>
          <w:szCs w:val="21"/>
        </w:rPr>
        <w:t>їх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користувачів</w:t>
      </w:r>
      <w:proofErr w:type="spellEnd"/>
      <w:r>
        <w:rPr>
          <w:sz w:val="21"/>
          <w:szCs w:val="21"/>
        </w:rPr>
        <w:t>, ОМСР).</w:t>
      </w:r>
    </w:p>
    <w:p w:rsidR="00305C54" w:rsidRPr="00305C54" w:rsidRDefault="00305C54" w:rsidP="00305C54">
      <w:pPr>
        <w:pStyle w:val="a3"/>
        <w:jc w:val="both"/>
        <w:rPr>
          <w:b/>
          <w:i/>
        </w:rPr>
      </w:pPr>
      <w:r w:rsidRPr="00305C54">
        <w:rPr>
          <w:b/>
          <w:i/>
          <w:sz w:val="21"/>
          <w:szCs w:val="21"/>
        </w:rPr>
        <w:t xml:space="preserve">2. </w:t>
      </w:r>
      <w:proofErr w:type="spellStart"/>
      <w:r w:rsidRPr="00305C54">
        <w:rPr>
          <w:b/>
          <w:i/>
          <w:sz w:val="21"/>
          <w:szCs w:val="21"/>
        </w:rPr>
        <w:t>Технічні</w:t>
      </w:r>
      <w:proofErr w:type="spellEnd"/>
      <w:r w:rsidRPr="00305C54">
        <w:rPr>
          <w:b/>
          <w:i/>
          <w:sz w:val="21"/>
          <w:szCs w:val="21"/>
        </w:rPr>
        <w:t xml:space="preserve"> </w:t>
      </w:r>
      <w:proofErr w:type="spellStart"/>
      <w:r w:rsidRPr="00305C54">
        <w:rPr>
          <w:b/>
          <w:i/>
          <w:sz w:val="21"/>
          <w:szCs w:val="21"/>
        </w:rPr>
        <w:t>вимоги</w:t>
      </w:r>
      <w:proofErr w:type="spellEnd"/>
      <w:r w:rsidRPr="00305C54">
        <w:rPr>
          <w:b/>
          <w:i/>
          <w:sz w:val="21"/>
          <w:szCs w:val="21"/>
        </w:rPr>
        <w:t xml:space="preserve"> для </w:t>
      </w:r>
      <w:proofErr w:type="spellStart"/>
      <w:r w:rsidRPr="00305C54">
        <w:rPr>
          <w:b/>
          <w:i/>
          <w:sz w:val="21"/>
          <w:szCs w:val="21"/>
        </w:rPr>
        <w:t>приєднання</w:t>
      </w:r>
      <w:proofErr w:type="spellEnd"/>
      <w:r w:rsidRPr="00305C54">
        <w:rPr>
          <w:b/>
          <w:i/>
          <w:sz w:val="21"/>
          <w:szCs w:val="21"/>
        </w:rPr>
        <w:t xml:space="preserve"> (</w:t>
      </w:r>
      <w:proofErr w:type="spellStart"/>
      <w:r w:rsidRPr="00305C54">
        <w:rPr>
          <w:b/>
          <w:i/>
          <w:sz w:val="21"/>
          <w:szCs w:val="21"/>
        </w:rPr>
        <w:t>підключення</w:t>
      </w:r>
      <w:proofErr w:type="spellEnd"/>
      <w:r w:rsidRPr="00305C54">
        <w:rPr>
          <w:b/>
          <w:i/>
          <w:sz w:val="21"/>
          <w:szCs w:val="21"/>
        </w:rPr>
        <w:t>) УЗЕ:</w:t>
      </w:r>
    </w:p>
    <w:p w:rsidR="00305C54" w:rsidRPr="00305C54" w:rsidRDefault="00305C54" w:rsidP="00305C54">
      <w:pPr>
        <w:pStyle w:val="a3"/>
        <w:spacing w:before="0" w:beforeAutospacing="0" w:after="0" w:afterAutospacing="0"/>
        <w:jc w:val="both"/>
        <w:rPr>
          <w:i/>
        </w:rPr>
      </w:pPr>
      <w:r w:rsidRPr="00305C54">
        <w:rPr>
          <w:i/>
          <w:sz w:val="21"/>
          <w:szCs w:val="21"/>
        </w:rPr>
        <w:t xml:space="preserve">2.1. У </w:t>
      </w:r>
      <w:proofErr w:type="spellStart"/>
      <w:r w:rsidRPr="00305C54">
        <w:rPr>
          <w:i/>
          <w:sz w:val="21"/>
          <w:szCs w:val="21"/>
        </w:rPr>
        <w:t>разі</w:t>
      </w:r>
      <w:proofErr w:type="spellEnd"/>
      <w:r w:rsidRPr="00305C54">
        <w:rPr>
          <w:i/>
          <w:sz w:val="21"/>
          <w:szCs w:val="21"/>
        </w:rPr>
        <w:t xml:space="preserve"> </w:t>
      </w:r>
      <w:proofErr w:type="spellStart"/>
      <w:r w:rsidRPr="00305C54">
        <w:rPr>
          <w:i/>
          <w:sz w:val="21"/>
          <w:szCs w:val="21"/>
        </w:rPr>
        <w:t>приєднання</w:t>
      </w:r>
      <w:proofErr w:type="spellEnd"/>
      <w:r w:rsidRPr="00305C54">
        <w:rPr>
          <w:i/>
          <w:sz w:val="21"/>
          <w:szCs w:val="21"/>
        </w:rPr>
        <w:t xml:space="preserve"> (</w:t>
      </w:r>
      <w:proofErr w:type="spellStart"/>
      <w:r w:rsidRPr="00305C54">
        <w:rPr>
          <w:i/>
          <w:sz w:val="21"/>
          <w:szCs w:val="21"/>
        </w:rPr>
        <w:t>підключення</w:t>
      </w:r>
      <w:proofErr w:type="spellEnd"/>
      <w:r w:rsidRPr="00305C54">
        <w:rPr>
          <w:i/>
          <w:sz w:val="21"/>
          <w:szCs w:val="21"/>
        </w:rPr>
        <w:t xml:space="preserve">) УЗЕ </w:t>
      </w:r>
      <w:proofErr w:type="spellStart"/>
      <w:r w:rsidRPr="00305C54">
        <w:rPr>
          <w:i/>
          <w:sz w:val="21"/>
          <w:szCs w:val="21"/>
        </w:rPr>
        <w:t>споживачем</w:t>
      </w:r>
      <w:proofErr w:type="spellEnd"/>
      <w:r w:rsidRPr="00305C54">
        <w:rPr>
          <w:i/>
          <w:sz w:val="21"/>
          <w:szCs w:val="21"/>
        </w:rPr>
        <w:t>: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виконання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налаштувань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параметрів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обладнання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інвертора</w:t>
      </w:r>
      <w:proofErr w:type="spellEnd"/>
      <w:r>
        <w:rPr>
          <w:sz w:val="21"/>
          <w:szCs w:val="21"/>
        </w:rPr>
        <w:t xml:space="preserve">) в межах </w:t>
      </w:r>
      <w:proofErr w:type="spellStart"/>
      <w:r>
        <w:rPr>
          <w:sz w:val="21"/>
          <w:szCs w:val="21"/>
        </w:rPr>
        <w:t>визначених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державними</w:t>
      </w:r>
      <w:proofErr w:type="spellEnd"/>
      <w:r>
        <w:rPr>
          <w:sz w:val="21"/>
          <w:szCs w:val="21"/>
        </w:rPr>
        <w:t xml:space="preserve"> стандартами;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улаштування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технічних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засобів</w:t>
      </w:r>
      <w:proofErr w:type="spellEnd"/>
      <w:r>
        <w:rPr>
          <w:sz w:val="21"/>
          <w:szCs w:val="21"/>
        </w:rPr>
        <w:t xml:space="preserve"> та/</w:t>
      </w:r>
      <w:proofErr w:type="spellStart"/>
      <w:r>
        <w:rPr>
          <w:sz w:val="21"/>
          <w:szCs w:val="21"/>
        </w:rPr>
        <w:t>або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проведення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відповідного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налаштування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обладнання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інвертора</w:t>
      </w:r>
      <w:proofErr w:type="spellEnd"/>
      <w:r>
        <w:rPr>
          <w:sz w:val="21"/>
          <w:szCs w:val="21"/>
        </w:rPr>
        <w:t xml:space="preserve">) для </w:t>
      </w:r>
      <w:proofErr w:type="spellStart"/>
      <w:r>
        <w:rPr>
          <w:sz w:val="21"/>
          <w:szCs w:val="21"/>
        </w:rPr>
        <w:t>недопущення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відпуску</w:t>
      </w:r>
      <w:proofErr w:type="spellEnd"/>
      <w:r>
        <w:rPr>
          <w:sz w:val="21"/>
          <w:szCs w:val="21"/>
        </w:rPr>
        <w:t xml:space="preserve"> в </w:t>
      </w:r>
      <w:proofErr w:type="spellStart"/>
      <w:r>
        <w:rPr>
          <w:sz w:val="21"/>
          <w:szCs w:val="21"/>
        </w:rPr>
        <w:t>електричну</w:t>
      </w:r>
      <w:proofErr w:type="spellEnd"/>
      <w:r>
        <w:rPr>
          <w:sz w:val="21"/>
          <w:szCs w:val="21"/>
        </w:rPr>
        <w:t xml:space="preserve"> мережу ОСР </w:t>
      </w:r>
      <w:proofErr w:type="spellStart"/>
      <w:r>
        <w:rPr>
          <w:sz w:val="21"/>
          <w:szCs w:val="21"/>
        </w:rPr>
        <w:t>або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мережі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інших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суб’єктів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господарювання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раніше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збереженої</w:t>
      </w:r>
      <w:proofErr w:type="spellEnd"/>
      <w:r>
        <w:rPr>
          <w:sz w:val="21"/>
          <w:szCs w:val="21"/>
        </w:rPr>
        <w:t xml:space="preserve"> в УЗЕ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>;</w:t>
      </w:r>
    </w:p>
    <w:p w:rsidR="00305C54" w:rsidRDefault="00305C54" w:rsidP="00305C54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забезпечення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комерційного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обліку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відповідно</w:t>
      </w:r>
      <w:proofErr w:type="spellEnd"/>
      <w:r>
        <w:rPr>
          <w:sz w:val="21"/>
          <w:szCs w:val="21"/>
        </w:rPr>
        <w:t xml:space="preserve"> до </w:t>
      </w:r>
      <w:proofErr w:type="spellStart"/>
      <w:r>
        <w:rPr>
          <w:sz w:val="21"/>
          <w:szCs w:val="21"/>
        </w:rPr>
        <w:t>вимог</w:t>
      </w:r>
      <w:proofErr w:type="spellEnd"/>
      <w:r>
        <w:rPr>
          <w:sz w:val="21"/>
          <w:szCs w:val="21"/>
        </w:rPr>
        <w:t xml:space="preserve"> Кодексу </w:t>
      </w:r>
      <w:proofErr w:type="spellStart"/>
      <w:r>
        <w:rPr>
          <w:sz w:val="21"/>
          <w:szCs w:val="21"/>
        </w:rPr>
        <w:t>комерційного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обліку</w:t>
      </w:r>
      <w:proofErr w:type="spellEnd"/>
      <w:r>
        <w:rPr>
          <w:sz w:val="21"/>
          <w:szCs w:val="21"/>
        </w:rPr>
        <w:t>.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</w:p>
    <w:p w:rsidR="00305C54" w:rsidRPr="00305C54" w:rsidRDefault="00305C54" w:rsidP="00305C54">
      <w:pPr>
        <w:pStyle w:val="a3"/>
        <w:spacing w:before="0" w:beforeAutospacing="0" w:after="0" w:afterAutospacing="0"/>
        <w:jc w:val="both"/>
        <w:rPr>
          <w:i/>
        </w:rPr>
      </w:pPr>
      <w:r w:rsidRPr="00305C54">
        <w:rPr>
          <w:i/>
          <w:sz w:val="21"/>
          <w:szCs w:val="21"/>
        </w:rPr>
        <w:t xml:space="preserve">2.2. У </w:t>
      </w:r>
      <w:proofErr w:type="spellStart"/>
      <w:r w:rsidRPr="00305C54">
        <w:rPr>
          <w:i/>
          <w:sz w:val="21"/>
          <w:szCs w:val="21"/>
        </w:rPr>
        <w:t>разі</w:t>
      </w:r>
      <w:proofErr w:type="spellEnd"/>
      <w:r w:rsidRPr="00305C54">
        <w:rPr>
          <w:i/>
          <w:sz w:val="21"/>
          <w:szCs w:val="21"/>
        </w:rPr>
        <w:t xml:space="preserve"> </w:t>
      </w:r>
      <w:proofErr w:type="spellStart"/>
      <w:r w:rsidRPr="00305C54">
        <w:rPr>
          <w:i/>
          <w:sz w:val="21"/>
          <w:szCs w:val="21"/>
        </w:rPr>
        <w:t>приєднання</w:t>
      </w:r>
      <w:proofErr w:type="spellEnd"/>
      <w:r w:rsidRPr="00305C54">
        <w:rPr>
          <w:i/>
          <w:sz w:val="21"/>
          <w:szCs w:val="21"/>
        </w:rPr>
        <w:t xml:space="preserve"> (</w:t>
      </w:r>
      <w:proofErr w:type="spellStart"/>
      <w:r w:rsidRPr="00305C54">
        <w:rPr>
          <w:i/>
          <w:sz w:val="21"/>
          <w:szCs w:val="21"/>
        </w:rPr>
        <w:t>підключення</w:t>
      </w:r>
      <w:proofErr w:type="spellEnd"/>
      <w:r w:rsidRPr="00305C54">
        <w:rPr>
          <w:i/>
          <w:sz w:val="21"/>
          <w:szCs w:val="21"/>
        </w:rPr>
        <w:t xml:space="preserve">) УЗЕ </w:t>
      </w:r>
      <w:proofErr w:type="spellStart"/>
      <w:r w:rsidRPr="00305C54">
        <w:rPr>
          <w:i/>
          <w:sz w:val="21"/>
          <w:szCs w:val="21"/>
        </w:rPr>
        <w:t>виробником</w:t>
      </w:r>
      <w:proofErr w:type="spellEnd"/>
      <w:r w:rsidRPr="00305C54">
        <w:rPr>
          <w:i/>
          <w:sz w:val="21"/>
          <w:szCs w:val="21"/>
        </w:rPr>
        <w:t>: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виконання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налаштувань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параметрів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обладнання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інвертора</w:t>
      </w:r>
      <w:proofErr w:type="spellEnd"/>
      <w:r>
        <w:rPr>
          <w:sz w:val="21"/>
          <w:szCs w:val="21"/>
        </w:rPr>
        <w:t xml:space="preserve">) в межах </w:t>
      </w:r>
      <w:proofErr w:type="spellStart"/>
      <w:r>
        <w:rPr>
          <w:sz w:val="21"/>
          <w:szCs w:val="21"/>
        </w:rPr>
        <w:t>визначених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державними</w:t>
      </w:r>
      <w:proofErr w:type="spellEnd"/>
      <w:r>
        <w:rPr>
          <w:sz w:val="21"/>
          <w:szCs w:val="21"/>
        </w:rPr>
        <w:t xml:space="preserve"> стандартами;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улаштування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технічних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засобів</w:t>
      </w:r>
      <w:proofErr w:type="spellEnd"/>
      <w:r>
        <w:rPr>
          <w:sz w:val="21"/>
          <w:szCs w:val="21"/>
        </w:rPr>
        <w:t xml:space="preserve"> та/</w:t>
      </w:r>
      <w:proofErr w:type="spellStart"/>
      <w:r>
        <w:rPr>
          <w:sz w:val="21"/>
          <w:szCs w:val="21"/>
        </w:rPr>
        <w:t>або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проведення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відповідного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налаштування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обладнання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інвертора</w:t>
      </w:r>
      <w:proofErr w:type="spellEnd"/>
      <w:r>
        <w:rPr>
          <w:sz w:val="21"/>
          <w:szCs w:val="21"/>
        </w:rPr>
        <w:t xml:space="preserve">) для </w:t>
      </w:r>
      <w:proofErr w:type="spellStart"/>
      <w:r>
        <w:rPr>
          <w:sz w:val="21"/>
          <w:szCs w:val="21"/>
        </w:rPr>
        <w:t>забезпечення</w:t>
      </w:r>
      <w:proofErr w:type="spellEnd"/>
      <w:r>
        <w:rPr>
          <w:sz w:val="21"/>
          <w:szCs w:val="21"/>
        </w:rPr>
        <w:t xml:space="preserve"> автоматичного </w:t>
      </w:r>
      <w:proofErr w:type="spellStart"/>
      <w:r>
        <w:rPr>
          <w:sz w:val="21"/>
          <w:szCs w:val="21"/>
        </w:rPr>
        <w:t>відключення</w:t>
      </w:r>
      <w:proofErr w:type="spellEnd"/>
      <w:r>
        <w:rPr>
          <w:sz w:val="21"/>
          <w:szCs w:val="21"/>
        </w:rPr>
        <w:t xml:space="preserve"> УЗЕ і </w:t>
      </w:r>
      <w:proofErr w:type="spellStart"/>
      <w:r>
        <w:rPr>
          <w:sz w:val="21"/>
          <w:szCs w:val="21"/>
        </w:rPr>
        <w:t>генеруючої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електроустановки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мережі</w:t>
      </w:r>
      <w:proofErr w:type="spell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ОСП,ОСР</w:t>
      </w:r>
      <w:proofErr w:type="gramEnd"/>
      <w:r>
        <w:rPr>
          <w:sz w:val="21"/>
          <w:szCs w:val="21"/>
        </w:rPr>
        <w:t xml:space="preserve"> та </w:t>
      </w:r>
      <w:proofErr w:type="spellStart"/>
      <w:r>
        <w:rPr>
          <w:sz w:val="21"/>
          <w:szCs w:val="21"/>
        </w:rPr>
        <w:t>їх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користувачів</w:t>
      </w:r>
      <w:proofErr w:type="spellEnd"/>
      <w:r>
        <w:rPr>
          <w:sz w:val="21"/>
          <w:szCs w:val="21"/>
        </w:rPr>
        <w:t xml:space="preserve">, ОМСР в </w:t>
      </w:r>
      <w:proofErr w:type="spellStart"/>
      <w:r>
        <w:rPr>
          <w:sz w:val="21"/>
          <w:szCs w:val="21"/>
        </w:rPr>
        <w:t>разі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раптового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зникнення</w:t>
      </w:r>
      <w:proofErr w:type="spellEnd"/>
      <w:r>
        <w:rPr>
          <w:sz w:val="21"/>
          <w:szCs w:val="21"/>
        </w:rPr>
        <w:t xml:space="preserve"> в </w:t>
      </w:r>
      <w:proofErr w:type="spellStart"/>
      <w:r>
        <w:rPr>
          <w:sz w:val="21"/>
          <w:szCs w:val="21"/>
        </w:rPr>
        <w:t>ній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напруги</w:t>
      </w:r>
      <w:proofErr w:type="spellEnd"/>
      <w:r>
        <w:rPr>
          <w:sz w:val="21"/>
          <w:szCs w:val="21"/>
        </w:rPr>
        <w:t xml:space="preserve"> та </w:t>
      </w:r>
      <w:proofErr w:type="spellStart"/>
      <w:r>
        <w:rPr>
          <w:sz w:val="21"/>
          <w:szCs w:val="21"/>
        </w:rPr>
        <w:t>унеможливлення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подачі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напруги</w:t>
      </w:r>
      <w:proofErr w:type="spellEnd"/>
      <w:r>
        <w:rPr>
          <w:sz w:val="21"/>
          <w:szCs w:val="21"/>
        </w:rPr>
        <w:t xml:space="preserve"> в </w:t>
      </w:r>
      <w:proofErr w:type="spellStart"/>
      <w:r>
        <w:rPr>
          <w:sz w:val="21"/>
          <w:szCs w:val="21"/>
        </w:rPr>
        <w:t>електричну</w:t>
      </w:r>
      <w:proofErr w:type="spellEnd"/>
      <w:r>
        <w:rPr>
          <w:sz w:val="21"/>
          <w:szCs w:val="21"/>
        </w:rPr>
        <w:t xml:space="preserve"> мережу у </w:t>
      </w:r>
      <w:proofErr w:type="spellStart"/>
      <w:r>
        <w:rPr>
          <w:sz w:val="21"/>
          <w:szCs w:val="21"/>
        </w:rPr>
        <w:t>разі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відсутності</w:t>
      </w:r>
      <w:proofErr w:type="spellEnd"/>
      <w:r>
        <w:rPr>
          <w:sz w:val="21"/>
          <w:szCs w:val="21"/>
        </w:rPr>
        <w:t xml:space="preserve"> в </w:t>
      </w:r>
      <w:proofErr w:type="spellStart"/>
      <w:r>
        <w:rPr>
          <w:sz w:val="21"/>
          <w:szCs w:val="21"/>
        </w:rPr>
        <w:t>ній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напруги</w:t>
      </w:r>
      <w:proofErr w:type="spellEnd"/>
      <w:r>
        <w:rPr>
          <w:sz w:val="21"/>
          <w:szCs w:val="21"/>
        </w:rPr>
        <w:t>;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улаштування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технічних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засобів</w:t>
      </w:r>
      <w:proofErr w:type="spellEnd"/>
      <w:r>
        <w:rPr>
          <w:sz w:val="21"/>
          <w:szCs w:val="21"/>
        </w:rPr>
        <w:t xml:space="preserve"> для </w:t>
      </w:r>
      <w:proofErr w:type="spellStart"/>
      <w:r>
        <w:rPr>
          <w:sz w:val="21"/>
          <w:szCs w:val="21"/>
        </w:rPr>
        <w:t>недопущення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відпуску</w:t>
      </w:r>
      <w:proofErr w:type="spellEnd"/>
      <w:r>
        <w:rPr>
          <w:sz w:val="21"/>
          <w:szCs w:val="21"/>
        </w:rPr>
        <w:t xml:space="preserve"> в </w:t>
      </w:r>
      <w:proofErr w:type="spellStart"/>
      <w:r>
        <w:rPr>
          <w:sz w:val="21"/>
          <w:szCs w:val="21"/>
        </w:rPr>
        <w:t>електричну</w:t>
      </w:r>
      <w:proofErr w:type="spellEnd"/>
      <w:r>
        <w:rPr>
          <w:sz w:val="21"/>
          <w:szCs w:val="21"/>
        </w:rPr>
        <w:t xml:space="preserve"> мережу ОСР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параметри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якості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якої</w:t>
      </w:r>
      <w:proofErr w:type="spellEnd"/>
      <w:r>
        <w:rPr>
          <w:sz w:val="21"/>
          <w:szCs w:val="21"/>
        </w:rPr>
        <w:t xml:space="preserve"> не </w:t>
      </w:r>
      <w:proofErr w:type="spellStart"/>
      <w:r>
        <w:rPr>
          <w:sz w:val="21"/>
          <w:szCs w:val="21"/>
        </w:rPr>
        <w:t>відповідають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визначеним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державними</w:t>
      </w:r>
      <w:proofErr w:type="spellEnd"/>
      <w:r>
        <w:rPr>
          <w:sz w:val="21"/>
          <w:szCs w:val="21"/>
        </w:rPr>
        <w:t xml:space="preserve"> стандартами;</w:t>
      </w:r>
    </w:p>
    <w:p w:rsidR="00305C54" w:rsidRDefault="00305C54" w:rsidP="00305C54">
      <w:pPr>
        <w:pStyle w:val="a3"/>
        <w:spacing w:before="0" w:beforeAutospacing="0" w:after="0" w:afterAutospacing="0"/>
        <w:jc w:val="both"/>
      </w:pPr>
      <w:r>
        <w:rPr>
          <w:sz w:val="21"/>
          <w:szCs w:val="21"/>
        </w:rPr>
        <w:t xml:space="preserve">- </w:t>
      </w:r>
      <w:proofErr w:type="spellStart"/>
      <w:r>
        <w:rPr>
          <w:sz w:val="21"/>
          <w:szCs w:val="21"/>
        </w:rPr>
        <w:t>забезпечення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окремого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комерційного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обліку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електричної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енергії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перетікання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якої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здійснено</w:t>
      </w:r>
      <w:proofErr w:type="spellEnd"/>
      <w:r>
        <w:rPr>
          <w:sz w:val="21"/>
          <w:szCs w:val="21"/>
        </w:rPr>
        <w:t xml:space="preserve"> як до, так і з УЗЕ </w:t>
      </w:r>
      <w:proofErr w:type="spellStart"/>
      <w:r>
        <w:rPr>
          <w:sz w:val="21"/>
          <w:szCs w:val="21"/>
        </w:rPr>
        <w:t>відповідно</w:t>
      </w:r>
      <w:proofErr w:type="spellEnd"/>
      <w:r>
        <w:rPr>
          <w:sz w:val="21"/>
          <w:szCs w:val="21"/>
        </w:rPr>
        <w:t xml:space="preserve"> до </w:t>
      </w:r>
      <w:proofErr w:type="spellStart"/>
      <w:r>
        <w:rPr>
          <w:sz w:val="21"/>
          <w:szCs w:val="21"/>
        </w:rPr>
        <w:t>вимог</w:t>
      </w:r>
      <w:proofErr w:type="spellEnd"/>
      <w:r>
        <w:rPr>
          <w:sz w:val="21"/>
          <w:szCs w:val="21"/>
        </w:rPr>
        <w:t xml:space="preserve"> Кодексу </w:t>
      </w:r>
      <w:proofErr w:type="spellStart"/>
      <w:r>
        <w:rPr>
          <w:sz w:val="21"/>
          <w:szCs w:val="21"/>
        </w:rPr>
        <w:t>комерційного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обліку</w:t>
      </w:r>
      <w:proofErr w:type="spellEnd"/>
      <w:r>
        <w:rPr>
          <w:sz w:val="21"/>
          <w:szCs w:val="21"/>
        </w:rPr>
        <w:t>.</w:t>
      </w:r>
    </w:p>
    <w:p w:rsidR="00305C54" w:rsidRDefault="00305C54" w:rsidP="00305C54">
      <w:pPr>
        <w:pStyle w:val="a3"/>
        <w:jc w:val="both"/>
      </w:pPr>
      <w:r>
        <w:rPr>
          <w:sz w:val="21"/>
          <w:szCs w:val="21"/>
        </w:rPr>
        <w:t>3. </w:t>
      </w:r>
      <w:proofErr w:type="spellStart"/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s://www.ztoe.com.ua/explanatories/%D0%97%D0%B0%D1%8F%D0%B2%D0%B0%20%D0%BF%D1%80%D0%BE%20%D0%B2%D1%81%D1%82%D0%B0%D0%BD%D0%BE%D0%B2%D0%BB%D0%B5%D0%BD%D0%BD%D1%8F%20%D0%B3%D0%B5%D0%BD%D0%B5%D1%80%D1%83%D1%8E%D1%87%D0%BE%D1%97%20%D1%83%D1%81%D1%82%D0%B0%D0%BD%D0%BE%D0%B2%D0%BA%D0%B8%20%D1%81%D0%BF%D0%BE%D0%B6%D0%B8%D0%B2%D0%B0%D1%87%D0%B5%D0%BC.pdf" \t "_blank" </w:instrText>
      </w:r>
      <w:r>
        <w:rPr>
          <w:sz w:val="21"/>
          <w:szCs w:val="21"/>
        </w:rPr>
        <w:fldChar w:fldCharType="separate"/>
      </w:r>
      <w:r>
        <w:rPr>
          <w:rStyle w:val="a5"/>
          <w:sz w:val="21"/>
          <w:szCs w:val="21"/>
        </w:rPr>
        <w:t>Заява</w:t>
      </w:r>
      <w:proofErr w:type="spellEnd"/>
      <w:r>
        <w:rPr>
          <w:rStyle w:val="a5"/>
          <w:sz w:val="21"/>
          <w:szCs w:val="21"/>
        </w:rPr>
        <w:t xml:space="preserve"> про </w:t>
      </w:r>
      <w:proofErr w:type="spellStart"/>
      <w:r>
        <w:rPr>
          <w:rStyle w:val="a5"/>
          <w:sz w:val="21"/>
          <w:szCs w:val="21"/>
        </w:rPr>
        <w:t>встановлення</w:t>
      </w:r>
      <w:proofErr w:type="spellEnd"/>
      <w:r>
        <w:rPr>
          <w:rStyle w:val="a5"/>
          <w:sz w:val="21"/>
          <w:szCs w:val="21"/>
        </w:rPr>
        <w:t xml:space="preserve"> </w:t>
      </w:r>
      <w:proofErr w:type="spellStart"/>
      <w:r>
        <w:rPr>
          <w:rStyle w:val="a5"/>
          <w:sz w:val="21"/>
          <w:szCs w:val="21"/>
        </w:rPr>
        <w:t>генеруючої</w:t>
      </w:r>
      <w:proofErr w:type="spellEnd"/>
      <w:r>
        <w:rPr>
          <w:rStyle w:val="a5"/>
          <w:sz w:val="21"/>
          <w:szCs w:val="21"/>
        </w:rPr>
        <w:t xml:space="preserve"> установки </w:t>
      </w:r>
      <w:proofErr w:type="spellStart"/>
      <w:r>
        <w:rPr>
          <w:rStyle w:val="a5"/>
          <w:sz w:val="21"/>
          <w:szCs w:val="21"/>
        </w:rPr>
        <w:t>споживачем</w:t>
      </w:r>
      <w:proofErr w:type="spellEnd"/>
      <w:r>
        <w:rPr>
          <w:rStyle w:val="a5"/>
          <w:sz w:val="21"/>
          <w:szCs w:val="21"/>
        </w:rPr>
        <w:t>.</w:t>
      </w:r>
      <w:r>
        <w:rPr>
          <w:sz w:val="21"/>
          <w:szCs w:val="21"/>
        </w:rPr>
        <w:fldChar w:fldCharType="end"/>
      </w:r>
    </w:p>
    <w:p w:rsidR="00305C54" w:rsidRDefault="00305C54" w:rsidP="00305C54">
      <w:pPr>
        <w:pStyle w:val="a3"/>
        <w:jc w:val="both"/>
      </w:pPr>
      <w:r>
        <w:rPr>
          <w:sz w:val="21"/>
          <w:szCs w:val="21"/>
        </w:rPr>
        <w:t>4. </w:t>
      </w:r>
      <w:proofErr w:type="spellStart"/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s://www.ztoe.com.ua/explanatories/%D0%97%D0%B0%D1%8F%D0%B2%D0%B0%20%D0%BF%D1%80%D0%BE%20%D0%B2%D1%81%D1%82%D0%B0%D0%BD%D0%BE%D0%B2%D0%BB%D0%B5%D0%BD%D0%BD%D1%8F%20%D1%83%D1%81%D1%82%D0%B0%D0%BD%D0%BE%D0%B2%D0%BA%D0%B8%20%D0%B7%D0%B1%D0%B5%D1%80%D1%96%D0%B3%D0%B0%D0%BD%D0%BD%D1%8F%20%D0%B5%D0%BB%D0%B5%D0%BA%D1%82%D1%80%D0%B8%D1%87%D0%BD%D0%BE%D1%97%20%D0%B5%D0%BD%D0%B5%D1%80%D0%B3%D1%96%D1%97.pdf" \t "_blank" </w:instrText>
      </w:r>
      <w:r>
        <w:rPr>
          <w:sz w:val="21"/>
          <w:szCs w:val="21"/>
        </w:rPr>
        <w:fldChar w:fldCharType="separate"/>
      </w:r>
      <w:r>
        <w:rPr>
          <w:rStyle w:val="a5"/>
          <w:sz w:val="21"/>
          <w:szCs w:val="21"/>
        </w:rPr>
        <w:t>Заява</w:t>
      </w:r>
      <w:proofErr w:type="spellEnd"/>
      <w:r>
        <w:rPr>
          <w:rStyle w:val="a5"/>
          <w:sz w:val="21"/>
          <w:szCs w:val="21"/>
        </w:rPr>
        <w:t xml:space="preserve"> про </w:t>
      </w:r>
      <w:proofErr w:type="spellStart"/>
      <w:r>
        <w:rPr>
          <w:rStyle w:val="a5"/>
          <w:sz w:val="21"/>
          <w:szCs w:val="21"/>
        </w:rPr>
        <w:t>встановлення</w:t>
      </w:r>
      <w:proofErr w:type="spellEnd"/>
      <w:r>
        <w:rPr>
          <w:rStyle w:val="a5"/>
          <w:sz w:val="21"/>
          <w:szCs w:val="21"/>
        </w:rPr>
        <w:t xml:space="preserve"> установки </w:t>
      </w:r>
      <w:proofErr w:type="spellStart"/>
      <w:r>
        <w:rPr>
          <w:rStyle w:val="a5"/>
          <w:sz w:val="21"/>
          <w:szCs w:val="21"/>
        </w:rPr>
        <w:t>зберігання</w:t>
      </w:r>
      <w:proofErr w:type="spellEnd"/>
      <w:r>
        <w:rPr>
          <w:rStyle w:val="a5"/>
          <w:sz w:val="21"/>
          <w:szCs w:val="21"/>
        </w:rPr>
        <w:t xml:space="preserve"> </w:t>
      </w:r>
      <w:proofErr w:type="spellStart"/>
      <w:r>
        <w:rPr>
          <w:rStyle w:val="a5"/>
          <w:sz w:val="21"/>
          <w:szCs w:val="21"/>
        </w:rPr>
        <w:t>електричної</w:t>
      </w:r>
      <w:proofErr w:type="spellEnd"/>
      <w:r>
        <w:rPr>
          <w:rStyle w:val="a5"/>
          <w:sz w:val="21"/>
          <w:szCs w:val="21"/>
        </w:rPr>
        <w:t xml:space="preserve"> </w:t>
      </w:r>
      <w:proofErr w:type="spellStart"/>
      <w:r>
        <w:rPr>
          <w:rStyle w:val="a5"/>
          <w:sz w:val="21"/>
          <w:szCs w:val="21"/>
        </w:rPr>
        <w:t>енергії</w:t>
      </w:r>
      <w:proofErr w:type="spellEnd"/>
      <w:r>
        <w:rPr>
          <w:rStyle w:val="a5"/>
          <w:sz w:val="21"/>
          <w:szCs w:val="21"/>
        </w:rPr>
        <w:t>.</w:t>
      </w:r>
      <w:r>
        <w:rPr>
          <w:sz w:val="21"/>
          <w:szCs w:val="21"/>
        </w:rPr>
        <w:fldChar w:fldCharType="end"/>
      </w:r>
      <w:bookmarkStart w:id="0" w:name="_GoBack"/>
      <w:bookmarkEnd w:id="0"/>
    </w:p>
    <w:p w:rsidR="00305C54" w:rsidRDefault="00305C54" w:rsidP="00305C54">
      <w:pPr>
        <w:pStyle w:val="a3"/>
        <w:jc w:val="right"/>
      </w:pPr>
      <w:r>
        <w:rPr>
          <w:noProof/>
          <w:color w:val="0000FF"/>
        </w:rPr>
        <w:lastRenderedPageBreak/>
        <mc:AlternateContent>
          <mc:Choice Requires="wps">
            <w:drawing>
              <wp:inline distT="0" distB="0" distL="0" distR="0" wp14:anchorId="0A02175D" wp14:editId="54E96731">
                <wp:extent cx="286385" cy="286385"/>
                <wp:effectExtent l="0" t="0" r="0" b="0"/>
                <wp:docPr id="2" name="AutoShape 2" descr="https://www.ztoe.com.ua/img/keyup.png">
                  <a:hlinkClick xmlns:a="http://schemas.openxmlformats.org/drawingml/2006/main" r:id="rId5" tooltip="&quot;Вгору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638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9B587B" id="AutoShape 2" o:spid="_x0000_s1026" alt="https://www.ztoe.com.ua/img/keyup.png" href="https://www.ztoe.com.ua/explanatories/tu.php" title="&quot;Вгору&quot;" style="width:22.55pt;height:2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01FF6" w:rsidRDefault="00E01FF6"/>
    <w:sectPr w:rsidR="00E01FF6" w:rsidSect="00305C54">
      <w:pgSz w:w="11906" w:h="16838"/>
      <w:pgMar w:top="1134" w:right="1276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30475"/>
    <w:multiLevelType w:val="hybridMultilevel"/>
    <w:tmpl w:val="2F8A2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54"/>
    <w:rsid w:val="00305C54"/>
    <w:rsid w:val="00493540"/>
    <w:rsid w:val="00E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D7403-1205-4CB5-AB0A-237E2FAF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C54"/>
    <w:rPr>
      <w:b/>
      <w:bCs/>
    </w:rPr>
  </w:style>
  <w:style w:type="character" w:styleId="a5">
    <w:name w:val="Hyperlink"/>
    <w:basedOn w:val="a0"/>
    <w:uiPriority w:val="99"/>
    <w:semiHidden/>
    <w:unhideWhenUsed/>
    <w:rsid w:val="00305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toe.com.ua/explanatories/tu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Pasichnik</dc:creator>
  <cp:keywords/>
  <dc:description/>
  <cp:lastModifiedBy>Ludmila Pasichnik</cp:lastModifiedBy>
  <cp:revision>1</cp:revision>
  <dcterms:created xsi:type="dcterms:W3CDTF">2024-01-26T08:50:00Z</dcterms:created>
  <dcterms:modified xsi:type="dcterms:W3CDTF">2024-01-26T08:54:00Z</dcterms:modified>
</cp:coreProperties>
</file>