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C26" w:rsidRPr="003030E9" w:rsidRDefault="00571C26" w:rsidP="001B4188">
      <w:pPr>
        <w:pStyle w:val="a4"/>
        <w:ind w:left="-567" w:right="-579" w:firstLine="284"/>
        <w:rPr>
          <w:lang w:val="en-US"/>
        </w:rPr>
      </w:pPr>
    </w:p>
    <w:p w:rsidR="00571C26" w:rsidRPr="00D30236" w:rsidRDefault="00571C26" w:rsidP="004B2C4D">
      <w:pPr>
        <w:tabs>
          <w:tab w:val="left" w:pos="-142"/>
        </w:tabs>
        <w:ind w:left="-567" w:right="-425" w:firstLine="284"/>
        <w:jc w:val="center"/>
        <w:rPr>
          <w:b/>
          <w:bCs/>
          <w:sz w:val="28"/>
          <w:lang w:val="uk-UA"/>
        </w:rPr>
      </w:pPr>
      <w:r w:rsidRPr="00D30236">
        <w:rPr>
          <w:b/>
          <w:bCs/>
          <w:sz w:val="28"/>
          <w:lang w:val="uk-UA"/>
        </w:rPr>
        <w:t>Обґрунтування Інвестиційної програми ПрАТ «Рівнеобленерго» на 201</w:t>
      </w:r>
      <w:r>
        <w:rPr>
          <w:b/>
          <w:bCs/>
          <w:sz w:val="28"/>
          <w:lang w:val="uk-UA"/>
        </w:rPr>
        <w:t>9</w:t>
      </w:r>
      <w:r w:rsidRPr="00D30236">
        <w:rPr>
          <w:b/>
          <w:bCs/>
          <w:sz w:val="28"/>
          <w:lang w:val="uk-UA"/>
        </w:rPr>
        <w:t xml:space="preserve"> рік</w:t>
      </w:r>
    </w:p>
    <w:p w:rsidR="00571C26" w:rsidRDefault="00571C26" w:rsidP="004B2C4D">
      <w:pPr>
        <w:tabs>
          <w:tab w:val="left" w:pos="-142"/>
        </w:tabs>
        <w:ind w:left="-567" w:right="-425" w:firstLine="284"/>
        <w:jc w:val="center"/>
        <w:rPr>
          <w:b/>
          <w:bCs/>
          <w:lang w:val="uk-UA"/>
        </w:rPr>
      </w:pPr>
    </w:p>
    <w:p w:rsidR="00571C26" w:rsidRPr="00571C26" w:rsidRDefault="00571C26" w:rsidP="001D7F2E">
      <w:pPr>
        <w:tabs>
          <w:tab w:val="left" w:pos="-142"/>
        </w:tabs>
        <w:ind w:left="-567" w:right="-425" w:firstLine="284"/>
        <w:jc w:val="both"/>
        <w:rPr>
          <w:bCs/>
          <w:lang w:val="uk-UA"/>
        </w:rPr>
      </w:pPr>
      <w:r w:rsidRPr="00571C26">
        <w:rPr>
          <w:bCs/>
          <w:lang w:val="uk-UA"/>
        </w:rPr>
        <w:t>Відповідно до доведених НКРЕКП джерел фінансування І</w:t>
      </w:r>
      <w:r w:rsidR="008E53D5">
        <w:rPr>
          <w:bCs/>
          <w:lang w:val="uk-UA"/>
        </w:rPr>
        <w:t>нвестиційної програми на суму 98</w:t>
      </w:r>
      <w:r w:rsidRPr="00571C26">
        <w:rPr>
          <w:bCs/>
          <w:lang w:val="uk-UA"/>
        </w:rPr>
        <w:t> </w:t>
      </w:r>
      <w:r w:rsidR="008E53D5">
        <w:rPr>
          <w:bCs/>
          <w:lang w:val="uk-UA"/>
        </w:rPr>
        <w:t>006</w:t>
      </w:r>
      <w:r w:rsidRPr="00571C26">
        <w:rPr>
          <w:bCs/>
          <w:lang w:val="uk-UA"/>
        </w:rPr>
        <w:t xml:space="preserve"> тис.грн. без ПДВ  Товариство звернулося до НКРЕКП з проханням погодити дану Інвестиційну програму із наступним розподілом об’ємів робіт по розділах Інвестиційної програми, а саме:</w:t>
      </w:r>
    </w:p>
    <w:tbl>
      <w:tblPr>
        <w:tblW w:w="526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5573"/>
        <w:gridCol w:w="1985"/>
        <w:gridCol w:w="1844"/>
      </w:tblGrid>
      <w:tr w:rsidR="00571C26" w:rsidRPr="00D374AF" w:rsidTr="00571C26">
        <w:trPr>
          <w:trHeight w:val="505"/>
        </w:trPr>
        <w:tc>
          <w:tcPr>
            <w:tcW w:w="263" w:type="pct"/>
            <w:vMerge w:val="restart"/>
            <w:tcBorders>
              <w:top w:val="single" w:sz="4" w:space="0" w:color="auto"/>
              <w:left w:val="single" w:sz="4" w:space="0" w:color="auto"/>
              <w:bottom w:val="single" w:sz="4" w:space="0" w:color="auto"/>
              <w:right w:val="single" w:sz="4" w:space="0" w:color="auto"/>
            </w:tcBorders>
            <w:textDirection w:val="btLr"/>
          </w:tcPr>
          <w:p w:rsidR="00571C26" w:rsidRPr="00D374AF" w:rsidRDefault="00571C26" w:rsidP="00571C26">
            <w:pPr>
              <w:spacing w:line="276" w:lineRule="auto"/>
              <w:ind w:left="113" w:right="113"/>
              <w:jc w:val="center"/>
              <w:rPr>
                <w:b/>
                <w:szCs w:val="20"/>
                <w:lang w:val="uk-UA"/>
              </w:rPr>
            </w:pPr>
            <w:r w:rsidRPr="00D374AF">
              <w:rPr>
                <w:b/>
                <w:sz w:val="22"/>
                <w:szCs w:val="20"/>
                <w:lang w:val="uk-UA"/>
              </w:rPr>
              <w:t>Розділ</w:t>
            </w:r>
          </w:p>
          <w:p w:rsidR="00571C26" w:rsidRPr="00D374AF" w:rsidRDefault="00571C26" w:rsidP="00571C26">
            <w:pPr>
              <w:spacing w:line="276" w:lineRule="auto"/>
              <w:ind w:left="113" w:right="113"/>
              <w:jc w:val="center"/>
              <w:rPr>
                <w:b/>
                <w:szCs w:val="20"/>
                <w:lang w:val="uk-UA"/>
              </w:rPr>
            </w:pPr>
          </w:p>
        </w:tc>
        <w:tc>
          <w:tcPr>
            <w:tcW w:w="2808" w:type="pct"/>
            <w:vMerge w:val="restar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b/>
                <w:szCs w:val="20"/>
                <w:lang w:val="uk-UA"/>
              </w:rPr>
            </w:pPr>
            <w:r w:rsidRPr="00D374AF">
              <w:rPr>
                <w:b/>
                <w:sz w:val="22"/>
                <w:szCs w:val="20"/>
                <w:lang w:val="uk-UA"/>
              </w:rPr>
              <w:t>Цільові програми</w:t>
            </w:r>
          </w:p>
        </w:tc>
        <w:tc>
          <w:tcPr>
            <w:tcW w:w="1929" w:type="pct"/>
            <w:gridSpan w:val="2"/>
            <w:tcBorders>
              <w:top w:val="single" w:sz="4" w:space="0" w:color="auto"/>
              <w:left w:val="single" w:sz="4" w:space="0" w:color="auto"/>
              <w:bottom w:val="single" w:sz="4" w:space="0" w:color="auto"/>
              <w:right w:val="single" w:sz="4" w:space="0" w:color="auto"/>
            </w:tcBorders>
            <w:vAlign w:val="center"/>
          </w:tcPr>
          <w:p w:rsidR="00571C26" w:rsidRPr="00D374AF" w:rsidRDefault="00571C26" w:rsidP="00571C26">
            <w:pPr>
              <w:spacing w:line="276" w:lineRule="auto"/>
              <w:jc w:val="center"/>
              <w:rPr>
                <w:b/>
                <w:szCs w:val="20"/>
                <w:lang w:val="uk-UA"/>
              </w:rPr>
            </w:pPr>
            <w:r>
              <w:rPr>
                <w:b/>
                <w:sz w:val="22"/>
                <w:szCs w:val="20"/>
                <w:lang w:val="uk-UA"/>
              </w:rPr>
              <w:t>2019 рік</w:t>
            </w:r>
          </w:p>
        </w:tc>
      </w:tr>
      <w:tr w:rsidR="00571C26" w:rsidRPr="00D374AF" w:rsidTr="00571C26">
        <w:trPr>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rPr>
                <w:b/>
                <w:szCs w:val="20"/>
                <w:lang w:val="uk-UA"/>
              </w:rPr>
            </w:pPr>
          </w:p>
        </w:tc>
        <w:tc>
          <w:tcPr>
            <w:tcW w:w="2808" w:type="pct"/>
            <w:vMerge/>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rPr>
                <w:b/>
                <w:szCs w:val="20"/>
                <w:lang w:val="uk-UA"/>
              </w:rPr>
            </w:pP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Cs w:val="20"/>
                <w:lang w:val="uk-UA"/>
              </w:rPr>
            </w:pPr>
            <w:r w:rsidRPr="00D374AF">
              <w:rPr>
                <w:sz w:val="22"/>
                <w:szCs w:val="20"/>
                <w:lang w:val="uk-UA"/>
              </w:rPr>
              <w:t xml:space="preserve">тис. грн.. </w:t>
            </w:r>
            <w:r w:rsidRPr="00D374AF">
              <w:rPr>
                <w:sz w:val="22"/>
                <w:szCs w:val="20"/>
                <w:lang w:val="uk-UA"/>
              </w:rPr>
              <w:br/>
              <w:t>(без ПДВ)</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Cs w:val="20"/>
                <w:lang w:val="uk-UA"/>
              </w:rPr>
            </w:pPr>
            <w:r w:rsidRPr="00D374AF">
              <w:rPr>
                <w:sz w:val="22"/>
                <w:szCs w:val="20"/>
                <w:lang w:val="uk-UA"/>
              </w:rPr>
              <w:t>%</w:t>
            </w:r>
          </w:p>
        </w:tc>
      </w:tr>
      <w:tr w:rsidR="00571C26" w:rsidRPr="00D374AF" w:rsidTr="00571C26">
        <w:tc>
          <w:tcPr>
            <w:tcW w:w="263"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 w:val="20"/>
                <w:szCs w:val="20"/>
                <w:lang w:val="uk-UA"/>
              </w:rPr>
            </w:pPr>
            <w:r w:rsidRPr="00D374AF">
              <w:rPr>
                <w:sz w:val="20"/>
                <w:szCs w:val="20"/>
                <w:lang w:val="uk-UA"/>
              </w:rPr>
              <w:t>I</w:t>
            </w:r>
          </w:p>
        </w:tc>
        <w:tc>
          <w:tcPr>
            <w:tcW w:w="2808" w:type="pct"/>
            <w:tcBorders>
              <w:top w:val="single" w:sz="4" w:space="0" w:color="auto"/>
              <w:left w:val="single" w:sz="4" w:space="0" w:color="auto"/>
              <w:bottom w:val="single" w:sz="4" w:space="0" w:color="auto"/>
              <w:right w:val="single" w:sz="4" w:space="0" w:color="auto"/>
            </w:tcBorders>
            <w:hideMark/>
          </w:tcPr>
          <w:p w:rsidR="00571C26" w:rsidRPr="00D374AF" w:rsidRDefault="00571C26" w:rsidP="00571C26">
            <w:pPr>
              <w:spacing w:line="276" w:lineRule="auto"/>
              <w:jc w:val="center"/>
              <w:rPr>
                <w:lang w:val="uk-UA"/>
              </w:rPr>
            </w:pPr>
            <w:r w:rsidRPr="00D374AF">
              <w:rPr>
                <w:lang w:val="uk-UA"/>
              </w:rPr>
              <w:t>Будівництво, модернізація та реконструкція електричних мереж та обладнання</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8C4E71" w:rsidRDefault="00571C26" w:rsidP="008C4E71">
            <w:pPr>
              <w:spacing w:line="276" w:lineRule="auto"/>
              <w:jc w:val="center"/>
              <w:rPr>
                <w:bCs/>
                <w:lang w:val="uk-UA"/>
              </w:rPr>
            </w:pPr>
            <w:r>
              <w:rPr>
                <w:bCs/>
                <w:lang w:val="uk-UA"/>
              </w:rPr>
              <w:t>73</w:t>
            </w:r>
            <w:r w:rsidR="008C4E71">
              <w:rPr>
                <w:bCs/>
                <w:lang w:val="uk-UA"/>
              </w:rPr>
              <w:t> </w:t>
            </w:r>
            <w:r w:rsidR="008C4E71">
              <w:rPr>
                <w:bCs/>
                <w:lang w:val="en-US"/>
              </w:rPr>
              <w:t>967</w:t>
            </w:r>
            <w:r w:rsidR="008C4E71">
              <w:rPr>
                <w:bCs/>
                <w:lang w:val="uk-UA"/>
              </w:rPr>
              <w:t>,34</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8C4E71">
            <w:pPr>
              <w:spacing w:line="276" w:lineRule="auto"/>
              <w:jc w:val="center"/>
              <w:rPr>
                <w:bCs/>
                <w:lang w:val="uk-UA"/>
              </w:rPr>
            </w:pPr>
            <w:r>
              <w:rPr>
                <w:bCs/>
                <w:lang w:val="uk-UA"/>
              </w:rPr>
              <w:t>7</w:t>
            </w:r>
            <w:r w:rsidR="004C35C3">
              <w:rPr>
                <w:bCs/>
                <w:lang w:val="uk-UA"/>
              </w:rPr>
              <w:t>5,</w:t>
            </w:r>
            <w:r w:rsidR="008C4E71">
              <w:rPr>
                <w:bCs/>
                <w:lang w:val="uk-UA"/>
              </w:rPr>
              <w:t>47</w:t>
            </w:r>
            <w:r w:rsidRPr="00D374AF">
              <w:rPr>
                <w:bCs/>
                <w:lang w:val="uk-UA"/>
              </w:rPr>
              <w:t>%</w:t>
            </w:r>
          </w:p>
        </w:tc>
      </w:tr>
      <w:tr w:rsidR="00571C26" w:rsidRPr="00D374AF" w:rsidTr="00571C26">
        <w:tc>
          <w:tcPr>
            <w:tcW w:w="263"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 w:val="20"/>
                <w:szCs w:val="20"/>
                <w:lang w:val="uk-UA"/>
              </w:rPr>
            </w:pPr>
            <w:r w:rsidRPr="00D374AF">
              <w:rPr>
                <w:sz w:val="20"/>
                <w:szCs w:val="20"/>
                <w:lang w:val="uk-UA"/>
              </w:rPr>
              <w:t>II</w:t>
            </w:r>
          </w:p>
        </w:tc>
        <w:tc>
          <w:tcPr>
            <w:tcW w:w="2808" w:type="pct"/>
            <w:tcBorders>
              <w:top w:val="single" w:sz="4" w:space="0" w:color="auto"/>
              <w:left w:val="single" w:sz="4" w:space="0" w:color="auto"/>
              <w:bottom w:val="single" w:sz="4" w:space="0" w:color="auto"/>
              <w:right w:val="single" w:sz="4" w:space="0" w:color="auto"/>
            </w:tcBorders>
            <w:hideMark/>
          </w:tcPr>
          <w:p w:rsidR="00571C26" w:rsidRPr="00D374AF" w:rsidRDefault="00571C26" w:rsidP="00571C26">
            <w:pPr>
              <w:spacing w:line="276" w:lineRule="auto"/>
              <w:jc w:val="center"/>
              <w:rPr>
                <w:lang w:val="uk-UA"/>
              </w:rPr>
            </w:pPr>
            <w:r w:rsidRPr="00D374AF">
              <w:rPr>
                <w:lang w:val="uk-UA"/>
              </w:rPr>
              <w:t>Заходи зі зниження та/або недопущення понаднормативних витрат електроенергії</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8C4E71">
            <w:pPr>
              <w:spacing w:line="276" w:lineRule="auto"/>
              <w:jc w:val="center"/>
              <w:rPr>
                <w:bCs/>
                <w:lang w:val="uk-UA"/>
              </w:rPr>
            </w:pPr>
            <w:r>
              <w:rPr>
                <w:bCs/>
                <w:lang w:val="uk-UA"/>
              </w:rPr>
              <w:t>14</w:t>
            </w:r>
            <w:r w:rsidR="008C4E71">
              <w:rPr>
                <w:bCs/>
                <w:lang w:val="uk-UA"/>
              </w:rPr>
              <w:t> 781,28</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8C4E71">
            <w:pPr>
              <w:spacing w:line="276" w:lineRule="auto"/>
              <w:jc w:val="center"/>
              <w:rPr>
                <w:bCs/>
                <w:lang w:val="uk-UA"/>
              </w:rPr>
            </w:pPr>
            <w:r w:rsidRPr="00D374AF">
              <w:rPr>
                <w:bCs/>
                <w:lang w:val="uk-UA"/>
              </w:rPr>
              <w:t>1</w:t>
            </w:r>
            <w:r>
              <w:rPr>
                <w:bCs/>
                <w:lang w:val="uk-UA"/>
              </w:rPr>
              <w:t>5,</w:t>
            </w:r>
            <w:r w:rsidR="008C4E71">
              <w:rPr>
                <w:bCs/>
                <w:lang w:val="uk-UA"/>
              </w:rPr>
              <w:t>08</w:t>
            </w:r>
            <w:r w:rsidRPr="00D374AF">
              <w:rPr>
                <w:bCs/>
                <w:lang w:val="uk-UA"/>
              </w:rPr>
              <w:t>%</w:t>
            </w:r>
          </w:p>
        </w:tc>
      </w:tr>
      <w:tr w:rsidR="00571C26" w:rsidRPr="00D374AF" w:rsidTr="00571C26">
        <w:tc>
          <w:tcPr>
            <w:tcW w:w="263"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 w:val="20"/>
                <w:szCs w:val="20"/>
                <w:lang w:val="uk-UA"/>
              </w:rPr>
            </w:pPr>
            <w:r w:rsidRPr="00D374AF">
              <w:rPr>
                <w:sz w:val="20"/>
                <w:szCs w:val="20"/>
                <w:lang w:val="uk-UA"/>
              </w:rPr>
              <w:t>III</w:t>
            </w:r>
          </w:p>
        </w:tc>
        <w:tc>
          <w:tcPr>
            <w:tcW w:w="2808" w:type="pct"/>
            <w:tcBorders>
              <w:top w:val="single" w:sz="4" w:space="0" w:color="auto"/>
              <w:left w:val="single" w:sz="4" w:space="0" w:color="auto"/>
              <w:bottom w:val="single" w:sz="4" w:space="0" w:color="auto"/>
              <w:right w:val="single" w:sz="4" w:space="0" w:color="auto"/>
            </w:tcBorders>
            <w:hideMark/>
          </w:tcPr>
          <w:p w:rsidR="00571C26" w:rsidRPr="00D374AF" w:rsidRDefault="00571C26" w:rsidP="00571C26">
            <w:pPr>
              <w:spacing w:line="276" w:lineRule="auto"/>
              <w:jc w:val="center"/>
              <w:rPr>
                <w:lang w:val="uk-UA"/>
              </w:rPr>
            </w:pPr>
            <w:r w:rsidRPr="00D374AF">
              <w:rPr>
                <w:lang w:val="uk-UA"/>
              </w:rPr>
              <w:t>Впровадження та розвиток АСДТК</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bCs/>
                <w:lang w:val="uk-UA"/>
              </w:rPr>
            </w:pPr>
            <w:r>
              <w:rPr>
                <w:bCs/>
                <w:lang w:val="uk-UA"/>
              </w:rPr>
              <w:t>587,62</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8E53D5">
            <w:pPr>
              <w:spacing w:line="276" w:lineRule="auto"/>
              <w:jc w:val="center"/>
              <w:rPr>
                <w:bCs/>
                <w:lang w:val="uk-UA"/>
              </w:rPr>
            </w:pPr>
            <w:r>
              <w:rPr>
                <w:bCs/>
                <w:lang w:val="uk-UA"/>
              </w:rPr>
              <w:t>0,6</w:t>
            </w:r>
            <w:r w:rsidRPr="00D374AF">
              <w:rPr>
                <w:bCs/>
                <w:lang w:val="uk-UA"/>
              </w:rPr>
              <w:t>%</w:t>
            </w:r>
          </w:p>
        </w:tc>
      </w:tr>
      <w:tr w:rsidR="00571C26" w:rsidRPr="00D374AF" w:rsidTr="00571C26">
        <w:tc>
          <w:tcPr>
            <w:tcW w:w="263"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 w:val="20"/>
                <w:szCs w:val="20"/>
                <w:lang w:val="uk-UA"/>
              </w:rPr>
            </w:pPr>
            <w:r w:rsidRPr="00D374AF">
              <w:rPr>
                <w:sz w:val="20"/>
                <w:szCs w:val="20"/>
                <w:lang w:val="uk-UA"/>
              </w:rPr>
              <w:t>IV</w:t>
            </w:r>
          </w:p>
        </w:tc>
        <w:tc>
          <w:tcPr>
            <w:tcW w:w="2808" w:type="pct"/>
            <w:tcBorders>
              <w:top w:val="single" w:sz="4" w:space="0" w:color="auto"/>
              <w:left w:val="single" w:sz="4" w:space="0" w:color="auto"/>
              <w:bottom w:val="single" w:sz="4" w:space="0" w:color="auto"/>
              <w:right w:val="single" w:sz="4" w:space="0" w:color="auto"/>
            </w:tcBorders>
            <w:hideMark/>
          </w:tcPr>
          <w:p w:rsidR="00571C26" w:rsidRPr="00D374AF" w:rsidRDefault="00571C26" w:rsidP="00571C26">
            <w:pPr>
              <w:spacing w:line="276" w:lineRule="auto"/>
              <w:jc w:val="center"/>
              <w:rPr>
                <w:lang w:val="uk-UA"/>
              </w:rPr>
            </w:pPr>
            <w:r w:rsidRPr="00D374AF">
              <w:rPr>
                <w:lang w:val="uk-UA"/>
              </w:rPr>
              <w:t>Впровадження та розвиток інформаційних технологій</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8E53D5">
            <w:pPr>
              <w:spacing w:line="276" w:lineRule="auto"/>
              <w:jc w:val="center"/>
              <w:rPr>
                <w:bCs/>
                <w:lang w:val="uk-UA"/>
              </w:rPr>
            </w:pPr>
            <w:r>
              <w:rPr>
                <w:bCs/>
                <w:lang w:val="uk-UA"/>
              </w:rPr>
              <w:t>2</w:t>
            </w:r>
            <w:r w:rsidR="008E53D5">
              <w:rPr>
                <w:bCs/>
                <w:lang w:val="uk-UA"/>
              </w:rPr>
              <w:t> 890,84</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8E53D5">
            <w:pPr>
              <w:spacing w:line="276" w:lineRule="auto"/>
              <w:jc w:val="center"/>
              <w:rPr>
                <w:bCs/>
                <w:lang w:val="uk-UA"/>
              </w:rPr>
            </w:pPr>
            <w:r>
              <w:rPr>
                <w:bCs/>
                <w:lang w:val="uk-UA"/>
              </w:rPr>
              <w:t>2,9</w:t>
            </w:r>
            <w:r w:rsidR="008E53D5">
              <w:rPr>
                <w:bCs/>
                <w:lang w:val="uk-UA"/>
              </w:rPr>
              <w:t>5</w:t>
            </w:r>
            <w:r w:rsidRPr="00D374AF">
              <w:rPr>
                <w:bCs/>
                <w:lang w:val="uk-UA"/>
              </w:rPr>
              <w:t>%</w:t>
            </w:r>
          </w:p>
        </w:tc>
      </w:tr>
      <w:tr w:rsidR="00571C26" w:rsidRPr="00D374AF" w:rsidTr="00571C26">
        <w:tc>
          <w:tcPr>
            <w:tcW w:w="263"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 w:val="20"/>
                <w:szCs w:val="20"/>
                <w:lang w:val="uk-UA"/>
              </w:rPr>
            </w:pPr>
            <w:r w:rsidRPr="00D374AF">
              <w:rPr>
                <w:sz w:val="20"/>
                <w:szCs w:val="20"/>
                <w:lang w:val="uk-UA"/>
              </w:rPr>
              <w:t>V</w:t>
            </w:r>
          </w:p>
        </w:tc>
        <w:tc>
          <w:tcPr>
            <w:tcW w:w="2808" w:type="pct"/>
            <w:tcBorders>
              <w:top w:val="single" w:sz="4" w:space="0" w:color="auto"/>
              <w:left w:val="single" w:sz="4" w:space="0" w:color="auto"/>
              <w:bottom w:val="single" w:sz="4" w:space="0" w:color="auto"/>
              <w:right w:val="single" w:sz="4" w:space="0" w:color="auto"/>
            </w:tcBorders>
            <w:hideMark/>
          </w:tcPr>
          <w:p w:rsidR="00571C26" w:rsidRPr="00D374AF" w:rsidRDefault="00571C26" w:rsidP="00571C26">
            <w:pPr>
              <w:spacing w:line="276" w:lineRule="auto"/>
              <w:jc w:val="center"/>
              <w:rPr>
                <w:lang w:val="uk-UA"/>
              </w:rPr>
            </w:pPr>
            <w:r w:rsidRPr="00D374AF">
              <w:rPr>
                <w:lang w:val="uk-UA"/>
              </w:rPr>
              <w:t>Впровадження та розвиток систем зв'язку і телекомунікацій</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bCs/>
                <w:lang w:val="uk-UA"/>
              </w:rPr>
            </w:pPr>
            <w:r w:rsidRPr="00D374AF">
              <w:rPr>
                <w:bCs/>
                <w:lang w:val="uk-UA"/>
              </w:rPr>
              <w:t>0,00</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bCs/>
                <w:lang w:val="uk-UA"/>
              </w:rPr>
            </w:pPr>
            <w:r w:rsidRPr="00D374AF">
              <w:rPr>
                <w:bCs/>
                <w:lang w:val="uk-UA"/>
              </w:rPr>
              <w:t>0,00%</w:t>
            </w:r>
          </w:p>
        </w:tc>
      </w:tr>
      <w:tr w:rsidR="00571C26" w:rsidRPr="00D374AF" w:rsidTr="00571C26">
        <w:tc>
          <w:tcPr>
            <w:tcW w:w="263"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 w:val="20"/>
                <w:szCs w:val="20"/>
                <w:lang w:val="uk-UA"/>
              </w:rPr>
            </w:pPr>
            <w:r w:rsidRPr="00D374AF">
              <w:rPr>
                <w:sz w:val="20"/>
                <w:szCs w:val="20"/>
                <w:lang w:val="uk-UA"/>
              </w:rPr>
              <w:t>VI</w:t>
            </w:r>
          </w:p>
        </w:tc>
        <w:tc>
          <w:tcPr>
            <w:tcW w:w="2808" w:type="pct"/>
            <w:tcBorders>
              <w:top w:val="single" w:sz="4" w:space="0" w:color="auto"/>
              <w:left w:val="single" w:sz="4" w:space="0" w:color="auto"/>
              <w:bottom w:val="single" w:sz="4" w:space="0" w:color="auto"/>
              <w:right w:val="single" w:sz="4" w:space="0" w:color="auto"/>
            </w:tcBorders>
            <w:hideMark/>
          </w:tcPr>
          <w:p w:rsidR="00571C26" w:rsidRPr="00D374AF" w:rsidRDefault="00571C26" w:rsidP="00571C26">
            <w:pPr>
              <w:spacing w:line="276" w:lineRule="auto"/>
              <w:jc w:val="center"/>
              <w:rPr>
                <w:lang w:val="uk-UA"/>
              </w:rPr>
            </w:pPr>
            <w:r w:rsidRPr="00D374AF">
              <w:rPr>
                <w:lang w:val="uk-UA"/>
              </w:rPr>
              <w:t>Модернізація та закупівля колісної техніки</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8E53D5" w:rsidP="004C35C3">
            <w:pPr>
              <w:spacing w:line="276" w:lineRule="auto"/>
              <w:jc w:val="center"/>
              <w:rPr>
                <w:bCs/>
                <w:lang w:val="uk-UA"/>
              </w:rPr>
            </w:pPr>
            <w:r>
              <w:rPr>
                <w:bCs/>
                <w:lang w:val="uk-UA"/>
              </w:rPr>
              <w:t>5</w:t>
            </w:r>
            <w:r w:rsidR="004C35C3">
              <w:rPr>
                <w:bCs/>
                <w:lang w:val="uk-UA"/>
              </w:rPr>
              <w:t> 448,51</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8E53D5" w:rsidP="004C35C3">
            <w:pPr>
              <w:spacing w:line="276" w:lineRule="auto"/>
              <w:jc w:val="center"/>
              <w:rPr>
                <w:bCs/>
                <w:lang w:val="uk-UA"/>
              </w:rPr>
            </w:pPr>
            <w:r>
              <w:rPr>
                <w:bCs/>
                <w:lang w:val="uk-UA"/>
              </w:rPr>
              <w:t>5,</w:t>
            </w:r>
            <w:r w:rsidR="004C35C3">
              <w:rPr>
                <w:bCs/>
                <w:lang w:val="uk-UA"/>
              </w:rPr>
              <w:t>56</w:t>
            </w:r>
            <w:r w:rsidR="00571C26" w:rsidRPr="00D374AF">
              <w:rPr>
                <w:bCs/>
                <w:lang w:val="uk-UA"/>
              </w:rPr>
              <w:t>%</w:t>
            </w:r>
          </w:p>
        </w:tc>
      </w:tr>
      <w:tr w:rsidR="00571C26" w:rsidRPr="00D374AF" w:rsidTr="00571C26">
        <w:tc>
          <w:tcPr>
            <w:tcW w:w="263"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sz w:val="20"/>
                <w:szCs w:val="20"/>
                <w:lang w:val="uk-UA"/>
              </w:rPr>
            </w:pPr>
            <w:r w:rsidRPr="00D374AF">
              <w:rPr>
                <w:sz w:val="20"/>
                <w:szCs w:val="20"/>
                <w:lang w:val="uk-UA"/>
              </w:rPr>
              <w:t>VII</w:t>
            </w:r>
          </w:p>
        </w:tc>
        <w:tc>
          <w:tcPr>
            <w:tcW w:w="2808" w:type="pct"/>
            <w:tcBorders>
              <w:top w:val="single" w:sz="4" w:space="0" w:color="auto"/>
              <w:left w:val="single" w:sz="4" w:space="0" w:color="auto"/>
              <w:bottom w:val="single" w:sz="4" w:space="0" w:color="auto"/>
              <w:right w:val="single" w:sz="4" w:space="0" w:color="auto"/>
            </w:tcBorders>
            <w:hideMark/>
          </w:tcPr>
          <w:p w:rsidR="00571C26" w:rsidRPr="00D374AF" w:rsidRDefault="00571C26" w:rsidP="00571C26">
            <w:pPr>
              <w:spacing w:line="276" w:lineRule="auto"/>
              <w:jc w:val="center"/>
              <w:rPr>
                <w:lang w:val="uk-UA"/>
              </w:rPr>
            </w:pPr>
            <w:r w:rsidRPr="00D374AF">
              <w:rPr>
                <w:lang w:val="uk-UA"/>
              </w:rPr>
              <w:t>Інше</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4C35C3">
            <w:pPr>
              <w:spacing w:line="276" w:lineRule="auto"/>
              <w:jc w:val="center"/>
              <w:rPr>
                <w:bCs/>
                <w:lang w:val="uk-UA"/>
              </w:rPr>
            </w:pPr>
            <w:r>
              <w:rPr>
                <w:bCs/>
                <w:lang w:val="uk-UA"/>
              </w:rPr>
              <w:t>3</w:t>
            </w:r>
            <w:r w:rsidR="004C35C3">
              <w:rPr>
                <w:bCs/>
                <w:lang w:val="uk-UA"/>
              </w:rPr>
              <w:t>30</w:t>
            </w:r>
            <w:r>
              <w:rPr>
                <w:bCs/>
                <w:lang w:val="uk-UA"/>
              </w:rPr>
              <w:t>,</w:t>
            </w:r>
            <w:r w:rsidR="004C35C3">
              <w:rPr>
                <w:bCs/>
                <w:lang w:val="uk-UA"/>
              </w:rPr>
              <w:t>41</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4C35C3">
            <w:pPr>
              <w:spacing w:line="276" w:lineRule="auto"/>
              <w:jc w:val="center"/>
              <w:rPr>
                <w:bCs/>
                <w:lang w:val="uk-UA"/>
              </w:rPr>
            </w:pPr>
            <w:r w:rsidRPr="00D374AF">
              <w:rPr>
                <w:bCs/>
                <w:lang w:val="uk-UA"/>
              </w:rPr>
              <w:t>0,</w:t>
            </w:r>
            <w:r>
              <w:rPr>
                <w:bCs/>
                <w:lang w:val="uk-UA"/>
              </w:rPr>
              <w:t>3</w:t>
            </w:r>
            <w:r w:rsidR="004C35C3">
              <w:rPr>
                <w:bCs/>
                <w:lang w:val="uk-UA"/>
              </w:rPr>
              <w:t>4</w:t>
            </w:r>
            <w:r w:rsidRPr="00D374AF">
              <w:rPr>
                <w:bCs/>
                <w:lang w:val="uk-UA"/>
              </w:rPr>
              <w:t>%</w:t>
            </w:r>
          </w:p>
        </w:tc>
      </w:tr>
      <w:tr w:rsidR="00571C26" w:rsidRPr="00D374AF" w:rsidTr="00571C26">
        <w:tc>
          <w:tcPr>
            <w:tcW w:w="263" w:type="pct"/>
            <w:tcBorders>
              <w:top w:val="single" w:sz="4" w:space="0" w:color="auto"/>
              <w:left w:val="single" w:sz="4" w:space="0" w:color="auto"/>
              <w:bottom w:val="single" w:sz="4" w:space="0" w:color="auto"/>
              <w:right w:val="single" w:sz="4" w:space="0" w:color="auto"/>
            </w:tcBorders>
          </w:tcPr>
          <w:p w:rsidR="00571C26" w:rsidRPr="00D374AF" w:rsidRDefault="00571C26" w:rsidP="00571C26">
            <w:pPr>
              <w:spacing w:line="276" w:lineRule="auto"/>
              <w:rPr>
                <w:sz w:val="20"/>
                <w:szCs w:val="20"/>
                <w:lang w:val="uk-UA"/>
              </w:rPr>
            </w:pPr>
          </w:p>
        </w:tc>
        <w:tc>
          <w:tcPr>
            <w:tcW w:w="2808" w:type="pct"/>
            <w:tcBorders>
              <w:top w:val="single" w:sz="4" w:space="0" w:color="auto"/>
              <w:left w:val="single" w:sz="4" w:space="0" w:color="auto"/>
              <w:bottom w:val="single" w:sz="4" w:space="0" w:color="auto"/>
              <w:right w:val="single" w:sz="4" w:space="0" w:color="auto"/>
            </w:tcBorders>
            <w:hideMark/>
          </w:tcPr>
          <w:p w:rsidR="00571C26" w:rsidRPr="00D374AF" w:rsidRDefault="00571C26" w:rsidP="00571C26">
            <w:pPr>
              <w:spacing w:line="276" w:lineRule="auto"/>
              <w:jc w:val="center"/>
              <w:rPr>
                <w:lang w:val="uk-UA"/>
              </w:rPr>
            </w:pPr>
            <w:r w:rsidRPr="00D374AF">
              <w:rPr>
                <w:b/>
                <w:bCs/>
                <w:lang w:val="uk-UA"/>
              </w:rPr>
              <w:t>Всього</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8E53D5" w:rsidP="008E53D5">
            <w:pPr>
              <w:spacing w:line="276" w:lineRule="auto"/>
              <w:jc w:val="center"/>
              <w:rPr>
                <w:b/>
                <w:bCs/>
                <w:lang w:val="uk-UA"/>
              </w:rPr>
            </w:pPr>
            <w:r>
              <w:rPr>
                <w:b/>
                <w:bCs/>
                <w:lang w:val="uk-UA"/>
              </w:rPr>
              <w:t>98</w:t>
            </w:r>
            <w:r w:rsidR="00571C26">
              <w:rPr>
                <w:b/>
                <w:bCs/>
                <w:lang w:val="uk-UA"/>
              </w:rPr>
              <w:t> </w:t>
            </w:r>
            <w:r>
              <w:rPr>
                <w:b/>
                <w:bCs/>
                <w:lang w:val="uk-UA"/>
              </w:rPr>
              <w:t>006</w:t>
            </w:r>
            <w:r w:rsidR="00571C26">
              <w:rPr>
                <w:b/>
                <w:bCs/>
                <w:lang w:val="uk-UA"/>
              </w:rPr>
              <w:t>,00</w:t>
            </w:r>
          </w:p>
        </w:tc>
        <w:tc>
          <w:tcPr>
            <w:tcW w:w="929" w:type="pct"/>
            <w:tcBorders>
              <w:top w:val="single" w:sz="4" w:space="0" w:color="auto"/>
              <w:left w:val="single" w:sz="4" w:space="0" w:color="auto"/>
              <w:bottom w:val="single" w:sz="4" w:space="0" w:color="auto"/>
              <w:right w:val="single" w:sz="4" w:space="0" w:color="auto"/>
            </w:tcBorders>
            <w:vAlign w:val="center"/>
            <w:hideMark/>
          </w:tcPr>
          <w:p w:rsidR="00571C26" w:rsidRPr="00D374AF" w:rsidRDefault="00571C26" w:rsidP="00571C26">
            <w:pPr>
              <w:spacing w:line="276" w:lineRule="auto"/>
              <w:jc w:val="center"/>
              <w:rPr>
                <w:b/>
                <w:bCs/>
                <w:lang w:val="uk-UA"/>
              </w:rPr>
            </w:pPr>
            <w:r w:rsidRPr="00D374AF">
              <w:rPr>
                <w:b/>
                <w:bCs/>
                <w:lang w:val="uk-UA"/>
              </w:rPr>
              <w:t>100,00%</w:t>
            </w:r>
          </w:p>
        </w:tc>
      </w:tr>
    </w:tbl>
    <w:p w:rsidR="00571C26" w:rsidRPr="00D374AF" w:rsidRDefault="00571C26" w:rsidP="00571C26">
      <w:pPr>
        <w:tabs>
          <w:tab w:val="left" w:pos="-142"/>
        </w:tabs>
        <w:ind w:left="-851" w:right="-1" w:firstLine="284"/>
        <w:jc w:val="center"/>
        <w:rPr>
          <w:bCs/>
          <w:lang w:val="uk-UA"/>
        </w:rPr>
      </w:pPr>
    </w:p>
    <w:p w:rsidR="00571C26" w:rsidRPr="00D374AF" w:rsidRDefault="00571C26" w:rsidP="00571C26">
      <w:pPr>
        <w:tabs>
          <w:tab w:val="left" w:pos="-142"/>
        </w:tabs>
        <w:ind w:left="-851" w:right="-1" w:firstLine="284"/>
        <w:jc w:val="center"/>
        <w:rPr>
          <w:b/>
          <w:bCs/>
          <w:lang w:val="uk-UA"/>
        </w:rPr>
      </w:pPr>
    </w:p>
    <w:p w:rsidR="00571C26" w:rsidRPr="00D374AF" w:rsidRDefault="00571C26" w:rsidP="004B2C4D">
      <w:pPr>
        <w:tabs>
          <w:tab w:val="left" w:pos="-142"/>
        </w:tabs>
        <w:ind w:left="-567" w:right="-425" w:firstLine="284"/>
        <w:jc w:val="center"/>
        <w:rPr>
          <w:b/>
          <w:bCs/>
          <w:lang w:val="uk-UA"/>
        </w:rPr>
      </w:pPr>
      <w:r w:rsidRPr="00D374AF">
        <w:rPr>
          <w:b/>
          <w:bCs/>
          <w:lang w:val="uk-UA"/>
        </w:rPr>
        <w:t>І-й розділ – Будівництво, модернізація та реконструкція електричних мереж та обладнання</w:t>
      </w:r>
    </w:p>
    <w:p w:rsidR="00571C26" w:rsidRPr="00D374AF" w:rsidRDefault="00571C26" w:rsidP="004B2C4D">
      <w:pPr>
        <w:tabs>
          <w:tab w:val="left" w:pos="-142"/>
        </w:tabs>
        <w:ind w:left="-567" w:right="-425" w:firstLine="284"/>
        <w:jc w:val="center"/>
        <w:rPr>
          <w:b/>
          <w:bCs/>
          <w:lang w:val="uk-UA"/>
        </w:rPr>
      </w:pPr>
    </w:p>
    <w:p w:rsidR="00571C26" w:rsidRDefault="00571C26" w:rsidP="004B2C4D">
      <w:pPr>
        <w:ind w:left="-567" w:right="-425" w:firstLine="284"/>
        <w:jc w:val="center"/>
        <w:rPr>
          <w:b/>
          <w:lang w:val="uk-UA"/>
        </w:rPr>
      </w:pPr>
      <w:r w:rsidRPr="00D374AF">
        <w:rPr>
          <w:b/>
          <w:bCs/>
          <w:lang w:val="uk-UA"/>
        </w:rPr>
        <w:t xml:space="preserve">Дані заходи не пов’язані з виконанням заходів з нових приєднань та пройшли </w:t>
      </w:r>
      <w:r w:rsidRPr="00D374AF">
        <w:rPr>
          <w:b/>
          <w:lang w:val="uk-UA"/>
        </w:rPr>
        <w:t>громадське обговорення на місцях, затверджене протокольним рішенням</w:t>
      </w:r>
      <w:r w:rsidR="004B2C4D">
        <w:rPr>
          <w:b/>
          <w:lang w:val="uk-UA"/>
        </w:rPr>
        <w:t>.</w:t>
      </w:r>
    </w:p>
    <w:p w:rsidR="004B2C4D" w:rsidRPr="00D374AF" w:rsidRDefault="004B2C4D" w:rsidP="004B2C4D">
      <w:pPr>
        <w:ind w:left="-567" w:firstLine="284"/>
        <w:jc w:val="center"/>
        <w:rPr>
          <w:b/>
          <w:lang w:val="uk-UA"/>
        </w:rPr>
      </w:pPr>
    </w:p>
    <w:p w:rsidR="00571C26" w:rsidRDefault="00571C26" w:rsidP="00571C26">
      <w:pPr>
        <w:tabs>
          <w:tab w:val="left" w:pos="-142"/>
        </w:tabs>
        <w:ind w:left="-851" w:right="-1" w:firstLine="284"/>
        <w:jc w:val="center"/>
        <w:rPr>
          <w:b/>
          <w:bCs/>
          <w:lang w:val="uk-UA"/>
        </w:rPr>
      </w:pPr>
    </w:p>
    <w:p w:rsidR="004B2C4D" w:rsidRDefault="004B2C4D" w:rsidP="004B2C4D">
      <w:pPr>
        <w:tabs>
          <w:tab w:val="left" w:pos="-142"/>
        </w:tabs>
        <w:ind w:left="-567" w:right="-425" w:firstLine="283"/>
        <w:rPr>
          <w:b/>
          <w:bCs/>
          <w:lang w:val="uk-UA"/>
        </w:rPr>
      </w:pPr>
      <w:r>
        <w:rPr>
          <w:b/>
          <w:bCs/>
          <w:lang w:val="uk-UA"/>
        </w:rPr>
        <w:t>Згідно І-го розділу Інвестиційної програми передбачені наступні об</w:t>
      </w:r>
      <w:r w:rsidR="002962B3" w:rsidRPr="002962B3">
        <w:rPr>
          <w:b/>
          <w:bCs/>
        </w:rPr>
        <w:t>’</w:t>
      </w:r>
      <w:r>
        <w:rPr>
          <w:b/>
          <w:bCs/>
          <w:lang w:val="uk-UA"/>
        </w:rPr>
        <w:t>єми робіт, а саме:</w:t>
      </w:r>
    </w:p>
    <w:p w:rsidR="004B2C4D" w:rsidRDefault="004B2C4D" w:rsidP="001D7F2E">
      <w:pPr>
        <w:pStyle w:val="a9"/>
        <w:numPr>
          <w:ilvl w:val="0"/>
          <w:numId w:val="24"/>
        </w:numPr>
        <w:tabs>
          <w:tab w:val="left" w:pos="-142"/>
        </w:tabs>
        <w:ind w:right="-425"/>
        <w:jc w:val="both"/>
        <w:rPr>
          <w:bCs/>
          <w:lang w:val="uk-UA"/>
        </w:rPr>
      </w:pPr>
      <w:r w:rsidRPr="004B2C4D">
        <w:rPr>
          <w:bCs/>
          <w:lang w:val="uk-UA"/>
        </w:rPr>
        <w:t>реконструкція ПЛ-0,4кВ  самоутримним ізольованим проводом – 2</w:t>
      </w:r>
      <w:r w:rsidR="004C35C3" w:rsidRPr="004C35C3">
        <w:rPr>
          <w:bCs/>
        </w:rPr>
        <w:t>4</w:t>
      </w:r>
      <w:r w:rsidRPr="004B2C4D">
        <w:rPr>
          <w:bCs/>
          <w:lang w:val="uk-UA"/>
        </w:rPr>
        <w:t xml:space="preserve"> об</w:t>
      </w:r>
      <w:r w:rsidR="00327A3A" w:rsidRPr="00327A3A">
        <w:rPr>
          <w:bCs/>
        </w:rPr>
        <w:t>’</w:t>
      </w:r>
      <w:r w:rsidRPr="004B2C4D">
        <w:rPr>
          <w:bCs/>
          <w:lang w:val="uk-UA"/>
        </w:rPr>
        <w:t xml:space="preserve">єкти загальною довжиною </w:t>
      </w:r>
      <w:r w:rsidR="004C35C3" w:rsidRPr="004C35C3">
        <w:rPr>
          <w:bCs/>
          <w:lang w:val="uk-UA"/>
        </w:rPr>
        <w:t>102.24</w:t>
      </w:r>
      <w:r w:rsidRPr="004B2C4D">
        <w:rPr>
          <w:bCs/>
          <w:lang w:val="uk-UA"/>
        </w:rPr>
        <w:t xml:space="preserve"> км.</w:t>
      </w:r>
      <w:r w:rsidR="00327A3A">
        <w:rPr>
          <w:bCs/>
          <w:lang w:val="uk-UA"/>
        </w:rPr>
        <w:t xml:space="preserve"> (</w:t>
      </w:r>
      <w:r>
        <w:rPr>
          <w:bCs/>
          <w:lang w:val="uk-UA"/>
        </w:rPr>
        <w:t>в т.ч. із встановленням 24 розвантажувальних підстанцій 10/0,4кВ).</w:t>
      </w:r>
      <w:r w:rsidR="00327A3A">
        <w:rPr>
          <w:bCs/>
          <w:lang w:val="uk-UA"/>
        </w:rPr>
        <w:t xml:space="preserve"> на суму – </w:t>
      </w:r>
      <w:r w:rsidR="004C35C3">
        <w:rPr>
          <w:bCs/>
          <w:lang w:val="uk-UA"/>
        </w:rPr>
        <w:t>48 073,</w:t>
      </w:r>
      <w:r w:rsidR="004C35C3" w:rsidRPr="004C35C3">
        <w:rPr>
          <w:bCs/>
        </w:rPr>
        <w:t>50</w:t>
      </w:r>
      <w:r w:rsidR="00327A3A">
        <w:rPr>
          <w:bCs/>
          <w:lang w:val="uk-UA"/>
        </w:rPr>
        <w:t xml:space="preserve"> тис.грн.</w:t>
      </w:r>
    </w:p>
    <w:p w:rsidR="004B2C4D" w:rsidRDefault="00327A3A" w:rsidP="001D7F2E">
      <w:pPr>
        <w:pStyle w:val="a9"/>
        <w:numPr>
          <w:ilvl w:val="0"/>
          <w:numId w:val="24"/>
        </w:numPr>
        <w:tabs>
          <w:tab w:val="left" w:pos="-142"/>
        </w:tabs>
        <w:ind w:right="-425"/>
        <w:jc w:val="both"/>
        <w:rPr>
          <w:bCs/>
          <w:lang w:val="uk-UA"/>
        </w:rPr>
      </w:pPr>
      <w:r>
        <w:rPr>
          <w:bCs/>
          <w:lang w:val="uk-UA"/>
        </w:rPr>
        <w:t>з</w:t>
      </w:r>
      <w:r w:rsidR="004B2C4D" w:rsidRPr="004B2C4D">
        <w:rPr>
          <w:bCs/>
          <w:lang w:val="uk-UA"/>
        </w:rPr>
        <w:t>аміна 1-фазних відгалужень до житлових будинків на ізольовані</w:t>
      </w:r>
      <w:r>
        <w:rPr>
          <w:bCs/>
          <w:lang w:val="uk-UA"/>
        </w:rPr>
        <w:t xml:space="preserve"> – 1455 шт. на суму </w:t>
      </w:r>
      <w:r w:rsidR="004C35C3">
        <w:rPr>
          <w:bCs/>
          <w:lang w:val="uk-UA"/>
        </w:rPr>
        <w:t>788,61</w:t>
      </w:r>
      <w:r>
        <w:rPr>
          <w:bCs/>
          <w:lang w:val="uk-UA"/>
        </w:rPr>
        <w:t xml:space="preserve"> тис.грн. </w:t>
      </w:r>
    </w:p>
    <w:p w:rsidR="00327A3A" w:rsidRDefault="00327A3A" w:rsidP="001D7F2E">
      <w:pPr>
        <w:pStyle w:val="a9"/>
        <w:numPr>
          <w:ilvl w:val="0"/>
          <w:numId w:val="24"/>
        </w:numPr>
        <w:tabs>
          <w:tab w:val="left" w:pos="-142"/>
        </w:tabs>
        <w:ind w:right="-425"/>
        <w:jc w:val="both"/>
        <w:rPr>
          <w:bCs/>
          <w:lang w:val="uk-UA"/>
        </w:rPr>
      </w:pPr>
      <w:r>
        <w:rPr>
          <w:bCs/>
          <w:lang w:val="uk-UA"/>
        </w:rPr>
        <w:t>з</w:t>
      </w:r>
      <w:r w:rsidRPr="004B2C4D">
        <w:rPr>
          <w:bCs/>
          <w:lang w:val="uk-UA"/>
        </w:rPr>
        <w:t xml:space="preserve">аміна </w:t>
      </w:r>
      <w:r>
        <w:rPr>
          <w:bCs/>
          <w:lang w:val="uk-UA"/>
        </w:rPr>
        <w:t>3</w:t>
      </w:r>
      <w:r w:rsidRPr="004B2C4D">
        <w:rPr>
          <w:bCs/>
          <w:lang w:val="uk-UA"/>
        </w:rPr>
        <w:t>-фазних відгалужень до житлових будинків на ізольовані</w:t>
      </w:r>
      <w:r>
        <w:rPr>
          <w:bCs/>
          <w:lang w:val="uk-UA"/>
        </w:rPr>
        <w:t xml:space="preserve"> – 660 шт. на суму </w:t>
      </w:r>
      <w:r w:rsidR="004C35C3">
        <w:rPr>
          <w:bCs/>
          <w:lang w:val="uk-UA"/>
        </w:rPr>
        <w:t>679,80</w:t>
      </w:r>
      <w:r>
        <w:rPr>
          <w:bCs/>
          <w:lang w:val="uk-UA"/>
        </w:rPr>
        <w:t xml:space="preserve"> тис.грн. </w:t>
      </w:r>
    </w:p>
    <w:p w:rsidR="00327A3A" w:rsidRDefault="00327A3A" w:rsidP="001D7F2E">
      <w:pPr>
        <w:pStyle w:val="a9"/>
        <w:numPr>
          <w:ilvl w:val="0"/>
          <w:numId w:val="24"/>
        </w:numPr>
        <w:tabs>
          <w:tab w:val="left" w:pos="-142"/>
        </w:tabs>
        <w:ind w:right="-425"/>
        <w:jc w:val="both"/>
        <w:rPr>
          <w:bCs/>
          <w:lang w:val="uk-UA"/>
        </w:rPr>
      </w:pPr>
      <w:r>
        <w:rPr>
          <w:bCs/>
          <w:lang w:val="uk-UA"/>
        </w:rPr>
        <w:t>в</w:t>
      </w:r>
      <w:r w:rsidRPr="00327A3A">
        <w:rPr>
          <w:bCs/>
          <w:lang w:val="uk-UA"/>
        </w:rPr>
        <w:t>иготовлення ПКД (встановлення реклоузера на ПЛ-10 кВ)</w:t>
      </w:r>
      <w:r>
        <w:rPr>
          <w:bCs/>
          <w:lang w:val="uk-UA"/>
        </w:rPr>
        <w:t xml:space="preserve"> – 2шт. на суму </w:t>
      </w:r>
      <w:r w:rsidR="004C35C3">
        <w:rPr>
          <w:bCs/>
          <w:lang w:val="uk-UA"/>
        </w:rPr>
        <w:t>62,72</w:t>
      </w:r>
      <w:r>
        <w:rPr>
          <w:bCs/>
          <w:lang w:val="uk-UA"/>
        </w:rPr>
        <w:t xml:space="preserve"> тис.грн.</w:t>
      </w:r>
    </w:p>
    <w:p w:rsidR="00327A3A" w:rsidRDefault="004C35C3" w:rsidP="001D7F2E">
      <w:pPr>
        <w:pStyle w:val="a9"/>
        <w:numPr>
          <w:ilvl w:val="0"/>
          <w:numId w:val="24"/>
        </w:numPr>
        <w:tabs>
          <w:tab w:val="left" w:pos="-142"/>
        </w:tabs>
        <w:ind w:right="-425"/>
        <w:jc w:val="both"/>
        <w:rPr>
          <w:bCs/>
          <w:lang w:val="uk-UA"/>
        </w:rPr>
      </w:pPr>
      <w:r>
        <w:rPr>
          <w:bCs/>
          <w:lang w:val="uk-UA"/>
        </w:rPr>
        <w:t>реконструкція КЛ-10 кВ – 2</w:t>
      </w:r>
      <w:r w:rsidR="00327A3A">
        <w:rPr>
          <w:bCs/>
          <w:lang w:val="uk-UA"/>
        </w:rPr>
        <w:t xml:space="preserve"> об</w:t>
      </w:r>
      <w:r w:rsidR="00327A3A" w:rsidRPr="00327A3A">
        <w:rPr>
          <w:bCs/>
        </w:rPr>
        <w:t>’</w:t>
      </w:r>
      <w:r w:rsidR="00327A3A">
        <w:rPr>
          <w:bCs/>
          <w:lang w:val="uk-UA"/>
        </w:rPr>
        <w:t>єкт</w:t>
      </w:r>
      <w:r>
        <w:rPr>
          <w:bCs/>
          <w:lang w:val="uk-UA"/>
        </w:rPr>
        <w:t>и (1,77</w:t>
      </w:r>
      <w:r w:rsidR="00327A3A">
        <w:rPr>
          <w:bCs/>
          <w:lang w:val="uk-UA"/>
        </w:rPr>
        <w:t xml:space="preserve"> км.)</w:t>
      </w:r>
      <w:r w:rsidR="00327A3A" w:rsidRPr="00327A3A">
        <w:rPr>
          <w:bCs/>
        </w:rPr>
        <w:t xml:space="preserve"> </w:t>
      </w:r>
      <w:r w:rsidR="00327A3A">
        <w:rPr>
          <w:bCs/>
          <w:lang w:val="uk-UA"/>
        </w:rPr>
        <w:t xml:space="preserve">на суму </w:t>
      </w:r>
      <w:r>
        <w:rPr>
          <w:bCs/>
          <w:lang w:val="uk-UA"/>
        </w:rPr>
        <w:t>1716,06</w:t>
      </w:r>
      <w:r w:rsidR="00327A3A">
        <w:rPr>
          <w:bCs/>
          <w:lang w:val="uk-UA"/>
        </w:rPr>
        <w:t xml:space="preserve"> тис.грн.</w:t>
      </w:r>
    </w:p>
    <w:p w:rsidR="00327A3A" w:rsidRDefault="00327A3A" w:rsidP="001D7F2E">
      <w:pPr>
        <w:pStyle w:val="a9"/>
        <w:numPr>
          <w:ilvl w:val="0"/>
          <w:numId w:val="24"/>
        </w:numPr>
        <w:tabs>
          <w:tab w:val="left" w:pos="-142"/>
        </w:tabs>
        <w:ind w:right="-425"/>
        <w:jc w:val="both"/>
        <w:rPr>
          <w:bCs/>
          <w:lang w:val="uk-UA"/>
        </w:rPr>
      </w:pPr>
      <w:r>
        <w:rPr>
          <w:bCs/>
          <w:lang w:val="uk-UA"/>
        </w:rPr>
        <w:t>р</w:t>
      </w:r>
      <w:r w:rsidRPr="00327A3A">
        <w:rPr>
          <w:bCs/>
          <w:lang w:val="uk-UA"/>
        </w:rPr>
        <w:t>еконструкція ПС110/10 "Південна" - "Заміна масляних вимикачів 110 кВ" на елегазові   вимикачі 110 кВ  з  мікропроцесорними захистами</w:t>
      </w:r>
      <w:r>
        <w:rPr>
          <w:bCs/>
          <w:lang w:val="uk-UA"/>
        </w:rPr>
        <w:t xml:space="preserve"> – </w:t>
      </w:r>
      <w:r w:rsidR="004C35C3">
        <w:rPr>
          <w:bCs/>
          <w:lang w:val="uk-UA"/>
        </w:rPr>
        <w:t>4</w:t>
      </w:r>
      <w:r>
        <w:rPr>
          <w:bCs/>
          <w:lang w:val="uk-UA"/>
        </w:rPr>
        <w:t xml:space="preserve"> шт. на суму 1</w:t>
      </w:r>
      <w:r w:rsidR="004C35C3">
        <w:rPr>
          <w:bCs/>
          <w:lang w:val="uk-UA"/>
        </w:rPr>
        <w:t>3 170,74</w:t>
      </w:r>
      <w:r>
        <w:rPr>
          <w:bCs/>
          <w:lang w:val="uk-UA"/>
        </w:rPr>
        <w:t xml:space="preserve"> тис.грн.</w:t>
      </w:r>
    </w:p>
    <w:p w:rsidR="00327A3A" w:rsidRDefault="00327A3A" w:rsidP="001D7F2E">
      <w:pPr>
        <w:pStyle w:val="a9"/>
        <w:numPr>
          <w:ilvl w:val="0"/>
          <w:numId w:val="24"/>
        </w:numPr>
        <w:tabs>
          <w:tab w:val="left" w:pos="-142"/>
        </w:tabs>
        <w:ind w:right="-425"/>
        <w:jc w:val="both"/>
        <w:rPr>
          <w:bCs/>
          <w:lang w:val="uk-UA"/>
        </w:rPr>
      </w:pPr>
      <w:r>
        <w:rPr>
          <w:bCs/>
          <w:lang w:val="uk-UA"/>
        </w:rPr>
        <w:t>виготовлення п</w:t>
      </w:r>
      <w:r w:rsidRPr="00327A3A">
        <w:rPr>
          <w:bCs/>
          <w:lang w:val="uk-UA"/>
        </w:rPr>
        <w:t>лан</w:t>
      </w:r>
      <w:r>
        <w:rPr>
          <w:bCs/>
          <w:lang w:val="uk-UA"/>
        </w:rPr>
        <w:t>у</w:t>
      </w:r>
      <w:r w:rsidRPr="00327A3A">
        <w:rPr>
          <w:bCs/>
          <w:lang w:val="uk-UA"/>
        </w:rPr>
        <w:t xml:space="preserve"> розвитку оператора системи розподілу ПрАТ "Рівнеобленерго"</w:t>
      </w:r>
      <w:r>
        <w:rPr>
          <w:bCs/>
          <w:lang w:val="uk-UA"/>
        </w:rPr>
        <w:t xml:space="preserve"> – 1 шт. на суму </w:t>
      </w:r>
      <w:r w:rsidR="004C35C3">
        <w:rPr>
          <w:bCs/>
          <w:lang w:val="uk-UA"/>
        </w:rPr>
        <w:t>400,0</w:t>
      </w:r>
      <w:r>
        <w:rPr>
          <w:bCs/>
          <w:lang w:val="uk-UA"/>
        </w:rPr>
        <w:t xml:space="preserve"> тис.грн.</w:t>
      </w:r>
    </w:p>
    <w:p w:rsidR="00327A3A" w:rsidRDefault="00327A3A" w:rsidP="001D7F2E">
      <w:pPr>
        <w:pStyle w:val="a9"/>
        <w:numPr>
          <w:ilvl w:val="0"/>
          <w:numId w:val="24"/>
        </w:numPr>
        <w:tabs>
          <w:tab w:val="left" w:pos="-142"/>
        </w:tabs>
        <w:ind w:right="-425"/>
        <w:jc w:val="both"/>
        <w:rPr>
          <w:bCs/>
          <w:lang w:val="uk-UA"/>
        </w:rPr>
      </w:pPr>
      <w:r>
        <w:rPr>
          <w:bCs/>
          <w:lang w:val="uk-UA"/>
        </w:rPr>
        <w:t>в</w:t>
      </w:r>
      <w:r w:rsidRPr="00327A3A">
        <w:rPr>
          <w:bCs/>
          <w:lang w:val="uk-UA"/>
        </w:rPr>
        <w:t xml:space="preserve">иготовлення ПКД на реконструкцію ВРП 110-35 кВ ПС110/35/10кВ </w:t>
      </w:r>
      <w:r>
        <w:rPr>
          <w:bCs/>
          <w:lang w:val="uk-UA"/>
        </w:rPr>
        <w:t xml:space="preserve"> «</w:t>
      </w:r>
      <w:r w:rsidRPr="00327A3A">
        <w:rPr>
          <w:bCs/>
          <w:lang w:val="uk-UA"/>
        </w:rPr>
        <w:t>Сарни</w:t>
      </w:r>
      <w:r>
        <w:rPr>
          <w:bCs/>
          <w:lang w:val="uk-UA"/>
        </w:rPr>
        <w:t xml:space="preserve">» – 1шт. на суму </w:t>
      </w:r>
      <w:r w:rsidR="004C35C3">
        <w:rPr>
          <w:bCs/>
          <w:lang w:val="uk-UA"/>
        </w:rPr>
        <w:t>650,33</w:t>
      </w:r>
      <w:r>
        <w:rPr>
          <w:bCs/>
          <w:lang w:val="uk-UA"/>
        </w:rPr>
        <w:t xml:space="preserve"> тис.грн.</w:t>
      </w:r>
    </w:p>
    <w:p w:rsidR="00327A3A" w:rsidRDefault="00327A3A" w:rsidP="001D7F2E">
      <w:pPr>
        <w:pStyle w:val="a9"/>
        <w:numPr>
          <w:ilvl w:val="0"/>
          <w:numId w:val="24"/>
        </w:numPr>
        <w:tabs>
          <w:tab w:val="left" w:pos="-142"/>
        </w:tabs>
        <w:ind w:right="-425"/>
        <w:jc w:val="both"/>
        <w:rPr>
          <w:bCs/>
          <w:lang w:val="uk-UA"/>
        </w:rPr>
      </w:pPr>
      <w:r>
        <w:rPr>
          <w:bCs/>
          <w:lang w:val="uk-UA"/>
        </w:rPr>
        <w:t>в</w:t>
      </w:r>
      <w:r w:rsidRPr="00327A3A">
        <w:rPr>
          <w:bCs/>
          <w:lang w:val="uk-UA"/>
        </w:rPr>
        <w:t xml:space="preserve">иготовлення ПКД на заміну ВД, КЗ 110 Т-1, Т-2 на вакуумні або елегазові вимикачі 110 кВ з мікропроцесорними захистами на ПС 110/10 кВ </w:t>
      </w:r>
      <w:r>
        <w:rPr>
          <w:bCs/>
          <w:lang w:val="uk-UA"/>
        </w:rPr>
        <w:t>«</w:t>
      </w:r>
      <w:r w:rsidRPr="00327A3A">
        <w:rPr>
          <w:bCs/>
          <w:lang w:val="uk-UA"/>
        </w:rPr>
        <w:t>Західна</w:t>
      </w:r>
      <w:r>
        <w:rPr>
          <w:bCs/>
          <w:lang w:val="uk-UA"/>
        </w:rPr>
        <w:t xml:space="preserve">» – 1 шт. на суму </w:t>
      </w:r>
      <w:r w:rsidR="004C35C3">
        <w:rPr>
          <w:bCs/>
          <w:lang w:val="uk-UA"/>
        </w:rPr>
        <w:t>455,22</w:t>
      </w:r>
      <w:r>
        <w:rPr>
          <w:bCs/>
          <w:lang w:val="uk-UA"/>
        </w:rPr>
        <w:t xml:space="preserve"> тис.грн.</w:t>
      </w:r>
    </w:p>
    <w:p w:rsidR="00327A3A" w:rsidRPr="004B2C4D" w:rsidRDefault="004C35C3" w:rsidP="001D7F2E">
      <w:pPr>
        <w:pStyle w:val="a9"/>
        <w:numPr>
          <w:ilvl w:val="0"/>
          <w:numId w:val="24"/>
        </w:numPr>
        <w:tabs>
          <w:tab w:val="left" w:pos="-142"/>
        </w:tabs>
        <w:ind w:right="-425"/>
        <w:jc w:val="both"/>
        <w:rPr>
          <w:bCs/>
          <w:lang w:val="uk-UA"/>
        </w:rPr>
      </w:pPr>
      <w:r>
        <w:rPr>
          <w:bCs/>
          <w:lang w:val="uk-UA"/>
        </w:rPr>
        <w:t>будівництво/</w:t>
      </w:r>
      <w:r w:rsidR="00327A3A">
        <w:rPr>
          <w:bCs/>
          <w:lang w:val="uk-UA"/>
        </w:rPr>
        <w:t xml:space="preserve">реконструкція ТП-10/0,4кВ – </w:t>
      </w:r>
      <w:r>
        <w:rPr>
          <w:bCs/>
          <w:lang w:val="uk-UA"/>
        </w:rPr>
        <w:t xml:space="preserve"> </w:t>
      </w:r>
      <w:r w:rsidR="008C4E71">
        <w:rPr>
          <w:bCs/>
          <w:lang w:val="uk-UA"/>
        </w:rPr>
        <w:t>6</w:t>
      </w:r>
      <w:r w:rsidR="00327A3A">
        <w:rPr>
          <w:bCs/>
          <w:lang w:val="uk-UA"/>
        </w:rPr>
        <w:t xml:space="preserve"> шт. на суму </w:t>
      </w:r>
      <w:r w:rsidR="008C4E71">
        <w:rPr>
          <w:bCs/>
          <w:lang w:val="uk-UA"/>
        </w:rPr>
        <w:t>7970,36</w:t>
      </w:r>
      <w:r w:rsidR="00327A3A">
        <w:rPr>
          <w:bCs/>
          <w:lang w:val="uk-UA"/>
        </w:rPr>
        <w:t xml:space="preserve"> тис.грн. </w:t>
      </w:r>
    </w:p>
    <w:p w:rsidR="00327A3A" w:rsidRDefault="00327A3A" w:rsidP="001D7F2E">
      <w:pPr>
        <w:ind w:left="-567" w:right="-579" w:firstLine="284"/>
        <w:jc w:val="both"/>
        <w:rPr>
          <w:b/>
          <w:bCs/>
          <w:lang w:val="uk-UA"/>
        </w:rPr>
      </w:pPr>
    </w:p>
    <w:p w:rsidR="003744DD" w:rsidRDefault="003744DD" w:rsidP="003744DD">
      <w:pPr>
        <w:ind w:left="-567" w:right="-579" w:firstLine="284"/>
        <w:rPr>
          <w:b/>
          <w:bCs/>
          <w:lang w:val="uk-UA"/>
        </w:rPr>
      </w:pPr>
    </w:p>
    <w:p w:rsidR="003744DD" w:rsidRDefault="003744DD" w:rsidP="003744DD">
      <w:pPr>
        <w:ind w:left="-567" w:right="-579" w:firstLine="284"/>
        <w:rPr>
          <w:b/>
          <w:bCs/>
          <w:lang w:val="uk-UA"/>
        </w:rPr>
      </w:pPr>
    </w:p>
    <w:p w:rsidR="003744DD" w:rsidRDefault="003744DD" w:rsidP="003744DD">
      <w:pPr>
        <w:ind w:left="-567" w:right="-579" w:firstLine="284"/>
        <w:rPr>
          <w:b/>
          <w:bCs/>
          <w:lang w:val="uk-UA"/>
        </w:rPr>
      </w:pPr>
    </w:p>
    <w:p w:rsidR="003744DD" w:rsidRDefault="003744DD" w:rsidP="003744DD">
      <w:pPr>
        <w:ind w:left="-567" w:right="-579" w:firstLine="284"/>
        <w:rPr>
          <w:b/>
          <w:bCs/>
          <w:lang w:val="uk-UA"/>
        </w:rPr>
      </w:pPr>
    </w:p>
    <w:p w:rsidR="003744DD" w:rsidRDefault="003744DD" w:rsidP="001D7F2E">
      <w:pPr>
        <w:ind w:left="-567" w:right="-579" w:firstLine="284"/>
        <w:jc w:val="both"/>
        <w:rPr>
          <w:lang w:val="uk-UA"/>
        </w:rPr>
      </w:pPr>
      <w:r w:rsidRPr="003744DD">
        <w:rPr>
          <w:bCs/>
          <w:lang w:val="uk-UA"/>
        </w:rPr>
        <w:t>Заміна 1,3 – фазних відгалужень до житлових будинків на ізольовані</w:t>
      </w:r>
      <w:r>
        <w:rPr>
          <w:bCs/>
          <w:lang w:val="uk-UA"/>
        </w:rPr>
        <w:t xml:space="preserve"> - </w:t>
      </w:r>
      <w:r>
        <w:rPr>
          <w:lang w:val="uk-UA"/>
        </w:rPr>
        <w:t>Оскільки дані заходи відносяться до модернізації ПЛ-0,4кВ, а саме спрямовані на заміну голих проводів (ввода в житлові будинки)  на СІП, тому Товариством було прийнято рішення включити їх до першого розділу Інвестиційної програми відповідно до наявних типових проектів</w:t>
      </w:r>
      <w:r w:rsidR="00EC76AF">
        <w:rPr>
          <w:lang w:val="uk-UA"/>
        </w:rPr>
        <w:t>.</w:t>
      </w:r>
    </w:p>
    <w:p w:rsidR="005D77A2" w:rsidRDefault="005D77A2" w:rsidP="001D7F2E">
      <w:pPr>
        <w:ind w:left="-567" w:right="-579" w:firstLine="284"/>
        <w:jc w:val="both"/>
        <w:rPr>
          <w:lang w:val="uk-UA"/>
        </w:rPr>
      </w:pPr>
      <w:r>
        <w:rPr>
          <w:lang w:val="uk-UA"/>
        </w:rPr>
        <w:t xml:space="preserve">Заходи по заміні високовольтного обладнання 35-110 кВ або їх проектування передбачені </w:t>
      </w:r>
      <w:r w:rsidRPr="000C6067">
        <w:rPr>
          <w:lang w:val="uk-UA"/>
        </w:rPr>
        <w:t>планом розвитку</w:t>
      </w:r>
      <w:r>
        <w:rPr>
          <w:lang w:val="uk-UA"/>
        </w:rPr>
        <w:t xml:space="preserve"> розподільних електричних мереж на 2016-2020 роки (І том) ПрАТ «Рівнеобленерго».</w:t>
      </w:r>
    </w:p>
    <w:p w:rsidR="006E79AD" w:rsidRDefault="006E79AD" w:rsidP="001D7F2E">
      <w:pPr>
        <w:ind w:left="-567" w:right="-579" w:firstLine="284"/>
        <w:jc w:val="both"/>
        <w:rPr>
          <w:lang w:val="uk-UA"/>
        </w:rPr>
      </w:pPr>
      <w:r>
        <w:rPr>
          <w:lang w:val="uk-UA"/>
        </w:rPr>
        <w:t>Також Товариство надає інформацію щодо результатів розроблених в попередні періоди ТЕО</w:t>
      </w:r>
    </w:p>
    <w:p w:rsidR="006E79AD" w:rsidRDefault="006E79AD" w:rsidP="001D7F2E">
      <w:pPr>
        <w:ind w:left="-567" w:right="-579"/>
        <w:jc w:val="both"/>
        <w:rPr>
          <w:lang w:val="uk-UA"/>
        </w:rPr>
      </w:pPr>
      <w:r>
        <w:rPr>
          <w:lang w:val="uk-UA"/>
        </w:rPr>
        <w:t xml:space="preserve">Таблиця №1 і зазначає, що наявні проекти потребують значного фінансування і будуть реалізовані тільки про переході Товариства на стимулююче тарифоутворення. </w:t>
      </w:r>
    </w:p>
    <w:p w:rsidR="006E79AD" w:rsidRDefault="00430686" w:rsidP="00430686">
      <w:pPr>
        <w:ind w:left="-567" w:right="-579" w:firstLine="284"/>
        <w:jc w:val="right"/>
        <w:rPr>
          <w:lang w:val="uk-UA"/>
        </w:rPr>
      </w:pPr>
      <w:r>
        <w:rPr>
          <w:lang w:val="uk-UA"/>
        </w:rPr>
        <w:t>Таблиця №1</w:t>
      </w:r>
    </w:p>
    <w:tbl>
      <w:tblPr>
        <w:tblW w:w="11057" w:type="dxa"/>
        <w:tblInd w:w="-885" w:type="dxa"/>
        <w:tblLayout w:type="fixed"/>
        <w:tblLook w:val="04A0"/>
      </w:tblPr>
      <w:tblGrid>
        <w:gridCol w:w="1276"/>
        <w:gridCol w:w="440"/>
        <w:gridCol w:w="1262"/>
        <w:gridCol w:w="2267"/>
        <w:gridCol w:w="3119"/>
        <w:gridCol w:w="2693"/>
      </w:tblGrid>
      <w:tr w:rsidR="006E79AD" w:rsidRPr="006E79AD" w:rsidTr="001D7F2E">
        <w:trPr>
          <w:trHeight w:val="288"/>
        </w:trPr>
        <w:tc>
          <w:tcPr>
            <w:tcW w:w="2978"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6E79AD" w:rsidRPr="00430686" w:rsidRDefault="006E79AD" w:rsidP="006E79AD">
            <w:pPr>
              <w:jc w:val="center"/>
              <w:rPr>
                <w:rFonts w:eastAsia="Times New Roman"/>
                <w:b/>
                <w:color w:val="000000"/>
                <w:sz w:val="18"/>
                <w:szCs w:val="22"/>
              </w:rPr>
            </w:pPr>
            <w:r w:rsidRPr="00430686">
              <w:rPr>
                <w:rFonts w:eastAsia="Times New Roman"/>
                <w:b/>
                <w:color w:val="000000"/>
                <w:sz w:val="18"/>
                <w:szCs w:val="22"/>
              </w:rPr>
              <w:t>Заходи з енергоефективності (назва енерговузла)</w:t>
            </w:r>
          </w:p>
        </w:tc>
        <w:tc>
          <w:tcPr>
            <w:tcW w:w="2267" w:type="dxa"/>
            <w:tcBorders>
              <w:top w:val="single" w:sz="8" w:space="0" w:color="auto"/>
              <w:left w:val="nil"/>
              <w:bottom w:val="single" w:sz="4" w:space="0" w:color="auto"/>
              <w:right w:val="single" w:sz="4" w:space="0" w:color="auto"/>
            </w:tcBorders>
            <w:shd w:val="clear" w:color="auto" w:fill="auto"/>
            <w:noWrap/>
            <w:vAlign w:val="bottom"/>
            <w:hideMark/>
          </w:tcPr>
          <w:p w:rsidR="006E79AD" w:rsidRPr="00430686" w:rsidRDefault="006E79AD" w:rsidP="006E79AD">
            <w:pPr>
              <w:jc w:val="center"/>
              <w:rPr>
                <w:rFonts w:eastAsia="Times New Roman"/>
                <w:b/>
                <w:color w:val="000000"/>
                <w:sz w:val="18"/>
                <w:szCs w:val="22"/>
              </w:rPr>
            </w:pPr>
            <w:r w:rsidRPr="00430686">
              <w:rPr>
                <w:rFonts w:eastAsia="Times New Roman"/>
                <w:b/>
                <w:color w:val="000000"/>
                <w:sz w:val="18"/>
                <w:szCs w:val="22"/>
              </w:rPr>
              <w:t>Заходи ІП 2016</w:t>
            </w:r>
          </w:p>
        </w:tc>
        <w:tc>
          <w:tcPr>
            <w:tcW w:w="3119" w:type="dxa"/>
            <w:tcBorders>
              <w:top w:val="single" w:sz="8" w:space="0" w:color="auto"/>
              <w:left w:val="nil"/>
              <w:bottom w:val="single" w:sz="4" w:space="0" w:color="auto"/>
              <w:right w:val="single" w:sz="4" w:space="0" w:color="auto"/>
            </w:tcBorders>
            <w:shd w:val="clear" w:color="auto" w:fill="auto"/>
            <w:noWrap/>
            <w:vAlign w:val="bottom"/>
            <w:hideMark/>
          </w:tcPr>
          <w:p w:rsidR="006E79AD" w:rsidRPr="00430686" w:rsidRDefault="006E79AD" w:rsidP="006E79AD">
            <w:pPr>
              <w:jc w:val="center"/>
              <w:rPr>
                <w:rFonts w:eastAsia="Times New Roman"/>
                <w:b/>
                <w:color w:val="000000"/>
                <w:sz w:val="18"/>
                <w:szCs w:val="22"/>
              </w:rPr>
            </w:pPr>
            <w:r w:rsidRPr="00430686">
              <w:rPr>
                <w:rFonts w:eastAsia="Times New Roman"/>
                <w:b/>
                <w:color w:val="000000"/>
                <w:sz w:val="18"/>
                <w:szCs w:val="22"/>
              </w:rPr>
              <w:t>Заходи ІП 2017</w:t>
            </w:r>
          </w:p>
        </w:tc>
        <w:tc>
          <w:tcPr>
            <w:tcW w:w="2693" w:type="dxa"/>
            <w:tcBorders>
              <w:top w:val="single" w:sz="8" w:space="0" w:color="auto"/>
              <w:left w:val="nil"/>
              <w:bottom w:val="single" w:sz="4" w:space="0" w:color="auto"/>
              <w:right w:val="single" w:sz="4" w:space="0" w:color="auto"/>
            </w:tcBorders>
            <w:shd w:val="clear" w:color="auto" w:fill="auto"/>
            <w:noWrap/>
            <w:vAlign w:val="bottom"/>
            <w:hideMark/>
          </w:tcPr>
          <w:p w:rsidR="006E79AD" w:rsidRPr="00430686" w:rsidRDefault="006E79AD" w:rsidP="006E79AD">
            <w:pPr>
              <w:jc w:val="center"/>
              <w:rPr>
                <w:rFonts w:eastAsia="Times New Roman"/>
                <w:b/>
                <w:color w:val="000000"/>
                <w:sz w:val="18"/>
                <w:szCs w:val="22"/>
              </w:rPr>
            </w:pPr>
            <w:r w:rsidRPr="00430686">
              <w:rPr>
                <w:rFonts w:eastAsia="Times New Roman"/>
                <w:b/>
                <w:color w:val="000000"/>
                <w:sz w:val="18"/>
                <w:szCs w:val="22"/>
              </w:rPr>
              <w:t>Заходи ІП 2018</w:t>
            </w:r>
          </w:p>
        </w:tc>
      </w:tr>
      <w:tr w:rsidR="006E79AD" w:rsidRPr="006E79AD" w:rsidTr="001D7F2E">
        <w:trPr>
          <w:trHeight w:val="660"/>
        </w:trPr>
        <w:tc>
          <w:tcPr>
            <w:tcW w:w="2978" w:type="dxa"/>
            <w:gridSpan w:val="3"/>
            <w:vMerge/>
            <w:tcBorders>
              <w:top w:val="single" w:sz="8" w:space="0" w:color="auto"/>
              <w:left w:val="single" w:sz="8" w:space="0" w:color="auto"/>
              <w:bottom w:val="single" w:sz="4" w:space="0" w:color="000000"/>
              <w:right w:val="single" w:sz="8" w:space="0" w:color="000000"/>
            </w:tcBorders>
            <w:vAlign w:val="center"/>
            <w:hideMark/>
          </w:tcPr>
          <w:p w:rsidR="006E79AD" w:rsidRPr="00430686" w:rsidRDefault="006E79AD" w:rsidP="006E79AD">
            <w:pPr>
              <w:rPr>
                <w:rFonts w:eastAsia="Times New Roman"/>
                <w:b/>
                <w:color w:val="000000"/>
                <w:sz w:val="18"/>
                <w:szCs w:val="22"/>
              </w:rPr>
            </w:pPr>
          </w:p>
        </w:tc>
        <w:tc>
          <w:tcPr>
            <w:tcW w:w="2267" w:type="dxa"/>
            <w:tcBorders>
              <w:top w:val="nil"/>
              <w:left w:val="nil"/>
              <w:bottom w:val="single" w:sz="4" w:space="0" w:color="auto"/>
              <w:right w:val="single" w:sz="4" w:space="0" w:color="auto"/>
            </w:tcBorders>
            <w:shd w:val="clear" w:color="auto" w:fill="auto"/>
            <w:vAlign w:val="bottom"/>
            <w:hideMark/>
          </w:tcPr>
          <w:p w:rsidR="006E79AD" w:rsidRPr="00430686" w:rsidRDefault="006E79AD" w:rsidP="006E79AD">
            <w:pPr>
              <w:rPr>
                <w:rFonts w:eastAsia="Times New Roman"/>
                <w:b/>
                <w:color w:val="000000"/>
                <w:sz w:val="18"/>
                <w:szCs w:val="22"/>
              </w:rPr>
            </w:pPr>
            <w:r w:rsidRPr="00430686">
              <w:rPr>
                <w:rFonts w:eastAsia="Times New Roman"/>
                <w:b/>
                <w:color w:val="000000"/>
                <w:sz w:val="18"/>
                <w:szCs w:val="22"/>
              </w:rPr>
              <w:t>(назва заходу із указанням виду робіт ТЕО, ПКД, БМР тощо)</w:t>
            </w:r>
          </w:p>
        </w:tc>
        <w:tc>
          <w:tcPr>
            <w:tcW w:w="3119" w:type="dxa"/>
            <w:tcBorders>
              <w:top w:val="nil"/>
              <w:left w:val="nil"/>
              <w:bottom w:val="single" w:sz="4" w:space="0" w:color="auto"/>
              <w:right w:val="single" w:sz="4" w:space="0" w:color="auto"/>
            </w:tcBorders>
            <w:shd w:val="clear" w:color="auto" w:fill="auto"/>
            <w:vAlign w:val="bottom"/>
            <w:hideMark/>
          </w:tcPr>
          <w:p w:rsidR="006E79AD" w:rsidRPr="00430686" w:rsidRDefault="006E79AD" w:rsidP="006E79AD">
            <w:pPr>
              <w:rPr>
                <w:rFonts w:eastAsia="Times New Roman"/>
                <w:b/>
                <w:color w:val="000000"/>
                <w:sz w:val="18"/>
                <w:szCs w:val="22"/>
              </w:rPr>
            </w:pPr>
            <w:r w:rsidRPr="00430686">
              <w:rPr>
                <w:rFonts w:eastAsia="Times New Roman"/>
                <w:b/>
                <w:color w:val="000000"/>
                <w:sz w:val="18"/>
                <w:szCs w:val="22"/>
              </w:rPr>
              <w:t>(назва заходу із указанням виду робіт ТЕО, ПКД, БМР тощо)</w:t>
            </w:r>
          </w:p>
        </w:tc>
        <w:tc>
          <w:tcPr>
            <w:tcW w:w="2693" w:type="dxa"/>
            <w:tcBorders>
              <w:top w:val="nil"/>
              <w:left w:val="nil"/>
              <w:bottom w:val="single" w:sz="4" w:space="0" w:color="auto"/>
              <w:right w:val="single" w:sz="4" w:space="0" w:color="auto"/>
            </w:tcBorders>
            <w:shd w:val="clear" w:color="auto" w:fill="auto"/>
            <w:vAlign w:val="bottom"/>
            <w:hideMark/>
          </w:tcPr>
          <w:p w:rsidR="006E79AD" w:rsidRPr="00430686" w:rsidRDefault="006E79AD" w:rsidP="006E79AD">
            <w:pPr>
              <w:rPr>
                <w:rFonts w:eastAsia="Times New Roman"/>
                <w:b/>
                <w:color w:val="000000"/>
                <w:sz w:val="18"/>
                <w:szCs w:val="22"/>
              </w:rPr>
            </w:pPr>
            <w:r w:rsidRPr="00430686">
              <w:rPr>
                <w:rFonts w:eastAsia="Times New Roman"/>
                <w:b/>
                <w:color w:val="000000"/>
                <w:sz w:val="18"/>
                <w:szCs w:val="22"/>
              </w:rPr>
              <w:t>(назва заходу із указанням виду робіт ТЕО, ПКД, БМР тощо)</w:t>
            </w:r>
          </w:p>
        </w:tc>
      </w:tr>
      <w:tr w:rsidR="006E79AD" w:rsidRPr="006E79AD" w:rsidTr="001D7F2E">
        <w:trPr>
          <w:trHeight w:val="1728"/>
        </w:trPr>
        <w:tc>
          <w:tcPr>
            <w:tcW w:w="1276" w:type="dxa"/>
            <w:vMerge w:val="restart"/>
            <w:tcBorders>
              <w:top w:val="nil"/>
              <w:left w:val="single" w:sz="8" w:space="0" w:color="auto"/>
              <w:bottom w:val="single" w:sz="4" w:space="0" w:color="000000"/>
              <w:right w:val="single" w:sz="4" w:space="0" w:color="auto"/>
            </w:tcBorders>
            <w:shd w:val="clear" w:color="auto" w:fill="auto"/>
            <w:vAlign w:val="center"/>
            <w:hideMark/>
          </w:tcPr>
          <w:p w:rsidR="006E79AD" w:rsidRPr="00430686" w:rsidRDefault="006E79AD" w:rsidP="006E79AD">
            <w:pPr>
              <w:jc w:val="center"/>
              <w:rPr>
                <w:rFonts w:eastAsia="Times New Roman"/>
                <w:color w:val="000000"/>
                <w:sz w:val="16"/>
                <w:szCs w:val="22"/>
              </w:rPr>
            </w:pPr>
            <w:r w:rsidRPr="00430686">
              <w:rPr>
                <w:rFonts w:eastAsia="Times New Roman"/>
                <w:color w:val="000000"/>
                <w:sz w:val="16"/>
                <w:szCs w:val="22"/>
              </w:rPr>
              <w:t>Реконфігурація з підвищенням рівня середньої напруги</w:t>
            </w:r>
          </w:p>
        </w:tc>
        <w:tc>
          <w:tcPr>
            <w:tcW w:w="440" w:type="dxa"/>
            <w:vMerge w:val="restart"/>
            <w:tcBorders>
              <w:top w:val="nil"/>
              <w:left w:val="single" w:sz="4" w:space="0" w:color="auto"/>
              <w:bottom w:val="single" w:sz="4" w:space="0" w:color="000000"/>
              <w:right w:val="single" w:sz="4" w:space="0" w:color="auto"/>
            </w:tcBorders>
            <w:shd w:val="clear" w:color="auto" w:fill="auto"/>
            <w:vAlign w:val="bottom"/>
            <w:hideMark/>
          </w:tcPr>
          <w:p w:rsidR="006E79AD" w:rsidRPr="00430686" w:rsidRDefault="006E79AD" w:rsidP="006E79AD">
            <w:pPr>
              <w:jc w:val="right"/>
              <w:rPr>
                <w:rFonts w:eastAsia="Times New Roman"/>
                <w:color w:val="000000"/>
                <w:sz w:val="16"/>
                <w:szCs w:val="22"/>
              </w:rPr>
            </w:pPr>
            <w:r w:rsidRPr="00430686">
              <w:rPr>
                <w:rFonts w:eastAsia="Times New Roman"/>
                <w:color w:val="000000"/>
                <w:sz w:val="16"/>
                <w:szCs w:val="22"/>
              </w:rPr>
              <w:t>1</w:t>
            </w:r>
          </w:p>
        </w:tc>
        <w:tc>
          <w:tcPr>
            <w:tcW w:w="1262" w:type="dxa"/>
            <w:vMerge w:val="restart"/>
            <w:tcBorders>
              <w:top w:val="nil"/>
              <w:left w:val="single" w:sz="4" w:space="0" w:color="auto"/>
              <w:bottom w:val="single" w:sz="4" w:space="0" w:color="000000"/>
              <w:right w:val="single" w:sz="8" w:space="0" w:color="auto"/>
            </w:tcBorders>
            <w:shd w:val="clear" w:color="auto" w:fill="auto"/>
            <w:vAlign w:val="center"/>
            <w:hideMark/>
          </w:tcPr>
          <w:p w:rsidR="006E79AD" w:rsidRPr="00430686" w:rsidRDefault="006E79AD" w:rsidP="006E79AD">
            <w:pPr>
              <w:jc w:val="center"/>
              <w:rPr>
                <w:rFonts w:eastAsia="Times New Roman"/>
                <w:color w:val="000000"/>
                <w:sz w:val="16"/>
                <w:szCs w:val="22"/>
              </w:rPr>
            </w:pPr>
            <w:r w:rsidRPr="00430686">
              <w:rPr>
                <w:rFonts w:eastAsia="Times New Roman"/>
                <w:color w:val="000000"/>
                <w:sz w:val="16"/>
                <w:szCs w:val="22"/>
              </w:rPr>
              <w:t>Будівництво ПС 110кВ "Центральна"</w:t>
            </w:r>
          </w:p>
        </w:tc>
        <w:tc>
          <w:tcPr>
            <w:tcW w:w="2267" w:type="dxa"/>
            <w:vMerge w:val="restart"/>
            <w:tcBorders>
              <w:top w:val="nil"/>
              <w:left w:val="single" w:sz="8" w:space="0" w:color="auto"/>
              <w:bottom w:val="single" w:sz="4" w:space="0" w:color="000000"/>
              <w:right w:val="single" w:sz="4" w:space="0" w:color="auto"/>
            </w:tcBorders>
            <w:shd w:val="clear" w:color="auto" w:fill="auto"/>
            <w:vAlign w:val="center"/>
            <w:hideMark/>
          </w:tcPr>
          <w:p w:rsidR="006E79AD" w:rsidRPr="00430686" w:rsidRDefault="006E79AD" w:rsidP="006E79AD">
            <w:pPr>
              <w:jc w:val="center"/>
              <w:rPr>
                <w:rFonts w:eastAsia="Times New Roman"/>
                <w:color w:val="000000"/>
                <w:sz w:val="16"/>
                <w:szCs w:val="22"/>
              </w:rPr>
            </w:pPr>
            <w:r w:rsidRPr="00430686">
              <w:rPr>
                <w:rFonts w:eastAsia="Times New Roman"/>
                <w:color w:val="000000"/>
                <w:sz w:val="16"/>
                <w:szCs w:val="22"/>
              </w:rPr>
              <w:t>ТЕО схеми приєднання ПС 110кВ "Центральна"</w:t>
            </w:r>
          </w:p>
        </w:tc>
        <w:tc>
          <w:tcPr>
            <w:tcW w:w="3119" w:type="dxa"/>
            <w:tcBorders>
              <w:top w:val="nil"/>
              <w:left w:val="nil"/>
              <w:bottom w:val="single" w:sz="4" w:space="0" w:color="auto"/>
              <w:right w:val="single" w:sz="4" w:space="0" w:color="auto"/>
            </w:tcBorders>
            <w:shd w:val="clear" w:color="auto" w:fill="auto"/>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з переведенням класу напруги 10 кВ на клас напруги 20 кВ електричних мереж від проектної ПС110 кВ "Центральна" в м. Рівне</w:t>
            </w:r>
          </w:p>
        </w:tc>
        <w:tc>
          <w:tcPr>
            <w:tcW w:w="2693" w:type="dxa"/>
            <w:vMerge w:val="restart"/>
            <w:tcBorders>
              <w:top w:val="nil"/>
              <w:left w:val="single" w:sz="8" w:space="0" w:color="auto"/>
              <w:bottom w:val="single" w:sz="4" w:space="0" w:color="000000"/>
              <w:right w:val="single" w:sz="4" w:space="0" w:color="auto"/>
            </w:tcBorders>
            <w:shd w:val="clear" w:color="auto" w:fill="auto"/>
            <w:vAlign w:val="center"/>
            <w:hideMark/>
          </w:tcPr>
          <w:p w:rsidR="006E79AD" w:rsidRPr="00430686" w:rsidRDefault="006E79AD" w:rsidP="006E79AD">
            <w:pPr>
              <w:jc w:val="center"/>
              <w:rPr>
                <w:rFonts w:eastAsia="Times New Roman"/>
                <w:color w:val="000000"/>
                <w:sz w:val="16"/>
                <w:szCs w:val="22"/>
              </w:rPr>
            </w:pPr>
            <w:r w:rsidRPr="00430686">
              <w:rPr>
                <w:rFonts w:eastAsia="Times New Roman"/>
                <w:color w:val="000000"/>
                <w:sz w:val="16"/>
                <w:szCs w:val="22"/>
              </w:rPr>
              <w:t>Експертиза проекту будівництва ПС 110 Центральна</w:t>
            </w:r>
          </w:p>
        </w:tc>
      </w:tr>
      <w:tr w:rsidR="006E79AD" w:rsidRPr="006E79AD" w:rsidTr="001D7F2E">
        <w:trPr>
          <w:trHeight w:val="288"/>
        </w:trPr>
        <w:tc>
          <w:tcPr>
            <w:tcW w:w="1276" w:type="dxa"/>
            <w:vMerge/>
            <w:tcBorders>
              <w:top w:val="nil"/>
              <w:left w:val="single" w:sz="8" w:space="0" w:color="auto"/>
              <w:bottom w:val="single" w:sz="4" w:space="0" w:color="000000"/>
              <w:right w:val="single" w:sz="4" w:space="0" w:color="auto"/>
            </w:tcBorders>
            <w:vAlign w:val="center"/>
            <w:hideMark/>
          </w:tcPr>
          <w:p w:rsidR="006E79AD" w:rsidRPr="00430686" w:rsidRDefault="006E79AD" w:rsidP="006E79AD">
            <w:pPr>
              <w:rPr>
                <w:rFonts w:eastAsia="Times New Roman"/>
                <w:color w:val="000000"/>
                <w:sz w:val="16"/>
                <w:szCs w:val="22"/>
              </w:rPr>
            </w:pPr>
          </w:p>
        </w:tc>
        <w:tc>
          <w:tcPr>
            <w:tcW w:w="440" w:type="dxa"/>
            <w:vMerge/>
            <w:tcBorders>
              <w:top w:val="nil"/>
              <w:left w:val="single" w:sz="4" w:space="0" w:color="auto"/>
              <w:bottom w:val="single" w:sz="4" w:space="0" w:color="000000"/>
              <w:right w:val="single" w:sz="4" w:space="0" w:color="auto"/>
            </w:tcBorders>
            <w:vAlign w:val="center"/>
            <w:hideMark/>
          </w:tcPr>
          <w:p w:rsidR="006E79AD" w:rsidRPr="00430686" w:rsidRDefault="006E79AD" w:rsidP="006E79AD">
            <w:pPr>
              <w:rPr>
                <w:rFonts w:eastAsia="Times New Roman"/>
                <w:color w:val="000000"/>
                <w:sz w:val="16"/>
                <w:szCs w:val="22"/>
              </w:rPr>
            </w:pPr>
          </w:p>
        </w:tc>
        <w:tc>
          <w:tcPr>
            <w:tcW w:w="1262" w:type="dxa"/>
            <w:vMerge/>
            <w:tcBorders>
              <w:top w:val="nil"/>
              <w:left w:val="single" w:sz="4" w:space="0" w:color="auto"/>
              <w:bottom w:val="single" w:sz="4" w:space="0" w:color="000000"/>
              <w:right w:val="single" w:sz="8" w:space="0" w:color="auto"/>
            </w:tcBorders>
            <w:vAlign w:val="center"/>
            <w:hideMark/>
          </w:tcPr>
          <w:p w:rsidR="006E79AD" w:rsidRPr="00430686" w:rsidRDefault="006E79AD" w:rsidP="006E79AD">
            <w:pPr>
              <w:rPr>
                <w:rFonts w:eastAsia="Times New Roman"/>
                <w:color w:val="000000"/>
                <w:sz w:val="16"/>
                <w:szCs w:val="22"/>
              </w:rPr>
            </w:pPr>
          </w:p>
        </w:tc>
        <w:tc>
          <w:tcPr>
            <w:tcW w:w="2267" w:type="dxa"/>
            <w:vMerge/>
            <w:tcBorders>
              <w:top w:val="nil"/>
              <w:left w:val="single" w:sz="8" w:space="0" w:color="auto"/>
              <w:bottom w:val="single" w:sz="4" w:space="0" w:color="000000"/>
              <w:right w:val="single" w:sz="4" w:space="0" w:color="auto"/>
            </w:tcBorders>
            <w:vAlign w:val="center"/>
            <w:hideMark/>
          </w:tcPr>
          <w:p w:rsidR="006E79AD" w:rsidRPr="00430686" w:rsidRDefault="006E79AD" w:rsidP="006E79AD">
            <w:pPr>
              <w:rPr>
                <w:rFonts w:eastAsia="Times New Roman"/>
                <w:color w:val="000000"/>
                <w:sz w:val="16"/>
                <w:szCs w:val="22"/>
              </w:rPr>
            </w:pPr>
          </w:p>
        </w:tc>
        <w:tc>
          <w:tcPr>
            <w:tcW w:w="3119" w:type="dxa"/>
            <w:tcBorders>
              <w:top w:val="nil"/>
              <w:left w:val="nil"/>
              <w:bottom w:val="single" w:sz="4" w:space="0" w:color="auto"/>
              <w:right w:val="single" w:sz="4" w:space="0" w:color="auto"/>
            </w:tcBorders>
            <w:shd w:val="clear" w:color="auto" w:fill="auto"/>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Проектні роботи ПС110 кВ Центральна</w:t>
            </w:r>
          </w:p>
        </w:tc>
        <w:tc>
          <w:tcPr>
            <w:tcW w:w="2693" w:type="dxa"/>
            <w:vMerge/>
            <w:tcBorders>
              <w:top w:val="nil"/>
              <w:left w:val="single" w:sz="8" w:space="0" w:color="auto"/>
              <w:bottom w:val="single" w:sz="4" w:space="0" w:color="000000"/>
              <w:right w:val="single" w:sz="4" w:space="0" w:color="auto"/>
            </w:tcBorders>
            <w:vAlign w:val="center"/>
            <w:hideMark/>
          </w:tcPr>
          <w:p w:rsidR="006E79AD" w:rsidRPr="00430686" w:rsidRDefault="006E79AD" w:rsidP="006E79AD">
            <w:pPr>
              <w:rPr>
                <w:rFonts w:eastAsia="Times New Roman"/>
                <w:color w:val="000000"/>
                <w:sz w:val="16"/>
                <w:szCs w:val="22"/>
              </w:rPr>
            </w:pPr>
          </w:p>
        </w:tc>
      </w:tr>
      <w:tr w:rsidR="006E79AD" w:rsidRPr="006E79AD" w:rsidTr="001D7F2E">
        <w:trPr>
          <w:trHeight w:val="1440"/>
        </w:trPr>
        <w:tc>
          <w:tcPr>
            <w:tcW w:w="1276" w:type="dxa"/>
            <w:vMerge/>
            <w:tcBorders>
              <w:top w:val="nil"/>
              <w:left w:val="single" w:sz="8" w:space="0" w:color="auto"/>
              <w:bottom w:val="single" w:sz="4" w:space="0" w:color="000000"/>
              <w:right w:val="single" w:sz="4" w:space="0" w:color="auto"/>
            </w:tcBorders>
            <w:vAlign w:val="center"/>
            <w:hideMark/>
          </w:tcPr>
          <w:p w:rsidR="006E79AD" w:rsidRPr="00430686" w:rsidRDefault="006E79AD" w:rsidP="006E79AD">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hideMark/>
          </w:tcPr>
          <w:p w:rsidR="006E79AD" w:rsidRPr="00430686" w:rsidRDefault="006E79AD" w:rsidP="006E79AD">
            <w:pPr>
              <w:jc w:val="right"/>
              <w:rPr>
                <w:rFonts w:eastAsia="Times New Roman"/>
                <w:color w:val="000000"/>
                <w:sz w:val="16"/>
                <w:szCs w:val="22"/>
              </w:rPr>
            </w:pPr>
            <w:r w:rsidRPr="00430686">
              <w:rPr>
                <w:rFonts w:eastAsia="Times New Roman"/>
                <w:color w:val="000000"/>
                <w:sz w:val="16"/>
                <w:szCs w:val="22"/>
              </w:rPr>
              <w:t>2</w:t>
            </w:r>
          </w:p>
        </w:tc>
        <w:tc>
          <w:tcPr>
            <w:tcW w:w="1262" w:type="dxa"/>
            <w:tcBorders>
              <w:top w:val="nil"/>
              <w:left w:val="single" w:sz="4" w:space="0" w:color="auto"/>
              <w:bottom w:val="single" w:sz="4" w:space="0" w:color="auto"/>
              <w:right w:val="single" w:sz="8" w:space="0" w:color="auto"/>
            </w:tcBorders>
            <w:shd w:val="clear" w:color="auto" w:fill="auto"/>
            <w:vAlign w:val="center"/>
            <w:hideMark/>
          </w:tcPr>
          <w:p w:rsidR="006E79AD" w:rsidRPr="00430686" w:rsidRDefault="006E79AD" w:rsidP="006E79AD">
            <w:pPr>
              <w:jc w:val="center"/>
              <w:rPr>
                <w:rFonts w:eastAsia="Times New Roman"/>
                <w:color w:val="000000"/>
                <w:sz w:val="16"/>
                <w:szCs w:val="22"/>
              </w:rPr>
            </w:pPr>
            <w:r w:rsidRPr="00430686">
              <w:rPr>
                <w:rFonts w:eastAsia="Times New Roman"/>
                <w:color w:val="000000"/>
                <w:sz w:val="16"/>
                <w:szCs w:val="22"/>
              </w:rPr>
              <w:t xml:space="preserve">Реконструкція ПС-110/20 кВ  «Здолбунів-місто» </w:t>
            </w:r>
          </w:p>
        </w:tc>
        <w:tc>
          <w:tcPr>
            <w:tcW w:w="2267" w:type="dxa"/>
            <w:tcBorders>
              <w:top w:val="nil"/>
              <w:left w:val="nil"/>
              <w:bottom w:val="single" w:sz="4" w:space="0" w:color="auto"/>
              <w:right w:val="single" w:sz="4" w:space="0" w:color="auto"/>
            </w:tcBorders>
            <w:shd w:val="clear" w:color="auto" w:fill="auto"/>
            <w:noWrap/>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 </w:t>
            </w:r>
          </w:p>
        </w:tc>
        <w:tc>
          <w:tcPr>
            <w:tcW w:w="3119" w:type="dxa"/>
            <w:tcBorders>
              <w:top w:val="nil"/>
              <w:left w:val="nil"/>
              <w:bottom w:val="single" w:sz="4" w:space="0" w:color="auto"/>
              <w:right w:val="single" w:sz="4" w:space="0" w:color="auto"/>
            </w:tcBorders>
            <w:shd w:val="clear" w:color="auto" w:fill="auto"/>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напругою10(6) кВ при їх реконструкції для ПАТ Рівнеобленерго (Здолбунів)</w:t>
            </w:r>
          </w:p>
        </w:tc>
        <w:tc>
          <w:tcPr>
            <w:tcW w:w="2693" w:type="dxa"/>
            <w:tcBorders>
              <w:top w:val="nil"/>
              <w:left w:val="single" w:sz="8" w:space="0" w:color="auto"/>
              <w:bottom w:val="single" w:sz="4" w:space="0" w:color="auto"/>
              <w:right w:val="single" w:sz="4" w:space="0" w:color="auto"/>
            </w:tcBorders>
            <w:shd w:val="clear" w:color="auto" w:fill="auto"/>
            <w:vAlign w:val="center"/>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 xml:space="preserve">Виготовлення проекту реконструкції ПС-110/20 кВ  «Здолбунів-місто» </w:t>
            </w:r>
          </w:p>
        </w:tc>
      </w:tr>
      <w:tr w:rsidR="006E79AD" w:rsidRPr="006E79AD" w:rsidTr="001D7F2E">
        <w:trPr>
          <w:trHeight w:val="1440"/>
        </w:trPr>
        <w:tc>
          <w:tcPr>
            <w:tcW w:w="1276" w:type="dxa"/>
            <w:vMerge/>
            <w:tcBorders>
              <w:top w:val="nil"/>
              <w:left w:val="single" w:sz="8" w:space="0" w:color="auto"/>
              <w:bottom w:val="single" w:sz="4" w:space="0" w:color="000000"/>
              <w:right w:val="single" w:sz="4" w:space="0" w:color="auto"/>
            </w:tcBorders>
            <w:vAlign w:val="center"/>
            <w:hideMark/>
          </w:tcPr>
          <w:p w:rsidR="006E79AD" w:rsidRPr="00430686" w:rsidRDefault="006E79AD" w:rsidP="006E79AD">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hideMark/>
          </w:tcPr>
          <w:p w:rsidR="006E79AD" w:rsidRPr="00430686" w:rsidRDefault="006E79AD" w:rsidP="006E79AD">
            <w:pPr>
              <w:jc w:val="right"/>
              <w:rPr>
                <w:rFonts w:eastAsia="Times New Roman"/>
                <w:color w:val="000000"/>
                <w:sz w:val="16"/>
                <w:szCs w:val="22"/>
              </w:rPr>
            </w:pPr>
            <w:r w:rsidRPr="00430686">
              <w:rPr>
                <w:rFonts w:eastAsia="Times New Roman"/>
                <w:color w:val="000000"/>
                <w:sz w:val="16"/>
                <w:szCs w:val="22"/>
              </w:rPr>
              <w:t>3</w:t>
            </w:r>
          </w:p>
        </w:tc>
        <w:tc>
          <w:tcPr>
            <w:tcW w:w="1262" w:type="dxa"/>
            <w:tcBorders>
              <w:top w:val="nil"/>
              <w:left w:val="single" w:sz="4" w:space="0" w:color="auto"/>
              <w:bottom w:val="single" w:sz="4" w:space="0" w:color="auto"/>
              <w:right w:val="single" w:sz="8" w:space="0" w:color="auto"/>
            </w:tcBorders>
            <w:shd w:val="clear" w:color="auto" w:fill="auto"/>
            <w:vAlign w:val="center"/>
            <w:hideMark/>
          </w:tcPr>
          <w:p w:rsidR="006E79AD" w:rsidRPr="00430686" w:rsidRDefault="00D572DB" w:rsidP="00D572DB">
            <w:pPr>
              <w:jc w:val="center"/>
              <w:rPr>
                <w:rFonts w:eastAsia="Times New Roman"/>
                <w:color w:val="000000"/>
                <w:sz w:val="16"/>
                <w:szCs w:val="22"/>
              </w:rPr>
            </w:pPr>
            <w:r w:rsidRPr="00430686">
              <w:rPr>
                <w:rFonts w:eastAsia="Times New Roman"/>
                <w:color w:val="000000"/>
                <w:sz w:val="16"/>
                <w:szCs w:val="22"/>
              </w:rPr>
              <w:t>Реконструкція ПС-110/20 кВ  «</w:t>
            </w:r>
            <w:r>
              <w:rPr>
                <w:rFonts w:eastAsia="Times New Roman"/>
                <w:color w:val="000000"/>
                <w:sz w:val="16"/>
                <w:szCs w:val="22"/>
                <w:lang w:val="uk-UA"/>
              </w:rPr>
              <w:t>Дубно-місто</w:t>
            </w:r>
            <w:r w:rsidRPr="00430686">
              <w:rPr>
                <w:rFonts w:eastAsia="Times New Roman"/>
                <w:color w:val="000000"/>
                <w:sz w:val="16"/>
                <w:szCs w:val="22"/>
              </w:rPr>
              <w:t>»</w:t>
            </w:r>
          </w:p>
        </w:tc>
        <w:tc>
          <w:tcPr>
            <w:tcW w:w="2267" w:type="dxa"/>
            <w:tcBorders>
              <w:top w:val="nil"/>
              <w:left w:val="nil"/>
              <w:bottom w:val="single" w:sz="4" w:space="0" w:color="auto"/>
              <w:right w:val="single" w:sz="4" w:space="0" w:color="auto"/>
            </w:tcBorders>
            <w:shd w:val="clear" w:color="auto" w:fill="auto"/>
            <w:noWrap/>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 </w:t>
            </w:r>
          </w:p>
        </w:tc>
        <w:tc>
          <w:tcPr>
            <w:tcW w:w="3119" w:type="dxa"/>
            <w:tcBorders>
              <w:top w:val="nil"/>
              <w:left w:val="nil"/>
              <w:bottom w:val="single" w:sz="4" w:space="0" w:color="auto"/>
              <w:right w:val="single" w:sz="4" w:space="0" w:color="auto"/>
            </w:tcBorders>
            <w:shd w:val="clear" w:color="auto" w:fill="auto"/>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напругою10(6) кВ при їх реконструкції для ПАТ Рівнеобленерго (Дубно)</w:t>
            </w:r>
          </w:p>
        </w:tc>
        <w:tc>
          <w:tcPr>
            <w:tcW w:w="2693" w:type="dxa"/>
            <w:tcBorders>
              <w:top w:val="nil"/>
              <w:left w:val="single" w:sz="8" w:space="0" w:color="auto"/>
              <w:bottom w:val="single" w:sz="4" w:space="0" w:color="auto"/>
              <w:right w:val="single" w:sz="4" w:space="0" w:color="auto"/>
            </w:tcBorders>
            <w:shd w:val="clear" w:color="auto" w:fill="auto"/>
            <w:noWrap/>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 </w:t>
            </w:r>
          </w:p>
        </w:tc>
      </w:tr>
      <w:tr w:rsidR="006E79AD" w:rsidRPr="006E79AD" w:rsidTr="001D7F2E">
        <w:trPr>
          <w:trHeight w:val="288"/>
        </w:trPr>
        <w:tc>
          <w:tcPr>
            <w:tcW w:w="1276" w:type="dxa"/>
            <w:vMerge/>
            <w:tcBorders>
              <w:top w:val="nil"/>
              <w:left w:val="single" w:sz="8" w:space="0" w:color="auto"/>
              <w:bottom w:val="single" w:sz="4" w:space="0" w:color="000000"/>
              <w:right w:val="single" w:sz="4" w:space="0" w:color="auto"/>
            </w:tcBorders>
            <w:vAlign w:val="center"/>
            <w:hideMark/>
          </w:tcPr>
          <w:p w:rsidR="006E79AD" w:rsidRPr="00430686" w:rsidRDefault="006E79AD" w:rsidP="006E79AD">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hideMark/>
          </w:tcPr>
          <w:p w:rsidR="006E79AD" w:rsidRPr="00430686" w:rsidRDefault="006E79AD" w:rsidP="006E79AD">
            <w:pPr>
              <w:jc w:val="right"/>
              <w:rPr>
                <w:rFonts w:eastAsia="Times New Roman"/>
                <w:color w:val="000000"/>
                <w:sz w:val="16"/>
                <w:szCs w:val="22"/>
              </w:rPr>
            </w:pPr>
            <w:r w:rsidRPr="00430686">
              <w:rPr>
                <w:rFonts w:eastAsia="Times New Roman"/>
                <w:color w:val="000000"/>
                <w:sz w:val="16"/>
                <w:szCs w:val="22"/>
              </w:rPr>
              <w:t>4</w:t>
            </w:r>
          </w:p>
        </w:tc>
        <w:tc>
          <w:tcPr>
            <w:tcW w:w="1262" w:type="dxa"/>
            <w:tcBorders>
              <w:top w:val="nil"/>
              <w:left w:val="single" w:sz="4" w:space="0" w:color="auto"/>
              <w:bottom w:val="single" w:sz="4" w:space="0" w:color="auto"/>
              <w:right w:val="single" w:sz="8" w:space="0" w:color="auto"/>
            </w:tcBorders>
            <w:shd w:val="clear" w:color="auto" w:fill="auto"/>
            <w:vAlign w:val="center"/>
            <w:hideMark/>
          </w:tcPr>
          <w:p w:rsidR="006E79AD" w:rsidRPr="00430686" w:rsidRDefault="006E79AD" w:rsidP="006E79AD">
            <w:pPr>
              <w:jc w:val="center"/>
              <w:rPr>
                <w:rFonts w:eastAsia="Times New Roman"/>
                <w:color w:val="000000"/>
                <w:sz w:val="16"/>
                <w:szCs w:val="22"/>
              </w:rPr>
            </w:pPr>
            <w:r w:rsidRPr="00430686">
              <w:rPr>
                <w:rFonts w:eastAsia="Times New Roman"/>
                <w:color w:val="000000"/>
                <w:sz w:val="16"/>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 </w:t>
            </w:r>
          </w:p>
        </w:tc>
        <w:tc>
          <w:tcPr>
            <w:tcW w:w="3119" w:type="dxa"/>
            <w:tcBorders>
              <w:top w:val="nil"/>
              <w:left w:val="nil"/>
              <w:bottom w:val="single" w:sz="4" w:space="0" w:color="auto"/>
              <w:right w:val="single" w:sz="4" w:space="0" w:color="auto"/>
            </w:tcBorders>
            <w:shd w:val="clear" w:color="auto" w:fill="auto"/>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 </w:t>
            </w:r>
          </w:p>
        </w:tc>
        <w:tc>
          <w:tcPr>
            <w:tcW w:w="2693" w:type="dxa"/>
            <w:tcBorders>
              <w:top w:val="nil"/>
              <w:left w:val="single" w:sz="8" w:space="0" w:color="auto"/>
              <w:bottom w:val="single" w:sz="4" w:space="0" w:color="auto"/>
              <w:right w:val="single" w:sz="4" w:space="0" w:color="auto"/>
            </w:tcBorders>
            <w:shd w:val="clear" w:color="auto" w:fill="auto"/>
            <w:noWrap/>
            <w:vAlign w:val="bottom"/>
            <w:hideMark/>
          </w:tcPr>
          <w:p w:rsidR="006E79AD" w:rsidRPr="00430686" w:rsidRDefault="006E79AD" w:rsidP="006E79AD">
            <w:pPr>
              <w:rPr>
                <w:rFonts w:eastAsia="Times New Roman"/>
                <w:color w:val="000000"/>
                <w:sz w:val="16"/>
                <w:szCs w:val="22"/>
              </w:rPr>
            </w:pPr>
            <w:r w:rsidRPr="00430686">
              <w:rPr>
                <w:rFonts w:eastAsia="Times New Roman"/>
                <w:color w:val="000000"/>
                <w:sz w:val="16"/>
                <w:szCs w:val="22"/>
              </w:rPr>
              <w:t> </w:t>
            </w:r>
          </w:p>
        </w:tc>
      </w:tr>
    </w:tbl>
    <w:p w:rsidR="006E79AD" w:rsidRDefault="006E79AD" w:rsidP="003744DD">
      <w:pPr>
        <w:ind w:left="-567" w:right="-579" w:firstLine="284"/>
        <w:rPr>
          <w:lang w:val="uk-UA"/>
        </w:rPr>
      </w:pPr>
    </w:p>
    <w:p w:rsidR="002962B3" w:rsidRDefault="002962B3" w:rsidP="001B4188">
      <w:pPr>
        <w:ind w:left="-567" w:right="-579" w:firstLine="284"/>
        <w:jc w:val="right"/>
        <w:rPr>
          <w:b/>
          <w:bCs/>
          <w:lang w:val="uk-UA"/>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CD5481" w:rsidRDefault="00CD5481" w:rsidP="001B4188">
      <w:pPr>
        <w:ind w:left="-567" w:right="-579" w:firstLine="284"/>
        <w:jc w:val="right"/>
        <w:rPr>
          <w:b/>
          <w:bCs/>
          <w:lang w:val="en-US"/>
        </w:rPr>
      </w:pPr>
    </w:p>
    <w:p w:rsidR="00F607D4" w:rsidRPr="00E6752C" w:rsidRDefault="00F607D4" w:rsidP="001B4188">
      <w:pPr>
        <w:ind w:left="-567" w:right="-579" w:firstLine="284"/>
        <w:jc w:val="right"/>
        <w:rPr>
          <w:b/>
          <w:bCs/>
          <w:lang w:val="uk-UA"/>
        </w:rPr>
      </w:pPr>
      <w:r w:rsidRPr="00E6752C">
        <w:rPr>
          <w:b/>
          <w:bCs/>
          <w:lang w:val="uk-UA"/>
        </w:rPr>
        <w:lastRenderedPageBreak/>
        <w:t>Додаток №1.1</w:t>
      </w:r>
    </w:p>
    <w:p w:rsidR="00F607D4" w:rsidRPr="00E6752C" w:rsidRDefault="00F607D4" w:rsidP="001B4188">
      <w:pPr>
        <w:ind w:left="-567" w:right="-579" w:firstLine="284"/>
        <w:jc w:val="right"/>
        <w:rPr>
          <w:b/>
          <w:bCs/>
          <w:lang w:val="uk-UA"/>
        </w:rPr>
      </w:pPr>
    </w:p>
    <w:p w:rsidR="00F607D4" w:rsidRPr="00E6752C" w:rsidRDefault="00F607D4" w:rsidP="001B4188">
      <w:pPr>
        <w:ind w:left="-567" w:right="-579" w:firstLine="284"/>
        <w:jc w:val="center"/>
        <w:rPr>
          <w:b/>
          <w:bCs/>
          <w:lang w:val="uk-UA"/>
        </w:rPr>
      </w:pPr>
      <w:r w:rsidRPr="00E6752C">
        <w:rPr>
          <w:b/>
          <w:bCs/>
          <w:lang w:val="uk-UA"/>
        </w:rPr>
        <w:t>Реконструкція/технічне переоснащення ПЛ-0,4 кВ самоутримним ізольованим проводом</w:t>
      </w:r>
    </w:p>
    <w:p w:rsidR="00F607D4" w:rsidRPr="00E6752C" w:rsidRDefault="00F607D4" w:rsidP="001B4188">
      <w:pPr>
        <w:ind w:left="-567" w:right="-579" w:firstLine="284"/>
        <w:jc w:val="center"/>
        <w:rPr>
          <w:b/>
          <w:bCs/>
          <w:lang w:val="uk-UA"/>
        </w:rPr>
      </w:pPr>
    </w:p>
    <w:p w:rsidR="00F607D4" w:rsidRPr="00670452" w:rsidRDefault="00F607D4" w:rsidP="00E51CA0">
      <w:pPr>
        <w:ind w:left="-567" w:right="-579" w:firstLine="284"/>
        <w:jc w:val="center"/>
        <w:rPr>
          <w:b/>
          <w:bCs/>
        </w:rPr>
      </w:pPr>
      <w:r w:rsidRPr="00E6752C">
        <w:rPr>
          <w:b/>
          <w:bCs/>
          <w:lang w:val="uk-UA"/>
        </w:rPr>
        <w:t>Дані об’єкти не пов’язані з виконанням заходів з приєднань</w:t>
      </w:r>
    </w:p>
    <w:p w:rsidR="00E51CA0" w:rsidRDefault="00E51CA0" w:rsidP="00E51CA0">
      <w:pPr>
        <w:ind w:left="-567" w:right="-579" w:firstLine="284"/>
        <w:jc w:val="center"/>
        <w:rPr>
          <w:b/>
          <w:bCs/>
          <w:lang w:val="uk-UA"/>
        </w:rPr>
      </w:pPr>
    </w:p>
    <w:p w:rsidR="00492F3C" w:rsidRPr="00156288" w:rsidRDefault="00492F3C" w:rsidP="00156288">
      <w:pPr>
        <w:ind w:left="-567" w:right="-579" w:firstLine="284"/>
        <w:rPr>
          <w:bCs/>
          <w:lang w:val="uk-UA"/>
        </w:rPr>
      </w:pPr>
      <w:r w:rsidRPr="00156288">
        <w:rPr>
          <w:bCs/>
          <w:lang w:val="uk-UA"/>
        </w:rPr>
        <w:t xml:space="preserve">Основним критерієм вибору обєктів для включення до плану </w:t>
      </w:r>
      <w:r w:rsidR="00156288">
        <w:rPr>
          <w:bCs/>
          <w:lang w:val="uk-UA"/>
        </w:rPr>
        <w:t xml:space="preserve">реконструкції ПЛ-0,4кВ згідно </w:t>
      </w:r>
      <w:r w:rsidRPr="00156288">
        <w:rPr>
          <w:bCs/>
          <w:lang w:val="uk-UA"/>
        </w:rPr>
        <w:t>інвестиційної програми були:</w:t>
      </w:r>
    </w:p>
    <w:p w:rsidR="00492F3C" w:rsidRPr="00156288" w:rsidRDefault="00492F3C" w:rsidP="00156288">
      <w:pPr>
        <w:pStyle w:val="a9"/>
        <w:numPr>
          <w:ilvl w:val="0"/>
          <w:numId w:val="24"/>
        </w:numPr>
        <w:ind w:left="-567" w:right="-579" w:firstLine="284"/>
        <w:rPr>
          <w:bCs/>
          <w:lang w:val="uk-UA"/>
        </w:rPr>
      </w:pPr>
      <w:r w:rsidRPr="00156288">
        <w:rPr>
          <w:bCs/>
          <w:lang w:val="uk-UA"/>
        </w:rPr>
        <w:t>наявність проектно-кошторисної документації.</w:t>
      </w:r>
    </w:p>
    <w:p w:rsidR="00156288" w:rsidRPr="00156288" w:rsidRDefault="00156288" w:rsidP="00156288">
      <w:pPr>
        <w:pStyle w:val="a9"/>
        <w:numPr>
          <w:ilvl w:val="0"/>
          <w:numId w:val="24"/>
        </w:numPr>
        <w:spacing w:before="120"/>
        <w:ind w:left="-567" w:right="-425" w:firstLine="284"/>
        <w:jc w:val="both"/>
        <w:rPr>
          <w:lang w:val="uk-UA"/>
        </w:rPr>
      </w:pPr>
      <w:r>
        <w:rPr>
          <w:bCs/>
          <w:lang w:val="uk-UA"/>
        </w:rPr>
        <w:t>з</w:t>
      </w:r>
      <w:r w:rsidRPr="00156288">
        <w:rPr>
          <w:bCs/>
          <w:lang w:val="uk-UA"/>
        </w:rPr>
        <w:t xml:space="preserve">начення </w:t>
      </w:r>
      <w:r>
        <w:rPr>
          <w:bCs/>
          <w:lang w:val="uk-UA"/>
        </w:rPr>
        <w:t xml:space="preserve">найбільшого </w:t>
      </w:r>
      <w:r w:rsidRPr="00156288">
        <w:rPr>
          <w:bCs/>
          <w:lang w:val="uk-UA"/>
        </w:rPr>
        <w:t xml:space="preserve">коефіцієнду дефектності ПЛ відповідно до техопосвідчення розрахованого </w:t>
      </w:r>
      <w:r w:rsidRPr="00156288">
        <w:rPr>
          <w:lang w:val="uk-UA"/>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w:t>
      </w:r>
      <w:r w:rsidR="00FF10C5">
        <w:rPr>
          <w:lang w:val="uk-UA"/>
        </w:rPr>
        <w:t>, що свідчить про стан ПЛ.</w:t>
      </w:r>
    </w:p>
    <w:p w:rsidR="00156288" w:rsidRDefault="00156288" w:rsidP="00E51CA0">
      <w:pPr>
        <w:pStyle w:val="a9"/>
        <w:numPr>
          <w:ilvl w:val="0"/>
          <w:numId w:val="24"/>
        </w:numPr>
        <w:spacing w:before="120"/>
        <w:ind w:left="-567" w:right="-425" w:firstLine="283"/>
        <w:jc w:val="both"/>
        <w:rPr>
          <w:lang w:val="uk-UA"/>
        </w:rPr>
      </w:pPr>
      <w:r>
        <w:rPr>
          <w:lang w:val="uk-UA"/>
        </w:rPr>
        <w:t>наявність скарг від споживачів на неякісний рівень напруги.</w:t>
      </w:r>
    </w:p>
    <w:p w:rsidR="00156288" w:rsidRDefault="00156288" w:rsidP="00E51CA0">
      <w:pPr>
        <w:pStyle w:val="a9"/>
        <w:numPr>
          <w:ilvl w:val="0"/>
          <w:numId w:val="24"/>
        </w:numPr>
        <w:spacing w:before="120"/>
        <w:ind w:left="-567" w:right="-425" w:firstLine="283"/>
        <w:jc w:val="both"/>
        <w:rPr>
          <w:lang w:val="uk-UA"/>
        </w:rPr>
      </w:pPr>
      <w:r>
        <w:rPr>
          <w:lang w:val="uk-UA"/>
        </w:rPr>
        <w:t>фактичні найбільші показники втрат електроенергії в мережах.</w:t>
      </w:r>
    </w:p>
    <w:p w:rsidR="00EC76AF" w:rsidRDefault="00156288" w:rsidP="00EC76AF">
      <w:pPr>
        <w:pStyle w:val="a9"/>
        <w:numPr>
          <w:ilvl w:val="0"/>
          <w:numId w:val="24"/>
        </w:numPr>
        <w:spacing w:before="120"/>
        <w:ind w:left="-567" w:right="-425" w:firstLine="283"/>
        <w:jc w:val="both"/>
        <w:rPr>
          <w:lang w:val="uk-UA"/>
        </w:rPr>
      </w:pPr>
      <w:r>
        <w:rPr>
          <w:lang w:val="uk-UA"/>
        </w:rPr>
        <w:t>несінкціоновані випадки крадіжок електроенергії</w:t>
      </w:r>
      <w:r w:rsidR="003744DD">
        <w:rPr>
          <w:lang w:val="uk-UA"/>
        </w:rPr>
        <w:t xml:space="preserve"> на даних ПЛ.</w:t>
      </w:r>
    </w:p>
    <w:p w:rsidR="00110088" w:rsidRDefault="00110088" w:rsidP="00EC76AF">
      <w:pPr>
        <w:pStyle w:val="a9"/>
        <w:numPr>
          <w:ilvl w:val="0"/>
          <w:numId w:val="24"/>
        </w:numPr>
        <w:spacing w:before="120"/>
        <w:ind w:left="-567" w:right="-425" w:firstLine="283"/>
        <w:jc w:val="both"/>
        <w:rPr>
          <w:lang w:val="uk-UA"/>
        </w:rPr>
      </w:pPr>
      <w:r>
        <w:rPr>
          <w:lang w:val="uk-UA"/>
        </w:rPr>
        <w:t>зміна конфігурації мережі у зв</w:t>
      </w:r>
      <w:r w:rsidRPr="00110088">
        <w:rPr>
          <w:lang w:val="uk-UA"/>
        </w:rPr>
        <w:t>’</w:t>
      </w:r>
      <w:r>
        <w:rPr>
          <w:lang w:val="uk-UA"/>
        </w:rPr>
        <w:t xml:space="preserve">язку із перевантаженням існуючих ТП та встановленням додаткових розвантажувальних ТП згідно проектних рішень. </w:t>
      </w:r>
    </w:p>
    <w:p w:rsidR="00110088" w:rsidRPr="00110088" w:rsidRDefault="00110088" w:rsidP="00110088">
      <w:pPr>
        <w:pStyle w:val="a9"/>
        <w:numPr>
          <w:ilvl w:val="0"/>
          <w:numId w:val="24"/>
        </w:numPr>
        <w:spacing w:before="120"/>
        <w:ind w:left="-567" w:right="-425" w:firstLine="283"/>
        <w:jc w:val="both"/>
        <w:rPr>
          <w:lang w:val="uk-UA"/>
        </w:rPr>
      </w:pPr>
      <w:r>
        <w:rPr>
          <w:lang w:val="uk-UA"/>
        </w:rPr>
        <w:t>кількості відключень за 2018</w:t>
      </w:r>
      <w:r w:rsidR="00FF78F0" w:rsidRPr="00FF78F0">
        <w:t xml:space="preserve"> </w:t>
      </w:r>
      <w:r w:rsidR="00FF78F0">
        <w:rPr>
          <w:lang w:val="uk-UA"/>
        </w:rPr>
        <w:t>рік</w:t>
      </w:r>
      <w:r>
        <w:rPr>
          <w:lang w:val="uk-UA"/>
        </w:rPr>
        <w:t xml:space="preserve"> по даних об</w:t>
      </w:r>
      <w:r w:rsidRPr="00FF10C5">
        <w:t>’</w:t>
      </w:r>
      <w:r>
        <w:rPr>
          <w:lang w:val="uk-UA"/>
        </w:rPr>
        <w:t>єктах</w:t>
      </w:r>
      <w:r w:rsidRPr="00FF10C5">
        <w:t xml:space="preserve"> (</w:t>
      </w:r>
      <w:r>
        <w:rPr>
          <w:lang w:val="uk-UA"/>
        </w:rPr>
        <w:t>див. згідно таблиці).</w:t>
      </w:r>
    </w:p>
    <w:p w:rsidR="00FF10C5" w:rsidRDefault="00FF10C5" w:rsidP="00FF10C5">
      <w:pPr>
        <w:spacing w:before="120"/>
        <w:ind w:right="-425"/>
        <w:jc w:val="both"/>
        <w:rPr>
          <w:lang w:val="uk-UA"/>
        </w:rPr>
      </w:pPr>
    </w:p>
    <w:p w:rsidR="00FF10C5" w:rsidRPr="00FF10C5" w:rsidRDefault="00FF10C5" w:rsidP="00FF10C5">
      <w:pPr>
        <w:spacing w:before="120"/>
        <w:ind w:right="-425"/>
        <w:jc w:val="both"/>
        <w:rPr>
          <w:lang w:val="uk-UA"/>
        </w:rPr>
      </w:pPr>
    </w:p>
    <w:tbl>
      <w:tblPr>
        <w:tblW w:w="8205" w:type="dxa"/>
        <w:tblInd w:w="-459" w:type="dxa"/>
        <w:tblLook w:val="04A0"/>
      </w:tblPr>
      <w:tblGrid>
        <w:gridCol w:w="5245"/>
        <w:gridCol w:w="2960"/>
      </w:tblGrid>
      <w:tr w:rsidR="00FF10C5" w:rsidRPr="00FF10C5" w:rsidTr="00FF10C5">
        <w:trPr>
          <w:trHeight w:val="324"/>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FF10C5" w:rsidRPr="00FF10C5" w:rsidRDefault="00FF10C5" w:rsidP="00FF10C5">
            <w:pPr>
              <w:jc w:val="center"/>
              <w:rPr>
                <w:rFonts w:eastAsia="Times New Roman"/>
                <w:b/>
                <w:iCs/>
                <w:lang w:val="uk-UA"/>
              </w:rPr>
            </w:pPr>
            <w:r w:rsidRPr="00FF10C5">
              <w:rPr>
                <w:rFonts w:eastAsia="Times New Roman"/>
                <w:b/>
                <w:iCs/>
                <w:lang w:val="uk-UA"/>
              </w:rPr>
              <w:t>Найменування енергооб'єкта, його місцезнаходження та потужність</w:t>
            </w:r>
          </w:p>
        </w:tc>
        <w:tc>
          <w:tcPr>
            <w:tcW w:w="2960" w:type="dxa"/>
            <w:tcBorders>
              <w:top w:val="single" w:sz="4" w:space="0" w:color="auto"/>
              <w:left w:val="nil"/>
              <w:bottom w:val="single" w:sz="4" w:space="0" w:color="auto"/>
              <w:right w:val="single" w:sz="4" w:space="0" w:color="auto"/>
            </w:tcBorders>
            <w:shd w:val="clear" w:color="auto" w:fill="auto"/>
            <w:vAlign w:val="center"/>
          </w:tcPr>
          <w:p w:rsidR="00FF10C5" w:rsidRPr="00FF10C5" w:rsidRDefault="00FF10C5" w:rsidP="00FF10C5">
            <w:pPr>
              <w:jc w:val="center"/>
              <w:rPr>
                <w:rFonts w:eastAsia="Times New Roman"/>
                <w:b/>
                <w:iCs/>
                <w:lang w:val="uk-UA"/>
              </w:rPr>
            </w:pPr>
            <w:r w:rsidRPr="00FF10C5">
              <w:rPr>
                <w:rFonts w:eastAsia="Times New Roman"/>
                <w:b/>
                <w:iCs/>
                <w:lang w:val="uk-UA"/>
              </w:rPr>
              <w:t>Кількість відключень за 2018 рік</w:t>
            </w:r>
          </w:p>
        </w:tc>
      </w:tr>
      <w:tr w:rsidR="00FF10C5" w:rsidRPr="00FF10C5" w:rsidTr="00FF10C5">
        <w:trPr>
          <w:trHeight w:val="324"/>
        </w:trPr>
        <w:tc>
          <w:tcPr>
            <w:tcW w:w="82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10C5" w:rsidRPr="00FF10C5" w:rsidRDefault="00FF10C5" w:rsidP="00FF10C5">
            <w:pPr>
              <w:jc w:val="center"/>
              <w:rPr>
                <w:rFonts w:eastAsia="Times New Roman"/>
                <w:iCs/>
              </w:rPr>
            </w:pPr>
            <w:r w:rsidRPr="00FF10C5">
              <w:rPr>
                <w:rFonts w:eastAsia="Times New Roman"/>
                <w:bCs/>
                <w:lang w:val="uk-UA"/>
              </w:rPr>
              <w:t>Березнівський</w:t>
            </w:r>
            <w:r w:rsidRPr="00FF10C5">
              <w:rPr>
                <w:rFonts w:eastAsia="Times New Roman"/>
                <w:bCs/>
              </w:rPr>
              <w:t xml:space="preserve"> РЕМ</w:t>
            </w:r>
          </w:p>
        </w:tc>
      </w:tr>
      <w:tr w:rsidR="00FF10C5" w:rsidRPr="00FF10C5" w:rsidTr="00FF10C5">
        <w:trPr>
          <w:trHeight w:val="324"/>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ТП-85 с. Бистричі</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4</w:t>
            </w:r>
          </w:p>
        </w:tc>
      </w:tr>
      <w:tr w:rsidR="00FF10C5" w:rsidRPr="00FF10C5" w:rsidTr="00FF10C5">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Володимирецький РЕМ</w:t>
            </w:r>
          </w:p>
        </w:tc>
      </w:tr>
      <w:tr w:rsidR="00FF10C5" w:rsidRPr="00FF10C5" w:rsidTr="00FF10C5">
        <w:trPr>
          <w:trHeight w:val="395"/>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ТП-116 в с.Діброва</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2</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ТП-51 в c. Кошмаки</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1</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ТП-121 в с.Любахи</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4</w:t>
            </w:r>
          </w:p>
        </w:tc>
      </w:tr>
      <w:tr w:rsidR="00FF10C5" w:rsidRPr="00FF10C5" w:rsidTr="00FF10C5">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Дубенський РЕМ</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КТП-341  в с.Заруддя</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18</w:t>
            </w:r>
          </w:p>
        </w:tc>
      </w:tr>
      <w:tr w:rsidR="00FF10C5" w:rsidRPr="00FF10C5" w:rsidTr="00FF10C5">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Дубровицький РЕМ</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ЗТП-122 в с.Висоцьк</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1</w:t>
            </w:r>
          </w:p>
        </w:tc>
      </w:tr>
      <w:tr w:rsidR="00FF10C5" w:rsidRPr="00FF10C5" w:rsidTr="00FF10C5">
        <w:trPr>
          <w:trHeight w:val="388"/>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ТП-414 в с.Заслуччя</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3</w:t>
            </w:r>
          </w:p>
        </w:tc>
      </w:tr>
      <w:tr w:rsidR="00FF10C5" w:rsidRPr="00FF10C5" w:rsidTr="00FF10C5">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Здолбунівський РЕМ</w:t>
            </w:r>
          </w:p>
        </w:tc>
      </w:tr>
      <w:tr w:rsidR="00FF10C5" w:rsidRPr="00FF10C5" w:rsidTr="00FF10C5">
        <w:trPr>
          <w:trHeight w:val="370"/>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ТП-323 в c. П'ятигори</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2</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ЗТП-77 в м. Здолбунів</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1</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КТП-402 в c. Глинськ</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2</w:t>
            </w:r>
          </w:p>
        </w:tc>
      </w:tr>
      <w:tr w:rsidR="00D572DB" w:rsidRPr="00FF10C5" w:rsidTr="00F2240D">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tcPr>
          <w:p w:rsidR="00D572DB" w:rsidRPr="00D572DB" w:rsidRDefault="00D572DB" w:rsidP="00FF10C5">
            <w:pPr>
              <w:jc w:val="center"/>
              <w:rPr>
                <w:rFonts w:eastAsia="Times New Roman"/>
                <w:iCs/>
                <w:lang w:val="uk-UA"/>
              </w:rPr>
            </w:pPr>
            <w:r>
              <w:rPr>
                <w:rFonts w:eastAsia="Times New Roman"/>
                <w:iCs/>
                <w:lang w:val="uk-UA"/>
              </w:rPr>
              <w:t>Костопільський РЕМ</w:t>
            </w:r>
          </w:p>
        </w:tc>
      </w:tr>
      <w:tr w:rsidR="00D572DB"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tcPr>
          <w:p w:rsidR="00D572DB" w:rsidRPr="00D572DB" w:rsidRDefault="00D572DB" w:rsidP="00FF10C5">
            <w:pPr>
              <w:jc w:val="center"/>
              <w:rPr>
                <w:rFonts w:eastAsia="Times New Roman"/>
                <w:iCs/>
                <w:lang w:val="uk-UA"/>
              </w:rPr>
            </w:pPr>
            <w:r>
              <w:rPr>
                <w:rFonts w:eastAsia="Times New Roman"/>
                <w:iCs/>
                <w:lang w:val="uk-UA"/>
              </w:rPr>
              <w:t>ПЛ-0,4кВ від ТП-205 в с.Комарівка</w:t>
            </w:r>
          </w:p>
        </w:tc>
        <w:tc>
          <w:tcPr>
            <w:tcW w:w="2960" w:type="dxa"/>
            <w:tcBorders>
              <w:top w:val="nil"/>
              <w:left w:val="nil"/>
              <w:bottom w:val="single" w:sz="4" w:space="0" w:color="auto"/>
              <w:right w:val="single" w:sz="4" w:space="0" w:color="auto"/>
            </w:tcBorders>
            <w:shd w:val="clear" w:color="auto" w:fill="auto"/>
            <w:vAlign w:val="center"/>
          </w:tcPr>
          <w:p w:rsidR="00D572DB" w:rsidRPr="00D572DB" w:rsidRDefault="00D572DB" w:rsidP="00FF10C5">
            <w:pPr>
              <w:jc w:val="center"/>
              <w:rPr>
                <w:rFonts w:eastAsia="Times New Roman"/>
                <w:iCs/>
                <w:lang w:val="uk-UA"/>
              </w:rPr>
            </w:pPr>
            <w:r>
              <w:rPr>
                <w:rFonts w:eastAsia="Times New Roman"/>
                <w:iCs/>
                <w:lang w:val="uk-UA"/>
              </w:rPr>
              <w:t>3</w:t>
            </w:r>
          </w:p>
        </w:tc>
      </w:tr>
      <w:tr w:rsidR="00FF10C5" w:rsidRPr="00FF10C5" w:rsidTr="00FF10C5">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Млинівський РЕМ</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ТП-279 в смт.Демидівка</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3</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ТП-388 в с.Вовничі</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6</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ТП-278 в с. Набережне</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14</w:t>
            </w:r>
          </w:p>
        </w:tc>
      </w:tr>
      <w:tr w:rsidR="00FF10C5" w:rsidRPr="00FF10C5" w:rsidTr="00FF10C5">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Острозький РЕМ</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ТП-47 в с.Новомалин</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0</w:t>
            </w:r>
          </w:p>
        </w:tc>
      </w:tr>
      <w:tr w:rsidR="00FF10C5" w:rsidRPr="00FF10C5" w:rsidTr="00FF10C5">
        <w:trPr>
          <w:trHeight w:val="299"/>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ТП-126 в с. Точевики</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4</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ЗТП-21 в м.Острог</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0</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ТП-8 в м. Острог</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0</w:t>
            </w:r>
          </w:p>
        </w:tc>
      </w:tr>
      <w:tr w:rsidR="00FF10C5" w:rsidRPr="00FF10C5" w:rsidTr="00FF10C5">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Рівненський міський РЕМ</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ТП-68 в м. Рівне</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6</w:t>
            </w:r>
          </w:p>
        </w:tc>
      </w:tr>
      <w:tr w:rsidR="00FF10C5" w:rsidRPr="00FF10C5" w:rsidTr="00FF10C5">
        <w:trPr>
          <w:trHeight w:val="365"/>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ТП-23 в м.Рівне</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1</w:t>
            </w:r>
          </w:p>
        </w:tc>
      </w:tr>
      <w:tr w:rsidR="00FF10C5" w:rsidRPr="00FF10C5" w:rsidTr="00FF10C5">
        <w:trPr>
          <w:trHeight w:val="258"/>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ПЛ-0,4кВ від ТП-3 в м.Рівне</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2</w:t>
            </w:r>
          </w:p>
        </w:tc>
      </w:tr>
      <w:tr w:rsidR="00FF10C5" w:rsidRPr="00FF10C5" w:rsidTr="00FF10C5">
        <w:trPr>
          <w:trHeight w:val="262"/>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Рівненський РЕМ</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ТП-32 в c. Бронники</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1</w:t>
            </w:r>
          </w:p>
        </w:tc>
      </w:tr>
      <w:tr w:rsidR="00FF10C5" w:rsidRPr="00FF10C5" w:rsidTr="00FF10C5">
        <w:trPr>
          <w:trHeight w:val="324"/>
        </w:trPr>
        <w:tc>
          <w:tcPr>
            <w:tcW w:w="8205" w:type="dxa"/>
            <w:gridSpan w:val="2"/>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bCs/>
              </w:rPr>
            </w:pPr>
            <w:r w:rsidRPr="00FF10C5">
              <w:rPr>
                <w:rFonts w:eastAsia="Times New Roman"/>
                <w:bCs/>
              </w:rPr>
              <w:t>Сарненський РЕМ</w:t>
            </w:r>
          </w:p>
        </w:tc>
      </w:tr>
      <w:tr w:rsidR="00FF10C5" w:rsidRPr="00FF10C5" w:rsidTr="00FF10C5">
        <w:trPr>
          <w:trHeight w:val="30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ТП-280 в с.Михнівка</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2</w:t>
            </w:r>
          </w:p>
        </w:tc>
      </w:tr>
      <w:tr w:rsidR="00FF10C5" w:rsidRPr="00FF10C5" w:rsidTr="00FF10C5">
        <w:trPr>
          <w:trHeight w:val="32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ПЛ-0,4 кВ від ТП-277 в c. Гута-Перейма</w:t>
            </w:r>
          </w:p>
        </w:tc>
        <w:tc>
          <w:tcPr>
            <w:tcW w:w="2960" w:type="dxa"/>
            <w:tcBorders>
              <w:top w:val="nil"/>
              <w:left w:val="nil"/>
              <w:bottom w:val="single" w:sz="4" w:space="0" w:color="auto"/>
              <w:right w:val="single" w:sz="4" w:space="0" w:color="auto"/>
            </w:tcBorders>
            <w:shd w:val="clear" w:color="auto" w:fill="auto"/>
            <w:vAlign w:val="center"/>
            <w:hideMark/>
          </w:tcPr>
          <w:p w:rsidR="00FF10C5" w:rsidRPr="00FF10C5" w:rsidRDefault="00FF10C5" w:rsidP="00FF10C5">
            <w:pPr>
              <w:jc w:val="center"/>
              <w:rPr>
                <w:rFonts w:eastAsia="Times New Roman"/>
                <w:iCs/>
              </w:rPr>
            </w:pPr>
            <w:r w:rsidRPr="00FF10C5">
              <w:rPr>
                <w:rFonts w:eastAsia="Times New Roman"/>
                <w:iCs/>
              </w:rPr>
              <w:t>5</w:t>
            </w:r>
          </w:p>
        </w:tc>
      </w:tr>
    </w:tbl>
    <w:p w:rsidR="00681CB7" w:rsidRDefault="00681CB7" w:rsidP="006C2DB8">
      <w:pPr>
        <w:pStyle w:val="a9"/>
        <w:spacing w:before="120"/>
        <w:ind w:left="-567" w:right="-425" w:firstLine="283"/>
        <w:jc w:val="both"/>
        <w:rPr>
          <w:lang w:val="uk-UA"/>
        </w:rPr>
      </w:pPr>
      <w:r>
        <w:rPr>
          <w:lang w:val="uk-UA"/>
        </w:rPr>
        <w:t xml:space="preserve">Додаємо статистику зниження ТВЕ від реалізації заходів інвестиційної програми 2017 року, а саме реконструкції ПЛ-0,4кВ самоутримними ізольованими проводами. </w:t>
      </w:r>
    </w:p>
    <w:tbl>
      <w:tblPr>
        <w:tblW w:w="10211" w:type="dxa"/>
        <w:tblInd w:w="-459" w:type="dxa"/>
        <w:tblLook w:val="04A0"/>
      </w:tblPr>
      <w:tblGrid>
        <w:gridCol w:w="960"/>
        <w:gridCol w:w="4994"/>
        <w:gridCol w:w="1380"/>
        <w:gridCol w:w="1597"/>
        <w:gridCol w:w="1280"/>
      </w:tblGrid>
      <w:tr w:rsidR="00681CB7" w:rsidRPr="00681CB7" w:rsidTr="00681CB7">
        <w:trPr>
          <w:trHeight w:val="1125"/>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681CB7" w:rsidRPr="00681CB7" w:rsidRDefault="00681CB7" w:rsidP="00681CB7">
            <w:pPr>
              <w:jc w:val="center"/>
              <w:rPr>
                <w:rFonts w:eastAsia="Times New Roman"/>
                <w:b/>
                <w:bCs/>
                <w:color w:val="003300"/>
                <w:sz w:val="22"/>
                <w:szCs w:val="22"/>
              </w:rPr>
            </w:pPr>
            <w:r w:rsidRPr="00681CB7">
              <w:rPr>
                <w:rFonts w:eastAsia="Times New Roman"/>
                <w:b/>
                <w:bCs/>
                <w:color w:val="003300"/>
                <w:sz w:val="22"/>
                <w:szCs w:val="22"/>
              </w:rPr>
              <w:t>Назва</w:t>
            </w:r>
          </w:p>
        </w:tc>
        <w:tc>
          <w:tcPr>
            <w:tcW w:w="4994" w:type="dxa"/>
            <w:tcBorders>
              <w:top w:val="single" w:sz="4" w:space="0" w:color="auto"/>
              <w:left w:val="nil"/>
              <w:bottom w:val="nil"/>
              <w:right w:val="single" w:sz="4" w:space="0" w:color="auto"/>
            </w:tcBorders>
            <w:shd w:val="clear" w:color="auto" w:fill="auto"/>
            <w:vAlign w:val="center"/>
            <w:hideMark/>
          </w:tcPr>
          <w:p w:rsidR="00681CB7" w:rsidRPr="00681CB7" w:rsidRDefault="00681CB7" w:rsidP="00681CB7">
            <w:pPr>
              <w:jc w:val="center"/>
              <w:rPr>
                <w:rFonts w:eastAsia="Times New Roman"/>
                <w:b/>
                <w:bCs/>
                <w:color w:val="003300"/>
                <w:sz w:val="22"/>
                <w:szCs w:val="22"/>
              </w:rPr>
            </w:pPr>
            <w:r w:rsidRPr="00681CB7">
              <w:rPr>
                <w:rFonts w:eastAsia="Times New Roman"/>
                <w:b/>
                <w:bCs/>
                <w:color w:val="003300"/>
                <w:sz w:val="22"/>
                <w:szCs w:val="22"/>
              </w:rPr>
              <w:t>Реконструкція ЛЕП-0,4кВ</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681CB7" w:rsidRPr="00681CB7" w:rsidRDefault="00681CB7" w:rsidP="00681CB7">
            <w:pPr>
              <w:jc w:val="center"/>
              <w:rPr>
                <w:rFonts w:eastAsia="Times New Roman"/>
                <w:b/>
                <w:bCs/>
                <w:color w:val="003300"/>
                <w:sz w:val="22"/>
                <w:szCs w:val="22"/>
              </w:rPr>
            </w:pPr>
            <w:r w:rsidRPr="00681CB7">
              <w:rPr>
                <w:rFonts w:eastAsia="Times New Roman"/>
                <w:b/>
                <w:bCs/>
                <w:color w:val="003300"/>
                <w:sz w:val="22"/>
                <w:szCs w:val="22"/>
              </w:rPr>
              <w:t xml:space="preserve">∆W% </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681CB7" w:rsidRPr="00681CB7" w:rsidRDefault="00681CB7" w:rsidP="00681CB7">
            <w:pPr>
              <w:jc w:val="center"/>
              <w:rPr>
                <w:rFonts w:eastAsia="Times New Roman"/>
                <w:b/>
                <w:bCs/>
                <w:color w:val="003300"/>
                <w:sz w:val="22"/>
                <w:szCs w:val="22"/>
              </w:rPr>
            </w:pPr>
            <w:r w:rsidRPr="00681CB7">
              <w:rPr>
                <w:rFonts w:eastAsia="Times New Roman"/>
                <w:b/>
                <w:bCs/>
                <w:color w:val="003300"/>
                <w:sz w:val="22"/>
                <w:szCs w:val="22"/>
              </w:rPr>
              <w:t xml:space="preserve">∆W % (після рек.)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681CB7" w:rsidRPr="00681CB7" w:rsidRDefault="00681CB7" w:rsidP="00681CB7">
            <w:pPr>
              <w:jc w:val="center"/>
              <w:rPr>
                <w:rFonts w:eastAsia="Times New Roman"/>
                <w:b/>
                <w:bCs/>
                <w:sz w:val="22"/>
                <w:szCs w:val="22"/>
              </w:rPr>
            </w:pPr>
            <w:r w:rsidRPr="00681CB7">
              <w:rPr>
                <w:rFonts w:eastAsia="Times New Roman"/>
                <w:b/>
                <w:bCs/>
                <w:sz w:val="22"/>
                <w:szCs w:val="22"/>
              </w:rPr>
              <w:t xml:space="preserve">∆W % (різниця) </w:t>
            </w:r>
          </w:p>
        </w:tc>
      </w:tr>
      <w:tr w:rsidR="00681CB7" w:rsidRPr="00681CB7" w:rsidTr="00681CB7">
        <w:trPr>
          <w:trHeight w:val="2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w:t>
            </w:r>
          </w:p>
        </w:tc>
        <w:tc>
          <w:tcPr>
            <w:tcW w:w="4994" w:type="dxa"/>
            <w:tcBorders>
              <w:top w:val="single" w:sz="4" w:space="0" w:color="auto"/>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ТП-137 с.Ставки</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7,71%</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2,03%</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5,68%</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2</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КТП-45 в с.Заболоття</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1</w:t>
            </w:r>
            <w:r w:rsidRPr="00681CB7">
              <w:rPr>
                <w:rFonts w:eastAsia="Times New Roman"/>
                <w:color w:val="003300"/>
                <w:sz w:val="22"/>
                <w:szCs w:val="22"/>
              </w:rPr>
              <w:t>,82%</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4,53%</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2401D3">
            <w:pPr>
              <w:jc w:val="center"/>
              <w:rPr>
                <w:rFonts w:eastAsia="Times New Roman"/>
                <w:color w:val="003300"/>
                <w:sz w:val="22"/>
                <w:szCs w:val="22"/>
              </w:rPr>
            </w:pPr>
            <w:r>
              <w:rPr>
                <w:rFonts w:eastAsia="Times New Roman"/>
                <w:color w:val="003300"/>
                <w:sz w:val="22"/>
                <w:szCs w:val="22"/>
                <w:lang w:val="uk-UA"/>
              </w:rPr>
              <w:t>7</w:t>
            </w:r>
            <w:r w:rsidR="00681CB7" w:rsidRPr="00681CB7">
              <w:rPr>
                <w:rFonts w:eastAsia="Times New Roman"/>
                <w:color w:val="003300"/>
                <w:sz w:val="22"/>
                <w:szCs w:val="22"/>
              </w:rPr>
              <w:t>,29%</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3</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ТП-193 с.Зарічне</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2401D3">
            <w:pPr>
              <w:jc w:val="center"/>
              <w:rPr>
                <w:rFonts w:eastAsia="Times New Roman"/>
                <w:color w:val="003300"/>
                <w:sz w:val="22"/>
                <w:szCs w:val="22"/>
              </w:rPr>
            </w:pPr>
            <w:r w:rsidRPr="00681CB7">
              <w:rPr>
                <w:rFonts w:eastAsia="Times New Roman"/>
                <w:color w:val="003300"/>
                <w:sz w:val="22"/>
                <w:szCs w:val="22"/>
              </w:rPr>
              <w:t>1</w:t>
            </w:r>
            <w:r w:rsidR="002401D3">
              <w:rPr>
                <w:rFonts w:eastAsia="Times New Roman"/>
                <w:color w:val="003300"/>
                <w:sz w:val="22"/>
                <w:szCs w:val="22"/>
                <w:lang w:val="uk-UA"/>
              </w:rPr>
              <w:t>4</w:t>
            </w:r>
            <w:r w:rsidRPr="00681CB7">
              <w:rPr>
                <w:rFonts w:eastAsia="Times New Roman"/>
                <w:color w:val="003300"/>
                <w:sz w:val="22"/>
                <w:szCs w:val="22"/>
              </w:rPr>
              <w:t>,81%</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9,91%</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2401D3" w:rsidP="00681CB7">
            <w:pPr>
              <w:jc w:val="center"/>
              <w:rPr>
                <w:rFonts w:eastAsia="Times New Roman"/>
                <w:color w:val="003300"/>
                <w:sz w:val="22"/>
                <w:szCs w:val="22"/>
              </w:rPr>
            </w:pPr>
            <w:r>
              <w:rPr>
                <w:rFonts w:eastAsia="Times New Roman"/>
                <w:color w:val="003300"/>
                <w:sz w:val="22"/>
                <w:szCs w:val="22"/>
                <w:lang w:val="uk-UA"/>
              </w:rPr>
              <w:t>4</w:t>
            </w:r>
            <w:r w:rsidR="00681CB7" w:rsidRPr="00681CB7">
              <w:rPr>
                <w:rFonts w:eastAsia="Times New Roman"/>
                <w:color w:val="003300"/>
                <w:sz w:val="22"/>
                <w:szCs w:val="22"/>
              </w:rPr>
              <w:t>,91%</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4</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ТП-263 с. Любомирка</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4</w:t>
            </w:r>
            <w:r w:rsidRPr="00681CB7">
              <w:rPr>
                <w:rFonts w:eastAsia="Times New Roman"/>
                <w:color w:val="003300"/>
                <w:sz w:val="22"/>
                <w:szCs w:val="22"/>
              </w:rPr>
              <w:t>,84%</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7,09%</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7</w:t>
            </w:r>
            <w:r w:rsidR="00681CB7" w:rsidRPr="00681CB7">
              <w:rPr>
                <w:rFonts w:eastAsia="Times New Roman"/>
                <w:color w:val="003300"/>
                <w:sz w:val="22"/>
                <w:szCs w:val="22"/>
              </w:rPr>
              <w:t>,75%</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5</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ТП-120 в с.Шлях</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11,88%</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4,24%</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7,64%</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6</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ТП-103 c. Курозвани</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1</w:t>
            </w:r>
            <w:r w:rsidRPr="00681CB7">
              <w:rPr>
                <w:rFonts w:eastAsia="Times New Roman"/>
                <w:color w:val="003300"/>
                <w:sz w:val="22"/>
                <w:szCs w:val="22"/>
              </w:rPr>
              <w:t>,58%</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5,57%</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6</w:t>
            </w:r>
            <w:r w:rsidR="00681CB7" w:rsidRPr="00681CB7">
              <w:rPr>
                <w:rFonts w:eastAsia="Times New Roman"/>
                <w:color w:val="003300"/>
                <w:sz w:val="22"/>
                <w:szCs w:val="22"/>
              </w:rPr>
              <w:t>,02%</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7</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ТП-260 в с.Моквин</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5,14%</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2,57%</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2,57%</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8</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ТП-152 c. Повча</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2</w:t>
            </w:r>
            <w:r w:rsidRPr="00681CB7">
              <w:rPr>
                <w:rFonts w:eastAsia="Times New Roman"/>
                <w:color w:val="003300"/>
                <w:sz w:val="22"/>
                <w:szCs w:val="22"/>
              </w:rPr>
              <w:t>,07%</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6,81%</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5</w:t>
            </w:r>
            <w:r w:rsidR="00681CB7" w:rsidRPr="00681CB7">
              <w:rPr>
                <w:rFonts w:eastAsia="Times New Roman"/>
                <w:color w:val="003300"/>
                <w:sz w:val="22"/>
                <w:szCs w:val="22"/>
              </w:rPr>
              <w:t>,26%</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9</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ТП-156 с. Мильча</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6</w:t>
            </w:r>
            <w:r w:rsidRPr="00681CB7">
              <w:rPr>
                <w:rFonts w:eastAsia="Times New Roman"/>
                <w:color w:val="003300"/>
                <w:sz w:val="22"/>
                <w:szCs w:val="22"/>
              </w:rPr>
              <w:t>,47%</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6,95%</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9</w:t>
            </w:r>
            <w:r w:rsidR="00681CB7" w:rsidRPr="00681CB7">
              <w:rPr>
                <w:rFonts w:eastAsia="Times New Roman"/>
                <w:color w:val="003300"/>
                <w:sz w:val="22"/>
                <w:szCs w:val="22"/>
              </w:rPr>
              <w:t>,52%</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10</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ТП-38 с.Сіянці</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3</w:t>
            </w:r>
            <w:r w:rsidRPr="00681CB7">
              <w:rPr>
                <w:rFonts w:eastAsia="Times New Roman"/>
                <w:color w:val="003300"/>
                <w:sz w:val="22"/>
                <w:szCs w:val="22"/>
              </w:rPr>
              <w:t>,04%</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9,52%</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3</w:t>
            </w:r>
            <w:r w:rsidR="00681CB7" w:rsidRPr="00681CB7">
              <w:rPr>
                <w:rFonts w:eastAsia="Times New Roman"/>
                <w:color w:val="003300"/>
                <w:sz w:val="22"/>
                <w:szCs w:val="22"/>
              </w:rPr>
              <w:t>,52%</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11</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ТП-186 в с. Рудка</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1</w:t>
            </w:r>
            <w:r w:rsidRPr="00681CB7">
              <w:rPr>
                <w:rFonts w:eastAsia="Times New Roman"/>
                <w:color w:val="003300"/>
                <w:sz w:val="22"/>
                <w:szCs w:val="22"/>
              </w:rPr>
              <w:t>,01%</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4,65%</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6</w:t>
            </w:r>
            <w:r w:rsidR="00681CB7" w:rsidRPr="00681CB7">
              <w:rPr>
                <w:rFonts w:eastAsia="Times New Roman"/>
                <w:color w:val="003300"/>
                <w:sz w:val="22"/>
                <w:szCs w:val="22"/>
              </w:rPr>
              <w:t>,36%</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12</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ТП-16 c Карпилівка</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rPr>
              <w:t>1</w:t>
            </w:r>
            <w:r>
              <w:rPr>
                <w:rFonts w:eastAsia="Times New Roman"/>
                <w:color w:val="003300"/>
                <w:sz w:val="22"/>
                <w:szCs w:val="22"/>
                <w:lang w:val="uk-UA"/>
              </w:rPr>
              <w:t>5</w:t>
            </w:r>
            <w:r w:rsidR="00681CB7" w:rsidRPr="00681CB7">
              <w:rPr>
                <w:rFonts w:eastAsia="Times New Roman"/>
                <w:color w:val="003300"/>
                <w:sz w:val="22"/>
                <w:szCs w:val="22"/>
              </w:rPr>
              <w:t>,81%</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7,08%</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8</w:t>
            </w:r>
            <w:r w:rsidR="00681CB7" w:rsidRPr="00681CB7">
              <w:rPr>
                <w:rFonts w:eastAsia="Times New Roman"/>
                <w:color w:val="003300"/>
                <w:sz w:val="22"/>
                <w:szCs w:val="22"/>
              </w:rPr>
              <w:t>,74%</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13</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ТП-39 в с.Дубівка</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0</w:t>
            </w:r>
            <w:r w:rsidRPr="00681CB7">
              <w:rPr>
                <w:rFonts w:eastAsia="Times New Roman"/>
                <w:color w:val="003300"/>
                <w:sz w:val="22"/>
                <w:szCs w:val="22"/>
              </w:rPr>
              <w:t>,74%</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4,19%</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6</w:t>
            </w:r>
            <w:r w:rsidR="00681CB7" w:rsidRPr="00681CB7">
              <w:rPr>
                <w:rFonts w:eastAsia="Times New Roman"/>
                <w:color w:val="003300"/>
                <w:sz w:val="22"/>
                <w:szCs w:val="22"/>
              </w:rPr>
              <w:t>,55%</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14</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ТП-384 в с. Дубляни</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3</w:t>
            </w:r>
            <w:r w:rsidRPr="00681CB7">
              <w:rPr>
                <w:rFonts w:eastAsia="Times New Roman"/>
                <w:color w:val="003300"/>
                <w:sz w:val="22"/>
                <w:szCs w:val="22"/>
              </w:rPr>
              <w:t>,11%</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6,82%</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6</w:t>
            </w:r>
            <w:r w:rsidR="00681CB7" w:rsidRPr="00681CB7">
              <w:rPr>
                <w:rFonts w:eastAsia="Times New Roman"/>
                <w:color w:val="003300"/>
                <w:sz w:val="22"/>
                <w:szCs w:val="22"/>
              </w:rPr>
              <w:t>,28%</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15</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ТП-316 с.Копитків</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8,97%</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4,48%</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4,48%</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16</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ТП-73 с. Залав'я</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4002E4">
            <w:pPr>
              <w:jc w:val="center"/>
              <w:rPr>
                <w:rFonts w:eastAsia="Times New Roman"/>
                <w:color w:val="003300"/>
                <w:sz w:val="22"/>
                <w:szCs w:val="22"/>
              </w:rPr>
            </w:pPr>
            <w:r w:rsidRPr="00681CB7">
              <w:rPr>
                <w:rFonts w:eastAsia="Times New Roman"/>
                <w:color w:val="003300"/>
                <w:sz w:val="22"/>
                <w:szCs w:val="22"/>
              </w:rPr>
              <w:t>1</w:t>
            </w:r>
            <w:r w:rsidR="004002E4">
              <w:rPr>
                <w:rFonts w:eastAsia="Times New Roman"/>
                <w:color w:val="003300"/>
                <w:sz w:val="22"/>
                <w:szCs w:val="22"/>
                <w:lang w:val="uk-UA"/>
              </w:rPr>
              <w:t>4</w:t>
            </w:r>
            <w:r w:rsidRPr="00681CB7">
              <w:rPr>
                <w:rFonts w:eastAsia="Times New Roman"/>
                <w:color w:val="003300"/>
                <w:sz w:val="22"/>
                <w:szCs w:val="22"/>
              </w:rPr>
              <w:t>,53%</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6,97%</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7</w:t>
            </w:r>
            <w:r w:rsidR="00681CB7" w:rsidRPr="00681CB7">
              <w:rPr>
                <w:rFonts w:eastAsia="Times New Roman"/>
                <w:color w:val="003300"/>
                <w:sz w:val="22"/>
                <w:szCs w:val="22"/>
              </w:rPr>
              <w:t>,55%</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17</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ТП-503 с. Бутейки</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7,71%</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3,86%</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3,86%</w:t>
            </w:r>
          </w:p>
        </w:tc>
      </w:tr>
      <w:tr w:rsidR="00681CB7" w:rsidRPr="00681CB7" w:rsidTr="00681CB7">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18</w:t>
            </w:r>
          </w:p>
        </w:tc>
        <w:tc>
          <w:tcPr>
            <w:tcW w:w="4994"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rPr>
                <w:rFonts w:eastAsia="Times New Roman"/>
                <w:color w:val="003300"/>
                <w:sz w:val="22"/>
                <w:szCs w:val="22"/>
              </w:rPr>
            </w:pPr>
            <w:r w:rsidRPr="00681CB7">
              <w:rPr>
                <w:rFonts w:eastAsia="Times New Roman"/>
                <w:color w:val="003300"/>
                <w:sz w:val="22"/>
                <w:szCs w:val="22"/>
              </w:rPr>
              <w:t>ПЛІ-0,4кВ від ТП-63 с. Маренін</w:t>
            </w:r>
          </w:p>
        </w:tc>
        <w:tc>
          <w:tcPr>
            <w:tcW w:w="13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rPr>
              <w:t>1</w:t>
            </w:r>
            <w:r>
              <w:rPr>
                <w:rFonts w:eastAsia="Times New Roman"/>
                <w:color w:val="003300"/>
                <w:sz w:val="22"/>
                <w:szCs w:val="22"/>
                <w:lang w:val="uk-UA"/>
              </w:rPr>
              <w:t>3</w:t>
            </w:r>
            <w:r w:rsidR="00681CB7" w:rsidRPr="00681CB7">
              <w:rPr>
                <w:rFonts w:eastAsia="Times New Roman"/>
                <w:color w:val="003300"/>
                <w:sz w:val="22"/>
                <w:szCs w:val="22"/>
              </w:rPr>
              <w:t>,80%</w:t>
            </w:r>
          </w:p>
        </w:tc>
        <w:tc>
          <w:tcPr>
            <w:tcW w:w="1597" w:type="dxa"/>
            <w:tcBorders>
              <w:top w:val="nil"/>
              <w:left w:val="nil"/>
              <w:bottom w:val="single" w:sz="4" w:space="0" w:color="auto"/>
              <w:right w:val="single" w:sz="4" w:space="0" w:color="auto"/>
            </w:tcBorders>
            <w:shd w:val="clear" w:color="auto" w:fill="auto"/>
            <w:noWrap/>
            <w:vAlign w:val="bottom"/>
            <w:hideMark/>
          </w:tcPr>
          <w:p w:rsidR="00681CB7" w:rsidRPr="00681CB7" w:rsidRDefault="00681CB7" w:rsidP="00681CB7">
            <w:pPr>
              <w:jc w:val="center"/>
              <w:rPr>
                <w:rFonts w:eastAsia="Times New Roman"/>
                <w:color w:val="003300"/>
                <w:sz w:val="22"/>
                <w:szCs w:val="22"/>
              </w:rPr>
            </w:pPr>
            <w:r w:rsidRPr="00681CB7">
              <w:rPr>
                <w:rFonts w:eastAsia="Times New Roman"/>
                <w:color w:val="003300"/>
                <w:sz w:val="22"/>
                <w:szCs w:val="22"/>
              </w:rPr>
              <w:t>5,21%</w:t>
            </w:r>
          </w:p>
        </w:tc>
        <w:tc>
          <w:tcPr>
            <w:tcW w:w="1280" w:type="dxa"/>
            <w:tcBorders>
              <w:top w:val="nil"/>
              <w:left w:val="nil"/>
              <w:bottom w:val="single" w:sz="4" w:space="0" w:color="auto"/>
              <w:right w:val="single" w:sz="4" w:space="0" w:color="auto"/>
            </w:tcBorders>
            <w:shd w:val="clear" w:color="auto" w:fill="auto"/>
            <w:noWrap/>
            <w:vAlign w:val="bottom"/>
            <w:hideMark/>
          </w:tcPr>
          <w:p w:rsidR="00681CB7" w:rsidRPr="00681CB7" w:rsidRDefault="004002E4" w:rsidP="00681CB7">
            <w:pPr>
              <w:jc w:val="center"/>
              <w:rPr>
                <w:rFonts w:eastAsia="Times New Roman"/>
                <w:color w:val="003300"/>
                <w:sz w:val="22"/>
                <w:szCs w:val="22"/>
              </w:rPr>
            </w:pPr>
            <w:r>
              <w:rPr>
                <w:rFonts w:eastAsia="Times New Roman"/>
                <w:color w:val="003300"/>
                <w:sz w:val="22"/>
                <w:szCs w:val="22"/>
                <w:lang w:val="uk-UA"/>
              </w:rPr>
              <w:t>8</w:t>
            </w:r>
            <w:r w:rsidR="00681CB7" w:rsidRPr="00681CB7">
              <w:rPr>
                <w:rFonts w:eastAsia="Times New Roman"/>
                <w:color w:val="003300"/>
                <w:sz w:val="22"/>
                <w:szCs w:val="22"/>
              </w:rPr>
              <w:t>,59%</w:t>
            </w:r>
          </w:p>
        </w:tc>
      </w:tr>
    </w:tbl>
    <w:p w:rsidR="00FF10C5" w:rsidRDefault="00110088" w:rsidP="006C2DB8">
      <w:pPr>
        <w:pStyle w:val="a9"/>
        <w:spacing w:before="120"/>
        <w:ind w:left="-567" w:right="-425" w:firstLine="283"/>
        <w:jc w:val="both"/>
        <w:rPr>
          <w:lang w:val="uk-UA"/>
        </w:rPr>
      </w:pPr>
      <w:r>
        <w:rPr>
          <w:lang w:val="uk-UA"/>
        </w:rPr>
        <w:t xml:space="preserve">Заходи із реконструкції ПЛ-0,4кВ, а саме впровадження </w:t>
      </w:r>
      <w:r w:rsidRPr="00156288">
        <w:rPr>
          <w:lang w:val="uk-UA"/>
        </w:rPr>
        <w:t>самоутриманих  ізольованих  проводів</w:t>
      </w:r>
      <w:r>
        <w:rPr>
          <w:lang w:val="uk-UA"/>
        </w:rPr>
        <w:t xml:space="preserve">, встановлення додаткових розвантажувальних підстанцій із зміною конфігурації мереж дозволить </w:t>
      </w:r>
      <w:r w:rsidR="006C2DB8">
        <w:rPr>
          <w:lang w:val="uk-UA"/>
        </w:rPr>
        <w:t xml:space="preserve">суттєво </w:t>
      </w:r>
      <w:r>
        <w:rPr>
          <w:lang w:val="uk-UA"/>
        </w:rPr>
        <w:t xml:space="preserve">підвищити надійність та безперебійність </w:t>
      </w:r>
      <w:r w:rsidR="006C2DB8">
        <w:rPr>
          <w:lang w:val="uk-UA"/>
        </w:rPr>
        <w:t>електопостачання споживачів.</w:t>
      </w:r>
    </w:p>
    <w:p w:rsidR="00430686" w:rsidRDefault="00430686" w:rsidP="00430686">
      <w:pPr>
        <w:pStyle w:val="a9"/>
        <w:spacing w:before="120"/>
        <w:ind w:left="-284" w:right="-425"/>
        <w:jc w:val="both"/>
        <w:rPr>
          <w:lang w:val="uk-UA"/>
        </w:rPr>
      </w:pPr>
    </w:p>
    <w:p w:rsidR="00EC76AF" w:rsidRPr="00EC76AF" w:rsidRDefault="00EC76AF" w:rsidP="00EC76AF">
      <w:pPr>
        <w:pStyle w:val="a9"/>
        <w:spacing w:before="120"/>
        <w:ind w:left="-567" w:right="-425" w:firstLine="283"/>
        <w:jc w:val="both"/>
        <w:rPr>
          <w:lang w:val="uk-UA"/>
        </w:rPr>
      </w:pPr>
      <w:r w:rsidRPr="00EC76AF">
        <w:rPr>
          <w:lang w:val="uk-UA"/>
        </w:rPr>
        <w:t>Інформація щодо показників рівнів напруги відображена в пояснювальній записці окремо по кожному заходу інвестиційної програми, а також вказано які саме заходи згідно проектних рішень направлені на її підвищення (заміна голого проводу на СІП, заміна існуючого ТП або встановлення додаткових розвантажувальних підстанцій у звязку із великою протяжністю повітряних ліній).</w:t>
      </w:r>
    </w:p>
    <w:p w:rsidR="00FC4C14" w:rsidRPr="00AF7832" w:rsidRDefault="00FC4C14" w:rsidP="00FC4C14">
      <w:pPr>
        <w:pStyle w:val="a9"/>
        <w:spacing w:before="120"/>
        <w:ind w:left="-567" w:right="-425" w:firstLine="283"/>
        <w:jc w:val="both"/>
        <w:rPr>
          <w:lang w:val="uk-UA"/>
        </w:rPr>
      </w:pPr>
      <w:r w:rsidRPr="00AF7832">
        <w:rPr>
          <w:lang w:val="uk-UA"/>
        </w:rPr>
        <w:t xml:space="preserve">Також повідомляємо, що </w:t>
      </w:r>
      <w:r w:rsidR="00AF7832" w:rsidRPr="00AF7832">
        <w:rPr>
          <w:lang w:val="uk-UA"/>
        </w:rPr>
        <w:t>на сьогоднішній день в Товариства знаходиться один прилад марки «РЕСУРС-</w:t>
      </w:r>
      <w:r w:rsidR="00AF7832" w:rsidRPr="00AF7832">
        <w:rPr>
          <w:lang w:val="en-US"/>
        </w:rPr>
        <w:t>UF</w:t>
      </w:r>
      <w:r w:rsidR="00AF7832" w:rsidRPr="00AF7832">
        <w:t>2</w:t>
      </w:r>
      <w:r w:rsidR="00AF7832" w:rsidRPr="00AF7832">
        <w:rPr>
          <w:lang w:val="en-US"/>
        </w:rPr>
        <w:t>M</w:t>
      </w:r>
      <w:r w:rsidR="00AF7832" w:rsidRPr="00AF7832">
        <w:rPr>
          <w:lang w:val="uk-UA"/>
        </w:rPr>
        <w:t>» призначений для вимірювання показни</w:t>
      </w:r>
      <w:r w:rsidR="00AF7832">
        <w:rPr>
          <w:lang w:val="uk-UA"/>
        </w:rPr>
        <w:t xml:space="preserve">ків якості електричної енергії. З метою дотримання Розділу </w:t>
      </w:r>
      <w:r w:rsidR="00AF7832">
        <w:rPr>
          <w:lang w:val="en-US"/>
        </w:rPr>
        <w:t>VI</w:t>
      </w:r>
      <w:r w:rsidR="00AF7832" w:rsidRPr="00AF7832">
        <w:rPr>
          <w:lang w:val="uk-UA"/>
        </w:rPr>
        <w:t xml:space="preserve"> </w:t>
      </w:r>
      <w:r w:rsidR="00AF7832">
        <w:rPr>
          <w:lang w:val="uk-UA"/>
        </w:rPr>
        <w:t xml:space="preserve"> Вимірювання параметрів електричної енергії Кодексу ОСР Товариство планує закупити ще низку приладів для вимірювання якості електричної енергії (орієнтовна по 1шт. в кожний РЕМ) у споживачів, від яких надходитимуть скарги на неякісну напругу.   </w:t>
      </w:r>
    </w:p>
    <w:p w:rsidR="00156288" w:rsidRPr="00FC4C14" w:rsidRDefault="00FC4C14" w:rsidP="00FC4C14">
      <w:pPr>
        <w:pStyle w:val="a9"/>
        <w:spacing w:before="120"/>
        <w:ind w:left="-567" w:right="-425" w:firstLine="283"/>
        <w:jc w:val="both"/>
        <w:rPr>
          <w:lang w:val="uk-UA"/>
        </w:rPr>
      </w:pPr>
      <w:r>
        <w:rPr>
          <w:lang w:val="uk-UA"/>
        </w:rPr>
        <w:t>І</w:t>
      </w:r>
      <w:r w:rsidRPr="00FC4C14">
        <w:rPr>
          <w:lang w:val="uk-UA"/>
        </w:rPr>
        <w:t>нформацію щодо розміщення пристроїв фіксації/аналізу показників якості електроенергії та планів щодо їх встановлення</w:t>
      </w:r>
      <w:r>
        <w:rPr>
          <w:lang w:val="uk-UA"/>
        </w:rPr>
        <w:t xml:space="preserve"> </w:t>
      </w:r>
    </w:p>
    <w:p w:rsidR="00FC4C14" w:rsidRPr="00EC76AF" w:rsidRDefault="00FC4C14" w:rsidP="00156288">
      <w:pPr>
        <w:pStyle w:val="a9"/>
        <w:spacing w:before="120"/>
        <w:ind w:left="-284" w:right="-425"/>
        <w:jc w:val="both"/>
        <w:rPr>
          <w:lang w:val="uk-UA"/>
        </w:rPr>
      </w:pPr>
    </w:p>
    <w:p w:rsidR="00E51CA0" w:rsidRPr="00156288" w:rsidRDefault="00E51CA0" w:rsidP="00156288">
      <w:pPr>
        <w:pStyle w:val="a9"/>
        <w:spacing w:before="120"/>
        <w:ind w:left="-284" w:right="-425"/>
        <w:jc w:val="both"/>
        <w:rPr>
          <w:lang w:val="uk-UA"/>
        </w:rPr>
      </w:pPr>
      <w:r w:rsidRPr="00156288">
        <w:rPr>
          <w:lang w:val="uk-UA"/>
        </w:rPr>
        <w:t>Обґрунтування необхідності впровадження самоутриманих  ізольованих  проводів на ПЛ 0,4кВ.</w:t>
      </w:r>
    </w:p>
    <w:p w:rsidR="00E51CA0" w:rsidRPr="00DE0CC8" w:rsidRDefault="00E51CA0" w:rsidP="00E51CA0">
      <w:pPr>
        <w:ind w:left="-567" w:right="-425" w:firstLine="283"/>
        <w:jc w:val="both"/>
        <w:rPr>
          <w:lang w:val="uk-UA"/>
        </w:rPr>
      </w:pPr>
      <w:r w:rsidRPr="00DE0CC8">
        <w:rPr>
          <w:lang w:val="uk-UA"/>
        </w:rPr>
        <w:tab/>
        <w:t>Основними перевагами ізольованих проводів у порівнянні з голими проводами є:</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Висока надійність у забезпеченні електричною енергією;</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Різке зниження (до 80%) експлуатаційних витрат, викликане високою надійністю і безперебійністю енергозабезпечення споживачів. Також при використанні ізольованих проводів відпадає необхідність щорічного видалення гілок дерев і розчищення просік у процесі експлуатації, а при будівництві немає необхідності великого землевідводу і розчищення широких просік у лісових масивах, що дає можливість зберегти велику кількість зелених насаджень;</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Відпадає необхідність використання великої кількості порцелянових і скляних ізоляторів;</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 xml:space="preserve">Зменшується можливість </w:t>
      </w:r>
      <w:r>
        <w:rPr>
          <w:lang w:val="uk-UA"/>
        </w:rPr>
        <w:t>ураження</w:t>
      </w:r>
      <w:r w:rsidRPr="00DE0CC8">
        <w:rPr>
          <w:lang w:val="uk-UA"/>
        </w:rPr>
        <w:t xml:space="preserve"> струмом обслуговуючого персоналу;</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r>
      <w:r>
        <w:rPr>
          <w:lang w:val="uk-UA"/>
        </w:rPr>
        <w:t>Створюється</w:t>
      </w:r>
      <w:r w:rsidRPr="00DE0CC8">
        <w:rPr>
          <w:lang w:val="uk-UA"/>
        </w:rPr>
        <w:t xml:space="preserve"> можливість ведення ремонтів мережі, робіт з підключення споживачів і відводів на лінії ізольованих проводів без відключення напруги, за рахунок спеціальної конструкції проколюючих затисків,  тобто вся арматура герметична і не має зовнішніх металевих деталей, що знаходяться під напругою;</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Зменшується кількість втрат при передачі електроенергії в порівнянні з голими проводами – тому що на ізольовані проводи не впливають погодні умови – сніг, дощ, можливі короткі замикання від сторонніх предметів (лінії можуть працювати навіть у випадку коли ушкоджені гілки дерев лежать безпосередньо на проводах);</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Зниження ожеледно-вітрових навантажень не менш, ніж на 30% у порівнянні з лініями електропередачі, виконаними неізольованим проводом;</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Значне зниження індуктивного опору, внаслідок чого відбувається триразове зменшення  втрат напруги;</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Більш низька імовірність коротких замикань за рахунок виключення випадкових контактів із заземленими предметами завдяки наявності електричної ізоляції на проводах;</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Виключено ризик пожеж і поразок електрострумом при падінні проводів на землю, при цьому електропостачання не переривається;</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Кріпильна арматура містить затискний елемент, що не допускає обриву кабелю при механічних навантаженнях;</w:t>
      </w:r>
    </w:p>
    <w:p w:rsidR="00E51CA0" w:rsidRPr="00DE0CC8" w:rsidRDefault="00E51CA0" w:rsidP="00E51CA0">
      <w:pPr>
        <w:tabs>
          <w:tab w:val="left" w:pos="0"/>
        </w:tabs>
        <w:ind w:left="-567" w:right="-425" w:firstLine="283"/>
        <w:jc w:val="both"/>
        <w:rPr>
          <w:lang w:val="uk-UA"/>
        </w:rPr>
      </w:pPr>
      <w:r w:rsidRPr="00DE0CC8">
        <w:rPr>
          <w:lang w:val="uk-UA"/>
        </w:rPr>
        <w:t>•</w:t>
      </w:r>
      <w:r w:rsidRPr="00DE0CC8">
        <w:rPr>
          <w:lang w:val="uk-UA"/>
        </w:rPr>
        <w:tab/>
        <w:t>Простота в обслуговуванні ліній.</w:t>
      </w:r>
    </w:p>
    <w:p w:rsidR="00E51CA0" w:rsidRPr="00DE0CC8" w:rsidRDefault="00E51CA0" w:rsidP="00E51CA0">
      <w:pPr>
        <w:ind w:left="-567" w:right="-425" w:firstLine="283"/>
        <w:jc w:val="both"/>
        <w:rPr>
          <w:lang w:val="uk-UA"/>
        </w:rPr>
      </w:pPr>
      <w:r w:rsidRPr="00DE0CC8">
        <w:rPr>
          <w:lang w:val="uk-UA"/>
        </w:rPr>
        <w:t xml:space="preserve">Головною перевагою на даний момент, коли існує дуже багато випадків несанкціонованого відбору електроенергії, э неможливість підключення до лінії ЛЕП шляхом «накиду» на проводи, тому що проводи по всій довжині ізольовані, і виключення випадків вандалізму і злодійства. </w:t>
      </w:r>
    </w:p>
    <w:p w:rsidR="00E51CA0" w:rsidRPr="00E51CA0" w:rsidRDefault="00E51CA0" w:rsidP="00E51CA0">
      <w:pPr>
        <w:ind w:left="-567" w:right="-579" w:firstLine="284"/>
        <w:jc w:val="center"/>
        <w:rPr>
          <w:b/>
          <w:bCs/>
          <w:lang w:val="uk-UA"/>
        </w:rPr>
      </w:pPr>
    </w:p>
    <w:p w:rsidR="00E51CA0" w:rsidRPr="00E51CA0" w:rsidRDefault="00E51CA0" w:rsidP="00E51CA0">
      <w:pPr>
        <w:ind w:left="-567" w:right="-579" w:firstLine="284"/>
        <w:jc w:val="center"/>
        <w:rPr>
          <w:b/>
          <w:bCs/>
          <w:lang w:val="uk-UA"/>
        </w:rPr>
      </w:pPr>
    </w:p>
    <w:p w:rsidR="00F607D4" w:rsidRPr="00E6752C" w:rsidRDefault="00F607D4" w:rsidP="001B4188">
      <w:pPr>
        <w:tabs>
          <w:tab w:val="left" w:pos="-142"/>
        </w:tabs>
        <w:ind w:left="-284" w:right="-567" w:firstLine="284"/>
        <w:jc w:val="center"/>
        <w:rPr>
          <w:b/>
          <w:bCs/>
          <w:lang w:val="uk-UA"/>
        </w:rPr>
      </w:pPr>
      <w:r w:rsidRPr="00E6752C">
        <w:rPr>
          <w:b/>
          <w:bCs/>
          <w:lang w:val="uk-UA"/>
        </w:rPr>
        <w:t>Реконструкція ПЛ-0,4кВ від ТП-85 в с.Бистричі Березнівського району, Рівненської області.</w:t>
      </w:r>
    </w:p>
    <w:p w:rsidR="00F607D4" w:rsidRPr="00E6752C" w:rsidRDefault="00F607D4" w:rsidP="001B4188">
      <w:pPr>
        <w:tabs>
          <w:tab w:val="left" w:pos="-142"/>
        </w:tabs>
        <w:ind w:left="-284" w:right="-567" w:firstLine="284"/>
        <w:jc w:val="both"/>
        <w:rPr>
          <w:lang w:val="uk-UA"/>
        </w:rPr>
      </w:pPr>
    </w:p>
    <w:p w:rsidR="00F607D4" w:rsidRPr="00E6752C" w:rsidRDefault="00F607D4" w:rsidP="00E541B6">
      <w:pPr>
        <w:suppressAutoHyphens/>
        <w:ind w:left="-540" w:right="-567" w:firstLine="256"/>
        <w:rPr>
          <w:lang w:val="uk-UA"/>
        </w:rPr>
      </w:pPr>
      <w:r w:rsidRPr="00E6752C">
        <w:rPr>
          <w:lang w:val="uk-UA"/>
        </w:rPr>
        <w:t>Рік вводу в експлуатацію – 1985</w:t>
      </w:r>
      <w:r w:rsidR="00057C8C" w:rsidRPr="00E6752C">
        <w:rPr>
          <w:lang w:val="uk-UA"/>
        </w:rPr>
        <w:t>р</w:t>
      </w:r>
      <w:r w:rsidR="00AA4CED">
        <w:rPr>
          <w:lang w:val="uk-UA"/>
        </w:rPr>
        <w:t>. Повітряні лінії електропередач від ТП-85 ( Л-1 «Їдальня», Л-2 «вул.Набережна» та Л-3 «Село») забезпечують живлення близько половини населення с.Бистричі</w:t>
      </w:r>
      <w:r w:rsidR="00251193">
        <w:rPr>
          <w:lang w:val="uk-UA"/>
        </w:rPr>
        <w:t xml:space="preserve"> Березнівського району</w:t>
      </w:r>
      <w:r w:rsidR="00AA4CED">
        <w:rPr>
          <w:lang w:val="uk-UA"/>
        </w:rPr>
        <w:t xml:space="preserve"> (всього 247 абонентів) </w:t>
      </w:r>
      <w:r w:rsidR="00251193">
        <w:rPr>
          <w:lang w:val="uk-UA"/>
        </w:rPr>
        <w:t>та виконані голими проводами марки А-16, А-25 та А-35 на 275 опорах (126 – дерев</w:t>
      </w:r>
      <w:r w:rsidR="00251193" w:rsidRPr="00251193">
        <w:rPr>
          <w:lang w:val="uk-UA"/>
        </w:rPr>
        <w:t>’</w:t>
      </w:r>
      <w:r w:rsidR="00251193">
        <w:rPr>
          <w:lang w:val="uk-UA"/>
        </w:rPr>
        <w:t>яних та 149 – залізо-бетонних).</w:t>
      </w:r>
      <w:r w:rsidR="00AA4CED">
        <w:rPr>
          <w:lang w:val="uk-UA"/>
        </w:rPr>
        <w:t xml:space="preserve"> </w:t>
      </w:r>
    </w:p>
    <w:p w:rsidR="00F607D4" w:rsidRPr="00E6752C" w:rsidRDefault="00F607D4" w:rsidP="001B4188">
      <w:pPr>
        <w:ind w:left="-540" w:right="-567"/>
        <w:jc w:val="both"/>
        <w:rPr>
          <w:lang w:val="uk-UA"/>
        </w:rPr>
      </w:pPr>
      <w:r w:rsidRPr="00E6752C">
        <w:rPr>
          <w:lang w:val="uk-UA"/>
        </w:rPr>
        <w:t xml:space="preserve">   </w:t>
      </w:r>
    </w:p>
    <w:p w:rsidR="00F607D4" w:rsidRPr="00E6752C" w:rsidRDefault="00F607D4" w:rsidP="001B4188">
      <w:pPr>
        <w:ind w:left="-540" w:right="-567"/>
        <w:jc w:val="both"/>
        <w:rPr>
          <w:i/>
          <w:u w:val="single"/>
          <w:lang w:val="uk-UA"/>
        </w:rPr>
      </w:pPr>
      <w:r w:rsidRPr="00E6752C">
        <w:rPr>
          <w:u w:val="single"/>
          <w:lang w:val="uk-UA"/>
        </w:rPr>
        <w:t>-</w:t>
      </w:r>
      <w:r w:rsidRPr="00E6752C">
        <w:rPr>
          <w:u w:val="single"/>
          <w:lang w:val="uk-UA"/>
        </w:rPr>
        <w:tab/>
        <w:t>ПЛ-0,4 кВ Л-1 «Їдальня»  загальною довжиною – 2,26 км.</w:t>
      </w:r>
    </w:p>
    <w:p w:rsidR="00F607D4" w:rsidRPr="00E6752C" w:rsidRDefault="00F607D4" w:rsidP="00E541B6">
      <w:pPr>
        <w:ind w:left="-540" w:right="-567" w:firstLine="256"/>
        <w:jc w:val="both"/>
        <w:rPr>
          <w:lang w:val="uk-UA"/>
        </w:rPr>
      </w:pPr>
      <w:r w:rsidRPr="00E6752C">
        <w:rPr>
          <w:lang w:val="uk-UA"/>
        </w:rPr>
        <w:t>Технічні характеристики даної лінії наступні:</w:t>
      </w:r>
    </w:p>
    <w:p w:rsidR="00F607D4" w:rsidRPr="00E6752C" w:rsidRDefault="00251193" w:rsidP="001B4188">
      <w:pPr>
        <w:ind w:left="-540" w:right="-567"/>
        <w:jc w:val="both"/>
        <w:rPr>
          <w:lang w:val="uk-UA"/>
        </w:rPr>
      </w:pPr>
      <w:r>
        <w:rPr>
          <w:lang w:val="uk-UA"/>
        </w:rPr>
        <w:t xml:space="preserve">   </w:t>
      </w:r>
      <w:r w:rsidR="00F607D4" w:rsidRPr="00E6752C">
        <w:rPr>
          <w:lang w:val="uk-UA"/>
        </w:rPr>
        <w:t>Дана повітряна лінія виконана проводами марки А-35, А-16 на дерев’яних</w:t>
      </w:r>
      <w:r w:rsidR="00057C8C" w:rsidRPr="00E6752C">
        <w:rPr>
          <w:lang w:val="uk-UA"/>
        </w:rPr>
        <w:t xml:space="preserve"> та</w:t>
      </w:r>
      <w:r w:rsidR="00F607D4" w:rsidRPr="00E6752C">
        <w:rPr>
          <w:lang w:val="uk-UA"/>
        </w:rPr>
        <w:t xml:space="preserve"> з/б опорах.  Кількість опор на  ПЛ – 69. Кількість</w:t>
      </w:r>
      <w:r>
        <w:rPr>
          <w:lang w:val="uk-UA"/>
        </w:rPr>
        <w:t xml:space="preserve">  залізобетонних  опор на  ПЛ</w:t>
      </w:r>
      <w:r w:rsidR="00B840CF">
        <w:rPr>
          <w:lang w:val="uk-UA"/>
        </w:rPr>
        <w:t xml:space="preserve"> -</w:t>
      </w:r>
      <w:r>
        <w:rPr>
          <w:lang w:val="uk-UA"/>
        </w:rPr>
        <w:t xml:space="preserve"> 14шт.,</w:t>
      </w:r>
      <w:r w:rsidR="00B840CF">
        <w:rPr>
          <w:lang w:val="uk-UA"/>
        </w:rPr>
        <w:t xml:space="preserve"> </w:t>
      </w:r>
      <w:r>
        <w:rPr>
          <w:lang w:val="uk-UA"/>
        </w:rPr>
        <w:t xml:space="preserve">дерев’яних опор – </w:t>
      </w:r>
      <w:r w:rsidR="00F607D4" w:rsidRPr="00E6752C">
        <w:rPr>
          <w:lang w:val="uk-UA"/>
        </w:rPr>
        <w:t>55шт.</w:t>
      </w:r>
    </w:p>
    <w:p w:rsidR="00057C8C" w:rsidRPr="00E6752C" w:rsidRDefault="00057C8C" w:rsidP="001B4188">
      <w:pPr>
        <w:tabs>
          <w:tab w:val="left" w:pos="709"/>
        </w:tabs>
        <w:ind w:left="-567" w:right="-567" w:firstLine="283"/>
        <w:jc w:val="both"/>
        <w:rPr>
          <w:lang w:val="uk-UA"/>
        </w:rPr>
      </w:pPr>
      <w:r w:rsidRPr="00E6752C">
        <w:rPr>
          <w:lang w:val="uk-UA"/>
        </w:rPr>
        <w:t>Огляд ПЛ-0,4кВ Л-1 «</w:t>
      </w:r>
      <w:r w:rsidR="00AA4CED">
        <w:rPr>
          <w:lang w:val="uk-UA"/>
        </w:rPr>
        <w:t>Їдальня</w:t>
      </w:r>
      <w:r w:rsidRPr="00E6752C">
        <w:rPr>
          <w:lang w:val="uk-UA"/>
        </w:rPr>
        <w:t xml:space="preserve">» від ТП-85 в </w:t>
      </w:r>
      <w:r w:rsidRPr="00E6752C">
        <w:rPr>
          <w:bCs/>
          <w:lang w:val="uk-UA"/>
        </w:rPr>
        <w:t xml:space="preserve">с.Бистричі </w:t>
      </w:r>
      <w:r w:rsidRPr="00E6752C">
        <w:rPr>
          <w:lang w:val="uk-UA"/>
        </w:rPr>
        <w:t>проведено в червні 2018 р. згідно якого складено дефектний акт від 19 червня 2018 року в якому зазначені наступні дефекти:</w:t>
      </w:r>
    </w:p>
    <w:p w:rsidR="00F607D4" w:rsidRPr="00E6752C" w:rsidRDefault="00F607D4" w:rsidP="001B4188">
      <w:pPr>
        <w:pStyle w:val="a9"/>
        <w:suppressAutoHyphens/>
        <w:ind w:left="-540" w:right="-567"/>
        <w:jc w:val="both"/>
        <w:rPr>
          <w:lang w:val="uk-UA"/>
        </w:rPr>
      </w:pPr>
      <w:r w:rsidRPr="00E6752C">
        <w:rPr>
          <w:lang w:val="uk-UA"/>
        </w:rPr>
        <w:t xml:space="preserve">1. Опори дерев’яні </w:t>
      </w:r>
      <w:r w:rsidR="00E51CA0">
        <w:rPr>
          <w:lang w:val="uk-UA"/>
        </w:rPr>
        <w:t xml:space="preserve">дефектні </w:t>
      </w:r>
      <w:r w:rsidRPr="00E6752C">
        <w:rPr>
          <w:lang w:val="uk-UA"/>
        </w:rPr>
        <w:t xml:space="preserve">– 46 шт. </w:t>
      </w:r>
    </w:p>
    <w:p w:rsidR="00F607D4" w:rsidRPr="00E6752C" w:rsidRDefault="00F607D4" w:rsidP="001B4188">
      <w:pPr>
        <w:pStyle w:val="a9"/>
        <w:suppressAutoHyphens/>
        <w:ind w:left="-540" w:right="-567"/>
        <w:jc w:val="both"/>
        <w:rPr>
          <w:lang w:val="uk-UA"/>
        </w:rPr>
      </w:pPr>
      <w:r w:rsidRPr="00E6752C">
        <w:rPr>
          <w:lang w:val="uk-UA"/>
        </w:rPr>
        <w:t xml:space="preserve">2. Опори дерев’яні на з/б приставці </w:t>
      </w:r>
      <w:r w:rsidR="00251193">
        <w:rPr>
          <w:lang w:val="uk-UA"/>
        </w:rPr>
        <w:t xml:space="preserve">дефектні </w:t>
      </w:r>
      <w:r w:rsidRPr="00E6752C">
        <w:rPr>
          <w:lang w:val="uk-UA"/>
        </w:rPr>
        <w:t xml:space="preserve">(в тому числі підкоси) – 4 шт. </w:t>
      </w:r>
    </w:p>
    <w:p w:rsidR="00F607D4" w:rsidRPr="00E6752C" w:rsidRDefault="00F607D4" w:rsidP="001B4188">
      <w:pPr>
        <w:suppressAutoHyphens/>
        <w:ind w:left="-540" w:right="-567"/>
        <w:jc w:val="both"/>
        <w:rPr>
          <w:i/>
          <w:lang w:val="uk-UA"/>
        </w:rPr>
      </w:pPr>
      <w:r w:rsidRPr="00E6752C">
        <w:rPr>
          <w:lang w:val="uk-UA"/>
        </w:rPr>
        <w:t xml:space="preserve">    Показники величин напруги у кінцевих споживачів ПЛ-0,4 кВ Л-1 «Їдальня» від ТП-85 </w:t>
      </w:r>
      <w:r w:rsidR="00057C8C" w:rsidRPr="00E6752C">
        <w:rPr>
          <w:lang w:val="uk-UA"/>
        </w:rPr>
        <w:t xml:space="preserve">в </w:t>
      </w:r>
      <w:r w:rsidRPr="00E6752C">
        <w:rPr>
          <w:lang w:val="uk-UA"/>
        </w:rPr>
        <w:t>с.Бистричі станов</w:t>
      </w:r>
      <w:r w:rsidR="0014232D">
        <w:rPr>
          <w:lang w:val="uk-UA"/>
        </w:rPr>
        <w:t>лять</w:t>
      </w:r>
      <w:r w:rsidRPr="00E6752C">
        <w:rPr>
          <w:lang w:val="uk-UA"/>
        </w:rPr>
        <w:t>:</w:t>
      </w:r>
      <w:r w:rsidR="00057C8C" w:rsidRPr="00E6752C">
        <w:rPr>
          <w:lang w:val="uk-UA"/>
        </w:rPr>
        <w:t xml:space="preserve"> </w:t>
      </w:r>
      <w:r w:rsidRPr="00E6752C">
        <w:rPr>
          <w:lang w:val="uk-UA"/>
        </w:rPr>
        <w:t>ф. «А» - 180 В, ф «В» - 176 В, ф. «С» - 171 В</w:t>
      </w:r>
      <w:r w:rsidRPr="00E6752C">
        <w:rPr>
          <w:i/>
          <w:lang w:val="uk-UA"/>
        </w:rPr>
        <w:t>.</w:t>
      </w:r>
    </w:p>
    <w:p w:rsidR="00F607D4" w:rsidRPr="00E6752C" w:rsidRDefault="00F607D4" w:rsidP="001B4188">
      <w:pPr>
        <w:suppressAutoHyphens/>
        <w:ind w:left="-540" w:right="-567"/>
        <w:jc w:val="both"/>
        <w:rPr>
          <w:lang w:val="uk-UA"/>
        </w:rPr>
      </w:pPr>
      <w:r w:rsidRPr="00E6752C">
        <w:rPr>
          <w:lang w:val="uk-UA"/>
        </w:rPr>
        <w:t xml:space="preserve">    Нава</w:t>
      </w:r>
      <w:r w:rsidR="00057C8C" w:rsidRPr="00E6752C">
        <w:rPr>
          <w:lang w:val="uk-UA"/>
        </w:rPr>
        <w:t>нтаження в режимний день ПЛ-0,4</w:t>
      </w:r>
      <w:r w:rsidRPr="00E6752C">
        <w:rPr>
          <w:lang w:val="uk-UA"/>
        </w:rPr>
        <w:t>кВ Л-1 «Їдальня» від ТП</w:t>
      </w:r>
      <w:r w:rsidR="00057C8C" w:rsidRPr="00E6752C">
        <w:rPr>
          <w:lang w:val="uk-UA"/>
        </w:rPr>
        <w:t>-</w:t>
      </w:r>
      <w:r w:rsidRPr="00E6752C">
        <w:rPr>
          <w:bCs/>
          <w:lang w:val="uk-UA"/>
        </w:rPr>
        <w:t>85</w:t>
      </w:r>
      <w:r w:rsidRPr="00E6752C">
        <w:rPr>
          <w:bCs/>
          <w:i/>
          <w:lang w:val="uk-UA"/>
        </w:rPr>
        <w:t xml:space="preserve"> </w:t>
      </w:r>
      <w:r w:rsidRPr="00E6752C">
        <w:rPr>
          <w:bCs/>
          <w:lang w:val="uk-UA"/>
        </w:rPr>
        <w:t xml:space="preserve"> </w:t>
      </w:r>
      <w:r w:rsidRPr="00E6752C">
        <w:rPr>
          <w:lang w:val="uk-UA"/>
        </w:rPr>
        <w:t xml:space="preserve">в </w:t>
      </w:r>
      <w:r w:rsidRPr="00E6752C">
        <w:rPr>
          <w:bCs/>
          <w:lang w:val="uk-UA"/>
        </w:rPr>
        <w:t>с. Бистричі</w:t>
      </w:r>
      <w:r w:rsidRPr="00E6752C">
        <w:rPr>
          <w:lang w:val="uk-UA"/>
        </w:rPr>
        <w:t xml:space="preserve"> становить:</w:t>
      </w:r>
    </w:p>
    <w:p w:rsidR="00F607D4" w:rsidRPr="00E6752C" w:rsidRDefault="00F607D4" w:rsidP="001B4188">
      <w:pPr>
        <w:suppressAutoHyphens/>
        <w:ind w:left="-540" w:right="-567"/>
        <w:jc w:val="both"/>
        <w:rPr>
          <w:lang w:val="uk-UA"/>
        </w:rPr>
      </w:pPr>
      <w:r w:rsidRPr="00E6752C">
        <w:rPr>
          <w:lang w:val="uk-UA"/>
        </w:rPr>
        <w:t>201</w:t>
      </w:r>
      <w:r w:rsidR="00057C8C" w:rsidRPr="00E6752C">
        <w:rPr>
          <w:lang w:val="uk-UA"/>
        </w:rPr>
        <w:t>6</w:t>
      </w:r>
      <w:r w:rsidRPr="00E6752C">
        <w:rPr>
          <w:lang w:val="uk-UA"/>
        </w:rPr>
        <w:t xml:space="preserve"> рік ф. «А» - 47А, ф «В» - 50А, ф. «С» - 37А</w:t>
      </w:r>
      <w:r w:rsidRPr="00E6752C">
        <w:rPr>
          <w:i/>
          <w:lang w:val="uk-UA"/>
        </w:rPr>
        <w:t>.</w:t>
      </w:r>
    </w:p>
    <w:p w:rsidR="00F607D4" w:rsidRPr="00E6752C" w:rsidRDefault="00F607D4" w:rsidP="001B4188">
      <w:pPr>
        <w:suppressAutoHyphens/>
        <w:ind w:left="-540" w:right="-567"/>
        <w:jc w:val="both"/>
        <w:rPr>
          <w:lang w:val="uk-UA"/>
        </w:rPr>
      </w:pPr>
      <w:r w:rsidRPr="00E6752C">
        <w:rPr>
          <w:lang w:val="uk-UA"/>
        </w:rPr>
        <w:t>201</w:t>
      </w:r>
      <w:r w:rsidR="00057C8C" w:rsidRPr="00E6752C">
        <w:rPr>
          <w:lang w:val="uk-UA"/>
        </w:rPr>
        <w:t>7</w:t>
      </w:r>
      <w:r w:rsidRPr="00E6752C">
        <w:rPr>
          <w:lang w:val="uk-UA"/>
        </w:rPr>
        <w:t xml:space="preserve"> рік ф. «А» - 45А, ф «В» - 55А, ф. «С» - 42А</w:t>
      </w:r>
      <w:r w:rsidRPr="00E6752C">
        <w:rPr>
          <w:i/>
          <w:lang w:val="uk-UA"/>
        </w:rPr>
        <w:t>.</w:t>
      </w:r>
    </w:p>
    <w:p w:rsidR="00F607D4" w:rsidRPr="00E6752C" w:rsidRDefault="00F607D4" w:rsidP="001B4188">
      <w:pPr>
        <w:suppressAutoHyphens/>
        <w:ind w:left="-540" w:right="-567"/>
        <w:jc w:val="both"/>
        <w:rPr>
          <w:lang w:val="uk-UA"/>
        </w:rPr>
      </w:pPr>
      <w:r w:rsidRPr="00E6752C">
        <w:rPr>
          <w:lang w:val="uk-UA"/>
        </w:rPr>
        <w:t>201</w:t>
      </w:r>
      <w:r w:rsidR="00057C8C" w:rsidRPr="00E6752C">
        <w:rPr>
          <w:lang w:val="uk-UA"/>
        </w:rPr>
        <w:t>8</w:t>
      </w:r>
      <w:r w:rsidRPr="00E6752C">
        <w:rPr>
          <w:lang w:val="uk-UA"/>
        </w:rPr>
        <w:t xml:space="preserve"> рік ф. «А» - 43А, ф «В» - 54А, ф. «С» - 49А</w:t>
      </w:r>
      <w:r w:rsidRPr="00E6752C">
        <w:rPr>
          <w:i/>
          <w:lang w:val="uk-UA"/>
        </w:rPr>
        <w:t>.</w:t>
      </w:r>
    </w:p>
    <w:p w:rsidR="00F607D4" w:rsidRPr="00E6752C" w:rsidRDefault="00F607D4" w:rsidP="00251193">
      <w:pPr>
        <w:spacing w:line="276" w:lineRule="auto"/>
        <w:ind w:left="-567" w:right="-567" w:firstLine="283"/>
        <w:rPr>
          <w:i/>
          <w:lang w:val="uk-UA"/>
        </w:rPr>
      </w:pPr>
      <w:r w:rsidRPr="00E6752C">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«Їдальня»</w:t>
      </w:r>
      <w:r w:rsidRPr="00E6752C">
        <w:rPr>
          <w:i/>
          <w:lang w:val="uk-UA"/>
        </w:rPr>
        <w:t xml:space="preserve"> </w:t>
      </w:r>
      <w:r w:rsidRPr="00E6752C">
        <w:rPr>
          <w:lang w:val="uk-UA"/>
        </w:rPr>
        <w:t xml:space="preserve"> вимагає проведення  реконструкції</w:t>
      </w:r>
      <w:r w:rsidR="00251193">
        <w:rPr>
          <w:lang w:val="uk-UA"/>
        </w:rPr>
        <w:t>,</w:t>
      </w:r>
      <w:r w:rsidRPr="00E6752C">
        <w:rPr>
          <w:lang w:val="uk-UA"/>
        </w:rPr>
        <w:t xml:space="preserve"> значення коефіцієнту дефектності (КДН) складає 28,33%</w:t>
      </w:r>
      <w:r w:rsidRPr="00E6752C">
        <w:rPr>
          <w:i/>
          <w:lang w:val="uk-UA"/>
        </w:rPr>
        <w:t>.</w:t>
      </w:r>
    </w:p>
    <w:p w:rsidR="00057C8C" w:rsidRPr="00E6752C" w:rsidRDefault="00057C8C" w:rsidP="001B4188">
      <w:pPr>
        <w:spacing w:line="276" w:lineRule="auto"/>
        <w:ind w:left="-567" w:right="-567" w:firstLine="567"/>
        <w:rPr>
          <w:i/>
          <w:lang w:val="uk-UA"/>
        </w:rPr>
      </w:pPr>
    </w:p>
    <w:p w:rsidR="00F607D4" w:rsidRPr="00E6752C" w:rsidRDefault="00F607D4" w:rsidP="001B4188">
      <w:pPr>
        <w:ind w:left="-540" w:right="-567"/>
        <w:jc w:val="both"/>
        <w:rPr>
          <w:i/>
          <w:u w:val="single"/>
          <w:lang w:val="uk-UA"/>
        </w:rPr>
      </w:pPr>
      <w:r w:rsidRPr="00E6752C">
        <w:rPr>
          <w:u w:val="single"/>
          <w:lang w:val="uk-UA"/>
        </w:rPr>
        <w:t>-</w:t>
      </w:r>
      <w:r w:rsidRPr="00E6752C">
        <w:rPr>
          <w:u w:val="single"/>
          <w:lang w:val="uk-UA"/>
        </w:rPr>
        <w:tab/>
        <w:t>ПЛ-0,4 кВ Л-2 «вул. Набережна»  загальною довжиною – 2,29 км.</w:t>
      </w:r>
    </w:p>
    <w:p w:rsidR="00F607D4" w:rsidRPr="00E6752C" w:rsidRDefault="00F607D4" w:rsidP="00E541B6">
      <w:pPr>
        <w:ind w:left="-540" w:right="-567" w:firstLine="256"/>
        <w:jc w:val="both"/>
        <w:rPr>
          <w:lang w:val="uk-UA"/>
        </w:rPr>
      </w:pPr>
      <w:r w:rsidRPr="00E6752C">
        <w:rPr>
          <w:lang w:val="uk-UA"/>
        </w:rPr>
        <w:t>Технічні характеристики даної лінії наступні:</w:t>
      </w:r>
    </w:p>
    <w:p w:rsidR="00F607D4" w:rsidRPr="00E6752C" w:rsidRDefault="00251193" w:rsidP="001B4188">
      <w:pPr>
        <w:ind w:left="-540" w:right="-567"/>
        <w:jc w:val="both"/>
        <w:rPr>
          <w:lang w:val="uk-UA"/>
        </w:rPr>
      </w:pPr>
      <w:r>
        <w:rPr>
          <w:lang w:val="uk-UA"/>
        </w:rPr>
        <w:t xml:space="preserve">    </w:t>
      </w:r>
      <w:r w:rsidR="00F607D4" w:rsidRPr="00E6752C">
        <w:rPr>
          <w:lang w:val="uk-UA"/>
        </w:rPr>
        <w:t>Дана повітряна лінія виконана проводами марки А-35, А-16 на дерев’яних</w:t>
      </w:r>
      <w:r w:rsidR="007D3CCA" w:rsidRPr="00E6752C">
        <w:rPr>
          <w:lang w:val="uk-UA"/>
        </w:rPr>
        <w:t xml:space="preserve"> та</w:t>
      </w:r>
      <w:r w:rsidR="00F607D4" w:rsidRPr="00E6752C">
        <w:rPr>
          <w:lang w:val="uk-UA"/>
        </w:rPr>
        <w:t xml:space="preserve"> з/б опорах.  Кількість опор на  ПЛ – 63. Кількість  залізобетонних  опор на  ПЛ - 42шт., дерев’яних опор - 21шт.</w:t>
      </w:r>
    </w:p>
    <w:p w:rsidR="007D3CCA" w:rsidRPr="00E6752C" w:rsidRDefault="007D3CCA" w:rsidP="001B4188">
      <w:pPr>
        <w:tabs>
          <w:tab w:val="left" w:pos="709"/>
        </w:tabs>
        <w:ind w:left="-567" w:right="-567" w:firstLine="283"/>
        <w:jc w:val="both"/>
        <w:rPr>
          <w:lang w:val="uk-UA"/>
        </w:rPr>
      </w:pPr>
      <w:r w:rsidRPr="00E6752C">
        <w:rPr>
          <w:lang w:val="uk-UA"/>
        </w:rPr>
        <w:t xml:space="preserve">Огляд ПЛ-0,4кВ Л-2 «вул.Набережна» від ТП-85 в </w:t>
      </w:r>
      <w:r w:rsidRPr="00E6752C">
        <w:rPr>
          <w:bCs/>
          <w:lang w:val="uk-UA"/>
        </w:rPr>
        <w:t xml:space="preserve">с.Бистричі </w:t>
      </w:r>
      <w:r w:rsidRPr="00E6752C">
        <w:rPr>
          <w:lang w:val="uk-UA"/>
        </w:rPr>
        <w:t>проведено в червні 2018 р. згідно якого складено дефектний акт від 19 червня 2018 року в якому зазначені наступні дефекти:</w:t>
      </w:r>
    </w:p>
    <w:p w:rsidR="00F607D4" w:rsidRPr="00E6752C" w:rsidRDefault="00F607D4" w:rsidP="001B4188">
      <w:pPr>
        <w:tabs>
          <w:tab w:val="left" w:pos="709"/>
        </w:tabs>
        <w:ind w:left="-540" w:right="-567"/>
        <w:jc w:val="both"/>
        <w:rPr>
          <w:lang w:val="uk-UA"/>
        </w:rPr>
      </w:pPr>
      <w:r w:rsidRPr="00E6752C">
        <w:rPr>
          <w:lang w:val="uk-UA"/>
        </w:rPr>
        <w:t xml:space="preserve">1. Опори дерев’яні </w:t>
      </w:r>
      <w:r w:rsidR="00251193">
        <w:rPr>
          <w:lang w:val="uk-UA"/>
        </w:rPr>
        <w:t xml:space="preserve">дефектні </w:t>
      </w:r>
      <w:r w:rsidRPr="00E6752C">
        <w:rPr>
          <w:lang w:val="uk-UA"/>
        </w:rPr>
        <w:t xml:space="preserve">(в тому числі підкоси) – 20 шт. </w:t>
      </w:r>
    </w:p>
    <w:p w:rsidR="00F607D4" w:rsidRPr="00E6752C" w:rsidRDefault="00F607D4" w:rsidP="001B4188">
      <w:pPr>
        <w:pStyle w:val="a9"/>
        <w:suppressAutoHyphens/>
        <w:ind w:left="-540" w:right="-567"/>
        <w:jc w:val="both"/>
        <w:rPr>
          <w:lang w:val="uk-UA"/>
        </w:rPr>
      </w:pPr>
      <w:r w:rsidRPr="00E6752C">
        <w:rPr>
          <w:lang w:val="uk-UA"/>
        </w:rPr>
        <w:t xml:space="preserve">2. Опори залізобетонні </w:t>
      </w:r>
      <w:r w:rsidR="00251193">
        <w:rPr>
          <w:lang w:val="uk-UA"/>
        </w:rPr>
        <w:t xml:space="preserve">дефектні </w:t>
      </w:r>
      <w:r w:rsidRPr="00E6752C">
        <w:rPr>
          <w:lang w:val="uk-UA"/>
        </w:rPr>
        <w:t xml:space="preserve">(в  тому  числі підкоси) – </w:t>
      </w:r>
      <w:r w:rsidR="00251193">
        <w:rPr>
          <w:lang w:val="uk-UA"/>
        </w:rPr>
        <w:t>1</w:t>
      </w:r>
      <w:r w:rsidRPr="00E6752C">
        <w:rPr>
          <w:lang w:val="uk-UA"/>
        </w:rPr>
        <w:t xml:space="preserve">1 шт. </w:t>
      </w:r>
    </w:p>
    <w:p w:rsidR="00F607D4" w:rsidRPr="00E6752C" w:rsidRDefault="00F607D4" w:rsidP="001B4188">
      <w:pPr>
        <w:suppressAutoHyphens/>
        <w:ind w:left="-540" w:right="-567"/>
        <w:jc w:val="both"/>
        <w:rPr>
          <w:i/>
          <w:lang w:val="uk-UA"/>
        </w:rPr>
      </w:pPr>
      <w:r w:rsidRPr="00E6752C">
        <w:rPr>
          <w:lang w:val="uk-UA"/>
        </w:rPr>
        <w:t xml:space="preserve">   Показники величин напруги у кінцевих споживачів ПЛ-0,4 кВ Л-2 «вул. Набережна» від ТП-85 </w:t>
      </w:r>
      <w:r w:rsidR="007D3CCA" w:rsidRPr="00E6752C">
        <w:rPr>
          <w:lang w:val="uk-UA"/>
        </w:rPr>
        <w:t xml:space="preserve">в </w:t>
      </w:r>
      <w:r w:rsidR="0014232D">
        <w:rPr>
          <w:lang w:val="uk-UA"/>
        </w:rPr>
        <w:t xml:space="preserve">с. Бистричі становлять: </w:t>
      </w:r>
      <w:r w:rsidRPr="00E6752C">
        <w:rPr>
          <w:lang w:val="uk-UA"/>
        </w:rPr>
        <w:t>ф. «А» - 177 В, ф «В» - 169 В, ф. «С» - 188 В</w:t>
      </w:r>
      <w:r w:rsidRPr="00E6752C">
        <w:rPr>
          <w:i/>
          <w:lang w:val="uk-UA"/>
        </w:rPr>
        <w:t>.</w:t>
      </w:r>
    </w:p>
    <w:p w:rsidR="00F607D4" w:rsidRPr="00E6752C" w:rsidRDefault="00F607D4" w:rsidP="001B4188">
      <w:pPr>
        <w:suppressAutoHyphens/>
        <w:ind w:left="-540" w:right="-567"/>
        <w:jc w:val="both"/>
        <w:rPr>
          <w:lang w:val="uk-UA"/>
        </w:rPr>
      </w:pPr>
      <w:r w:rsidRPr="00E6752C">
        <w:rPr>
          <w:lang w:val="uk-UA"/>
        </w:rPr>
        <w:t xml:space="preserve">   Навантаження в режимний день ПЛ-0,4 кВ Л-2 «вул. Набережна» від ТП</w:t>
      </w:r>
      <w:r w:rsidR="007D3CCA" w:rsidRPr="00E6752C">
        <w:rPr>
          <w:lang w:val="uk-UA"/>
        </w:rPr>
        <w:t>-</w:t>
      </w:r>
      <w:r w:rsidRPr="00E6752C">
        <w:rPr>
          <w:bCs/>
          <w:lang w:val="uk-UA"/>
        </w:rPr>
        <w:t xml:space="preserve">85 </w:t>
      </w:r>
      <w:r w:rsidRPr="00E6752C">
        <w:rPr>
          <w:lang w:val="uk-UA"/>
        </w:rPr>
        <w:t xml:space="preserve">в </w:t>
      </w:r>
      <w:r w:rsidRPr="00E6752C">
        <w:rPr>
          <w:bCs/>
          <w:lang w:val="uk-UA"/>
        </w:rPr>
        <w:t>с. Бистричі</w:t>
      </w:r>
      <w:r w:rsidRPr="00E6752C">
        <w:rPr>
          <w:lang w:val="uk-UA"/>
        </w:rPr>
        <w:t xml:space="preserve"> становить:</w:t>
      </w:r>
    </w:p>
    <w:p w:rsidR="00F607D4" w:rsidRPr="00E6752C" w:rsidRDefault="00F607D4" w:rsidP="001B4188">
      <w:pPr>
        <w:suppressAutoHyphens/>
        <w:ind w:left="-540" w:right="-567"/>
        <w:jc w:val="both"/>
        <w:rPr>
          <w:lang w:val="uk-UA"/>
        </w:rPr>
      </w:pPr>
      <w:r w:rsidRPr="00E6752C">
        <w:rPr>
          <w:lang w:val="uk-UA"/>
        </w:rPr>
        <w:t>201</w:t>
      </w:r>
      <w:r w:rsidR="007D3CCA" w:rsidRPr="00E6752C">
        <w:rPr>
          <w:lang w:val="uk-UA"/>
        </w:rPr>
        <w:t>6</w:t>
      </w:r>
      <w:r w:rsidRPr="00E6752C">
        <w:rPr>
          <w:lang w:val="uk-UA"/>
        </w:rPr>
        <w:t xml:space="preserve"> рік ф. «А» - 39А, ф «В» - 56А, ф. «С» - 18А</w:t>
      </w:r>
      <w:r w:rsidRPr="00E6752C">
        <w:rPr>
          <w:i/>
          <w:lang w:val="uk-UA"/>
        </w:rPr>
        <w:t>.</w:t>
      </w:r>
    </w:p>
    <w:p w:rsidR="00F607D4" w:rsidRPr="00E6752C" w:rsidRDefault="00F607D4" w:rsidP="001B4188">
      <w:pPr>
        <w:suppressAutoHyphens/>
        <w:ind w:left="-540" w:right="-567"/>
        <w:jc w:val="both"/>
        <w:rPr>
          <w:lang w:val="uk-UA"/>
        </w:rPr>
      </w:pPr>
      <w:r w:rsidRPr="00E6752C">
        <w:rPr>
          <w:lang w:val="uk-UA"/>
        </w:rPr>
        <w:t>201</w:t>
      </w:r>
      <w:r w:rsidR="007D3CCA" w:rsidRPr="00E6752C">
        <w:rPr>
          <w:lang w:val="uk-UA"/>
        </w:rPr>
        <w:t>7</w:t>
      </w:r>
      <w:r w:rsidRPr="00E6752C">
        <w:rPr>
          <w:lang w:val="uk-UA"/>
        </w:rPr>
        <w:t xml:space="preserve"> рік ф. «А» - 35А, ф «В» - 54А, ф. «С» - 22А</w:t>
      </w:r>
      <w:r w:rsidRPr="00E6752C">
        <w:rPr>
          <w:i/>
          <w:lang w:val="uk-UA"/>
        </w:rPr>
        <w:t>.</w:t>
      </w:r>
    </w:p>
    <w:p w:rsidR="00F607D4" w:rsidRPr="00E6752C" w:rsidRDefault="00F607D4" w:rsidP="001B4188">
      <w:pPr>
        <w:suppressAutoHyphens/>
        <w:ind w:left="-540" w:right="-567"/>
        <w:jc w:val="both"/>
        <w:rPr>
          <w:lang w:val="uk-UA"/>
        </w:rPr>
      </w:pPr>
      <w:r w:rsidRPr="00E6752C">
        <w:rPr>
          <w:lang w:val="uk-UA"/>
        </w:rPr>
        <w:t>201</w:t>
      </w:r>
      <w:r w:rsidR="007D3CCA" w:rsidRPr="00E6752C">
        <w:rPr>
          <w:lang w:val="uk-UA"/>
        </w:rPr>
        <w:t>8</w:t>
      </w:r>
      <w:r w:rsidRPr="00E6752C">
        <w:rPr>
          <w:lang w:val="uk-UA"/>
        </w:rPr>
        <w:t xml:space="preserve"> рік ф. «А» - 34А, ф «В» - 51А, ф. «С» - 21А</w:t>
      </w:r>
      <w:r w:rsidRPr="00E6752C">
        <w:rPr>
          <w:i/>
          <w:lang w:val="uk-UA"/>
        </w:rPr>
        <w:t>.</w:t>
      </w:r>
    </w:p>
    <w:p w:rsidR="00F607D4" w:rsidRPr="00E6752C" w:rsidRDefault="00F607D4" w:rsidP="00251193">
      <w:pPr>
        <w:spacing w:line="276" w:lineRule="auto"/>
        <w:ind w:left="-567" w:right="-567" w:firstLine="283"/>
        <w:rPr>
          <w:i/>
          <w:lang w:val="uk-UA"/>
        </w:rPr>
      </w:pPr>
      <w:r w:rsidRPr="00E6752C">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«вул. Набережна»</w:t>
      </w:r>
      <w:r w:rsidRPr="00E6752C">
        <w:rPr>
          <w:i/>
          <w:lang w:val="uk-UA"/>
        </w:rPr>
        <w:t xml:space="preserve"> </w:t>
      </w:r>
      <w:r w:rsidRPr="00E6752C">
        <w:rPr>
          <w:lang w:val="uk-UA"/>
        </w:rPr>
        <w:t xml:space="preserve"> вимагає проведення  реконструкції</w:t>
      </w:r>
      <w:r w:rsidR="00251193">
        <w:rPr>
          <w:lang w:val="uk-UA"/>
        </w:rPr>
        <w:t xml:space="preserve">, </w:t>
      </w:r>
      <w:r w:rsidRPr="00E6752C">
        <w:rPr>
          <w:lang w:val="uk-UA"/>
        </w:rPr>
        <w:t>значення коефіцієнту дефектності (КДН) складає 34,55%</w:t>
      </w:r>
      <w:r w:rsidRPr="00E6752C">
        <w:rPr>
          <w:i/>
          <w:lang w:val="uk-UA"/>
        </w:rPr>
        <w:t>.</w:t>
      </w:r>
    </w:p>
    <w:p w:rsidR="007D3CCA" w:rsidRPr="00E6752C" w:rsidRDefault="007D3CCA" w:rsidP="001B4188">
      <w:pPr>
        <w:spacing w:line="276" w:lineRule="auto"/>
        <w:ind w:left="-567" w:right="-567" w:firstLine="567"/>
        <w:rPr>
          <w:bCs/>
          <w:lang w:val="uk-UA"/>
        </w:rPr>
      </w:pPr>
    </w:p>
    <w:p w:rsidR="00F607D4" w:rsidRPr="00E6752C" w:rsidRDefault="00F607D4" w:rsidP="001B4188">
      <w:pPr>
        <w:ind w:left="-540" w:right="-567"/>
        <w:jc w:val="both"/>
        <w:rPr>
          <w:i/>
          <w:u w:val="single"/>
          <w:lang w:val="uk-UA"/>
        </w:rPr>
      </w:pPr>
      <w:r w:rsidRPr="00E6752C">
        <w:rPr>
          <w:u w:val="single"/>
          <w:lang w:val="uk-UA"/>
        </w:rPr>
        <w:t>-</w:t>
      </w:r>
      <w:r w:rsidRPr="00E6752C">
        <w:rPr>
          <w:u w:val="single"/>
          <w:lang w:val="uk-UA"/>
        </w:rPr>
        <w:tab/>
        <w:t>ПЛ-0,4 кВ Л-3 «Село»  загальною довжиною – 2,74 км.</w:t>
      </w:r>
    </w:p>
    <w:p w:rsidR="00F607D4" w:rsidRPr="00E6752C" w:rsidRDefault="00F607D4" w:rsidP="00E541B6">
      <w:pPr>
        <w:ind w:left="-540" w:right="-567" w:firstLine="256"/>
        <w:jc w:val="both"/>
        <w:rPr>
          <w:lang w:val="uk-UA"/>
        </w:rPr>
      </w:pPr>
      <w:r w:rsidRPr="00E6752C">
        <w:rPr>
          <w:lang w:val="uk-UA"/>
        </w:rPr>
        <w:t>Технічні характеристики даної лінії наступні:</w:t>
      </w:r>
    </w:p>
    <w:p w:rsidR="00F607D4" w:rsidRPr="00E6752C" w:rsidRDefault="00F607D4" w:rsidP="00B840CF">
      <w:pPr>
        <w:ind w:left="-540" w:right="-567" w:firstLine="256"/>
        <w:jc w:val="both"/>
        <w:rPr>
          <w:lang w:val="uk-UA"/>
        </w:rPr>
      </w:pPr>
      <w:r w:rsidRPr="00E6752C">
        <w:rPr>
          <w:lang w:val="uk-UA"/>
        </w:rPr>
        <w:t>Дана повітряна лінія виконана проводами марки А-25, А-16 на дерев’яних</w:t>
      </w:r>
      <w:r w:rsidR="007D3CCA" w:rsidRPr="00E6752C">
        <w:rPr>
          <w:lang w:val="uk-UA"/>
        </w:rPr>
        <w:t xml:space="preserve"> та</w:t>
      </w:r>
      <w:r w:rsidRPr="00E6752C">
        <w:rPr>
          <w:lang w:val="uk-UA"/>
        </w:rPr>
        <w:t xml:space="preserve"> з/б опорах</w:t>
      </w:r>
      <w:r w:rsidR="006F3827" w:rsidRPr="00E6752C">
        <w:rPr>
          <w:lang w:val="uk-UA"/>
        </w:rPr>
        <w:t>.  Кількість опор на  ПЛ – 8</w:t>
      </w:r>
      <w:r w:rsidRPr="00E6752C">
        <w:rPr>
          <w:lang w:val="uk-UA"/>
        </w:rPr>
        <w:t xml:space="preserve">7. Кількість </w:t>
      </w:r>
      <w:r w:rsidR="006F3827" w:rsidRPr="00E6752C">
        <w:rPr>
          <w:lang w:val="uk-UA"/>
        </w:rPr>
        <w:t xml:space="preserve"> залізобетонних  опор на  ПЛ - 37шт., дерев’яних опор - 5</w:t>
      </w:r>
      <w:r w:rsidRPr="00E6752C">
        <w:rPr>
          <w:lang w:val="uk-UA"/>
        </w:rPr>
        <w:t>0шт.</w:t>
      </w:r>
    </w:p>
    <w:p w:rsidR="007D3CCA" w:rsidRPr="00E6752C" w:rsidRDefault="007D3CCA" w:rsidP="001B4188">
      <w:pPr>
        <w:tabs>
          <w:tab w:val="left" w:pos="709"/>
        </w:tabs>
        <w:ind w:left="-567" w:right="-567" w:firstLine="283"/>
        <w:jc w:val="both"/>
        <w:rPr>
          <w:lang w:val="uk-UA"/>
        </w:rPr>
      </w:pPr>
      <w:r w:rsidRPr="00E6752C">
        <w:rPr>
          <w:lang w:val="uk-UA"/>
        </w:rPr>
        <w:t xml:space="preserve">Огляд ПЛ-0,4кВ Л-3 «Село» від ТП-85 в </w:t>
      </w:r>
      <w:r w:rsidRPr="00E6752C">
        <w:rPr>
          <w:bCs/>
          <w:lang w:val="uk-UA"/>
        </w:rPr>
        <w:t xml:space="preserve">с.Бистричі </w:t>
      </w:r>
      <w:r w:rsidRPr="00E6752C">
        <w:rPr>
          <w:lang w:val="uk-UA"/>
        </w:rPr>
        <w:t>проведено в червні 2018 р. згідно якого складено дефектний акт від 19 червня 2018 року в якому зазначені наступні дефекти:</w:t>
      </w:r>
    </w:p>
    <w:p w:rsidR="00F607D4" w:rsidRPr="00E6752C" w:rsidRDefault="00F607D4" w:rsidP="001B4188">
      <w:pPr>
        <w:pStyle w:val="a9"/>
        <w:suppressAutoHyphens/>
        <w:ind w:left="-540" w:right="-567"/>
        <w:jc w:val="both"/>
        <w:rPr>
          <w:lang w:val="uk-UA"/>
        </w:rPr>
      </w:pPr>
      <w:r w:rsidRPr="00E6752C">
        <w:rPr>
          <w:lang w:val="uk-UA"/>
        </w:rPr>
        <w:t>1. Опори дере</w:t>
      </w:r>
      <w:r w:rsidR="006F3827" w:rsidRPr="00E6752C">
        <w:rPr>
          <w:lang w:val="uk-UA"/>
        </w:rPr>
        <w:t xml:space="preserve">в’яні </w:t>
      </w:r>
      <w:r w:rsidR="002D4829">
        <w:rPr>
          <w:lang w:val="uk-UA"/>
        </w:rPr>
        <w:t xml:space="preserve">дефектні </w:t>
      </w:r>
      <w:r w:rsidR="006F3827" w:rsidRPr="00E6752C">
        <w:rPr>
          <w:lang w:val="uk-UA"/>
        </w:rPr>
        <w:t>(в тому числі підкоси) – 4</w:t>
      </w:r>
      <w:r w:rsidRPr="00E6752C">
        <w:rPr>
          <w:lang w:val="uk-UA"/>
        </w:rPr>
        <w:t xml:space="preserve">3 шт. </w:t>
      </w:r>
    </w:p>
    <w:p w:rsidR="00F607D4" w:rsidRPr="00E6752C" w:rsidRDefault="002D4829" w:rsidP="001B4188">
      <w:pPr>
        <w:pStyle w:val="a9"/>
        <w:suppressAutoHyphens/>
        <w:ind w:left="-540" w:right="-567"/>
        <w:jc w:val="both"/>
        <w:rPr>
          <w:lang w:val="uk-UA"/>
        </w:rPr>
      </w:pPr>
      <w:r>
        <w:rPr>
          <w:lang w:val="uk-UA"/>
        </w:rPr>
        <w:t>2</w:t>
      </w:r>
      <w:r w:rsidR="00F607D4" w:rsidRPr="00E6752C">
        <w:rPr>
          <w:lang w:val="uk-UA"/>
        </w:rPr>
        <w:t xml:space="preserve">. Опори залізобетонні </w:t>
      </w:r>
      <w:r>
        <w:rPr>
          <w:lang w:val="uk-UA"/>
        </w:rPr>
        <w:t>дефектні (в  тому  числі підкоси) – 12</w:t>
      </w:r>
      <w:r w:rsidR="00F607D4" w:rsidRPr="00E6752C">
        <w:rPr>
          <w:lang w:val="uk-UA"/>
        </w:rPr>
        <w:t xml:space="preserve"> шт.</w:t>
      </w:r>
    </w:p>
    <w:p w:rsidR="00F607D4" w:rsidRPr="00E6752C" w:rsidRDefault="00F607D4" w:rsidP="001B4188">
      <w:pPr>
        <w:suppressAutoHyphens/>
        <w:ind w:left="-540" w:right="-567"/>
        <w:jc w:val="both"/>
        <w:rPr>
          <w:i/>
          <w:lang w:val="uk-UA"/>
        </w:rPr>
      </w:pPr>
      <w:r w:rsidRPr="00E6752C">
        <w:rPr>
          <w:lang w:val="uk-UA"/>
        </w:rPr>
        <w:t xml:space="preserve">    Показники величин напруги у кінцевих споживачів ПЛ-0,4 кВ Л-3 «Село» від ТП-85</w:t>
      </w:r>
      <w:r w:rsidR="002D4829">
        <w:rPr>
          <w:lang w:val="uk-UA"/>
        </w:rPr>
        <w:t xml:space="preserve"> в</w:t>
      </w:r>
      <w:r w:rsidR="0014232D">
        <w:rPr>
          <w:lang w:val="uk-UA"/>
        </w:rPr>
        <w:t xml:space="preserve"> с. Бистричі становлять</w:t>
      </w:r>
      <w:r w:rsidRPr="00E6752C">
        <w:rPr>
          <w:lang w:val="uk-UA"/>
        </w:rPr>
        <w:t>:</w:t>
      </w:r>
      <w:r w:rsidR="007D3CCA" w:rsidRPr="00E6752C">
        <w:rPr>
          <w:lang w:val="uk-UA"/>
        </w:rPr>
        <w:t xml:space="preserve"> </w:t>
      </w:r>
      <w:r w:rsidRPr="00E6752C">
        <w:rPr>
          <w:lang w:val="uk-UA"/>
        </w:rPr>
        <w:t>ф. «А» - 162 В, ф «В» - 165 В, ф. «С» - 160 В</w:t>
      </w:r>
      <w:r w:rsidRPr="00E6752C">
        <w:rPr>
          <w:i/>
          <w:lang w:val="uk-UA"/>
        </w:rPr>
        <w:t>.</w:t>
      </w:r>
    </w:p>
    <w:p w:rsidR="00F607D4" w:rsidRPr="00E6752C" w:rsidRDefault="00F607D4" w:rsidP="001B4188">
      <w:pPr>
        <w:suppressAutoHyphens/>
        <w:ind w:left="-540" w:right="-567"/>
        <w:jc w:val="both"/>
        <w:rPr>
          <w:lang w:val="uk-UA"/>
        </w:rPr>
      </w:pPr>
      <w:r w:rsidRPr="00E6752C">
        <w:rPr>
          <w:lang w:val="uk-UA"/>
        </w:rPr>
        <w:t xml:space="preserve">    Навантаження в режимний день ПЛ-0,4 кВ Л-3 «Село» від ТП</w:t>
      </w:r>
      <w:r w:rsidR="007D3CCA" w:rsidRPr="00E6752C">
        <w:rPr>
          <w:lang w:val="uk-UA"/>
        </w:rPr>
        <w:t>-</w:t>
      </w:r>
      <w:r w:rsidRPr="00E6752C">
        <w:rPr>
          <w:bCs/>
          <w:lang w:val="uk-UA"/>
        </w:rPr>
        <w:t>85</w:t>
      </w:r>
      <w:r w:rsidRPr="00E6752C">
        <w:rPr>
          <w:bCs/>
          <w:i/>
          <w:lang w:val="uk-UA"/>
        </w:rPr>
        <w:t xml:space="preserve"> </w:t>
      </w:r>
      <w:r w:rsidRPr="00E6752C">
        <w:rPr>
          <w:bCs/>
          <w:lang w:val="uk-UA"/>
        </w:rPr>
        <w:t xml:space="preserve"> </w:t>
      </w:r>
      <w:r w:rsidRPr="00E6752C">
        <w:rPr>
          <w:lang w:val="uk-UA"/>
        </w:rPr>
        <w:t xml:space="preserve">в </w:t>
      </w:r>
      <w:r w:rsidRPr="00E6752C">
        <w:rPr>
          <w:bCs/>
          <w:lang w:val="uk-UA"/>
        </w:rPr>
        <w:t>с. Бистричі</w:t>
      </w:r>
      <w:r w:rsidRPr="00E6752C">
        <w:rPr>
          <w:lang w:val="uk-UA"/>
        </w:rPr>
        <w:t xml:space="preserve"> становить:</w:t>
      </w:r>
    </w:p>
    <w:p w:rsidR="00F607D4" w:rsidRPr="00E6752C" w:rsidRDefault="00F607D4" w:rsidP="001B4188">
      <w:pPr>
        <w:suppressAutoHyphens/>
        <w:ind w:left="-540" w:right="-567"/>
        <w:jc w:val="both"/>
        <w:rPr>
          <w:lang w:val="uk-UA"/>
        </w:rPr>
      </w:pPr>
      <w:r w:rsidRPr="00E6752C">
        <w:rPr>
          <w:lang w:val="uk-UA"/>
        </w:rPr>
        <w:t>201</w:t>
      </w:r>
      <w:r w:rsidR="007D3CCA" w:rsidRPr="00E6752C">
        <w:rPr>
          <w:lang w:val="uk-UA"/>
        </w:rPr>
        <w:t>6</w:t>
      </w:r>
      <w:r w:rsidRPr="00E6752C">
        <w:rPr>
          <w:lang w:val="uk-UA"/>
        </w:rPr>
        <w:t xml:space="preserve"> рік ф. «А» - 43А, ф «В» - 31А, ф. «С» - 40А</w:t>
      </w:r>
      <w:r w:rsidRPr="00E6752C">
        <w:rPr>
          <w:i/>
          <w:lang w:val="uk-UA"/>
        </w:rPr>
        <w:t>.</w:t>
      </w:r>
    </w:p>
    <w:p w:rsidR="00F607D4" w:rsidRPr="00E6752C" w:rsidRDefault="00F607D4" w:rsidP="001B4188">
      <w:pPr>
        <w:suppressAutoHyphens/>
        <w:ind w:left="-540" w:right="-567"/>
        <w:jc w:val="both"/>
        <w:rPr>
          <w:lang w:val="uk-UA"/>
        </w:rPr>
      </w:pPr>
      <w:r w:rsidRPr="00E6752C">
        <w:rPr>
          <w:lang w:val="uk-UA"/>
        </w:rPr>
        <w:t>201</w:t>
      </w:r>
      <w:r w:rsidR="007D3CCA" w:rsidRPr="00E6752C">
        <w:rPr>
          <w:lang w:val="uk-UA"/>
        </w:rPr>
        <w:t>7</w:t>
      </w:r>
      <w:r w:rsidRPr="00E6752C">
        <w:rPr>
          <w:lang w:val="uk-UA"/>
        </w:rPr>
        <w:t xml:space="preserve"> рік ф. «А» - 38А, ф «В» - 30А, ф. «С» - 44А</w:t>
      </w:r>
      <w:r w:rsidRPr="00E6752C">
        <w:rPr>
          <w:i/>
          <w:lang w:val="uk-UA"/>
        </w:rPr>
        <w:t>.</w:t>
      </w:r>
    </w:p>
    <w:p w:rsidR="00F607D4" w:rsidRPr="00E6752C" w:rsidRDefault="00F607D4" w:rsidP="001B4188">
      <w:pPr>
        <w:suppressAutoHyphens/>
        <w:ind w:left="-540" w:right="-567"/>
        <w:jc w:val="both"/>
        <w:rPr>
          <w:lang w:val="uk-UA"/>
        </w:rPr>
      </w:pPr>
      <w:r w:rsidRPr="00E6752C">
        <w:rPr>
          <w:lang w:val="uk-UA"/>
        </w:rPr>
        <w:t>201</w:t>
      </w:r>
      <w:r w:rsidR="007D3CCA" w:rsidRPr="00E6752C">
        <w:rPr>
          <w:lang w:val="uk-UA"/>
        </w:rPr>
        <w:t>8</w:t>
      </w:r>
      <w:r w:rsidRPr="00E6752C">
        <w:rPr>
          <w:lang w:val="uk-UA"/>
        </w:rPr>
        <w:t xml:space="preserve"> рік ф. «А» - 39А, ф «В» - 34А, ф. «С» - 42А</w:t>
      </w:r>
      <w:r w:rsidRPr="00E6752C">
        <w:rPr>
          <w:i/>
          <w:lang w:val="uk-UA"/>
        </w:rPr>
        <w:t>.</w:t>
      </w:r>
    </w:p>
    <w:p w:rsidR="00F607D4" w:rsidRPr="00E6752C" w:rsidRDefault="00F607D4" w:rsidP="001B4188">
      <w:pPr>
        <w:suppressAutoHyphens/>
        <w:ind w:left="-540" w:right="-567"/>
        <w:rPr>
          <w:i/>
          <w:lang w:val="uk-UA"/>
        </w:rPr>
      </w:pPr>
      <w:r w:rsidRPr="00E6752C">
        <w:rPr>
          <w:lang w:val="uk-UA"/>
        </w:rPr>
        <w:t xml:space="preserve">    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Л-3 «Село»</w:t>
      </w:r>
      <w:r w:rsidRPr="00E6752C">
        <w:rPr>
          <w:i/>
          <w:lang w:val="uk-UA"/>
        </w:rPr>
        <w:t xml:space="preserve"> </w:t>
      </w:r>
      <w:r w:rsidRPr="00E6752C">
        <w:rPr>
          <w:lang w:val="uk-UA"/>
        </w:rPr>
        <w:t xml:space="preserve"> вимагає проведення  реконструкції значення коефіцієнту дефектності (КДН) складає 40,14%</w:t>
      </w:r>
      <w:r w:rsidRPr="00E6752C">
        <w:rPr>
          <w:i/>
          <w:lang w:val="uk-UA"/>
        </w:rPr>
        <w:t>.</w:t>
      </w:r>
    </w:p>
    <w:p w:rsidR="006D1F37" w:rsidRPr="00E6752C" w:rsidRDefault="002D4829" w:rsidP="001B4188">
      <w:pPr>
        <w:tabs>
          <w:tab w:val="left" w:pos="709"/>
        </w:tabs>
        <w:ind w:left="-567" w:right="-567" w:firstLine="284"/>
        <w:jc w:val="both"/>
        <w:rPr>
          <w:lang w:val="uk-UA"/>
        </w:rPr>
      </w:pPr>
      <w:r>
        <w:rPr>
          <w:lang w:val="uk-UA"/>
        </w:rPr>
        <w:t>П</w:t>
      </w:r>
      <w:r w:rsidR="006D1F37" w:rsidRPr="00E6752C">
        <w:rPr>
          <w:lang w:val="uk-UA"/>
        </w:rPr>
        <w:t>роектно-кошторисним відділом ПрАТ «Рівнеобленерго» в 2017 році було розроблено п</w:t>
      </w:r>
      <w:r w:rsidR="00F607D4" w:rsidRPr="00E6752C">
        <w:rPr>
          <w:lang w:val="uk-UA"/>
        </w:rPr>
        <w:t xml:space="preserve">роектну документацію </w:t>
      </w:r>
      <w:r w:rsidR="006D1F37" w:rsidRPr="00E6752C">
        <w:rPr>
          <w:lang w:val="uk-UA"/>
        </w:rPr>
        <w:t xml:space="preserve">на </w:t>
      </w:r>
      <w:r w:rsidR="006D1F37" w:rsidRPr="00E6752C">
        <w:rPr>
          <w:bCs/>
          <w:lang w:val="uk-UA"/>
        </w:rPr>
        <w:t>реконструкцію мережі ПЛ-0,4кВ від КТП-85 в с.Бистричі Березнівського району, Рівненської області</w:t>
      </w:r>
      <w:r w:rsidR="006D1F37" w:rsidRPr="00E6752C">
        <w:rPr>
          <w:lang w:val="uk-UA"/>
        </w:rPr>
        <w:t xml:space="preserve"> із наступним об</w:t>
      </w:r>
      <w:r w:rsidR="00CC640D" w:rsidRPr="00E6752C">
        <w:rPr>
          <w:lang w:val="uk-UA"/>
        </w:rPr>
        <w:t>’</w:t>
      </w:r>
      <w:r w:rsidR="006D1F37" w:rsidRPr="00E6752C">
        <w:rPr>
          <w:lang w:val="uk-UA"/>
        </w:rPr>
        <w:t>ємом робіт, а саме:</w:t>
      </w:r>
    </w:p>
    <w:p w:rsidR="006D1F37" w:rsidRPr="00E6752C" w:rsidRDefault="006D1F37" w:rsidP="00DC238C">
      <w:pPr>
        <w:pStyle w:val="a9"/>
        <w:numPr>
          <w:ilvl w:val="0"/>
          <w:numId w:val="20"/>
        </w:numPr>
        <w:tabs>
          <w:tab w:val="left" w:pos="-284"/>
        </w:tabs>
        <w:ind w:left="-567" w:right="-567" w:firstLine="284"/>
        <w:jc w:val="both"/>
        <w:rPr>
          <w:lang w:val="uk-UA"/>
        </w:rPr>
      </w:pPr>
      <w:r w:rsidRPr="00E6752C">
        <w:rPr>
          <w:lang w:val="uk-UA"/>
        </w:rPr>
        <w:t>Реконструкція ПЛ-0,4кВ</w:t>
      </w:r>
      <w:r w:rsidR="003C4F70" w:rsidRPr="00E6752C">
        <w:rPr>
          <w:lang w:val="en-US"/>
        </w:rPr>
        <w:t xml:space="preserve"> –</w:t>
      </w:r>
      <w:r w:rsidRPr="00E6752C">
        <w:rPr>
          <w:lang w:val="uk-UA"/>
        </w:rPr>
        <w:t xml:space="preserve"> 7,518 км.</w:t>
      </w:r>
    </w:p>
    <w:p w:rsidR="006D1F37" w:rsidRPr="00E6752C" w:rsidRDefault="006D1F37" w:rsidP="00DC238C">
      <w:pPr>
        <w:pStyle w:val="a9"/>
        <w:numPr>
          <w:ilvl w:val="0"/>
          <w:numId w:val="20"/>
        </w:numPr>
        <w:tabs>
          <w:tab w:val="left" w:pos="-284"/>
        </w:tabs>
        <w:ind w:left="-567" w:right="-567" w:firstLine="284"/>
        <w:jc w:val="both"/>
        <w:rPr>
          <w:lang w:val="uk-UA"/>
        </w:rPr>
      </w:pPr>
      <w:r w:rsidRPr="00E6752C">
        <w:rPr>
          <w:lang w:val="uk-UA"/>
        </w:rPr>
        <w:t>Будівництво ПЛ-10кВ – 0,6 км.</w:t>
      </w:r>
    </w:p>
    <w:p w:rsidR="006D1F37" w:rsidRPr="00E6752C" w:rsidRDefault="006D1F37" w:rsidP="00DC238C">
      <w:pPr>
        <w:pStyle w:val="a9"/>
        <w:numPr>
          <w:ilvl w:val="0"/>
          <w:numId w:val="20"/>
        </w:numPr>
        <w:tabs>
          <w:tab w:val="left" w:pos="-284"/>
        </w:tabs>
        <w:ind w:left="-567" w:right="-567" w:firstLine="284"/>
        <w:jc w:val="both"/>
        <w:rPr>
          <w:lang w:val="uk-UA"/>
        </w:rPr>
      </w:pPr>
      <w:r w:rsidRPr="00E6752C">
        <w:rPr>
          <w:lang w:val="uk-UA"/>
        </w:rPr>
        <w:t>Встановлення розвантажувального КТП-100 кВА – 2 шт.</w:t>
      </w:r>
      <w:r w:rsidR="0078225A" w:rsidRPr="00E6752C">
        <w:rPr>
          <w:lang w:val="uk-UA"/>
        </w:rPr>
        <w:t>(2х100кВА).</w:t>
      </w:r>
    </w:p>
    <w:p w:rsidR="00AE5590" w:rsidRPr="00E6752C" w:rsidRDefault="00AE5590" w:rsidP="00AE5590">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AE5590" w:rsidRPr="00E6752C" w:rsidRDefault="00AE5590" w:rsidP="00AE5590">
      <w:pPr>
        <w:tabs>
          <w:tab w:val="left" w:pos="-142"/>
        </w:tabs>
        <w:ind w:left="-567" w:right="-579" w:firstLine="283"/>
        <w:jc w:val="both"/>
        <w:rPr>
          <w:lang w:val="uk-UA"/>
        </w:rPr>
      </w:pPr>
      <w:r w:rsidRPr="00E6752C">
        <w:rPr>
          <w:lang w:val="uk-UA"/>
        </w:rPr>
        <w:t xml:space="preserve">Сумарне середньорічне споживання електроенергії у споживачів, що заживлені від ПЛ-0,4кВ від ТП-85 становить </w:t>
      </w:r>
      <w:r w:rsidR="0078225A" w:rsidRPr="00E6752C">
        <w:rPr>
          <w:lang w:val="uk-UA"/>
        </w:rPr>
        <w:t xml:space="preserve">799 221 </w:t>
      </w:r>
      <w:r w:rsidRPr="00E6752C">
        <w:rPr>
          <w:lang w:val="uk-UA"/>
        </w:rPr>
        <w:t>кВт*год за рік. Центри споживання на кожній окремій лінії електропередач розташовані на відстані, що не перевищує 400 метрів від існуючого ТП</w:t>
      </w:r>
      <w:r w:rsidR="00A27671">
        <w:rPr>
          <w:lang w:val="uk-UA"/>
        </w:rPr>
        <w:t>-85</w:t>
      </w:r>
      <w:r w:rsidRPr="00E6752C">
        <w:rPr>
          <w:lang w:val="uk-UA"/>
        </w:rPr>
        <w:t>. Основне середньорічне споживання на даних ПЛ становить:</w:t>
      </w:r>
    </w:p>
    <w:p w:rsidR="00AE5590" w:rsidRPr="00E6752C" w:rsidRDefault="00AE5590" w:rsidP="00AE5590">
      <w:pPr>
        <w:tabs>
          <w:tab w:val="left" w:pos="-142"/>
        </w:tabs>
        <w:ind w:left="-567" w:right="-579" w:firstLine="283"/>
        <w:jc w:val="both"/>
        <w:rPr>
          <w:lang w:val="uk-UA"/>
        </w:rPr>
      </w:pPr>
      <w:r w:rsidRPr="00E6752C">
        <w:rPr>
          <w:lang w:val="uk-UA"/>
        </w:rPr>
        <w:t xml:space="preserve">Л-1 –  середньорічне споживання – 71 545 кВт*год/рік, 400 м. – 71 545 кВт*год/рік (100,0% від загального споживання).   </w:t>
      </w:r>
    </w:p>
    <w:p w:rsidR="00AE5590" w:rsidRPr="00E6752C" w:rsidRDefault="00AE5590" w:rsidP="00AE5590">
      <w:pPr>
        <w:tabs>
          <w:tab w:val="left" w:pos="-142"/>
        </w:tabs>
        <w:ind w:left="-567" w:right="-579" w:firstLine="283"/>
        <w:jc w:val="both"/>
        <w:rPr>
          <w:lang w:val="uk-UA"/>
        </w:rPr>
      </w:pPr>
      <w:r w:rsidRPr="00E6752C">
        <w:rPr>
          <w:lang w:val="uk-UA"/>
        </w:rPr>
        <w:t xml:space="preserve">Л-2 – середньорічне споживання – 115 685 кВт*год/рік, 400 м. – 99 142,05 кВт*год/рік (85,7% від загального).  </w:t>
      </w:r>
    </w:p>
    <w:p w:rsidR="00AE5590" w:rsidRPr="00E6752C" w:rsidRDefault="00AE5590" w:rsidP="00AE5590">
      <w:pPr>
        <w:tabs>
          <w:tab w:val="left" w:pos="-142"/>
        </w:tabs>
        <w:ind w:left="-567" w:right="-579" w:firstLine="283"/>
        <w:jc w:val="both"/>
        <w:rPr>
          <w:lang w:val="uk-UA"/>
        </w:rPr>
      </w:pPr>
      <w:r w:rsidRPr="00E6752C">
        <w:rPr>
          <w:lang w:val="uk-UA"/>
        </w:rPr>
        <w:t xml:space="preserve">Л-3 – середньорічне споживання – 75 580 кВт*год/рік, 400 м. – 67 719,7 кВт*год/рік (89,6% від загального).  </w:t>
      </w:r>
    </w:p>
    <w:p w:rsidR="00BA59FD" w:rsidRPr="00E6752C" w:rsidRDefault="00AE5590" w:rsidP="00AE5590">
      <w:pPr>
        <w:tabs>
          <w:tab w:val="left" w:pos="-142"/>
        </w:tabs>
        <w:ind w:left="-567" w:right="-579" w:firstLine="283"/>
        <w:jc w:val="both"/>
        <w:rPr>
          <w:lang w:val="uk-UA"/>
        </w:rPr>
      </w:pPr>
      <w:r w:rsidRPr="00E6752C">
        <w:rPr>
          <w:lang w:val="uk-UA"/>
        </w:rPr>
        <w:t>Л-4 –  середньорічне споживання – 97 765 кВт*год/рік, 400 м. – 84 273,43 кВт*год/рік (86,2% від загального споживання).</w:t>
      </w:r>
    </w:p>
    <w:p w:rsidR="00BA59FD" w:rsidRPr="00E6752C" w:rsidRDefault="00BA59FD" w:rsidP="00BA59FD">
      <w:pPr>
        <w:tabs>
          <w:tab w:val="left" w:pos="-142"/>
        </w:tabs>
        <w:ind w:left="-567" w:right="-579" w:firstLine="283"/>
        <w:jc w:val="both"/>
        <w:rPr>
          <w:lang w:val="uk-UA"/>
        </w:rPr>
      </w:pPr>
      <w:r w:rsidRPr="00E6752C">
        <w:rPr>
          <w:lang w:val="uk-UA"/>
        </w:rPr>
        <w:t>Л-5 –  середньорічне споживання – 88 640 кВт*год/рік, 400 м. – 88 640 кВт*год/рік (100% від загального споживання).</w:t>
      </w:r>
    </w:p>
    <w:p w:rsidR="00AE5590" w:rsidRPr="00E6752C" w:rsidRDefault="00AE5590" w:rsidP="00AE5590">
      <w:pPr>
        <w:tabs>
          <w:tab w:val="left" w:pos="-142"/>
        </w:tabs>
        <w:ind w:left="-567" w:right="-579" w:firstLine="283"/>
        <w:jc w:val="both"/>
        <w:rPr>
          <w:lang w:val="uk-UA"/>
        </w:rPr>
      </w:pPr>
      <w:r w:rsidRPr="00E6752C">
        <w:rPr>
          <w:lang w:val="uk-UA"/>
        </w:rPr>
        <w:t xml:space="preserve">Л-7 – середньорічне споживання – 46 856 кВт*год/рік, 400 м. – 46 856 кВт*год/рік (100,0% від загального).  </w:t>
      </w:r>
    </w:p>
    <w:p w:rsidR="00AE5590" w:rsidRPr="00E6752C" w:rsidRDefault="00AE5590" w:rsidP="00AE5590">
      <w:pPr>
        <w:tabs>
          <w:tab w:val="left" w:pos="-142"/>
        </w:tabs>
        <w:ind w:left="-567" w:right="-579" w:firstLine="283"/>
        <w:jc w:val="both"/>
        <w:rPr>
          <w:lang w:val="uk-UA"/>
        </w:rPr>
      </w:pPr>
      <w:r w:rsidRPr="00E6752C">
        <w:rPr>
          <w:lang w:val="uk-UA"/>
        </w:rPr>
        <w:t xml:space="preserve">Л-8 – середньорічне споживання – 165 106 кВт*год/рік, 400 м. – </w:t>
      </w:r>
      <w:r w:rsidR="00061A20" w:rsidRPr="00E6752C">
        <w:rPr>
          <w:lang w:val="uk-UA"/>
        </w:rPr>
        <w:t>160 483</w:t>
      </w:r>
      <w:r w:rsidRPr="00E6752C">
        <w:rPr>
          <w:lang w:val="uk-UA"/>
        </w:rPr>
        <w:t xml:space="preserve"> кВт*год/рік (</w:t>
      </w:r>
      <w:r w:rsidR="00061A20" w:rsidRPr="00E6752C">
        <w:rPr>
          <w:lang w:val="uk-UA"/>
        </w:rPr>
        <w:t>97,2</w:t>
      </w:r>
      <w:r w:rsidRPr="00E6752C">
        <w:rPr>
          <w:lang w:val="uk-UA"/>
        </w:rPr>
        <w:t xml:space="preserve">% від загального).  </w:t>
      </w:r>
    </w:p>
    <w:p w:rsidR="00061A20" w:rsidRPr="00E6752C" w:rsidRDefault="00061A20" w:rsidP="00061A20">
      <w:pPr>
        <w:tabs>
          <w:tab w:val="left" w:pos="-142"/>
        </w:tabs>
        <w:ind w:left="-567" w:right="-579" w:firstLine="283"/>
        <w:jc w:val="both"/>
        <w:rPr>
          <w:lang w:val="uk-UA"/>
        </w:rPr>
      </w:pPr>
      <w:r w:rsidRPr="00E6752C">
        <w:rPr>
          <w:lang w:val="uk-UA"/>
        </w:rPr>
        <w:t xml:space="preserve">Л-9 – середньорічне споживання – 58 955 кВт*год/рік, 400 м. – 58 955 кВт*год/рік (100,0% від загального).  </w:t>
      </w:r>
    </w:p>
    <w:p w:rsidR="00061A20" w:rsidRPr="00E6752C" w:rsidRDefault="00061A20" w:rsidP="00061A20">
      <w:pPr>
        <w:tabs>
          <w:tab w:val="left" w:pos="-142"/>
        </w:tabs>
        <w:ind w:left="-567" w:right="-579" w:firstLine="283"/>
        <w:jc w:val="both"/>
        <w:rPr>
          <w:lang w:val="uk-UA"/>
        </w:rPr>
      </w:pPr>
      <w:r w:rsidRPr="00E6752C">
        <w:rPr>
          <w:lang w:val="uk-UA"/>
        </w:rPr>
        <w:t xml:space="preserve">Л-11 – середньорічне споживання – 41 566 кВт*год/рік, 400 м. – 41 566 кВт*год/рік (100,0% від загального).  </w:t>
      </w:r>
    </w:p>
    <w:p w:rsidR="00061A20" w:rsidRPr="00E6752C" w:rsidRDefault="00061A20" w:rsidP="00061A20">
      <w:pPr>
        <w:tabs>
          <w:tab w:val="left" w:pos="-142"/>
        </w:tabs>
        <w:ind w:left="-567" w:right="-579" w:firstLine="283"/>
        <w:jc w:val="both"/>
        <w:rPr>
          <w:lang w:val="uk-UA"/>
        </w:rPr>
      </w:pPr>
      <w:r w:rsidRPr="00E6752C">
        <w:rPr>
          <w:lang w:val="uk-UA"/>
        </w:rPr>
        <w:t xml:space="preserve">Л-12 – середньорічне споживання – 116 540 кВт*год/рік, 400 м. – 106 517,6 кВт*год/рік (91,4% від загального).  </w:t>
      </w:r>
    </w:p>
    <w:p w:rsidR="00061A20" w:rsidRPr="00E6752C" w:rsidRDefault="00061A20" w:rsidP="00061A20">
      <w:pPr>
        <w:tabs>
          <w:tab w:val="left" w:pos="-142"/>
        </w:tabs>
        <w:ind w:left="-567" w:right="-579" w:firstLine="283"/>
        <w:jc w:val="both"/>
        <w:rPr>
          <w:lang w:val="uk-UA"/>
        </w:rPr>
      </w:pPr>
      <w:r w:rsidRPr="00E6752C">
        <w:rPr>
          <w:lang w:val="uk-UA"/>
        </w:rPr>
        <w:t xml:space="preserve">Л-13 – середньорічне споживання – 81 168 кВт*год/рік, 400 м. – 68 749,3 кВт*год/рік (84,7% від загального).  </w:t>
      </w:r>
    </w:p>
    <w:p w:rsidR="00061A20" w:rsidRPr="00E6752C" w:rsidRDefault="00061A20" w:rsidP="00AE5590">
      <w:pPr>
        <w:tabs>
          <w:tab w:val="left" w:pos="-142"/>
        </w:tabs>
        <w:ind w:left="-567" w:right="-579" w:firstLine="283"/>
        <w:jc w:val="both"/>
        <w:rPr>
          <w:lang w:val="uk-UA"/>
        </w:rPr>
      </w:pPr>
    </w:p>
    <w:p w:rsidR="008559D4" w:rsidRPr="00E6752C" w:rsidRDefault="008559D4" w:rsidP="00AE5590">
      <w:pPr>
        <w:tabs>
          <w:tab w:val="left" w:pos="-142"/>
        </w:tabs>
        <w:ind w:left="-567" w:right="-579" w:firstLine="283"/>
        <w:jc w:val="both"/>
        <w:rPr>
          <w:lang w:val="uk-UA"/>
        </w:rPr>
      </w:pPr>
    </w:p>
    <w:p w:rsidR="008559D4" w:rsidRPr="00E6752C" w:rsidRDefault="008559D4" w:rsidP="00AE5590">
      <w:pPr>
        <w:tabs>
          <w:tab w:val="left" w:pos="-142"/>
        </w:tabs>
        <w:ind w:left="-567" w:right="-579" w:firstLine="283"/>
        <w:jc w:val="both"/>
        <w:rPr>
          <w:lang w:val="uk-UA"/>
        </w:rPr>
      </w:pPr>
    </w:p>
    <w:p w:rsidR="008559D4" w:rsidRPr="00E6752C" w:rsidRDefault="008559D4" w:rsidP="00AE5590">
      <w:pPr>
        <w:tabs>
          <w:tab w:val="left" w:pos="-142"/>
        </w:tabs>
        <w:ind w:left="-567" w:right="-579" w:firstLine="283"/>
        <w:jc w:val="both"/>
        <w:rPr>
          <w:lang w:val="uk-UA"/>
        </w:rPr>
      </w:pPr>
    </w:p>
    <w:p w:rsidR="008559D4" w:rsidRPr="00E6752C" w:rsidRDefault="008559D4" w:rsidP="00AE5590">
      <w:pPr>
        <w:tabs>
          <w:tab w:val="left" w:pos="-142"/>
        </w:tabs>
        <w:ind w:left="-567" w:right="-579" w:firstLine="283"/>
        <w:jc w:val="both"/>
        <w:rPr>
          <w:lang w:val="uk-UA"/>
        </w:rPr>
      </w:pPr>
      <w:r w:rsidRPr="00E6752C">
        <w:object w:dxaOrig="10209" w:dyaOrig="4605">
          <v:shape id="_x0000_i1027" type="#_x0000_t75" style="width:460.25pt;height:208.95pt" o:ole="">
            <v:imagedata r:id="rId8" o:title=""/>
          </v:shape>
          <o:OLEObject Type="Embed" ProgID="Visio.Drawing.11" ShapeID="_x0000_i1027" DrawAspect="Content" ObjectID="_1612957480" r:id="rId9"/>
        </w:object>
      </w:r>
    </w:p>
    <w:p w:rsidR="008559D4" w:rsidRPr="00E6752C" w:rsidRDefault="008559D4" w:rsidP="00AE5590">
      <w:pPr>
        <w:tabs>
          <w:tab w:val="left" w:pos="-142"/>
        </w:tabs>
        <w:ind w:left="-567" w:right="-579" w:firstLine="283"/>
        <w:jc w:val="both"/>
        <w:rPr>
          <w:lang w:val="uk-UA"/>
        </w:rPr>
      </w:pPr>
    </w:p>
    <w:p w:rsidR="008559D4" w:rsidRPr="00E6752C" w:rsidRDefault="008559D4" w:rsidP="00AE5590">
      <w:pPr>
        <w:tabs>
          <w:tab w:val="left" w:pos="-142"/>
        </w:tabs>
        <w:ind w:left="-567" w:right="-579" w:firstLine="283"/>
        <w:jc w:val="both"/>
        <w:rPr>
          <w:lang w:val="uk-UA"/>
        </w:rPr>
      </w:pPr>
      <w:r w:rsidRPr="00E6752C">
        <w:object w:dxaOrig="9939" w:dyaOrig="7990">
          <v:shape id="_x0000_i1028" type="#_x0000_t75" style="width:460.95pt;height:370.6pt" o:ole="">
            <v:imagedata r:id="rId10" o:title=""/>
          </v:shape>
          <o:OLEObject Type="Embed" ProgID="Visio.Drawing.11" ShapeID="_x0000_i1028" DrawAspect="Content" ObjectID="_1612957481" r:id="rId11"/>
        </w:object>
      </w:r>
    </w:p>
    <w:p w:rsidR="008559D4" w:rsidRPr="00E6752C" w:rsidRDefault="008559D4" w:rsidP="00AE5590">
      <w:pPr>
        <w:tabs>
          <w:tab w:val="left" w:pos="-142"/>
        </w:tabs>
        <w:ind w:left="-567" w:right="-579" w:firstLine="283"/>
        <w:jc w:val="both"/>
        <w:rPr>
          <w:lang w:val="uk-UA"/>
        </w:rPr>
      </w:pPr>
    </w:p>
    <w:p w:rsidR="00C63A5E" w:rsidRPr="00E6752C" w:rsidRDefault="00C63A5E" w:rsidP="0056276D">
      <w:pPr>
        <w:tabs>
          <w:tab w:val="left" w:pos="-142"/>
        </w:tabs>
        <w:ind w:left="-567" w:right="-579" w:firstLine="284"/>
        <w:jc w:val="both"/>
        <w:rPr>
          <w:lang w:val="uk-UA"/>
        </w:rPr>
      </w:pPr>
      <w:r w:rsidRPr="00E6752C">
        <w:rPr>
          <w:lang w:val="uk-UA"/>
        </w:rPr>
        <w:t xml:space="preserve">В результаті встановлення додаткових </w:t>
      </w:r>
      <w:r w:rsidR="00A44007" w:rsidRPr="00E6752C">
        <w:rPr>
          <w:lang w:val="uk-UA"/>
        </w:rPr>
        <w:t>2</w:t>
      </w:r>
      <w:r w:rsidRPr="00E6752C">
        <w:rPr>
          <w:lang w:val="uk-UA"/>
        </w:rPr>
        <w:t>-ох розвантажувальних трансформаторн</w:t>
      </w:r>
      <w:r w:rsidR="00A27671">
        <w:rPr>
          <w:lang w:val="uk-UA"/>
        </w:rPr>
        <w:t xml:space="preserve">их підстанцій кнфігурація повітряних ліній 0,4кВ </w:t>
      </w:r>
      <w:r w:rsidRPr="00E6752C">
        <w:rPr>
          <w:lang w:val="uk-UA"/>
        </w:rPr>
        <w:t>буде наступною:</w:t>
      </w:r>
    </w:p>
    <w:p w:rsidR="00C63A5E" w:rsidRPr="00E6752C" w:rsidRDefault="00C63A5E" w:rsidP="0056276D">
      <w:pPr>
        <w:tabs>
          <w:tab w:val="left" w:pos="-142"/>
        </w:tabs>
        <w:ind w:left="-567" w:right="-579" w:firstLine="284"/>
        <w:jc w:val="both"/>
        <w:rPr>
          <w:lang w:val="uk-UA"/>
        </w:rPr>
      </w:pPr>
      <w:r w:rsidRPr="00E6752C">
        <w:rPr>
          <w:lang w:val="uk-UA"/>
        </w:rPr>
        <w:t>Л-1 «Столова» відповідає Л-</w:t>
      </w:r>
      <w:r w:rsidR="00A44007" w:rsidRPr="00E6752C">
        <w:rPr>
          <w:lang w:val="uk-UA"/>
        </w:rPr>
        <w:t>4</w:t>
      </w:r>
      <w:r w:rsidRPr="00E6752C">
        <w:rPr>
          <w:lang w:val="uk-UA"/>
        </w:rPr>
        <w:t xml:space="preserve"> від ТП-</w:t>
      </w:r>
      <w:r w:rsidR="00A44007" w:rsidRPr="00E6752C">
        <w:rPr>
          <w:lang w:val="uk-UA"/>
        </w:rPr>
        <w:t>85</w:t>
      </w:r>
      <w:r w:rsidRPr="00E6752C">
        <w:rPr>
          <w:lang w:val="uk-UA"/>
        </w:rPr>
        <w:t xml:space="preserve"> – та становить </w:t>
      </w:r>
      <w:r w:rsidR="00A44007" w:rsidRPr="00E6752C">
        <w:rPr>
          <w:lang w:val="uk-UA"/>
        </w:rPr>
        <w:t>926</w:t>
      </w:r>
      <w:r w:rsidRPr="00E6752C">
        <w:rPr>
          <w:lang w:val="uk-UA"/>
        </w:rPr>
        <w:t>м.</w:t>
      </w:r>
    </w:p>
    <w:p w:rsidR="00C63A5E" w:rsidRPr="00E6752C" w:rsidRDefault="00A44007" w:rsidP="0056276D">
      <w:pPr>
        <w:tabs>
          <w:tab w:val="left" w:pos="-142"/>
        </w:tabs>
        <w:ind w:left="-567" w:right="-579" w:firstLine="284"/>
        <w:jc w:val="both"/>
        <w:rPr>
          <w:lang w:val="uk-UA"/>
        </w:rPr>
      </w:pPr>
      <w:r w:rsidRPr="00E6752C">
        <w:rPr>
          <w:lang w:val="uk-UA"/>
        </w:rPr>
        <w:t>Л-3</w:t>
      </w:r>
      <w:r w:rsidR="00C63A5E" w:rsidRPr="00E6752C">
        <w:rPr>
          <w:lang w:val="uk-UA"/>
        </w:rPr>
        <w:t xml:space="preserve"> «</w:t>
      </w:r>
      <w:r w:rsidRPr="00E6752C">
        <w:rPr>
          <w:lang w:val="uk-UA"/>
        </w:rPr>
        <w:t>Село» відповідає Л-5</w:t>
      </w:r>
      <w:r w:rsidR="00C63A5E" w:rsidRPr="00E6752C">
        <w:rPr>
          <w:lang w:val="uk-UA"/>
        </w:rPr>
        <w:t xml:space="preserve"> від ТП-</w:t>
      </w:r>
      <w:r w:rsidRPr="00E6752C">
        <w:rPr>
          <w:lang w:val="uk-UA"/>
        </w:rPr>
        <w:t>85</w:t>
      </w:r>
      <w:r w:rsidR="00C63A5E" w:rsidRPr="00E6752C">
        <w:rPr>
          <w:lang w:val="uk-UA"/>
        </w:rPr>
        <w:t xml:space="preserve"> – та становить </w:t>
      </w:r>
      <w:r w:rsidRPr="00E6752C">
        <w:rPr>
          <w:lang w:val="uk-UA"/>
        </w:rPr>
        <w:t>753</w:t>
      </w:r>
      <w:r w:rsidR="00C63A5E" w:rsidRPr="00E6752C">
        <w:rPr>
          <w:lang w:val="uk-UA"/>
        </w:rPr>
        <w:t>м.</w:t>
      </w:r>
    </w:p>
    <w:p w:rsidR="00C63A5E" w:rsidRPr="00E6752C" w:rsidRDefault="00A27671" w:rsidP="0056276D">
      <w:pPr>
        <w:tabs>
          <w:tab w:val="left" w:pos="-142"/>
        </w:tabs>
        <w:ind w:left="-567" w:right="-579" w:firstLine="284"/>
        <w:jc w:val="both"/>
        <w:rPr>
          <w:lang w:val="uk-UA"/>
        </w:rPr>
      </w:pPr>
      <w:r>
        <w:rPr>
          <w:lang w:val="uk-UA"/>
        </w:rPr>
        <w:t xml:space="preserve">Будівельна довжина основної магістралі </w:t>
      </w:r>
      <w:r w:rsidR="00C63A5E" w:rsidRPr="00E6752C">
        <w:rPr>
          <w:lang w:val="uk-UA"/>
        </w:rPr>
        <w:t>усіх інших фідерів від нововстановлених ТП</w:t>
      </w:r>
      <w:r>
        <w:rPr>
          <w:lang w:val="uk-UA"/>
        </w:rPr>
        <w:t>-10/0,4кВ</w:t>
      </w:r>
      <w:r w:rsidR="00C63A5E" w:rsidRPr="00E6752C">
        <w:rPr>
          <w:lang w:val="uk-UA"/>
        </w:rPr>
        <w:t xml:space="preserve"> станов</w:t>
      </w:r>
      <w:r>
        <w:rPr>
          <w:lang w:val="uk-UA"/>
        </w:rPr>
        <w:t>итиме</w:t>
      </w:r>
      <w:r w:rsidR="00C63A5E" w:rsidRPr="00E6752C">
        <w:rPr>
          <w:lang w:val="uk-UA"/>
        </w:rPr>
        <w:t>:</w:t>
      </w:r>
    </w:p>
    <w:p w:rsidR="00C63A5E" w:rsidRPr="00E6752C" w:rsidRDefault="00C63A5E" w:rsidP="0056276D">
      <w:pPr>
        <w:tabs>
          <w:tab w:val="left" w:pos="-142"/>
        </w:tabs>
        <w:ind w:left="-567" w:right="-579" w:firstLine="284"/>
        <w:jc w:val="both"/>
        <w:rPr>
          <w:lang w:val="uk-UA"/>
        </w:rPr>
      </w:pPr>
      <w:r w:rsidRPr="00E6752C">
        <w:rPr>
          <w:lang w:val="uk-UA"/>
        </w:rPr>
        <w:t>Л-</w:t>
      </w:r>
      <w:r w:rsidR="00A44007" w:rsidRPr="00E6752C">
        <w:rPr>
          <w:lang w:val="uk-UA"/>
        </w:rPr>
        <w:t>1</w:t>
      </w:r>
      <w:r w:rsidRPr="00E6752C">
        <w:rPr>
          <w:lang w:val="uk-UA"/>
        </w:rPr>
        <w:t xml:space="preserve"> від ТП-</w:t>
      </w:r>
      <w:r w:rsidR="00A44007" w:rsidRPr="00E6752C">
        <w:rPr>
          <w:lang w:val="uk-UA"/>
        </w:rPr>
        <w:t>85</w:t>
      </w:r>
      <w:r w:rsidRPr="00E6752C">
        <w:rPr>
          <w:lang w:val="uk-UA"/>
        </w:rPr>
        <w:t xml:space="preserve"> – </w:t>
      </w:r>
      <w:r w:rsidR="00A44007" w:rsidRPr="00E6752C">
        <w:rPr>
          <w:lang w:val="uk-UA"/>
        </w:rPr>
        <w:t>242</w:t>
      </w:r>
      <w:r w:rsidRPr="00E6752C">
        <w:rPr>
          <w:lang w:val="uk-UA"/>
        </w:rPr>
        <w:t>м., Л-</w:t>
      </w:r>
      <w:r w:rsidR="00A44007" w:rsidRPr="00E6752C">
        <w:rPr>
          <w:lang w:val="uk-UA"/>
        </w:rPr>
        <w:t>3</w:t>
      </w:r>
      <w:r w:rsidRPr="00E6752C">
        <w:rPr>
          <w:lang w:val="uk-UA"/>
        </w:rPr>
        <w:t xml:space="preserve"> від ТП-</w:t>
      </w:r>
      <w:r w:rsidR="00A44007" w:rsidRPr="00E6752C">
        <w:rPr>
          <w:lang w:val="uk-UA"/>
        </w:rPr>
        <w:t>85</w:t>
      </w:r>
      <w:r w:rsidRPr="00E6752C">
        <w:rPr>
          <w:lang w:val="uk-UA"/>
        </w:rPr>
        <w:t xml:space="preserve"> – </w:t>
      </w:r>
      <w:r w:rsidR="00A44007" w:rsidRPr="00E6752C">
        <w:rPr>
          <w:lang w:val="uk-UA"/>
        </w:rPr>
        <w:t>788</w:t>
      </w:r>
      <w:r w:rsidRPr="00E6752C">
        <w:rPr>
          <w:lang w:val="uk-UA"/>
        </w:rPr>
        <w:t>м., Л-</w:t>
      </w:r>
      <w:r w:rsidR="00A44007" w:rsidRPr="00E6752C">
        <w:rPr>
          <w:lang w:val="uk-UA"/>
        </w:rPr>
        <w:t>2</w:t>
      </w:r>
      <w:r w:rsidRPr="00E6752C">
        <w:rPr>
          <w:lang w:val="uk-UA"/>
        </w:rPr>
        <w:t xml:space="preserve"> від ТП-</w:t>
      </w:r>
      <w:r w:rsidR="00A44007" w:rsidRPr="00E6752C">
        <w:rPr>
          <w:lang w:val="uk-UA"/>
        </w:rPr>
        <w:t>85</w:t>
      </w:r>
      <w:r w:rsidRPr="00E6752C">
        <w:rPr>
          <w:lang w:val="uk-UA"/>
        </w:rPr>
        <w:t xml:space="preserve"> – </w:t>
      </w:r>
      <w:r w:rsidR="00A44007" w:rsidRPr="00E6752C">
        <w:rPr>
          <w:lang w:val="uk-UA"/>
        </w:rPr>
        <w:t>662</w:t>
      </w:r>
      <w:r w:rsidRPr="00E6752C">
        <w:rPr>
          <w:lang w:val="uk-UA"/>
        </w:rPr>
        <w:t>м., Л-</w:t>
      </w:r>
      <w:r w:rsidR="00A44007" w:rsidRPr="00E6752C">
        <w:rPr>
          <w:lang w:val="uk-UA"/>
        </w:rPr>
        <w:t>7</w:t>
      </w:r>
      <w:r w:rsidRPr="00E6752C">
        <w:rPr>
          <w:lang w:val="uk-UA"/>
        </w:rPr>
        <w:t xml:space="preserve"> від ТП-1 – </w:t>
      </w:r>
      <w:r w:rsidR="00A44007" w:rsidRPr="00E6752C">
        <w:rPr>
          <w:lang w:val="uk-UA"/>
        </w:rPr>
        <w:t>725</w:t>
      </w:r>
      <w:r w:rsidRPr="00E6752C">
        <w:rPr>
          <w:lang w:val="uk-UA"/>
        </w:rPr>
        <w:t>м., Л-</w:t>
      </w:r>
      <w:r w:rsidR="00A44007" w:rsidRPr="00E6752C">
        <w:rPr>
          <w:lang w:val="uk-UA"/>
        </w:rPr>
        <w:t>8</w:t>
      </w:r>
      <w:r w:rsidRPr="00E6752C">
        <w:rPr>
          <w:lang w:val="uk-UA"/>
        </w:rPr>
        <w:t xml:space="preserve"> від ТП-</w:t>
      </w:r>
      <w:r w:rsidR="00A44007" w:rsidRPr="00E6752C">
        <w:rPr>
          <w:lang w:val="uk-UA"/>
        </w:rPr>
        <w:t>1</w:t>
      </w:r>
      <w:r w:rsidRPr="00E6752C">
        <w:rPr>
          <w:lang w:val="uk-UA"/>
        </w:rPr>
        <w:t xml:space="preserve"> – </w:t>
      </w:r>
      <w:r w:rsidR="00A44007" w:rsidRPr="00E6752C">
        <w:rPr>
          <w:lang w:val="uk-UA"/>
        </w:rPr>
        <w:t>1050</w:t>
      </w:r>
      <w:r w:rsidRPr="00E6752C">
        <w:rPr>
          <w:lang w:val="uk-UA"/>
        </w:rPr>
        <w:t>м., Л-</w:t>
      </w:r>
      <w:r w:rsidR="00A44007" w:rsidRPr="00E6752C">
        <w:rPr>
          <w:lang w:val="uk-UA"/>
        </w:rPr>
        <w:t>9</w:t>
      </w:r>
      <w:r w:rsidRPr="00E6752C">
        <w:rPr>
          <w:lang w:val="uk-UA"/>
        </w:rPr>
        <w:t xml:space="preserve"> від ТП-</w:t>
      </w:r>
      <w:r w:rsidR="00A44007" w:rsidRPr="00E6752C">
        <w:rPr>
          <w:lang w:val="uk-UA"/>
        </w:rPr>
        <w:t>1</w:t>
      </w:r>
      <w:r w:rsidRPr="00E6752C">
        <w:rPr>
          <w:lang w:val="uk-UA"/>
        </w:rPr>
        <w:t xml:space="preserve"> – </w:t>
      </w:r>
      <w:r w:rsidR="00A44007" w:rsidRPr="00E6752C">
        <w:rPr>
          <w:lang w:val="uk-UA"/>
        </w:rPr>
        <w:t>553м., Л-11</w:t>
      </w:r>
      <w:r w:rsidRPr="00E6752C">
        <w:rPr>
          <w:lang w:val="uk-UA"/>
        </w:rPr>
        <w:t xml:space="preserve"> від ТП-2 – </w:t>
      </w:r>
      <w:r w:rsidR="00A44007" w:rsidRPr="00E6752C">
        <w:rPr>
          <w:lang w:val="uk-UA"/>
        </w:rPr>
        <w:t>410</w:t>
      </w:r>
      <w:r w:rsidRPr="00E6752C">
        <w:rPr>
          <w:lang w:val="uk-UA"/>
        </w:rPr>
        <w:t>м., Л-1</w:t>
      </w:r>
      <w:r w:rsidR="00A44007" w:rsidRPr="00E6752C">
        <w:rPr>
          <w:lang w:val="uk-UA"/>
        </w:rPr>
        <w:t>2</w:t>
      </w:r>
      <w:r w:rsidRPr="00E6752C">
        <w:rPr>
          <w:lang w:val="uk-UA"/>
        </w:rPr>
        <w:t xml:space="preserve"> від ТП-</w:t>
      </w:r>
      <w:r w:rsidR="00A44007" w:rsidRPr="00E6752C">
        <w:rPr>
          <w:lang w:val="uk-UA"/>
        </w:rPr>
        <w:t>2</w:t>
      </w:r>
      <w:r w:rsidRPr="00E6752C">
        <w:rPr>
          <w:lang w:val="uk-UA"/>
        </w:rPr>
        <w:t xml:space="preserve"> – </w:t>
      </w:r>
      <w:r w:rsidR="00A44007" w:rsidRPr="00E6752C">
        <w:rPr>
          <w:lang w:val="uk-UA"/>
        </w:rPr>
        <w:t>546м., Л-13 від ТП-2</w:t>
      </w:r>
      <w:r w:rsidRPr="00E6752C">
        <w:rPr>
          <w:lang w:val="uk-UA"/>
        </w:rPr>
        <w:t xml:space="preserve"> – </w:t>
      </w:r>
      <w:r w:rsidR="00A44007" w:rsidRPr="00E6752C">
        <w:rPr>
          <w:lang w:val="uk-UA"/>
        </w:rPr>
        <w:t>890</w:t>
      </w:r>
      <w:r w:rsidRPr="00E6752C">
        <w:rPr>
          <w:lang w:val="uk-UA"/>
        </w:rPr>
        <w:t>м</w:t>
      </w:r>
      <w:r w:rsidR="00A44007" w:rsidRPr="00E6752C">
        <w:rPr>
          <w:lang w:val="uk-UA"/>
        </w:rPr>
        <w:t>.</w:t>
      </w:r>
    </w:p>
    <w:p w:rsidR="008559D4" w:rsidRPr="00E6752C" w:rsidRDefault="00C63A5E" w:rsidP="0056276D">
      <w:pPr>
        <w:ind w:left="-567" w:right="-519" w:firstLine="284"/>
        <w:jc w:val="both"/>
        <w:rPr>
          <w:bCs/>
          <w:szCs w:val="28"/>
          <w:lang w:val="uk-UA"/>
        </w:rPr>
      </w:pPr>
      <w:r w:rsidRPr="00E6752C">
        <w:rPr>
          <w:bCs/>
          <w:szCs w:val="28"/>
          <w:lang w:val="uk-UA"/>
        </w:rPr>
        <w:t>Переважна більшість</w:t>
      </w:r>
      <w:r w:rsidR="008559D4" w:rsidRPr="00E6752C">
        <w:rPr>
          <w:bCs/>
          <w:szCs w:val="28"/>
          <w:lang w:val="uk-UA"/>
        </w:rPr>
        <w:t xml:space="preserve"> (9</w:t>
      </w:r>
      <w:r w:rsidRPr="00E6752C">
        <w:rPr>
          <w:bCs/>
          <w:szCs w:val="28"/>
          <w:lang w:val="uk-UA"/>
        </w:rPr>
        <w:t>4</w:t>
      </w:r>
      <w:r w:rsidR="008559D4" w:rsidRPr="00E6752C">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8559D4" w:rsidRPr="00E6752C" w:rsidRDefault="008559D4" w:rsidP="0056276D">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sidR="00C63A5E" w:rsidRPr="00E6752C">
        <w:rPr>
          <w:bCs/>
          <w:szCs w:val="28"/>
          <w:lang w:val="uk-UA"/>
        </w:rPr>
        <w:t>816,3</w:t>
      </w:r>
      <w:r w:rsidRPr="00E6752C">
        <w:rPr>
          <w:bCs/>
          <w:szCs w:val="28"/>
          <w:lang w:val="uk-UA"/>
        </w:rPr>
        <w:t xml:space="preserve"> тис.грн без ПДВ, окупність даних робіт складатиме 1</w:t>
      </w:r>
      <w:r w:rsidR="00C63A5E" w:rsidRPr="00E6752C">
        <w:rPr>
          <w:bCs/>
          <w:szCs w:val="28"/>
          <w:lang w:val="uk-UA"/>
        </w:rPr>
        <w:t>06</w:t>
      </w:r>
      <w:r w:rsidRPr="00E6752C">
        <w:rPr>
          <w:bCs/>
          <w:szCs w:val="28"/>
          <w:lang w:val="uk-UA"/>
        </w:rPr>
        <w:t>,</w:t>
      </w:r>
      <w:r w:rsidR="00C63A5E" w:rsidRPr="00E6752C">
        <w:rPr>
          <w:bCs/>
          <w:szCs w:val="28"/>
          <w:lang w:val="uk-UA"/>
        </w:rPr>
        <w:t>8</w:t>
      </w:r>
      <w:r w:rsidRPr="00E6752C">
        <w:rPr>
          <w:bCs/>
          <w:szCs w:val="28"/>
          <w:lang w:val="uk-UA"/>
        </w:rPr>
        <w:t xml:space="preserve"> років. </w:t>
      </w:r>
    </w:p>
    <w:p w:rsidR="008559D4" w:rsidRPr="00E6752C" w:rsidRDefault="008559D4" w:rsidP="0056276D">
      <w:pPr>
        <w:ind w:left="-567" w:right="-519" w:firstLine="284"/>
        <w:jc w:val="both"/>
        <w:rPr>
          <w:bCs/>
          <w:szCs w:val="28"/>
          <w:lang w:val="uk-UA"/>
        </w:rPr>
      </w:pPr>
      <w:r w:rsidRPr="00E6752C">
        <w:rPr>
          <w:bCs/>
          <w:szCs w:val="28"/>
          <w:lang w:val="uk-UA"/>
        </w:rPr>
        <w:t>Без виконання додаткових заходів, спрямова</w:t>
      </w:r>
      <w:r w:rsidR="00A27671">
        <w:rPr>
          <w:bCs/>
          <w:szCs w:val="28"/>
          <w:lang w:val="uk-UA"/>
        </w:rPr>
        <w:t>них на зменшення протяжності ПЛ-</w:t>
      </w:r>
      <w:r w:rsidRPr="00E6752C">
        <w:rPr>
          <w:bCs/>
          <w:szCs w:val="28"/>
          <w:lang w:val="uk-UA"/>
        </w:rPr>
        <w:t xml:space="preserve">0,4 кВ, згідно доданих розрахунків окупність даних робіт складає </w:t>
      </w:r>
      <w:r w:rsidR="00D572DB">
        <w:rPr>
          <w:bCs/>
          <w:color w:val="FF0000"/>
          <w:szCs w:val="28"/>
          <w:lang w:val="uk-UA"/>
        </w:rPr>
        <w:t>14,66</w:t>
      </w:r>
      <w:r w:rsidRPr="00E6752C">
        <w:rPr>
          <w:bCs/>
          <w:szCs w:val="28"/>
          <w:lang w:val="uk-UA"/>
        </w:rPr>
        <w:t xml:space="preserve"> років. </w:t>
      </w:r>
    </w:p>
    <w:p w:rsidR="008559D4" w:rsidRPr="00E6752C" w:rsidRDefault="008559D4" w:rsidP="0056276D">
      <w:pPr>
        <w:ind w:left="-567" w:right="-51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8559D4" w:rsidRPr="00E6752C" w:rsidRDefault="008559D4" w:rsidP="0056276D">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8559D4" w:rsidRPr="00E6752C" w:rsidRDefault="008559D4" w:rsidP="0056276D">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w:t>
      </w:r>
      <w:r w:rsidR="00C63A5E" w:rsidRPr="00E6752C">
        <w:rPr>
          <w:bCs/>
          <w:lang w:val="uk-UA"/>
        </w:rPr>
        <w:t>85</w:t>
      </w:r>
      <w:r w:rsidRPr="00E6752C">
        <w:rPr>
          <w:bCs/>
          <w:lang w:val="uk-UA"/>
        </w:rPr>
        <w:t xml:space="preserve"> в с.</w:t>
      </w:r>
      <w:r w:rsidR="00C63A5E" w:rsidRPr="00E6752C">
        <w:rPr>
          <w:bCs/>
          <w:lang w:val="uk-UA"/>
        </w:rPr>
        <w:t>Бистричі</w:t>
      </w:r>
      <w:r w:rsidRPr="00E6752C">
        <w:rPr>
          <w:bCs/>
          <w:lang w:val="uk-UA"/>
        </w:rPr>
        <w:t xml:space="preserve"> </w:t>
      </w:r>
      <w:r w:rsidR="00C63A5E" w:rsidRPr="00E6752C">
        <w:rPr>
          <w:bCs/>
          <w:lang w:val="uk-UA"/>
        </w:rPr>
        <w:t>Березнівського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8559D4" w:rsidRPr="00E6752C" w:rsidRDefault="008559D4" w:rsidP="0056276D">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559D4" w:rsidRPr="00E6752C" w:rsidRDefault="008559D4" w:rsidP="0056276D">
      <w:pPr>
        <w:ind w:left="-567" w:right="-580" w:firstLine="284"/>
        <w:jc w:val="both"/>
        <w:rPr>
          <w:b/>
          <w:color w:val="FF0000"/>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w:t>
      </w:r>
      <w:r w:rsidR="00762A2C" w:rsidRPr="00E6752C">
        <w:rPr>
          <w:bCs/>
          <w:lang w:val="uk-UA"/>
        </w:rPr>
        <w:t>від ТП-85</w:t>
      </w:r>
      <w:r w:rsidRPr="00E6752C">
        <w:rPr>
          <w:bCs/>
          <w:lang w:val="uk-UA"/>
        </w:rPr>
        <w:t xml:space="preserve"> в с. </w:t>
      </w:r>
      <w:r w:rsidR="00762A2C" w:rsidRPr="00E6752C">
        <w:rPr>
          <w:bCs/>
          <w:lang w:val="uk-UA"/>
        </w:rPr>
        <w:t>Бистричі Березнівського</w:t>
      </w:r>
      <w:r w:rsidRPr="00E6752C">
        <w:rPr>
          <w:bCs/>
          <w:lang w:val="uk-UA"/>
        </w:rPr>
        <w:t xml:space="preserve"> району, Рівненської області</w:t>
      </w:r>
      <w:r w:rsidRPr="00E6752C">
        <w:rPr>
          <w:lang w:val="uk-UA"/>
        </w:rPr>
        <w:t xml:space="preserve"> будуть виконані згідно ПКД в повному обсязі підрядним способом на суму </w:t>
      </w:r>
      <w:r w:rsidR="00A27671">
        <w:rPr>
          <w:b/>
          <w:color w:val="FF0000"/>
          <w:lang w:val="uk-UA"/>
        </w:rPr>
        <w:t>3</w:t>
      </w:r>
      <w:r w:rsidR="00D572DB">
        <w:rPr>
          <w:b/>
          <w:color w:val="FF0000"/>
          <w:lang w:val="uk-UA"/>
        </w:rPr>
        <w:t> 569,57</w:t>
      </w:r>
      <w:r w:rsidR="00A27671">
        <w:rPr>
          <w:b/>
          <w:color w:val="FF0000"/>
          <w:lang w:val="uk-UA"/>
        </w:rPr>
        <w:t xml:space="preserve"> тис.грн</w:t>
      </w:r>
      <w:r w:rsidRPr="00E6752C">
        <w:rPr>
          <w:b/>
          <w:color w:val="FF0000"/>
          <w:lang w:val="uk-UA"/>
        </w:rPr>
        <w:t xml:space="preserve"> без ПДВ. </w:t>
      </w:r>
    </w:p>
    <w:p w:rsidR="00C63A5E" w:rsidRPr="00E6752C" w:rsidRDefault="00C63A5E" w:rsidP="008559D4">
      <w:pPr>
        <w:tabs>
          <w:tab w:val="left" w:pos="-142"/>
        </w:tabs>
        <w:ind w:left="-567" w:right="-579" w:firstLine="283"/>
        <w:jc w:val="both"/>
        <w:rPr>
          <w:lang w:val="uk-UA"/>
        </w:rPr>
      </w:pPr>
    </w:p>
    <w:p w:rsidR="00762A2C" w:rsidRPr="00E6752C" w:rsidRDefault="00762A2C" w:rsidP="0056276D">
      <w:pPr>
        <w:tabs>
          <w:tab w:val="left" w:pos="426"/>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ТП-85 в с.Бистричі Березнівського району, Рівненської області.</w:t>
      </w:r>
    </w:p>
    <w:p w:rsidR="00762A2C" w:rsidRPr="00E6752C" w:rsidRDefault="00762A2C" w:rsidP="0056276D">
      <w:pPr>
        <w:tabs>
          <w:tab w:val="left" w:pos="426"/>
        </w:tabs>
        <w:ind w:left="-567" w:right="-580" w:firstLine="283"/>
        <w:rPr>
          <w:bCs/>
          <w:szCs w:val="22"/>
          <w:lang w:val="uk-UA"/>
        </w:rPr>
      </w:pPr>
      <w:r w:rsidRPr="00E6752C">
        <w:rPr>
          <w:bCs/>
          <w:szCs w:val="22"/>
          <w:lang w:val="uk-UA"/>
        </w:rPr>
        <w:t>Складові економічного ефекту:</w:t>
      </w:r>
    </w:p>
    <w:p w:rsidR="00762A2C" w:rsidRPr="00E6752C" w:rsidRDefault="00762A2C" w:rsidP="0056276D">
      <w:pPr>
        <w:tabs>
          <w:tab w:val="left" w:pos="284"/>
          <w:tab w:val="left" w:pos="426"/>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 33,51тис.грн.</w:t>
      </w:r>
    </w:p>
    <w:p w:rsidR="00762A2C" w:rsidRPr="00E6752C" w:rsidRDefault="00762A2C" w:rsidP="0056276D">
      <w:pPr>
        <w:tabs>
          <w:tab w:val="left" w:pos="284"/>
          <w:tab w:val="left" w:pos="426"/>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35,18 тис. грн.;18,21 тис. грн.;34,89 тис. грн.) – 88,28 тис.грн.</w:t>
      </w:r>
    </w:p>
    <w:p w:rsidR="00762A2C" w:rsidRPr="00E6752C" w:rsidRDefault="00762A2C" w:rsidP="0056276D">
      <w:pPr>
        <w:tabs>
          <w:tab w:val="left" w:pos="426"/>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073376" w:rsidRPr="00E6752C">
        <w:rPr>
          <w:lang w:val="uk-UA"/>
        </w:rPr>
        <w:t>8</w:t>
      </w:r>
      <w:r w:rsidRPr="00E6752C">
        <w:rPr>
          <w:lang w:val="uk-UA"/>
        </w:rPr>
        <w:t xml:space="preserve"> рік.</w:t>
      </w:r>
    </w:p>
    <w:p w:rsidR="00762A2C" w:rsidRPr="00E6752C" w:rsidRDefault="006567AB" w:rsidP="0056276D">
      <w:pPr>
        <w:tabs>
          <w:tab w:val="left" w:pos="426"/>
          <w:tab w:val="left" w:pos="567"/>
        </w:tabs>
        <w:spacing w:line="276" w:lineRule="auto"/>
        <w:ind w:left="-567" w:right="-580" w:firstLine="283"/>
        <w:jc w:val="both"/>
        <w:rPr>
          <w:lang w:val="uk-UA"/>
        </w:rPr>
      </w:pPr>
      <w:r>
        <w:rPr>
          <w:lang w:val="uk-UA"/>
        </w:rPr>
        <w:t>(231шт.* 84кВт/год*1,3778)+(16</w:t>
      </w:r>
      <w:r w:rsidR="00762A2C" w:rsidRPr="00E6752C">
        <w:rPr>
          <w:lang w:val="uk-UA"/>
        </w:rPr>
        <w:t>шт.* 202кВт/год*1,3778)= 3</w:t>
      </w:r>
      <w:r>
        <w:rPr>
          <w:lang w:val="uk-UA"/>
        </w:rPr>
        <w:t>1</w:t>
      </w:r>
      <w:r w:rsidR="00762A2C" w:rsidRPr="00E6752C">
        <w:rPr>
          <w:lang w:val="uk-UA"/>
        </w:rPr>
        <w:t>,</w:t>
      </w:r>
      <w:r>
        <w:rPr>
          <w:lang w:val="uk-UA"/>
        </w:rPr>
        <w:t>19</w:t>
      </w:r>
      <w:r w:rsidR="00762A2C" w:rsidRPr="00E6752C">
        <w:rPr>
          <w:lang w:val="uk-UA"/>
        </w:rPr>
        <w:t xml:space="preserve"> тис. грн.</w:t>
      </w:r>
    </w:p>
    <w:p w:rsidR="00762A2C" w:rsidRPr="00E6752C" w:rsidRDefault="00762A2C" w:rsidP="0056276D">
      <w:pPr>
        <w:tabs>
          <w:tab w:val="left" w:pos="426"/>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62A2C" w:rsidRPr="00E6752C" w:rsidRDefault="00762A2C" w:rsidP="0056276D">
      <w:pPr>
        <w:tabs>
          <w:tab w:val="left" w:pos="426"/>
          <w:tab w:val="left" w:pos="567"/>
        </w:tabs>
        <w:spacing w:line="276" w:lineRule="auto"/>
        <w:ind w:left="-567" w:right="-580" w:firstLine="283"/>
        <w:jc w:val="both"/>
        <w:rPr>
          <w:lang w:val="uk-UA"/>
        </w:rPr>
      </w:pPr>
      <w:r w:rsidRPr="00E6752C">
        <w:rPr>
          <w:lang w:val="uk-UA"/>
        </w:rPr>
        <w:t>((35,18+18,21+34,89)*100%  – (35,18+18,21+34,89)*0,00%)/100 = 88,28 тис. грн.</w:t>
      </w:r>
    </w:p>
    <w:p w:rsidR="00762A2C" w:rsidRPr="00E6752C" w:rsidRDefault="00762A2C" w:rsidP="0056276D">
      <w:pPr>
        <w:tabs>
          <w:tab w:val="left" w:pos="426"/>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762A2C" w:rsidRPr="00E6752C" w:rsidRDefault="00762A2C" w:rsidP="0056276D">
      <w:pPr>
        <w:tabs>
          <w:tab w:val="left" w:pos="426"/>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762A2C" w:rsidRPr="00E6752C" w:rsidRDefault="00762A2C" w:rsidP="0056276D">
      <w:pPr>
        <w:tabs>
          <w:tab w:val="left" w:pos="426"/>
          <w:tab w:val="left" w:pos="567"/>
        </w:tabs>
        <w:spacing w:line="276" w:lineRule="auto"/>
        <w:ind w:left="-567" w:right="-580" w:firstLine="283"/>
        <w:jc w:val="both"/>
        <w:rPr>
          <w:lang w:val="uk-UA"/>
        </w:rPr>
      </w:pPr>
      <w:r w:rsidRPr="00E6752C">
        <w:rPr>
          <w:lang w:val="uk-UA"/>
        </w:rPr>
        <w:t>33,51+88,28+3</w:t>
      </w:r>
      <w:r w:rsidR="0067186A">
        <w:rPr>
          <w:lang w:val="uk-UA"/>
        </w:rPr>
        <w:t>1</w:t>
      </w:r>
      <w:r w:rsidRPr="00E6752C">
        <w:rPr>
          <w:lang w:val="uk-UA"/>
        </w:rPr>
        <w:t>,</w:t>
      </w:r>
      <w:r w:rsidR="0067186A">
        <w:rPr>
          <w:lang w:val="uk-UA"/>
        </w:rPr>
        <w:t>19</w:t>
      </w:r>
      <w:r w:rsidRPr="00E6752C">
        <w:rPr>
          <w:lang w:val="uk-UA"/>
        </w:rPr>
        <w:t xml:space="preserve">+88,28 = </w:t>
      </w:r>
      <w:r w:rsidR="0067186A">
        <w:rPr>
          <w:lang w:val="uk-UA"/>
        </w:rPr>
        <w:t>241,26</w:t>
      </w:r>
      <w:r w:rsidRPr="00E6752C">
        <w:rPr>
          <w:lang w:val="uk-UA"/>
        </w:rPr>
        <w:t xml:space="preserve"> тис. грн.</w:t>
      </w:r>
    </w:p>
    <w:p w:rsidR="00762A2C" w:rsidRPr="00CD5481" w:rsidRDefault="00762A2C" w:rsidP="0056276D">
      <w:pPr>
        <w:tabs>
          <w:tab w:val="left" w:pos="426"/>
          <w:tab w:val="left" w:pos="567"/>
        </w:tabs>
        <w:spacing w:line="276" w:lineRule="auto"/>
        <w:ind w:left="-567" w:right="-580" w:firstLine="283"/>
        <w:jc w:val="both"/>
        <w:rPr>
          <w:sz w:val="22"/>
          <w:szCs w:val="22"/>
          <w:lang w:val="uk-UA"/>
        </w:rPr>
      </w:pPr>
      <w:r w:rsidRPr="00CD5481">
        <w:rPr>
          <w:sz w:val="22"/>
          <w:szCs w:val="22"/>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32,12 тис.грн. </w:t>
      </w:r>
    </w:p>
    <w:p w:rsidR="00762A2C" w:rsidRPr="00E6752C" w:rsidRDefault="00762A2C" w:rsidP="0056276D">
      <w:pPr>
        <w:tabs>
          <w:tab w:val="left" w:pos="284"/>
          <w:tab w:val="left" w:pos="426"/>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762A2C" w:rsidRPr="00E6752C" w:rsidRDefault="00762A2C" w:rsidP="0056276D">
      <w:pPr>
        <w:tabs>
          <w:tab w:val="left" w:pos="426"/>
          <w:tab w:val="left" w:pos="567"/>
        </w:tabs>
        <w:spacing w:line="276" w:lineRule="auto"/>
        <w:ind w:left="-567" w:right="-580" w:firstLine="283"/>
        <w:jc w:val="both"/>
        <w:rPr>
          <w:lang w:val="uk-UA"/>
        </w:rPr>
      </w:pPr>
      <w:r w:rsidRPr="00E6752C">
        <w:rPr>
          <w:lang w:val="uk-UA"/>
        </w:rPr>
        <w:t>Окупність, роки:</w:t>
      </w:r>
    </w:p>
    <w:p w:rsidR="00762A2C" w:rsidRPr="00E6752C" w:rsidRDefault="00762A2C" w:rsidP="0056276D">
      <w:pPr>
        <w:tabs>
          <w:tab w:val="left" w:pos="426"/>
          <w:tab w:val="left" w:pos="567"/>
        </w:tabs>
        <w:spacing w:line="276" w:lineRule="auto"/>
        <w:ind w:left="-567" w:right="-580" w:firstLine="283"/>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(3</w:t>
      </w:r>
      <w:r w:rsidR="00D572DB">
        <w:rPr>
          <w:color w:val="FF0000"/>
          <w:lang w:val="uk-UA"/>
        </w:rPr>
        <w:t>569,57</w:t>
      </w:r>
      <w:r w:rsidRPr="00E6752C">
        <w:rPr>
          <w:color w:val="FF0000"/>
          <w:lang w:val="uk-UA"/>
        </w:rPr>
        <w:t xml:space="preserve"> – 32,12)/24</w:t>
      </w:r>
      <w:r w:rsidR="0067186A">
        <w:rPr>
          <w:color w:val="FF0000"/>
          <w:lang w:val="uk-UA"/>
        </w:rPr>
        <w:t>1</w:t>
      </w:r>
      <w:r w:rsidRPr="00E6752C">
        <w:rPr>
          <w:color w:val="FF0000"/>
          <w:lang w:val="uk-UA"/>
        </w:rPr>
        <w:t>,</w:t>
      </w:r>
      <w:r w:rsidR="0067186A">
        <w:rPr>
          <w:color w:val="FF0000"/>
          <w:lang w:val="uk-UA"/>
        </w:rPr>
        <w:t>26</w:t>
      </w:r>
      <w:r w:rsidRPr="00E6752C">
        <w:rPr>
          <w:color w:val="FF0000"/>
          <w:lang w:val="uk-UA"/>
        </w:rPr>
        <w:t xml:space="preserve"> = </w:t>
      </w:r>
      <w:r w:rsidR="0067186A">
        <w:rPr>
          <w:color w:val="FF0000"/>
          <w:lang w:val="uk-UA"/>
        </w:rPr>
        <w:t>1</w:t>
      </w:r>
      <w:r w:rsidR="00D572DB">
        <w:rPr>
          <w:color w:val="FF0000"/>
          <w:lang w:val="uk-UA"/>
        </w:rPr>
        <w:t>4,66</w:t>
      </w:r>
      <w:r w:rsidRPr="00E6752C">
        <w:rPr>
          <w:color w:val="FF0000"/>
          <w:lang w:val="uk-UA"/>
        </w:rPr>
        <w:t xml:space="preserve"> 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762A2C" w:rsidRPr="00E6752C" w:rsidTr="00762A2C">
        <w:trPr>
          <w:trHeight w:val="300"/>
        </w:trPr>
        <w:tc>
          <w:tcPr>
            <w:tcW w:w="2482" w:type="dxa"/>
            <w:gridSpan w:val="2"/>
            <w:vMerge w:val="restart"/>
            <w:vAlign w:val="center"/>
          </w:tcPr>
          <w:p w:rsidR="00762A2C" w:rsidRPr="00E6752C" w:rsidRDefault="00762A2C" w:rsidP="00762A2C">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762A2C" w:rsidRPr="00E6752C" w:rsidRDefault="00762A2C" w:rsidP="00762A2C">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gridSpan w:val="2"/>
            <w:vMerge w:val="restart"/>
            <w:vAlign w:val="center"/>
          </w:tcPr>
          <w:p w:rsidR="00762A2C" w:rsidRPr="00E6752C" w:rsidRDefault="00762A2C" w:rsidP="00073376">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gridSpan w:val="2"/>
            <w:vMerge w:val="restart"/>
            <w:vAlign w:val="center"/>
          </w:tcPr>
          <w:p w:rsidR="00762A2C" w:rsidRPr="00E6752C" w:rsidRDefault="00762A2C" w:rsidP="00762A2C">
            <w:pPr>
              <w:spacing w:line="276" w:lineRule="auto"/>
              <w:jc w:val="center"/>
              <w:rPr>
                <w:sz w:val="20"/>
                <w:szCs w:val="20"/>
                <w:lang w:val="uk-UA"/>
              </w:rPr>
            </w:pPr>
            <w:r w:rsidRPr="00E6752C">
              <w:rPr>
                <w:sz w:val="20"/>
                <w:szCs w:val="20"/>
                <w:lang w:val="uk-UA"/>
              </w:rPr>
              <w:t>Окупність, роки</w:t>
            </w:r>
          </w:p>
        </w:tc>
      </w:tr>
      <w:tr w:rsidR="00762A2C" w:rsidRPr="00E6752C" w:rsidTr="00762A2C">
        <w:trPr>
          <w:trHeight w:val="300"/>
        </w:trPr>
        <w:tc>
          <w:tcPr>
            <w:tcW w:w="2482" w:type="dxa"/>
            <w:gridSpan w:val="2"/>
            <w:vMerge/>
            <w:vAlign w:val="center"/>
          </w:tcPr>
          <w:p w:rsidR="00762A2C" w:rsidRPr="00E6752C" w:rsidRDefault="00762A2C" w:rsidP="00762A2C">
            <w:pPr>
              <w:spacing w:line="276" w:lineRule="auto"/>
              <w:rPr>
                <w:sz w:val="20"/>
                <w:szCs w:val="20"/>
                <w:lang w:val="uk-UA"/>
              </w:rPr>
            </w:pPr>
          </w:p>
        </w:tc>
        <w:tc>
          <w:tcPr>
            <w:tcW w:w="2694" w:type="dxa"/>
            <w:gridSpan w:val="3"/>
            <w:vMerge/>
            <w:vAlign w:val="center"/>
          </w:tcPr>
          <w:p w:rsidR="00762A2C" w:rsidRPr="00E6752C" w:rsidRDefault="00762A2C" w:rsidP="00762A2C">
            <w:pPr>
              <w:spacing w:line="276" w:lineRule="auto"/>
              <w:rPr>
                <w:sz w:val="20"/>
                <w:szCs w:val="20"/>
                <w:lang w:val="uk-UA"/>
              </w:rPr>
            </w:pPr>
          </w:p>
        </w:tc>
        <w:tc>
          <w:tcPr>
            <w:tcW w:w="3118" w:type="dxa"/>
            <w:gridSpan w:val="2"/>
            <w:vMerge/>
            <w:vAlign w:val="center"/>
          </w:tcPr>
          <w:p w:rsidR="00762A2C" w:rsidRPr="00E6752C" w:rsidRDefault="00762A2C" w:rsidP="00762A2C">
            <w:pPr>
              <w:spacing w:line="276" w:lineRule="auto"/>
              <w:rPr>
                <w:lang w:val="uk-UA"/>
              </w:rPr>
            </w:pPr>
          </w:p>
        </w:tc>
        <w:tc>
          <w:tcPr>
            <w:tcW w:w="1701" w:type="dxa"/>
            <w:gridSpan w:val="2"/>
            <w:vMerge/>
            <w:vAlign w:val="center"/>
          </w:tcPr>
          <w:p w:rsidR="00762A2C" w:rsidRPr="00E6752C" w:rsidRDefault="00762A2C" w:rsidP="00762A2C">
            <w:pPr>
              <w:spacing w:line="276" w:lineRule="auto"/>
              <w:rPr>
                <w:lang w:val="uk-UA"/>
              </w:rPr>
            </w:pPr>
          </w:p>
        </w:tc>
      </w:tr>
      <w:tr w:rsidR="00762A2C" w:rsidRPr="00E6752C" w:rsidTr="00762A2C">
        <w:trPr>
          <w:trHeight w:val="553"/>
        </w:trPr>
        <w:tc>
          <w:tcPr>
            <w:tcW w:w="2482" w:type="dxa"/>
            <w:gridSpan w:val="2"/>
            <w:vMerge/>
            <w:vAlign w:val="center"/>
          </w:tcPr>
          <w:p w:rsidR="00762A2C" w:rsidRPr="00E6752C" w:rsidRDefault="00762A2C" w:rsidP="00762A2C">
            <w:pPr>
              <w:spacing w:line="276" w:lineRule="auto"/>
              <w:rPr>
                <w:sz w:val="20"/>
                <w:szCs w:val="20"/>
                <w:lang w:val="uk-UA"/>
              </w:rPr>
            </w:pPr>
          </w:p>
        </w:tc>
        <w:tc>
          <w:tcPr>
            <w:tcW w:w="2694" w:type="dxa"/>
            <w:gridSpan w:val="3"/>
            <w:vMerge/>
            <w:vAlign w:val="center"/>
          </w:tcPr>
          <w:p w:rsidR="00762A2C" w:rsidRPr="00E6752C" w:rsidRDefault="00762A2C" w:rsidP="00762A2C">
            <w:pPr>
              <w:spacing w:line="276" w:lineRule="auto"/>
              <w:rPr>
                <w:sz w:val="20"/>
                <w:szCs w:val="20"/>
                <w:lang w:val="uk-UA"/>
              </w:rPr>
            </w:pPr>
          </w:p>
        </w:tc>
        <w:tc>
          <w:tcPr>
            <w:tcW w:w="3118" w:type="dxa"/>
            <w:gridSpan w:val="2"/>
            <w:vMerge/>
            <w:vAlign w:val="center"/>
          </w:tcPr>
          <w:p w:rsidR="00762A2C" w:rsidRPr="00E6752C" w:rsidRDefault="00762A2C" w:rsidP="00762A2C">
            <w:pPr>
              <w:spacing w:line="276" w:lineRule="auto"/>
              <w:rPr>
                <w:lang w:val="uk-UA"/>
              </w:rPr>
            </w:pPr>
          </w:p>
        </w:tc>
        <w:tc>
          <w:tcPr>
            <w:tcW w:w="1701" w:type="dxa"/>
            <w:gridSpan w:val="2"/>
            <w:vMerge/>
            <w:vAlign w:val="center"/>
          </w:tcPr>
          <w:p w:rsidR="00762A2C" w:rsidRPr="00E6752C" w:rsidRDefault="00762A2C" w:rsidP="00762A2C">
            <w:pPr>
              <w:spacing w:line="276" w:lineRule="auto"/>
              <w:rPr>
                <w:lang w:val="uk-UA"/>
              </w:rPr>
            </w:pPr>
          </w:p>
        </w:tc>
      </w:tr>
      <w:tr w:rsidR="00762A2C" w:rsidRPr="00E6752C" w:rsidTr="00762A2C">
        <w:trPr>
          <w:trHeight w:val="265"/>
        </w:trPr>
        <w:tc>
          <w:tcPr>
            <w:tcW w:w="2482" w:type="dxa"/>
            <w:gridSpan w:val="2"/>
            <w:noWrap/>
            <w:vAlign w:val="center"/>
          </w:tcPr>
          <w:p w:rsidR="00762A2C" w:rsidRPr="00E6752C" w:rsidRDefault="00D572DB" w:rsidP="00762A2C">
            <w:pPr>
              <w:spacing w:line="276" w:lineRule="auto"/>
              <w:jc w:val="center"/>
              <w:rPr>
                <w:color w:val="FF0000"/>
                <w:sz w:val="20"/>
                <w:szCs w:val="20"/>
                <w:lang w:val="uk-UA" w:eastAsia="uk-UA"/>
              </w:rPr>
            </w:pPr>
            <w:r>
              <w:rPr>
                <w:color w:val="FF0000"/>
                <w:sz w:val="20"/>
                <w:szCs w:val="20"/>
                <w:lang w:val="uk-UA"/>
              </w:rPr>
              <w:t>3569,57</w:t>
            </w:r>
          </w:p>
        </w:tc>
        <w:tc>
          <w:tcPr>
            <w:tcW w:w="2694" w:type="dxa"/>
            <w:gridSpan w:val="3"/>
            <w:noWrap/>
            <w:vAlign w:val="center"/>
          </w:tcPr>
          <w:p w:rsidR="00762A2C" w:rsidRPr="00E6752C" w:rsidRDefault="00762A2C" w:rsidP="00762A2C">
            <w:pPr>
              <w:spacing w:line="276" w:lineRule="auto"/>
              <w:jc w:val="center"/>
              <w:rPr>
                <w:sz w:val="20"/>
                <w:szCs w:val="20"/>
                <w:lang w:val="uk-UA"/>
              </w:rPr>
            </w:pPr>
            <w:r w:rsidRPr="00E6752C">
              <w:rPr>
                <w:sz w:val="20"/>
                <w:szCs w:val="20"/>
                <w:lang w:val="uk-UA"/>
              </w:rPr>
              <w:t>32,12</w:t>
            </w:r>
          </w:p>
        </w:tc>
        <w:tc>
          <w:tcPr>
            <w:tcW w:w="3118" w:type="dxa"/>
            <w:gridSpan w:val="2"/>
            <w:noWrap/>
            <w:vAlign w:val="center"/>
          </w:tcPr>
          <w:p w:rsidR="00762A2C" w:rsidRPr="00E6752C" w:rsidRDefault="00762A2C" w:rsidP="0067186A">
            <w:pPr>
              <w:spacing w:line="276" w:lineRule="auto"/>
              <w:jc w:val="center"/>
              <w:rPr>
                <w:sz w:val="20"/>
                <w:szCs w:val="20"/>
                <w:lang w:val="uk-UA"/>
              </w:rPr>
            </w:pPr>
            <w:r w:rsidRPr="00E6752C">
              <w:rPr>
                <w:sz w:val="20"/>
                <w:szCs w:val="20"/>
                <w:lang w:val="uk-UA"/>
              </w:rPr>
              <w:t>24</w:t>
            </w:r>
            <w:r w:rsidR="0067186A">
              <w:rPr>
                <w:sz w:val="20"/>
                <w:szCs w:val="20"/>
                <w:lang w:val="uk-UA"/>
              </w:rPr>
              <w:t>1</w:t>
            </w:r>
            <w:r w:rsidRPr="00E6752C">
              <w:rPr>
                <w:sz w:val="20"/>
                <w:szCs w:val="20"/>
                <w:lang w:val="uk-UA"/>
              </w:rPr>
              <w:t>,</w:t>
            </w:r>
            <w:r w:rsidR="0067186A">
              <w:rPr>
                <w:sz w:val="20"/>
                <w:szCs w:val="20"/>
                <w:lang w:val="uk-UA"/>
              </w:rPr>
              <w:t>26</w:t>
            </w:r>
          </w:p>
        </w:tc>
        <w:tc>
          <w:tcPr>
            <w:tcW w:w="1701" w:type="dxa"/>
            <w:gridSpan w:val="2"/>
            <w:noWrap/>
            <w:vAlign w:val="center"/>
          </w:tcPr>
          <w:p w:rsidR="00762A2C" w:rsidRPr="00E6752C" w:rsidRDefault="0067186A" w:rsidP="00762A2C">
            <w:pPr>
              <w:spacing w:line="276" w:lineRule="auto"/>
              <w:jc w:val="center"/>
              <w:rPr>
                <w:color w:val="FF0000"/>
                <w:lang w:val="uk-UA"/>
              </w:rPr>
            </w:pPr>
            <w:r>
              <w:rPr>
                <w:color w:val="FF0000"/>
                <w:sz w:val="20"/>
                <w:szCs w:val="22"/>
                <w:lang w:val="uk-UA"/>
              </w:rPr>
              <w:t>1</w:t>
            </w:r>
            <w:r w:rsidR="00D572DB">
              <w:rPr>
                <w:color w:val="FF0000"/>
                <w:sz w:val="20"/>
                <w:szCs w:val="22"/>
                <w:lang w:val="uk-UA"/>
              </w:rPr>
              <w:t>4,66</w:t>
            </w:r>
          </w:p>
        </w:tc>
      </w:tr>
      <w:tr w:rsidR="00762A2C" w:rsidRPr="00E6752C" w:rsidTr="00762A2C">
        <w:trPr>
          <w:trHeight w:val="300"/>
        </w:trPr>
        <w:tc>
          <w:tcPr>
            <w:tcW w:w="9995" w:type="dxa"/>
            <w:gridSpan w:val="9"/>
            <w:vAlign w:val="bottom"/>
          </w:tcPr>
          <w:p w:rsidR="00762A2C" w:rsidRPr="00E6752C" w:rsidRDefault="00762A2C" w:rsidP="00762A2C">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762A2C" w:rsidRPr="00E6752C" w:rsidTr="00762A2C">
        <w:trPr>
          <w:trHeight w:val="300"/>
        </w:trPr>
        <w:tc>
          <w:tcPr>
            <w:tcW w:w="1348" w:type="dxa"/>
            <w:vMerge w:val="restart"/>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Зниження ТВЕ</w:t>
            </w:r>
          </w:p>
        </w:tc>
        <w:tc>
          <w:tcPr>
            <w:tcW w:w="5319" w:type="dxa"/>
            <w:gridSpan w:val="5"/>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762A2C" w:rsidRPr="00E6752C" w:rsidTr="00762A2C">
        <w:trPr>
          <w:trHeight w:val="862"/>
        </w:trPr>
        <w:tc>
          <w:tcPr>
            <w:tcW w:w="1348" w:type="dxa"/>
            <w:vMerge/>
            <w:vAlign w:val="center"/>
          </w:tcPr>
          <w:p w:rsidR="00762A2C" w:rsidRPr="00E6752C" w:rsidRDefault="00762A2C" w:rsidP="00762A2C">
            <w:pPr>
              <w:spacing w:line="276" w:lineRule="auto"/>
              <w:ind w:left="-6"/>
              <w:rPr>
                <w:sz w:val="20"/>
                <w:szCs w:val="20"/>
                <w:lang w:val="uk-UA"/>
              </w:rPr>
            </w:pPr>
          </w:p>
        </w:tc>
        <w:tc>
          <w:tcPr>
            <w:tcW w:w="1985" w:type="dxa"/>
            <w:gridSpan w:val="2"/>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Зниження витрат ПММ</w:t>
            </w:r>
          </w:p>
        </w:tc>
        <w:tc>
          <w:tcPr>
            <w:tcW w:w="1633" w:type="dxa"/>
            <w:gridSpan w:val="2"/>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762A2C" w:rsidRPr="00E6752C" w:rsidRDefault="00762A2C" w:rsidP="00762A2C">
            <w:pPr>
              <w:spacing w:line="276" w:lineRule="auto"/>
              <w:ind w:left="-6"/>
              <w:rPr>
                <w:sz w:val="20"/>
                <w:szCs w:val="20"/>
                <w:lang w:val="uk-UA"/>
              </w:rPr>
            </w:pPr>
          </w:p>
        </w:tc>
        <w:tc>
          <w:tcPr>
            <w:tcW w:w="1493" w:type="dxa"/>
            <w:vMerge/>
            <w:vAlign w:val="center"/>
          </w:tcPr>
          <w:p w:rsidR="00762A2C" w:rsidRPr="00E6752C" w:rsidRDefault="00762A2C" w:rsidP="00762A2C">
            <w:pPr>
              <w:spacing w:line="276" w:lineRule="auto"/>
              <w:ind w:left="-6"/>
              <w:rPr>
                <w:sz w:val="20"/>
                <w:szCs w:val="20"/>
                <w:lang w:val="uk-UA"/>
              </w:rPr>
            </w:pPr>
          </w:p>
        </w:tc>
      </w:tr>
      <w:tr w:rsidR="00762A2C" w:rsidRPr="00E6752C" w:rsidTr="00762A2C">
        <w:trPr>
          <w:trHeight w:val="322"/>
        </w:trPr>
        <w:tc>
          <w:tcPr>
            <w:tcW w:w="1348" w:type="dxa"/>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33,51</w:t>
            </w:r>
          </w:p>
        </w:tc>
        <w:tc>
          <w:tcPr>
            <w:tcW w:w="1985" w:type="dxa"/>
            <w:gridSpan w:val="2"/>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33,18</w:t>
            </w:r>
          </w:p>
        </w:tc>
        <w:tc>
          <w:tcPr>
            <w:tcW w:w="1701" w:type="dxa"/>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18,21</w:t>
            </w:r>
          </w:p>
        </w:tc>
        <w:tc>
          <w:tcPr>
            <w:tcW w:w="1633" w:type="dxa"/>
            <w:gridSpan w:val="2"/>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34,89</w:t>
            </w:r>
          </w:p>
        </w:tc>
        <w:tc>
          <w:tcPr>
            <w:tcW w:w="1835" w:type="dxa"/>
            <w:gridSpan w:val="2"/>
            <w:vAlign w:val="center"/>
          </w:tcPr>
          <w:p w:rsidR="00762A2C" w:rsidRPr="00E6752C" w:rsidRDefault="00762A2C" w:rsidP="0067186A">
            <w:pPr>
              <w:spacing w:line="276" w:lineRule="auto"/>
              <w:ind w:left="-6"/>
              <w:jc w:val="center"/>
              <w:rPr>
                <w:sz w:val="20"/>
                <w:szCs w:val="20"/>
                <w:lang w:val="uk-UA"/>
              </w:rPr>
            </w:pPr>
            <w:r w:rsidRPr="00E6752C">
              <w:rPr>
                <w:sz w:val="20"/>
                <w:szCs w:val="20"/>
                <w:lang w:val="uk-UA"/>
              </w:rPr>
              <w:t>3</w:t>
            </w:r>
            <w:r w:rsidR="0067186A">
              <w:rPr>
                <w:sz w:val="20"/>
                <w:szCs w:val="20"/>
                <w:lang w:val="uk-UA"/>
              </w:rPr>
              <w:t>1</w:t>
            </w:r>
            <w:r w:rsidRPr="00E6752C">
              <w:rPr>
                <w:sz w:val="20"/>
                <w:szCs w:val="20"/>
                <w:lang w:val="uk-UA"/>
              </w:rPr>
              <w:t>,</w:t>
            </w:r>
            <w:r w:rsidR="0067186A">
              <w:rPr>
                <w:sz w:val="20"/>
                <w:szCs w:val="20"/>
                <w:lang w:val="uk-UA"/>
              </w:rPr>
              <w:t>19</w:t>
            </w:r>
          </w:p>
        </w:tc>
        <w:tc>
          <w:tcPr>
            <w:tcW w:w="1493" w:type="dxa"/>
            <w:vAlign w:val="center"/>
          </w:tcPr>
          <w:p w:rsidR="00762A2C" w:rsidRPr="00E6752C" w:rsidRDefault="00762A2C" w:rsidP="00762A2C">
            <w:pPr>
              <w:spacing w:line="276" w:lineRule="auto"/>
              <w:ind w:left="-6"/>
              <w:jc w:val="center"/>
              <w:rPr>
                <w:sz w:val="20"/>
                <w:szCs w:val="20"/>
                <w:lang w:val="uk-UA"/>
              </w:rPr>
            </w:pPr>
            <w:r w:rsidRPr="00E6752C">
              <w:rPr>
                <w:sz w:val="20"/>
                <w:szCs w:val="20"/>
                <w:lang w:val="uk-UA"/>
              </w:rPr>
              <w:t>88,28</w:t>
            </w:r>
          </w:p>
        </w:tc>
      </w:tr>
    </w:tbl>
    <w:p w:rsidR="00762A2C" w:rsidRPr="00E6752C" w:rsidRDefault="00762A2C" w:rsidP="00CD5481">
      <w:pPr>
        <w:tabs>
          <w:tab w:val="left" w:pos="284"/>
          <w:tab w:val="left" w:pos="426"/>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 кВ від ТП-85 в с.Бистричі  дозволить забезпечити надійне та якісне електропостачання споживачів.</w:t>
      </w:r>
    </w:p>
    <w:p w:rsidR="00762A2C" w:rsidRPr="00E6752C" w:rsidRDefault="00762A2C" w:rsidP="00F607D4">
      <w:pPr>
        <w:rPr>
          <w:lang w:val="uk-UA"/>
        </w:rPr>
        <w:sectPr w:rsidR="00762A2C" w:rsidRPr="00E6752C" w:rsidSect="003E0291">
          <w:footerReference w:type="default" r:id="rId12"/>
          <w:pgSz w:w="11906" w:h="16838"/>
          <w:pgMar w:top="425" w:right="1274" w:bottom="539" w:left="1418" w:header="709" w:footer="709" w:gutter="0"/>
          <w:pgNumType w:start="72"/>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78225A" w:rsidRPr="00E6752C" w:rsidTr="0078225A">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78225A" w:rsidRPr="00E6752C" w:rsidTr="0078225A">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78225A" w:rsidRPr="00E6752C" w:rsidRDefault="0078225A" w:rsidP="0078225A">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78225A" w:rsidRPr="00E6752C" w:rsidRDefault="0078225A" w:rsidP="0078225A">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8225A" w:rsidRPr="00E6752C" w:rsidRDefault="0078225A" w:rsidP="0078225A">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78225A" w:rsidRPr="00E6752C" w:rsidRDefault="0078225A" w:rsidP="0078225A">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78225A" w:rsidRPr="00E6752C" w:rsidRDefault="0078225A" w:rsidP="0078225A">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8225A" w:rsidRPr="00E6752C" w:rsidRDefault="0078225A" w:rsidP="0078225A">
            <w:pPr>
              <w:rPr>
                <w:rFonts w:eastAsia="Times New Roman"/>
                <w:b/>
                <w:bCs/>
                <w:sz w:val="18"/>
                <w:szCs w:val="18"/>
                <w:lang w:val="uk-UA"/>
              </w:rPr>
            </w:pPr>
          </w:p>
        </w:tc>
      </w:tr>
      <w:tr w:rsidR="00D04766" w:rsidRPr="00E6752C" w:rsidTr="0078225A">
        <w:trPr>
          <w:trHeight w:val="300"/>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D04766" w:rsidRPr="00E6752C" w:rsidRDefault="00D04766" w:rsidP="0078225A">
            <w:pPr>
              <w:jc w:val="center"/>
              <w:rPr>
                <w:rFonts w:eastAsia="Times New Roman"/>
                <w:b/>
                <w:bCs/>
                <w:i/>
                <w:iCs/>
                <w:sz w:val="22"/>
                <w:szCs w:val="22"/>
                <w:lang w:val="uk-UA"/>
              </w:rPr>
            </w:pPr>
            <w:r w:rsidRPr="00E6752C">
              <w:rPr>
                <w:rFonts w:eastAsia="Times New Roman"/>
                <w:b/>
                <w:bCs/>
                <w:i/>
                <w:iCs/>
                <w:sz w:val="22"/>
                <w:szCs w:val="22"/>
                <w:lang w:val="uk-UA"/>
              </w:rPr>
              <w:t>ПЛ-0,4кВ від ТП-85 в с.Бистричі</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Л-1 - 242метрів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3,15</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71545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71545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100%</w:t>
            </w:r>
          </w:p>
        </w:tc>
        <w:tc>
          <w:tcPr>
            <w:tcW w:w="1080" w:type="dxa"/>
            <w:vMerge w:val="restart"/>
            <w:tcBorders>
              <w:top w:val="single" w:sz="4" w:space="0" w:color="auto"/>
              <w:left w:val="single" w:sz="4" w:space="0" w:color="auto"/>
              <w:right w:val="single" w:sz="4" w:space="0" w:color="auto"/>
            </w:tcBorders>
            <w:shd w:val="clear" w:color="auto" w:fill="auto"/>
            <w:vAlign w:val="center"/>
            <w:hideMark/>
          </w:tcPr>
          <w:p w:rsidR="00D04766" w:rsidRPr="00E6752C" w:rsidRDefault="00D572DB" w:rsidP="00BB5C15">
            <w:pPr>
              <w:jc w:val="center"/>
              <w:rPr>
                <w:rFonts w:eastAsia="Times New Roman"/>
                <w:color w:val="FF0000"/>
                <w:sz w:val="20"/>
                <w:szCs w:val="20"/>
                <w:lang w:val="uk-UA"/>
              </w:rPr>
            </w:pPr>
            <w:r>
              <w:rPr>
                <w:rFonts w:eastAsia="Times New Roman"/>
                <w:color w:val="FF0000"/>
                <w:sz w:val="20"/>
                <w:szCs w:val="20"/>
                <w:lang w:val="uk-UA"/>
              </w:rPr>
              <w:t>14,66</w:t>
            </w: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hideMark/>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Л-2 - 441метрів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4,41</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29</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28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115685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99142,05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16542,95</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85,7%</w:t>
            </w:r>
          </w:p>
        </w:tc>
        <w:tc>
          <w:tcPr>
            <w:tcW w:w="1080" w:type="dxa"/>
            <w:vMerge/>
            <w:tcBorders>
              <w:left w:val="single" w:sz="4" w:space="0" w:color="auto"/>
              <w:right w:val="single" w:sz="4" w:space="0" w:color="auto"/>
            </w:tcBorders>
            <w:shd w:val="clear" w:color="auto" w:fill="auto"/>
            <w:vAlign w:val="center"/>
            <w:hideMark/>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hideMark/>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Л-3 - 475метрів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4,46</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3</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75580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67719,7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7860,3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89,6%</w:t>
            </w:r>
          </w:p>
        </w:tc>
        <w:tc>
          <w:tcPr>
            <w:tcW w:w="1080" w:type="dxa"/>
            <w:vMerge/>
            <w:tcBorders>
              <w:left w:val="single" w:sz="4" w:space="0" w:color="auto"/>
              <w:right w:val="single" w:sz="4" w:space="0" w:color="auto"/>
            </w:tcBorders>
            <w:shd w:val="clear" w:color="auto" w:fill="auto"/>
            <w:vAlign w:val="center"/>
            <w:hideMark/>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Л-4 - 467метрів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4,6</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26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23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3</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97765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84273,43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13491,57</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86,2%</w:t>
            </w:r>
          </w:p>
        </w:tc>
        <w:tc>
          <w:tcPr>
            <w:tcW w:w="1080"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Л-5 - 246метрів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3,46</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23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23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88640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88640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Л-7 - 363метрів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3,2</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46856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46856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Л-8 - 437метрів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4,31</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165106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160483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4523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97,2%</w:t>
            </w:r>
          </w:p>
        </w:tc>
        <w:tc>
          <w:tcPr>
            <w:tcW w:w="1080"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Л-9 - 345метрів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3,6</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58955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58955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Л-11 - 386метрів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3,68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12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12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41566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41566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Л-12 - 422метрів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4,3</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28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26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116540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106517,6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10022,4</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91,4%</w:t>
            </w:r>
          </w:p>
        </w:tc>
        <w:tc>
          <w:tcPr>
            <w:tcW w:w="1080" w:type="dxa"/>
            <w:vMerge/>
            <w:tcBorders>
              <w:left w:val="single" w:sz="4" w:space="0" w:color="auto"/>
              <w:right w:val="single" w:sz="4" w:space="0" w:color="auto"/>
            </w:tcBorders>
            <w:shd w:val="clear" w:color="auto" w:fill="auto"/>
            <w:vAlign w:val="center"/>
          </w:tcPr>
          <w:p w:rsidR="00D04766" w:rsidRPr="00E6752C" w:rsidRDefault="00D04766" w:rsidP="0078225A">
            <w:pPr>
              <w:rPr>
                <w:rFonts w:eastAsia="Times New Roman"/>
                <w:sz w:val="20"/>
                <w:szCs w:val="20"/>
                <w:lang w:val="uk-UA"/>
              </w:rPr>
            </w:pPr>
          </w:p>
        </w:tc>
      </w:tr>
      <w:tr w:rsidR="00D04766" w:rsidRPr="00E6752C" w:rsidTr="0078225A">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D04766" w:rsidRPr="00E6752C" w:rsidRDefault="00D04766" w:rsidP="0078225A">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Л-13 - 565метрів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3,21</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BA59FD">
            <w:pPr>
              <w:jc w:val="center"/>
              <w:rPr>
                <w:rFonts w:eastAsia="Times New Roman"/>
                <w:sz w:val="20"/>
                <w:szCs w:val="20"/>
                <w:lang w:val="uk-UA"/>
              </w:rPr>
            </w:pPr>
            <w:r w:rsidRPr="00E6752C">
              <w:rPr>
                <w:rFonts w:eastAsia="Times New Roman"/>
                <w:sz w:val="20"/>
                <w:szCs w:val="20"/>
                <w:lang w:val="uk-UA"/>
              </w:rPr>
              <w:t>5</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81168</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78225A">
            <w:pPr>
              <w:jc w:val="center"/>
              <w:rPr>
                <w:rFonts w:eastAsia="Times New Roman"/>
                <w:sz w:val="20"/>
                <w:szCs w:val="20"/>
                <w:lang w:val="uk-UA"/>
              </w:rPr>
            </w:pPr>
            <w:r w:rsidRPr="00E6752C">
              <w:rPr>
                <w:rFonts w:eastAsia="Times New Roman"/>
                <w:sz w:val="20"/>
                <w:szCs w:val="20"/>
                <w:lang w:val="uk-UA"/>
              </w:rPr>
              <w:t>68749,3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D04766">
            <w:pPr>
              <w:jc w:val="center"/>
              <w:rPr>
                <w:rFonts w:eastAsia="Times New Roman"/>
                <w:sz w:val="20"/>
                <w:szCs w:val="20"/>
                <w:lang w:val="uk-UA"/>
              </w:rPr>
            </w:pPr>
            <w:r w:rsidRPr="00E6752C">
              <w:rPr>
                <w:rFonts w:eastAsia="Times New Roman"/>
                <w:sz w:val="20"/>
                <w:szCs w:val="20"/>
                <w:lang w:val="uk-UA"/>
              </w:rPr>
              <w:t>12418,7</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04766" w:rsidRPr="00E6752C" w:rsidRDefault="00D04766" w:rsidP="005D64FA">
            <w:pPr>
              <w:jc w:val="center"/>
              <w:rPr>
                <w:rFonts w:eastAsia="Times New Roman"/>
                <w:sz w:val="20"/>
                <w:szCs w:val="20"/>
                <w:lang w:val="uk-UA"/>
              </w:rPr>
            </w:pPr>
            <w:r w:rsidRPr="00E6752C">
              <w:rPr>
                <w:rFonts w:eastAsia="Times New Roman"/>
                <w:sz w:val="20"/>
                <w:szCs w:val="20"/>
                <w:lang w:val="uk-UA"/>
              </w:rPr>
              <w:t>84,7%</w:t>
            </w:r>
          </w:p>
        </w:tc>
        <w:tc>
          <w:tcPr>
            <w:tcW w:w="1080" w:type="dxa"/>
            <w:vMerge/>
            <w:tcBorders>
              <w:left w:val="single" w:sz="4" w:space="0" w:color="auto"/>
              <w:bottom w:val="single" w:sz="4" w:space="0" w:color="auto"/>
              <w:right w:val="single" w:sz="4" w:space="0" w:color="auto"/>
            </w:tcBorders>
            <w:shd w:val="clear" w:color="auto" w:fill="auto"/>
            <w:vAlign w:val="center"/>
          </w:tcPr>
          <w:p w:rsidR="00D04766" w:rsidRPr="00E6752C" w:rsidRDefault="00D04766" w:rsidP="0078225A">
            <w:pPr>
              <w:rPr>
                <w:rFonts w:eastAsia="Times New Roman"/>
                <w:sz w:val="20"/>
                <w:szCs w:val="20"/>
                <w:lang w:val="uk-UA"/>
              </w:rPr>
            </w:pPr>
          </w:p>
        </w:tc>
      </w:tr>
    </w:tbl>
    <w:p w:rsidR="00762A2C" w:rsidRPr="00E6752C" w:rsidRDefault="00762A2C" w:rsidP="00F607D4">
      <w:pPr>
        <w:rPr>
          <w:lang w:val="uk-UA"/>
        </w:rPr>
      </w:pPr>
    </w:p>
    <w:p w:rsidR="00762A2C" w:rsidRPr="00E6752C" w:rsidRDefault="00762A2C" w:rsidP="00F607D4">
      <w:pPr>
        <w:rPr>
          <w:lang w:val="uk-UA"/>
        </w:rPr>
      </w:pPr>
    </w:p>
    <w:p w:rsidR="00762A2C" w:rsidRPr="00E6752C" w:rsidRDefault="00762A2C" w:rsidP="00F607D4">
      <w:pPr>
        <w:rPr>
          <w:lang w:val="uk-UA"/>
        </w:rPr>
      </w:pPr>
    </w:p>
    <w:p w:rsidR="00762A2C" w:rsidRPr="00E6752C" w:rsidRDefault="00762A2C" w:rsidP="00F607D4">
      <w:pPr>
        <w:rPr>
          <w:lang w:val="uk-UA"/>
        </w:rPr>
      </w:pPr>
    </w:p>
    <w:p w:rsidR="00762A2C" w:rsidRPr="00E6752C" w:rsidRDefault="00762A2C" w:rsidP="00F607D4">
      <w:pPr>
        <w:rPr>
          <w:lang w:val="uk-UA"/>
        </w:rPr>
      </w:pPr>
    </w:p>
    <w:p w:rsidR="00762A2C" w:rsidRPr="00E6752C" w:rsidRDefault="00762A2C" w:rsidP="00F607D4">
      <w:pPr>
        <w:rPr>
          <w:lang w:val="uk-UA"/>
        </w:rPr>
      </w:pPr>
    </w:p>
    <w:p w:rsidR="00762A2C" w:rsidRPr="00E6752C" w:rsidRDefault="00762A2C" w:rsidP="00F607D4">
      <w:pPr>
        <w:rPr>
          <w:lang w:val="uk-UA"/>
        </w:rPr>
      </w:pPr>
    </w:p>
    <w:p w:rsidR="00762A2C" w:rsidRPr="00E6752C" w:rsidRDefault="00762A2C" w:rsidP="00F607D4">
      <w:pPr>
        <w:rPr>
          <w:lang w:val="uk-UA"/>
        </w:rPr>
      </w:pPr>
    </w:p>
    <w:p w:rsidR="00762A2C" w:rsidRPr="00E6752C" w:rsidRDefault="00762A2C" w:rsidP="00F607D4">
      <w:pPr>
        <w:rPr>
          <w:lang w:val="uk-UA"/>
        </w:rPr>
      </w:pPr>
    </w:p>
    <w:p w:rsidR="00762A2C" w:rsidRPr="00E6752C" w:rsidRDefault="00762A2C" w:rsidP="00F607D4">
      <w:pPr>
        <w:rPr>
          <w:lang w:val="uk-UA"/>
        </w:rPr>
      </w:pPr>
    </w:p>
    <w:p w:rsidR="00D04766" w:rsidRPr="00E6752C" w:rsidRDefault="00D04766" w:rsidP="00F607D4">
      <w:pPr>
        <w:rPr>
          <w:lang w:val="uk-UA"/>
        </w:rPr>
        <w:sectPr w:rsidR="00D04766" w:rsidRPr="00E6752C" w:rsidSect="00762A2C">
          <w:pgSz w:w="16838" w:h="11906" w:orient="landscape"/>
          <w:pgMar w:top="1418" w:right="425" w:bottom="1276" w:left="539" w:header="709" w:footer="709" w:gutter="0"/>
          <w:cols w:space="708"/>
          <w:docGrid w:linePitch="360"/>
        </w:sectPr>
      </w:pPr>
    </w:p>
    <w:p w:rsidR="00F607D4" w:rsidRPr="00E6752C" w:rsidRDefault="00F607D4" w:rsidP="00F607D4">
      <w:pPr>
        <w:tabs>
          <w:tab w:val="left" w:pos="284"/>
          <w:tab w:val="left" w:pos="426"/>
        </w:tabs>
        <w:spacing w:line="276" w:lineRule="auto"/>
        <w:ind w:left="-284" w:right="-580" w:firstLine="284"/>
        <w:jc w:val="center"/>
        <w:rPr>
          <w:b/>
          <w:bCs/>
          <w:lang w:val="uk-UA"/>
        </w:rPr>
      </w:pPr>
      <w:r w:rsidRPr="00E6752C">
        <w:rPr>
          <w:b/>
          <w:bCs/>
          <w:lang w:val="uk-UA"/>
        </w:rPr>
        <w:t>Реконструкція ПЛ-0,4кВ від КТП-116 в с.Діброва</w:t>
      </w:r>
      <w:r w:rsidR="0056276D" w:rsidRPr="00E6752C">
        <w:rPr>
          <w:b/>
          <w:bCs/>
          <w:lang w:val="uk-UA"/>
        </w:rPr>
        <w:t>,</w:t>
      </w:r>
      <w:r w:rsidRPr="00E6752C">
        <w:rPr>
          <w:b/>
          <w:bCs/>
          <w:lang w:val="uk-UA"/>
        </w:rPr>
        <w:t xml:space="preserve"> Володимирецького району, Рівненської області.</w:t>
      </w:r>
    </w:p>
    <w:p w:rsidR="00F607D4" w:rsidRPr="00E6752C" w:rsidRDefault="00F607D4" w:rsidP="00E541B6">
      <w:pPr>
        <w:suppressAutoHyphens/>
        <w:ind w:left="-540" w:right="-580" w:firstLine="256"/>
        <w:rPr>
          <w:lang w:val="uk-UA"/>
        </w:rPr>
      </w:pPr>
      <w:r w:rsidRPr="00E6752C">
        <w:rPr>
          <w:lang w:val="uk-UA"/>
        </w:rPr>
        <w:t>Рік вводу в експлуатацію –</w:t>
      </w:r>
      <w:r w:rsidR="0056276D" w:rsidRPr="00E6752C">
        <w:rPr>
          <w:lang w:val="uk-UA"/>
        </w:rPr>
        <w:t xml:space="preserve"> </w:t>
      </w:r>
      <w:r w:rsidRPr="00E6752C">
        <w:rPr>
          <w:lang w:val="uk-UA"/>
        </w:rPr>
        <w:t>1967 р</w:t>
      </w:r>
      <w:r w:rsidR="002D09BB">
        <w:rPr>
          <w:lang w:val="uk-UA"/>
        </w:rPr>
        <w:t>ік</w:t>
      </w:r>
      <w:r w:rsidRPr="00E6752C">
        <w:rPr>
          <w:lang w:val="uk-UA"/>
        </w:rPr>
        <w:t>.</w:t>
      </w:r>
      <w:r w:rsidR="002D09BB">
        <w:rPr>
          <w:lang w:val="uk-UA"/>
        </w:rPr>
        <w:t xml:space="preserve"> Повітряні лінії електропередач від ТП-85 ( Л-1 «Школа» та Л-2 «Магазин») забезпечують живлення всього населення в с.Діброва Володимирецького району (всього 82 абоненти) та виконані голими проводами марки А-16, А-25 та А-35 на 192 опорах (138 – дерев</w:t>
      </w:r>
      <w:r w:rsidR="002D09BB" w:rsidRPr="00251193">
        <w:rPr>
          <w:lang w:val="uk-UA"/>
        </w:rPr>
        <w:t>’</w:t>
      </w:r>
      <w:r w:rsidR="002D09BB">
        <w:rPr>
          <w:lang w:val="uk-UA"/>
        </w:rPr>
        <w:t>яних та 54 – залізо-бетонних).</w:t>
      </w:r>
      <w:r w:rsidRPr="00E6752C">
        <w:rPr>
          <w:lang w:val="uk-UA"/>
        </w:rPr>
        <w:t xml:space="preserve"> </w:t>
      </w:r>
    </w:p>
    <w:p w:rsidR="002D09BB" w:rsidRDefault="002D09BB" w:rsidP="00F607D4">
      <w:pPr>
        <w:ind w:left="-540" w:right="-580"/>
        <w:jc w:val="both"/>
        <w:rPr>
          <w:lang w:val="uk-UA"/>
        </w:rPr>
      </w:pPr>
    </w:p>
    <w:p w:rsidR="00F607D4" w:rsidRPr="00E6752C" w:rsidRDefault="00F607D4" w:rsidP="00F607D4">
      <w:pPr>
        <w:ind w:left="-540" w:right="-580"/>
        <w:jc w:val="both"/>
        <w:rPr>
          <w:lang w:val="uk-UA"/>
        </w:rPr>
      </w:pPr>
      <w:r w:rsidRPr="00E6752C">
        <w:rPr>
          <w:lang w:val="uk-UA"/>
        </w:rPr>
        <w:t>-</w:t>
      </w:r>
      <w:r w:rsidRPr="00E6752C">
        <w:rPr>
          <w:lang w:val="uk-UA"/>
        </w:rPr>
        <w:tab/>
      </w:r>
      <w:r w:rsidRPr="00E6752C">
        <w:rPr>
          <w:u w:val="single"/>
          <w:lang w:val="uk-UA"/>
        </w:rPr>
        <w:t xml:space="preserve">ПЛ-0,4 кВ Л-1 «Школа» загальною довжиною – </w:t>
      </w:r>
      <w:r w:rsidR="0056276D" w:rsidRPr="00E6752C">
        <w:rPr>
          <w:u w:val="single"/>
          <w:lang w:val="uk-UA"/>
        </w:rPr>
        <w:t>4,9</w:t>
      </w:r>
      <w:r w:rsidRPr="00E6752C">
        <w:rPr>
          <w:u w:val="single"/>
          <w:lang w:val="uk-UA"/>
        </w:rPr>
        <w:t xml:space="preserve"> км.</w:t>
      </w:r>
    </w:p>
    <w:p w:rsidR="00F607D4" w:rsidRPr="00E6752C" w:rsidRDefault="00F607D4" w:rsidP="00E541B6">
      <w:pPr>
        <w:ind w:left="-540" w:right="-580" w:firstLine="256"/>
        <w:jc w:val="both"/>
        <w:rPr>
          <w:lang w:val="uk-UA"/>
        </w:rPr>
      </w:pPr>
      <w:r w:rsidRPr="00E6752C">
        <w:rPr>
          <w:lang w:val="uk-UA"/>
        </w:rPr>
        <w:t>Технічні характеристики даної лінії наступні:</w:t>
      </w:r>
    </w:p>
    <w:p w:rsidR="00F607D4" w:rsidRPr="00E6752C" w:rsidRDefault="00F607D4" w:rsidP="002D09BB">
      <w:pPr>
        <w:ind w:left="-540" w:right="-580" w:firstLine="256"/>
        <w:jc w:val="both"/>
        <w:rPr>
          <w:lang w:val="uk-UA"/>
        </w:rPr>
      </w:pPr>
      <w:r w:rsidRPr="00E6752C">
        <w:rPr>
          <w:lang w:val="uk-UA"/>
        </w:rPr>
        <w:t>Дана повітряна лінія виконана проводами марки  А-35, А-25, А-16  на дерев’яних</w:t>
      </w:r>
      <w:r w:rsidR="0056276D" w:rsidRPr="00E6752C">
        <w:rPr>
          <w:lang w:val="uk-UA"/>
        </w:rPr>
        <w:t xml:space="preserve"> та</w:t>
      </w:r>
      <w:r w:rsidRPr="00E6752C">
        <w:rPr>
          <w:lang w:val="uk-UA"/>
        </w:rPr>
        <w:t xml:space="preserve"> з/б опорах.  Кількість опор на  ПЛ – </w:t>
      </w:r>
      <w:r w:rsidR="0056276D" w:rsidRPr="00E6752C">
        <w:rPr>
          <w:lang w:val="uk-UA"/>
        </w:rPr>
        <w:t>117</w:t>
      </w:r>
      <w:r w:rsidRPr="00E6752C">
        <w:rPr>
          <w:lang w:val="uk-UA"/>
        </w:rPr>
        <w:t xml:space="preserve"> шт.. Кількість  залізобетонних  опор на  ПЛ - </w:t>
      </w:r>
      <w:r w:rsidR="0056276D" w:rsidRPr="00E6752C">
        <w:rPr>
          <w:lang w:val="uk-UA"/>
        </w:rPr>
        <w:t>25</w:t>
      </w:r>
      <w:r w:rsidRPr="00E6752C">
        <w:rPr>
          <w:lang w:val="uk-UA"/>
        </w:rPr>
        <w:t xml:space="preserve">шт., дерев’яних </w:t>
      </w:r>
      <w:r w:rsidR="0056276D" w:rsidRPr="00E6752C">
        <w:rPr>
          <w:lang w:val="uk-UA"/>
        </w:rPr>
        <w:t>– 92</w:t>
      </w:r>
      <w:r w:rsidRPr="00E6752C">
        <w:rPr>
          <w:lang w:val="uk-UA"/>
        </w:rPr>
        <w:t>шт.</w:t>
      </w:r>
    </w:p>
    <w:p w:rsidR="0056276D" w:rsidRPr="00E6752C" w:rsidRDefault="0056276D" w:rsidP="0056276D">
      <w:pPr>
        <w:tabs>
          <w:tab w:val="left" w:pos="709"/>
        </w:tabs>
        <w:ind w:left="-567" w:right="-578" w:firstLine="284"/>
        <w:jc w:val="both"/>
        <w:rPr>
          <w:lang w:val="uk-UA"/>
        </w:rPr>
      </w:pPr>
      <w:r w:rsidRPr="00E6752C">
        <w:rPr>
          <w:lang w:val="uk-UA"/>
        </w:rPr>
        <w:t xml:space="preserve">Огляд ПЛ-0,4кВ Л-1 «Школа» від ТП-116 в </w:t>
      </w:r>
      <w:r w:rsidRPr="00E6752C">
        <w:rPr>
          <w:bCs/>
          <w:lang w:val="uk-UA"/>
        </w:rPr>
        <w:t xml:space="preserve">с.Діброва </w:t>
      </w:r>
      <w:r w:rsidRPr="00E6752C">
        <w:rPr>
          <w:lang w:val="uk-UA"/>
        </w:rPr>
        <w:t>проведено в травні 2018 р. згідно якого складено дефектний акт від 15 травня 2018 року в якому зазначені наступні дефекти:</w:t>
      </w:r>
    </w:p>
    <w:p w:rsidR="00F607D4" w:rsidRPr="00E6752C" w:rsidRDefault="00F607D4" w:rsidP="00F607D4">
      <w:pPr>
        <w:pStyle w:val="a9"/>
        <w:suppressAutoHyphens/>
        <w:ind w:left="-540" w:right="-580"/>
        <w:jc w:val="both"/>
        <w:rPr>
          <w:lang w:val="uk-UA"/>
        </w:rPr>
      </w:pPr>
      <w:r w:rsidRPr="00E6752C">
        <w:rPr>
          <w:lang w:val="uk-UA"/>
        </w:rPr>
        <w:t xml:space="preserve">1. Опори дерев’яні </w:t>
      </w:r>
      <w:r w:rsidR="002D09BB">
        <w:rPr>
          <w:lang w:val="uk-UA"/>
        </w:rPr>
        <w:t xml:space="preserve">дефектні </w:t>
      </w:r>
      <w:r w:rsidRPr="00E6752C">
        <w:rPr>
          <w:lang w:val="uk-UA"/>
        </w:rPr>
        <w:t xml:space="preserve">(в тому числі підкоси) – </w:t>
      </w:r>
      <w:r w:rsidR="00E00B54" w:rsidRPr="00E6752C">
        <w:rPr>
          <w:lang w:val="uk-UA"/>
        </w:rPr>
        <w:t>81</w:t>
      </w:r>
      <w:r w:rsidRPr="00E6752C">
        <w:rPr>
          <w:lang w:val="uk-UA"/>
        </w:rPr>
        <w:t xml:space="preserve">  шт. </w:t>
      </w:r>
    </w:p>
    <w:p w:rsidR="00F607D4" w:rsidRPr="00E6752C" w:rsidRDefault="00E00B54" w:rsidP="00F607D4">
      <w:pPr>
        <w:pStyle w:val="a9"/>
        <w:suppressAutoHyphens/>
        <w:ind w:left="-540" w:right="-580"/>
        <w:jc w:val="both"/>
        <w:rPr>
          <w:lang w:val="uk-UA"/>
        </w:rPr>
      </w:pPr>
      <w:r w:rsidRPr="00E6752C">
        <w:rPr>
          <w:lang w:val="uk-UA"/>
        </w:rPr>
        <w:t>2. Проводи  дефектні  – 2</w:t>
      </w:r>
      <w:r w:rsidR="00F607D4" w:rsidRPr="00E6752C">
        <w:rPr>
          <w:lang w:val="uk-UA"/>
        </w:rPr>
        <w:t>,</w:t>
      </w:r>
      <w:r w:rsidRPr="00E6752C">
        <w:rPr>
          <w:lang w:val="uk-UA"/>
        </w:rPr>
        <w:t>8</w:t>
      </w:r>
      <w:r w:rsidR="00F607D4" w:rsidRPr="00E6752C">
        <w:rPr>
          <w:lang w:val="uk-UA"/>
        </w:rPr>
        <w:t>80 км.</w:t>
      </w:r>
    </w:p>
    <w:p w:rsidR="00F607D4" w:rsidRPr="00E6752C" w:rsidRDefault="00E00B54" w:rsidP="00F607D4">
      <w:pPr>
        <w:pStyle w:val="a9"/>
        <w:suppressAutoHyphens/>
        <w:ind w:left="-540" w:right="-580"/>
        <w:jc w:val="both"/>
        <w:rPr>
          <w:lang w:val="uk-UA"/>
        </w:rPr>
      </w:pPr>
      <w:r w:rsidRPr="00E6752C">
        <w:rPr>
          <w:lang w:val="uk-UA"/>
        </w:rPr>
        <w:t>3</w:t>
      </w:r>
      <w:r w:rsidR="00F607D4" w:rsidRPr="00E6752C">
        <w:rPr>
          <w:lang w:val="uk-UA"/>
        </w:rPr>
        <w:t>.</w:t>
      </w:r>
      <w:r w:rsidRPr="00E6752C">
        <w:rPr>
          <w:lang w:val="uk-UA"/>
        </w:rPr>
        <w:t xml:space="preserve"> </w:t>
      </w:r>
      <w:r w:rsidR="00F607D4" w:rsidRPr="00E6752C">
        <w:rPr>
          <w:lang w:val="uk-UA"/>
        </w:rPr>
        <w:t>Провисання проводу А-35</w:t>
      </w:r>
      <w:r w:rsidR="002D09BB">
        <w:rPr>
          <w:lang w:val="uk-UA"/>
        </w:rPr>
        <w:t xml:space="preserve"> – </w:t>
      </w:r>
      <w:r w:rsidR="00F607D4" w:rsidRPr="00E6752C">
        <w:rPr>
          <w:lang w:val="uk-UA"/>
        </w:rPr>
        <w:t>0,440 км.</w:t>
      </w:r>
    </w:p>
    <w:p w:rsidR="00787E8C" w:rsidRPr="00E6752C" w:rsidRDefault="00787E8C" w:rsidP="00787E8C">
      <w:pPr>
        <w:pStyle w:val="a9"/>
        <w:suppressAutoHyphens/>
        <w:ind w:left="-540" w:right="-580"/>
        <w:jc w:val="both"/>
        <w:rPr>
          <w:lang w:val="uk-UA"/>
        </w:rPr>
      </w:pPr>
      <w:r w:rsidRPr="00E6752C">
        <w:rPr>
          <w:lang w:val="uk-UA"/>
        </w:rPr>
        <w:t xml:space="preserve">4. Загальна кількість </w:t>
      </w:r>
      <w:r w:rsidR="002D09BB">
        <w:rPr>
          <w:lang w:val="uk-UA"/>
        </w:rPr>
        <w:t xml:space="preserve">дефектних </w:t>
      </w:r>
      <w:r w:rsidRPr="00E6752C">
        <w:rPr>
          <w:lang w:val="uk-UA"/>
        </w:rPr>
        <w:t>вводів  – 21шт.</w:t>
      </w:r>
    </w:p>
    <w:p w:rsidR="00BF5240" w:rsidRPr="00E6752C" w:rsidRDefault="00787E8C" w:rsidP="00FD03ED">
      <w:pPr>
        <w:suppressAutoHyphens/>
        <w:ind w:left="-540" w:right="-580"/>
        <w:jc w:val="both"/>
        <w:rPr>
          <w:lang w:val="uk-UA"/>
        </w:rPr>
      </w:pPr>
      <w:r w:rsidRPr="00E6752C">
        <w:rPr>
          <w:lang w:val="uk-UA"/>
        </w:rPr>
        <w:t xml:space="preserve">    </w:t>
      </w:r>
      <w:r w:rsidR="00BF5240" w:rsidRPr="00E6752C">
        <w:rPr>
          <w:lang w:val="uk-UA"/>
        </w:rPr>
        <w:t xml:space="preserve">Показники величин напруги у кінцевих споживачів Л-1 «Школа»  від ТП – 116 </w:t>
      </w:r>
      <w:r w:rsidR="00FD03ED">
        <w:rPr>
          <w:lang w:val="uk-UA"/>
        </w:rPr>
        <w:t xml:space="preserve">в с.Діброва </w:t>
      </w:r>
      <w:r w:rsidR="0014232D">
        <w:rPr>
          <w:lang w:val="uk-UA"/>
        </w:rPr>
        <w:t>становлять</w:t>
      </w:r>
      <w:r w:rsidR="00BF5240" w:rsidRPr="00E6752C">
        <w:rPr>
          <w:lang w:val="uk-UA"/>
        </w:rPr>
        <w:t>:</w:t>
      </w:r>
      <w:r w:rsidR="00FD03ED">
        <w:rPr>
          <w:lang w:val="uk-UA"/>
        </w:rPr>
        <w:t xml:space="preserve"> </w:t>
      </w:r>
      <w:r w:rsidR="00BF5240" w:rsidRPr="00E6752C">
        <w:rPr>
          <w:lang w:val="uk-UA"/>
        </w:rPr>
        <w:t>ф. «А» - 165 В, ф «В» - 175В, ф. «С» - 170В</w:t>
      </w:r>
      <w:r w:rsidR="00FD03ED">
        <w:rPr>
          <w:lang w:val="uk-UA"/>
        </w:rPr>
        <w:t>.</w:t>
      </w:r>
    </w:p>
    <w:p w:rsidR="00BF5240" w:rsidRPr="00E6752C" w:rsidRDefault="00BF5240" w:rsidP="00BF5240">
      <w:pPr>
        <w:suppressAutoHyphens/>
        <w:ind w:left="-540" w:right="-580"/>
        <w:jc w:val="both"/>
        <w:rPr>
          <w:lang w:val="uk-UA"/>
        </w:rPr>
      </w:pPr>
      <w:r w:rsidRPr="00E6752C">
        <w:rPr>
          <w:lang w:val="uk-UA"/>
        </w:rPr>
        <w:t xml:space="preserve">    Навантаження в режимний день Л-1 «Школа»  від ТП-1</w:t>
      </w:r>
      <w:r w:rsidRPr="00E6752C">
        <w:rPr>
          <w:bCs/>
          <w:lang w:val="uk-UA"/>
        </w:rPr>
        <w:t xml:space="preserve">16 в  </w:t>
      </w:r>
      <w:r w:rsidRPr="00E6752C">
        <w:rPr>
          <w:lang w:val="uk-UA"/>
        </w:rPr>
        <w:t>с.Діброва  становить:</w:t>
      </w:r>
    </w:p>
    <w:p w:rsidR="00BF5240" w:rsidRPr="00E6752C" w:rsidRDefault="00BF5240" w:rsidP="00BF5240">
      <w:pPr>
        <w:suppressAutoHyphens/>
        <w:ind w:left="-540" w:right="-580"/>
        <w:jc w:val="both"/>
        <w:rPr>
          <w:lang w:val="uk-UA"/>
        </w:rPr>
      </w:pPr>
      <w:r w:rsidRPr="00E6752C">
        <w:rPr>
          <w:lang w:val="uk-UA"/>
        </w:rPr>
        <w:t>2016 рік ф. «А» - 56  А, ф «В» -61  А, ф. «С» - 37 А.</w:t>
      </w:r>
    </w:p>
    <w:p w:rsidR="00BF5240" w:rsidRPr="00E6752C" w:rsidRDefault="00BF5240" w:rsidP="00BF5240">
      <w:pPr>
        <w:suppressAutoHyphens/>
        <w:ind w:left="-540" w:right="-580"/>
        <w:jc w:val="both"/>
        <w:rPr>
          <w:lang w:val="uk-UA"/>
        </w:rPr>
      </w:pPr>
      <w:r w:rsidRPr="00E6752C">
        <w:rPr>
          <w:lang w:val="uk-UA"/>
        </w:rPr>
        <w:t>2017 рік ф. «А» - 46  А, ф «В» -52  А, ф. «С» - 44 А.</w:t>
      </w:r>
    </w:p>
    <w:p w:rsidR="00BF5240" w:rsidRPr="00E6752C" w:rsidRDefault="00BF5240" w:rsidP="00BF5240">
      <w:pPr>
        <w:suppressAutoHyphens/>
        <w:ind w:left="-540" w:right="-580"/>
        <w:jc w:val="both"/>
        <w:rPr>
          <w:lang w:val="uk-UA"/>
        </w:rPr>
      </w:pPr>
      <w:r w:rsidRPr="00E6752C">
        <w:rPr>
          <w:lang w:val="uk-UA"/>
        </w:rPr>
        <w:t>2018 рік ф. «А» - 85  А, ф «В» -66  А, ф. «С» - 20 А.</w:t>
      </w:r>
    </w:p>
    <w:p w:rsidR="00BF5240" w:rsidRPr="00E6752C" w:rsidRDefault="00BF5240" w:rsidP="00FD03ED">
      <w:pPr>
        <w:suppressAutoHyphens/>
        <w:ind w:left="-540" w:right="-580" w:firstLine="256"/>
        <w:rPr>
          <w:lang w:val="uk-UA"/>
        </w:rPr>
      </w:pPr>
      <w:r w:rsidRPr="00E6752C">
        <w:rPr>
          <w:lang w:val="uk-UA"/>
        </w:rPr>
        <w:t xml:space="preserve"> 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«Школа» вимагає проведення  реконструкції – відповідно до комплексної оцінки по техопосвідченню  значення коефіцієнту дефектності (КДН) складає 49,1%.</w:t>
      </w:r>
    </w:p>
    <w:p w:rsidR="00E00B54" w:rsidRPr="00E6752C" w:rsidRDefault="00E00B54" w:rsidP="00F607D4">
      <w:pPr>
        <w:tabs>
          <w:tab w:val="left" w:pos="709"/>
        </w:tabs>
        <w:ind w:left="-540" w:right="-580"/>
        <w:jc w:val="both"/>
        <w:rPr>
          <w:lang w:val="uk-UA"/>
        </w:rPr>
      </w:pPr>
    </w:p>
    <w:p w:rsidR="00E00B54" w:rsidRPr="00E6752C" w:rsidRDefault="00E00B54" w:rsidP="00E00B54">
      <w:pPr>
        <w:ind w:left="-540" w:right="-580"/>
        <w:jc w:val="both"/>
        <w:rPr>
          <w:u w:val="single"/>
          <w:lang w:val="uk-UA"/>
        </w:rPr>
      </w:pPr>
      <w:r w:rsidRPr="00E6752C">
        <w:rPr>
          <w:u w:val="single"/>
          <w:lang w:val="uk-UA"/>
        </w:rPr>
        <w:t>-</w:t>
      </w:r>
      <w:r w:rsidRPr="00E6752C">
        <w:rPr>
          <w:u w:val="single"/>
          <w:lang w:val="uk-UA"/>
        </w:rPr>
        <w:tab/>
        <w:t>ПЛ-0,4 кВ Л-2 «Магазин »   загальною довжиною – 3,15 км.</w:t>
      </w:r>
    </w:p>
    <w:p w:rsidR="00BF5240" w:rsidRPr="00E6752C" w:rsidRDefault="00BF5240" w:rsidP="00E541B6">
      <w:pPr>
        <w:ind w:left="-540" w:right="-580" w:firstLine="256"/>
        <w:jc w:val="both"/>
        <w:rPr>
          <w:lang w:val="uk-UA"/>
        </w:rPr>
      </w:pPr>
      <w:r w:rsidRPr="00E6752C">
        <w:rPr>
          <w:lang w:val="uk-UA"/>
        </w:rPr>
        <w:t>Технічні характеристики даної лінії наступні:</w:t>
      </w:r>
    </w:p>
    <w:p w:rsidR="00BF5240" w:rsidRPr="00E6752C" w:rsidRDefault="00BF5240" w:rsidP="00BF5240">
      <w:pPr>
        <w:ind w:left="-540" w:right="-580"/>
        <w:jc w:val="both"/>
        <w:rPr>
          <w:lang w:val="uk-UA"/>
        </w:rPr>
      </w:pPr>
      <w:r w:rsidRPr="00E6752C">
        <w:rPr>
          <w:lang w:val="uk-UA"/>
        </w:rPr>
        <w:t>Дана повітряна лінія виконана проводами марки  А-35, А-25  на дерев’яних та з/б опорах.  Кількість опор на  ПЛ – 75 шт.. Кількість  залізобетонних  опор на  ПЛ - 29  шт., дерев’яних – 46шт.</w:t>
      </w:r>
    </w:p>
    <w:p w:rsidR="00BF5240" w:rsidRPr="00E6752C" w:rsidRDefault="00BF5240" w:rsidP="00BF5240">
      <w:pPr>
        <w:tabs>
          <w:tab w:val="left" w:pos="709"/>
        </w:tabs>
        <w:ind w:left="-567" w:right="-578" w:firstLine="284"/>
        <w:jc w:val="both"/>
        <w:rPr>
          <w:lang w:val="uk-UA"/>
        </w:rPr>
      </w:pPr>
      <w:r w:rsidRPr="00E6752C">
        <w:rPr>
          <w:lang w:val="uk-UA"/>
        </w:rPr>
        <w:t xml:space="preserve">Огляд ПЛ-0,4кВ Л-2 «Магазин» від ТП-116 в </w:t>
      </w:r>
      <w:r w:rsidRPr="00E6752C">
        <w:rPr>
          <w:bCs/>
          <w:lang w:val="uk-UA"/>
        </w:rPr>
        <w:t xml:space="preserve">с.Діброва </w:t>
      </w:r>
      <w:r w:rsidRPr="00E6752C">
        <w:rPr>
          <w:lang w:val="uk-UA"/>
        </w:rPr>
        <w:t>проведено в травні 2018 р. згідно якого складено дефектний акт від 15 травня 2018 року в якому зазначені наступні дефекти:</w:t>
      </w:r>
    </w:p>
    <w:p w:rsidR="00F607D4" w:rsidRPr="00E6752C" w:rsidRDefault="00F607D4" w:rsidP="00F607D4">
      <w:pPr>
        <w:pStyle w:val="a9"/>
        <w:suppressAutoHyphens/>
        <w:ind w:left="-540" w:right="-580"/>
        <w:jc w:val="both"/>
        <w:rPr>
          <w:lang w:val="uk-UA"/>
        </w:rPr>
      </w:pPr>
      <w:r w:rsidRPr="00E6752C">
        <w:rPr>
          <w:lang w:val="uk-UA"/>
        </w:rPr>
        <w:t xml:space="preserve">1. Опори дерев’яні </w:t>
      </w:r>
      <w:r w:rsidR="0014232D">
        <w:rPr>
          <w:lang w:val="uk-UA"/>
        </w:rPr>
        <w:t xml:space="preserve">дефектні </w:t>
      </w:r>
      <w:r w:rsidRPr="00E6752C">
        <w:rPr>
          <w:lang w:val="uk-UA"/>
        </w:rPr>
        <w:t>(в тому числі</w:t>
      </w:r>
      <w:r w:rsidR="00BF5240" w:rsidRPr="00E6752C">
        <w:rPr>
          <w:lang w:val="uk-UA"/>
        </w:rPr>
        <w:t xml:space="preserve"> підкоси) – 24</w:t>
      </w:r>
      <w:r w:rsidRPr="00E6752C">
        <w:rPr>
          <w:lang w:val="uk-UA"/>
        </w:rPr>
        <w:t xml:space="preserve">  шт.  </w:t>
      </w:r>
    </w:p>
    <w:p w:rsidR="00F607D4" w:rsidRPr="00E6752C" w:rsidRDefault="00BF5240" w:rsidP="00F607D4">
      <w:pPr>
        <w:pStyle w:val="a9"/>
        <w:suppressAutoHyphens/>
        <w:ind w:left="-540" w:right="-580"/>
        <w:jc w:val="both"/>
        <w:rPr>
          <w:lang w:val="uk-UA"/>
        </w:rPr>
      </w:pPr>
      <w:r w:rsidRPr="00E6752C">
        <w:rPr>
          <w:lang w:val="uk-UA"/>
        </w:rPr>
        <w:t>2</w:t>
      </w:r>
      <w:r w:rsidR="00F607D4" w:rsidRPr="00E6752C">
        <w:rPr>
          <w:lang w:val="uk-UA"/>
        </w:rPr>
        <w:t xml:space="preserve">. Проводи  дефектні  – </w:t>
      </w:r>
      <w:r w:rsidR="00787E8C" w:rsidRPr="00E6752C">
        <w:rPr>
          <w:lang w:val="uk-UA"/>
        </w:rPr>
        <w:t>1,27</w:t>
      </w:r>
      <w:r w:rsidR="00F607D4" w:rsidRPr="00E6752C">
        <w:rPr>
          <w:lang w:val="uk-UA"/>
        </w:rPr>
        <w:t xml:space="preserve"> км. </w:t>
      </w:r>
    </w:p>
    <w:p w:rsidR="00F607D4" w:rsidRPr="00E6752C" w:rsidRDefault="00BF5240" w:rsidP="00BF5240">
      <w:pPr>
        <w:pStyle w:val="a9"/>
        <w:suppressAutoHyphens/>
        <w:ind w:left="-540" w:right="-580"/>
        <w:jc w:val="both"/>
        <w:rPr>
          <w:lang w:val="uk-UA"/>
        </w:rPr>
      </w:pPr>
      <w:r w:rsidRPr="00E6752C">
        <w:rPr>
          <w:lang w:val="uk-UA"/>
        </w:rPr>
        <w:t>3</w:t>
      </w:r>
      <w:r w:rsidR="00F607D4" w:rsidRPr="00E6752C">
        <w:rPr>
          <w:lang w:val="uk-UA"/>
        </w:rPr>
        <w:t xml:space="preserve">. Загальна кількість </w:t>
      </w:r>
      <w:r w:rsidR="0014232D">
        <w:rPr>
          <w:lang w:val="uk-UA"/>
        </w:rPr>
        <w:t>дефектних</w:t>
      </w:r>
      <w:r w:rsidR="00F607D4" w:rsidRPr="00E6752C">
        <w:rPr>
          <w:lang w:val="uk-UA"/>
        </w:rPr>
        <w:t xml:space="preserve"> вводів  – </w:t>
      </w:r>
      <w:r w:rsidR="0014232D">
        <w:rPr>
          <w:lang w:val="uk-UA"/>
        </w:rPr>
        <w:t>1</w:t>
      </w:r>
      <w:r w:rsidRPr="00E6752C">
        <w:rPr>
          <w:lang w:val="uk-UA"/>
        </w:rPr>
        <w:t>5шт.</w:t>
      </w:r>
    </w:p>
    <w:p w:rsidR="00F607D4" w:rsidRPr="00E6752C" w:rsidRDefault="00F607D4" w:rsidP="0014232D">
      <w:pPr>
        <w:suppressAutoHyphens/>
        <w:ind w:left="-540" w:right="-580"/>
        <w:jc w:val="both"/>
        <w:rPr>
          <w:lang w:val="uk-UA"/>
        </w:rPr>
      </w:pPr>
      <w:r w:rsidRPr="00E6752C">
        <w:rPr>
          <w:lang w:val="uk-UA"/>
        </w:rPr>
        <w:t xml:space="preserve">    </w:t>
      </w:r>
      <w:r w:rsidR="00BF5240" w:rsidRPr="00E6752C">
        <w:rPr>
          <w:lang w:val="uk-UA"/>
        </w:rPr>
        <w:t>П</w:t>
      </w:r>
      <w:r w:rsidRPr="00E6752C">
        <w:rPr>
          <w:lang w:val="uk-UA"/>
        </w:rPr>
        <w:t>оказники величин напруги у кінцевих споживачів Л-</w:t>
      </w:r>
      <w:r w:rsidR="00BF5240" w:rsidRPr="00E6752C">
        <w:rPr>
          <w:lang w:val="uk-UA"/>
        </w:rPr>
        <w:t>2</w:t>
      </w:r>
      <w:r w:rsidRPr="00E6752C">
        <w:rPr>
          <w:lang w:val="uk-UA"/>
        </w:rPr>
        <w:t xml:space="preserve"> «</w:t>
      </w:r>
      <w:r w:rsidR="00BF5240" w:rsidRPr="00E6752C">
        <w:rPr>
          <w:lang w:val="uk-UA"/>
        </w:rPr>
        <w:t>Магазин</w:t>
      </w:r>
      <w:r w:rsidRPr="00E6752C">
        <w:rPr>
          <w:lang w:val="uk-UA"/>
        </w:rPr>
        <w:t xml:space="preserve">»  від ТП – 116  </w:t>
      </w:r>
      <w:r w:rsidR="0014232D">
        <w:rPr>
          <w:lang w:val="uk-UA"/>
        </w:rPr>
        <w:t xml:space="preserve">в с.Діброва </w:t>
      </w:r>
      <w:r w:rsidRPr="00E6752C">
        <w:rPr>
          <w:lang w:val="uk-UA"/>
        </w:rPr>
        <w:t>станов</w:t>
      </w:r>
      <w:r w:rsidR="0014232D">
        <w:rPr>
          <w:lang w:val="uk-UA"/>
        </w:rPr>
        <w:t>лять</w:t>
      </w:r>
      <w:r w:rsidRPr="00E6752C">
        <w:rPr>
          <w:lang w:val="uk-UA"/>
        </w:rPr>
        <w:t>:  ф. «А» - 1</w:t>
      </w:r>
      <w:r w:rsidR="00746331" w:rsidRPr="00E6752C">
        <w:rPr>
          <w:lang w:val="uk-UA"/>
        </w:rPr>
        <w:t>80</w:t>
      </w:r>
      <w:r w:rsidRPr="00E6752C">
        <w:rPr>
          <w:lang w:val="uk-UA"/>
        </w:rPr>
        <w:t>В, ф «В» - 17</w:t>
      </w:r>
      <w:r w:rsidR="00746331" w:rsidRPr="00E6752C">
        <w:rPr>
          <w:lang w:val="uk-UA"/>
        </w:rPr>
        <w:t>0</w:t>
      </w:r>
      <w:r w:rsidRPr="00E6752C">
        <w:rPr>
          <w:lang w:val="uk-UA"/>
        </w:rPr>
        <w:t>В, ф. «С» - 1</w:t>
      </w:r>
      <w:r w:rsidR="00746331" w:rsidRPr="00E6752C">
        <w:rPr>
          <w:lang w:val="uk-UA"/>
        </w:rPr>
        <w:t>72</w:t>
      </w:r>
      <w:r w:rsidRPr="00E6752C">
        <w:rPr>
          <w:lang w:val="uk-UA"/>
        </w:rPr>
        <w:t>В</w:t>
      </w:r>
      <w:r w:rsidR="00E92CD4">
        <w:rPr>
          <w:lang w:val="uk-UA"/>
        </w:rPr>
        <w:t>.</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w:t>
      </w:r>
      <w:r w:rsidR="00BF5240" w:rsidRPr="00E6752C">
        <w:rPr>
          <w:lang w:val="uk-UA"/>
        </w:rPr>
        <w:t>Л-2 «Магазин»</w:t>
      </w:r>
      <w:r w:rsidRPr="00E6752C">
        <w:rPr>
          <w:lang w:val="uk-UA"/>
        </w:rPr>
        <w:t xml:space="preserve"> від ТП</w:t>
      </w:r>
      <w:r w:rsidR="00BF5240" w:rsidRPr="00E6752C">
        <w:rPr>
          <w:lang w:val="uk-UA"/>
        </w:rPr>
        <w:t>-</w:t>
      </w:r>
      <w:r w:rsidRPr="00E6752C">
        <w:rPr>
          <w:lang w:val="uk-UA"/>
        </w:rPr>
        <w:t>116</w:t>
      </w:r>
      <w:r w:rsidRPr="00E6752C">
        <w:rPr>
          <w:bCs/>
          <w:lang w:val="uk-UA"/>
        </w:rPr>
        <w:t xml:space="preserve"> </w:t>
      </w:r>
      <w:r w:rsidRPr="00E6752C">
        <w:rPr>
          <w:lang w:val="uk-UA"/>
        </w:rPr>
        <w:t>в с.Діброва становить:</w:t>
      </w:r>
    </w:p>
    <w:p w:rsidR="00F607D4" w:rsidRPr="00E6752C" w:rsidRDefault="00BF5240" w:rsidP="00F607D4">
      <w:pPr>
        <w:suppressAutoHyphens/>
        <w:ind w:left="-540" w:right="-580"/>
        <w:jc w:val="both"/>
        <w:rPr>
          <w:lang w:val="uk-UA"/>
        </w:rPr>
      </w:pPr>
      <w:r w:rsidRPr="00E6752C">
        <w:rPr>
          <w:lang w:val="uk-UA"/>
        </w:rPr>
        <w:t>2016</w:t>
      </w:r>
      <w:r w:rsidR="00F607D4" w:rsidRPr="00E6752C">
        <w:rPr>
          <w:lang w:val="uk-UA"/>
        </w:rPr>
        <w:t xml:space="preserve"> рік ф. «А» - 5</w:t>
      </w:r>
      <w:r w:rsidR="00787E8C" w:rsidRPr="00E6752C">
        <w:rPr>
          <w:lang w:val="uk-UA"/>
        </w:rPr>
        <w:t>0</w:t>
      </w:r>
      <w:r w:rsidR="00F607D4" w:rsidRPr="00E6752C">
        <w:rPr>
          <w:lang w:val="uk-UA"/>
        </w:rPr>
        <w:t xml:space="preserve">  А, ф «В» -</w:t>
      </w:r>
      <w:r w:rsidRPr="00E6752C">
        <w:rPr>
          <w:lang w:val="uk-UA"/>
        </w:rPr>
        <w:t xml:space="preserve"> </w:t>
      </w:r>
      <w:r w:rsidR="00787E8C" w:rsidRPr="00E6752C">
        <w:rPr>
          <w:lang w:val="uk-UA"/>
        </w:rPr>
        <w:t>55</w:t>
      </w:r>
      <w:r w:rsidR="00F607D4" w:rsidRPr="00E6752C">
        <w:rPr>
          <w:lang w:val="uk-UA"/>
        </w:rPr>
        <w:t xml:space="preserve">  А, ф. «С» - </w:t>
      </w:r>
      <w:r w:rsidR="00787E8C" w:rsidRPr="00E6752C">
        <w:rPr>
          <w:lang w:val="uk-UA"/>
        </w:rPr>
        <w:t>46</w:t>
      </w:r>
      <w:r w:rsidR="00F607D4" w:rsidRPr="00E6752C">
        <w:rPr>
          <w:lang w:val="uk-UA"/>
        </w:rPr>
        <w:t xml:space="preserve"> А .</w:t>
      </w:r>
    </w:p>
    <w:p w:rsidR="00F607D4" w:rsidRPr="00E6752C" w:rsidRDefault="00BF5240" w:rsidP="00F607D4">
      <w:pPr>
        <w:suppressAutoHyphens/>
        <w:ind w:left="-540" w:right="-580"/>
        <w:jc w:val="both"/>
        <w:rPr>
          <w:lang w:val="uk-UA"/>
        </w:rPr>
      </w:pPr>
      <w:r w:rsidRPr="00E6752C">
        <w:rPr>
          <w:lang w:val="uk-UA"/>
        </w:rPr>
        <w:t>2017</w:t>
      </w:r>
      <w:r w:rsidR="00F607D4" w:rsidRPr="00E6752C">
        <w:rPr>
          <w:lang w:val="uk-UA"/>
        </w:rPr>
        <w:t xml:space="preserve"> рік ф. «А» - </w:t>
      </w:r>
      <w:r w:rsidR="00787E8C" w:rsidRPr="00E6752C">
        <w:rPr>
          <w:lang w:val="uk-UA"/>
        </w:rPr>
        <w:t>41</w:t>
      </w:r>
      <w:r w:rsidR="00F607D4" w:rsidRPr="00E6752C">
        <w:rPr>
          <w:lang w:val="uk-UA"/>
        </w:rPr>
        <w:t xml:space="preserve">  А, ф «В» -</w:t>
      </w:r>
      <w:r w:rsidRPr="00E6752C">
        <w:rPr>
          <w:lang w:val="uk-UA"/>
        </w:rPr>
        <w:t xml:space="preserve"> </w:t>
      </w:r>
      <w:r w:rsidR="00787E8C" w:rsidRPr="00E6752C">
        <w:rPr>
          <w:lang w:val="uk-UA"/>
        </w:rPr>
        <w:t>49</w:t>
      </w:r>
      <w:r w:rsidR="00F607D4" w:rsidRPr="00E6752C">
        <w:rPr>
          <w:lang w:val="uk-UA"/>
        </w:rPr>
        <w:t xml:space="preserve">  А, ф. «С» - 4</w:t>
      </w:r>
      <w:r w:rsidR="00787E8C" w:rsidRPr="00E6752C">
        <w:rPr>
          <w:lang w:val="uk-UA"/>
        </w:rPr>
        <w:t>3</w:t>
      </w:r>
      <w:r w:rsidR="00F607D4" w:rsidRPr="00E6752C">
        <w:rPr>
          <w:lang w:val="uk-UA"/>
        </w:rPr>
        <w:t xml:space="preserve"> А .</w:t>
      </w:r>
    </w:p>
    <w:p w:rsidR="00F607D4" w:rsidRPr="00E6752C" w:rsidRDefault="00BF5240" w:rsidP="00F607D4">
      <w:pPr>
        <w:suppressAutoHyphens/>
        <w:ind w:left="-540" w:right="-580"/>
        <w:jc w:val="both"/>
        <w:rPr>
          <w:lang w:val="uk-UA"/>
        </w:rPr>
      </w:pPr>
      <w:r w:rsidRPr="00E6752C">
        <w:rPr>
          <w:lang w:val="uk-UA"/>
        </w:rPr>
        <w:t>2018</w:t>
      </w:r>
      <w:r w:rsidR="00F607D4" w:rsidRPr="00E6752C">
        <w:rPr>
          <w:lang w:val="uk-UA"/>
        </w:rPr>
        <w:t xml:space="preserve"> рік ф. «А» - </w:t>
      </w:r>
      <w:r w:rsidR="00787E8C" w:rsidRPr="00E6752C">
        <w:rPr>
          <w:lang w:val="uk-UA"/>
        </w:rPr>
        <w:t>74</w:t>
      </w:r>
      <w:r w:rsidR="00F607D4" w:rsidRPr="00E6752C">
        <w:rPr>
          <w:lang w:val="uk-UA"/>
        </w:rPr>
        <w:t xml:space="preserve">  А, ф «В» -</w:t>
      </w:r>
      <w:r w:rsidRPr="00E6752C">
        <w:rPr>
          <w:lang w:val="uk-UA"/>
        </w:rPr>
        <w:t xml:space="preserve"> </w:t>
      </w:r>
      <w:r w:rsidR="00F607D4" w:rsidRPr="00E6752C">
        <w:rPr>
          <w:lang w:val="uk-UA"/>
        </w:rPr>
        <w:t>6</w:t>
      </w:r>
      <w:r w:rsidR="00787E8C" w:rsidRPr="00E6752C">
        <w:rPr>
          <w:lang w:val="uk-UA"/>
        </w:rPr>
        <w:t>8</w:t>
      </w:r>
      <w:r w:rsidR="00F607D4" w:rsidRPr="00E6752C">
        <w:rPr>
          <w:lang w:val="uk-UA"/>
        </w:rPr>
        <w:t xml:space="preserve">  А, ф. «С» - </w:t>
      </w:r>
      <w:r w:rsidR="00787E8C" w:rsidRPr="00E6752C">
        <w:rPr>
          <w:lang w:val="uk-UA"/>
        </w:rPr>
        <w:t>59</w:t>
      </w:r>
      <w:r w:rsidR="00F607D4" w:rsidRPr="00E6752C">
        <w:rPr>
          <w:lang w:val="uk-UA"/>
        </w:rPr>
        <w:t xml:space="preserve"> А .</w:t>
      </w:r>
    </w:p>
    <w:p w:rsidR="00F607D4" w:rsidRPr="00E6752C" w:rsidRDefault="00F607D4" w:rsidP="00F607D4">
      <w:pPr>
        <w:spacing w:line="276" w:lineRule="auto"/>
        <w:ind w:left="-540" w:right="-580" w:firstLine="283"/>
        <w:rPr>
          <w:lang w:val="uk-UA"/>
        </w:rPr>
      </w:pPr>
      <w:r w:rsidRPr="00E6752C">
        <w:rPr>
          <w:lang w:val="uk-UA"/>
        </w:rPr>
        <w:t xml:space="preserve">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та Л-2 «Магазин»  вимагає проведення  реконструкції – відповідно до комплексної оцінки по техопосвідченню,  а саме по та </w:t>
      </w:r>
      <w:r w:rsidR="00787E8C" w:rsidRPr="00E6752C">
        <w:rPr>
          <w:lang w:val="uk-UA"/>
        </w:rPr>
        <w:t xml:space="preserve">  </w:t>
      </w:r>
      <w:r w:rsidRPr="00E6752C">
        <w:rPr>
          <w:lang w:val="uk-UA"/>
        </w:rPr>
        <w:t>Л-</w:t>
      </w:r>
      <w:r w:rsidR="00787E8C" w:rsidRPr="00E6752C">
        <w:rPr>
          <w:lang w:val="uk-UA"/>
        </w:rPr>
        <w:t>2</w:t>
      </w:r>
      <w:r w:rsidRPr="00E6752C">
        <w:rPr>
          <w:lang w:val="uk-UA"/>
        </w:rPr>
        <w:t xml:space="preserve"> «Магазин »  значення коефіцієнту дефектності (КДН) складає 34,67 % .</w:t>
      </w:r>
    </w:p>
    <w:p w:rsidR="00B3408F" w:rsidRPr="00E6752C" w:rsidRDefault="00B3408F" w:rsidP="00B3408F">
      <w:pPr>
        <w:tabs>
          <w:tab w:val="left" w:pos="709"/>
        </w:tabs>
        <w:ind w:left="-567" w:right="-579" w:firstLine="284"/>
        <w:jc w:val="both"/>
        <w:rPr>
          <w:lang w:val="uk-UA"/>
        </w:rPr>
      </w:pPr>
      <w:r w:rsidRPr="00E6752C">
        <w:rPr>
          <w:lang w:val="uk-UA"/>
        </w:rPr>
        <w:t xml:space="preserve">ПВНДКТІ «Укрзахіденергопроект» в 2016 році було розроблено проектну документацію на </w:t>
      </w:r>
      <w:r w:rsidRPr="00E6752C">
        <w:rPr>
          <w:bCs/>
          <w:lang w:val="uk-UA"/>
        </w:rPr>
        <w:t>реконструкцію мережі ПЛ-0,4кВ від КТП-116 в с.Діброва Володимирецького району, Рівненської області</w:t>
      </w:r>
      <w:r w:rsidRPr="00E6752C">
        <w:rPr>
          <w:lang w:val="uk-UA"/>
        </w:rPr>
        <w:t xml:space="preserve"> із наступним об</w:t>
      </w:r>
      <w:r w:rsidRPr="00E6752C">
        <w:t>’</w:t>
      </w:r>
      <w:r w:rsidRPr="00E6752C">
        <w:rPr>
          <w:lang w:val="uk-UA"/>
        </w:rPr>
        <w:t>ємом робіт, а саме:</w:t>
      </w:r>
    </w:p>
    <w:p w:rsidR="00B3408F" w:rsidRPr="00E6752C" w:rsidRDefault="00B3408F" w:rsidP="00DC238C">
      <w:pPr>
        <w:pStyle w:val="a9"/>
        <w:numPr>
          <w:ilvl w:val="0"/>
          <w:numId w:val="20"/>
        </w:numPr>
        <w:tabs>
          <w:tab w:val="left" w:pos="-284"/>
        </w:tabs>
        <w:ind w:left="-567" w:right="-567" w:firstLine="284"/>
        <w:jc w:val="both"/>
        <w:rPr>
          <w:lang w:val="uk-UA"/>
        </w:rPr>
      </w:pPr>
      <w:r w:rsidRPr="00E6752C">
        <w:rPr>
          <w:lang w:val="uk-UA"/>
        </w:rPr>
        <w:t xml:space="preserve">Реконструкція ПЛ-0,4кВ – </w:t>
      </w:r>
      <w:r w:rsidR="00CA460D" w:rsidRPr="00E6752C">
        <w:rPr>
          <w:lang w:val="uk-UA"/>
        </w:rPr>
        <w:t>7,97</w:t>
      </w:r>
      <w:r w:rsidRPr="00E6752C">
        <w:rPr>
          <w:lang w:val="uk-UA"/>
        </w:rPr>
        <w:t xml:space="preserve"> км.</w:t>
      </w:r>
    </w:p>
    <w:p w:rsidR="00B3408F" w:rsidRPr="00E6752C" w:rsidRDefault="00B3408F" w:rsidP="00DC238C">
      <w:pPr>
        <w:pStyle w:val="a9"/>
        <w:numPr>
          <w:ilvl w:val="0"/>
          <w:numId w:val="20"/>
        </w:numPr>
        <w:tabs>
          <w:tab w:val="left" w:pos="-284"/>
        </w:tabs>
        <w:ind w:left="-567" w:right="-567" w:firstLine="284"/>
        <w:jc w:val="both"/>
        <w:rPr>
          <w:lang w:val="uk-UA"/>
        </w:rPr>
      </w:pPr>
      <w:r w:rsidRPr="00E6752C">
        <w:rPr>
          <w:lang w:val="uk-UA"/>
        </w:rPr>
        <w:t>Будівництво ПЛ-10кВ – 0,</w:t>
      </w:r>
      <w:r w:rsidR="00CA460D" w:rsidRPr="00E6752C">
        <w:rPr>
          <w:lang w:val="uk-UA"/>
        </w:rPr>
        <w:t>97</w:t>
      </w:r>
      <w:r w:rsidRPr="00E6752C">
        <w:rPr>
          <w:lang w:val="uk-UA"/>
        </w:rPr>
        <w:t xml:space="preserve"> км.</w:t>
      </w:r>
    </w:p>
    <w:p w:rsidR="00B3408F" w:rsidRPr="00E6752C" w:rsidRDefault="00B3408F" w:rsidP="00DC238C">
      <w:pPr>
        <w:pStyle w:val="a9"/>
        <w:numPr>
          <w:ilvl w:val="0"/>
          <w:numId w:val="20"/>
        </w:numPr>
        <w:tabs>
          <w:tab w:val="left" w:pos="-284"/>
        </w:tabs>
        <w:ind w:left="-567" w:right="-567" w:firstLine="284"/>
        <w:jc w:val="both"/>
        <w:rPr>
          <w:lang w:val="uk-UA"/>
        </w:rPr>
      </w:pPr>
      <w:r w:rsidRPr="00E6752C">
        <w:rPr>
          <w:lang w:val="uk-UA"/>
        </w:rPr>
        <w:t>Встановлення розвантажувального КТП-</w:t>
      </w:r>
      <w:r w:rsidR="00CA460D" w:rsidRPr="00E6752C">
        <w:rPr>
          <w:lang w:val="uk-UA"/>
        </w:rPr>
        <w:t>63</w:t>
      </w:r>
      <w:r w:rsidRPr="00E6752C">
        <w:rPr>
          <w:lang w:val="uk-UA"/>
        </w:rPr>
        <w:t xml:space="preserve"> кВА – </w:t>
      </w:r>
      <w:r w:rsidR="00CA460D" w:rsidRPr="00E6752C">
        <w:rPr>
          <w:lang w:val="uk-UA"/>
        </w:rPr>
        <w:t>1</w:t>
      </w:r>
      <w:r w:rsidRPr="00E6752C">
        <w:rPr>
          <w:lang w:val="uk-UA"/>
        </w:rPr>
        <w:t xml:space="preserve"> шт.</w:t>
      </w:r>
    </w:p>
    <w:p w:rsidR="00B3408F" w:rsidRPr="00E6752C" w:rsidRDefault="00B3408F" w:rsidP="00B3408F">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B3408F" w:rsidRPr="00E6752C" w:rsidRDefault="00B3408F" w:rsidP="00B3408F">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w:t>
      </w:r>
      <w:r w:rsidR="00F61413" w:rsidRPr="00E6752C">
        <w:rPr>
          <w:lang w:val="uk-UA"/>
        </w:rPr>
        <w:t>аживлені від ПЛ-0,4кВ від ТП-</w:t>
      </w:r>
      <w:r w:rsidR="00F61413" w:rsidRPr="00E6752C">
        <w:t>116</w:t>
      </w:r>
      <w:r w:rsidRPr="00E6752C">
        <w:rPr>
          <w:lang w:val="uk-UA"/>
        </w:rPr>
        <w:t xml:space="preserve"> становить </w:t>
      </w:r>
      <w:r w:rsidR="00926ECB" w:rsidRPr="00E6752C">
        <w:rPr>
          <w:lang w:val="uk-UA"/>
        </w:rPr>
        <w:t>324 355</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B3408F" w:rsidRPr="00E6752C" w:rsidRDefault="00B3408F" w:rsidP="00B3408F">
      <w:pPr>
        <w:tabs>
          <w:tab w:val="left" w:pos="-142"/>
        </w:tabs>
        <w:ind w:left="-567" w:right="-579" w:firstLine="283"/>
        <w:jc w:val="both"/>
        <w:rPr>
          <w:lang w:val="uk-UA"/>
        </w:rPr>
      </w:pPr>
      <w:r w:rsidRPr="00E6752C">
        <w:rPr>
          <w:lang w:val="uk-UA"/>
        </w:rPr>
        <w:t xml:space="preserve">Л-1 </w:t>
      </w:r>
      <w:r w:rsidR="00F61413" w:rsidRPr="00E6752C">
        <w:rPr>
          <w:lang w:val="uk-UA"/>
        </w:rPr>
        <w:t xml:space="preserve">від </w:t>
      </w:r>
      <w:r w:rsidR="00E92CD4">
        <w:rPr>
          <w:lang w:val="uk-UA"/>
        </w:rPr>
        <w:t>К</w:t>
      </w:r>
      <w:r w:rsidR="00F61413" w:rsidRPr="00E6752C">
        <w:rPr>
          <w:lang w:val="uk-UA"/>
        </w:rPr>
        <w:t xml:space="preserve">ТП-116 </w:t>
      </w:r>
      <w:r w:rsidRPr="00E6752C">
        <w:rPr>
          <w:lang w:val="uk-UA"/>
        </w:rPr>
        <w:t xml:space="preserve">–  середньорічне споживання – </w:t>
      </w:r>
      <w:r w:rsidR="00F61413" w:rsidRPr="00E6752C">
        <w:rPr>
          <w:lang w:val="uk-UA"/>
        </w:rPr>
        <w:t>61075</w:t>
      </w:r>
      <w:r w:rsidRPr="00E6752C">
        <w:rPr>
          <w:lang w:val="uk-UA"/>
        </w:rPr>
        <w:t xml:space="preserve"> кВт*год/рік, 400 м. – </w:t>
      </w:r>
      <w:r w:rsidR="00F61413" w:rsidRPr="00E6752C">
        <w:rPr>
          <w:lang w:val="uk-UA"/>
        </w:rPr>
        <w:t>44585</w:t>
      </w:r>
      <w:r w:rsidRPr="00E6752C">
        <w:rPr>
          <w:lang w:val="uk-UA"/>
        </w:rPr>
        <w:t xml:space="preserve"> кВт*год/рік (</w:t>
      </w:r>
      <w:r w:rsidR="00F61413" w:rsidRPr="00E6752C">
        <w:rPr>
          <w:lang w:val="uk-UA"/>
        </w:rPr>
        <w:t>73</w:t>
      </w:r>
      <w:r w:rsidRPr="00E6752C">
        <w:rPr>
          <w:lang w:val="uk-UA"/>
        </w:rPr>
        <w:t xml:space="preserve">% від загального споживання).   </w:t>
      </w:r>
    </w:p>
    <w:p w:rsidR="00B3408F" w:rsidRPr="00E6752C" w:rsidRDefault="00B3408F" w:rsidP="00B3408F">
      <w:pPr>
        <w:tabs>
          <w:tab w:val="left" w:pos="-142"/>
        </w:tabs>
        <w:ind w:left="-567" w:right="-579" w:firstLine="283"/>
        <w:jc w:val="both"/>
        <w:rPr>
          <w:lang w:val="uk-UA"/>
        </w:rPr>
      </w:pPr>
      <w:r w:rsidRPr="00E6752C">
        <w:rPr>
          <w:lang w:val="uk-UA"/>
        </w:rPr>
        <w:t>Л-2</w:t>
      </w:r>
      <w:r w:rsidR="00F61413" w:rsidRPr="00E6752C">
        <w:rPr>
          <w:lang w:val="uk-UA"/>
        </w:rPr>
        <w:t xml:space="preserve"> від </w:t>
      </w:r>
      <w:r w:rsidR="00E92CD4">
        <w:rPr>
          <w:lang w:val="uk-UA"/>
        </w:rPr>
        <w:t>К</w:t>
      </w:r>
      <w:r w:rsidR="00F61413" w:rsidRPr="00E6752C">
        <w:rPr>
          <w:lang w:val="uk-UA"/>
        </w:rPr>
        <w:t>ТП-116</w:t>
      </w:r>
      <w:r w:rsidRPr="00E6752C">
        <w:rPr>
          <w:lang w:val="uk-UA"/>
        </w:rPr>
        <w:t xml:space="preserve"> – середньорічне споживання – </w:t>
      </w:r>
      <w:r w:rsidR="00F61413" w:rsidRPr="00E6752C">
        <w:rPr>
          <w:lang w:val="uk-UA"/>
        </w:rPr>
        <w:t>36625</w:t>
      </w:r>
      <w:r w:rsidRPr="00E6752C">
        <w:rPr>
          <w:lang w:val="uk-UA"/>
        </w:rPr>
        <w:t xml:space="preserve"> кВт*год/рік, 400 м. – </w:t>
      </w:r>
      <w:r w:rsidR="00F61413" w:rsidRPr="00E6752C">
        <w:rPr>
          <w:lang w:val="uk-UA"/>
        </w:rPr>
        <w:t>30398</w:t>
      </w:r>
      <w:r w:rsidRPr="00E6752C">
        <w:rPr>
          <w:lang w:val="uk-UA"/>
        </w:rPr>
        <w:t xml:space="preserve"> кВт*год/рік (</w:t>
      </w:r>
      <w:r w:rsidR="00F61413" w:rsidRPr="00E6752C">
        <w:rPr>
          <w:lang w:val="uk-UA"/>
        </w:rPr>
        <w:t>83</w:t>
      </w:r>
      <w:r w:rsidRPr="00E6752C">
        <w:rPr>
          <w:lang w:val="uk-UA"/>
        </w:rPr>
        <w:t xml:space="preserve">% від загального).  </w:t>
      </w:r>
    </w:p>
    <w:p w:rsidR="00B3408F" w:rsidRPr="00E6752C" w:rsidRDefault="00B3408F" w:rsidP="00B3408F">
      <w:pPr>
        <w:tabs>
          <w:tab w:val="left" w:pos="-142"/>
        </w:tabs>
        <w:ind w:left="-567" w:right="-579" w:firstLine="283"/>
        <w:jc w:val="both"/>
        <w:rPr>
          <w:lang w:val="uk-UA"/>
        </w:rPr>
      </w:pPr>
      <w:r w:rsidRPr="00E6752C">
        <w:rPr>
          <w:lang w:val="uk-UA"/>
        </w:rPr>
        <w:t xml:space="preserve">Л-3 </w:t>
      </w:r>
      <w:r w:rsidR="00F61413" w:rsidRPr="00E6752C">
        <w:rPr>
          <w:lang w:val="uk-UA"/>
        </w:rPr>
        <w:t xml:space="preserve">від </w:t>
      </w:r>
      <w:r w:rsidR="00E92CD4">
        <w:rPr>
          <w:lang w:val="uk-UA"/>
        </w:rPr>
        <w:t>К</w:t>
      </w:r>
      <w:r w:rsidR="00F61413" w:rsidRPr="00E6752C">
        <w:rPr>
          <w:lang w:val="uk-UA"/>
        </w:rPr>
        <w:t xml:space="preserve">ТП-116 </w:t>
      </w:r>
      <w:r w:rsidRPr="00E6752C">
        <w:rPr>
          <w:lang w:val="uk-UA"/>
        </w:rPr>
        <w:t xml:space="preserve">– середньорічне споживання – </w:t>
      </w:r>
      <w:r w:rsidR="00F61413" w:rsidRPr="00E6752C">
        <w:rPr>
          <w:lang w:val="uk-UA"/>
        </w:rPr>
        <w:t>56430</w:t>
      </w:r>
      <w:r w:rsidRPr="00E6752C">
        <w:rPr>
          <w:lang w:val="uk-UA"/>
        </w:rPr>
        <w:t xml:space="preserve"> кВт*год/рік, 400 м. – </w:t>
      </w:r>
      <w:r w:rsidR="00F61413" w:rsidRPr="00E6752C">
        <w:rPr>
          <w:lang w:val="uk-UA"/>
        </w:rPr>
        <w:t>56430</w:t>
      </w:r>
      <w:r w:rsidRPr="00E6752C">
        <w:rPr>
          <w:lang w:val="uk-UA"/>
        </w:rPr>
        <w:t xml:space="preserve"> кВт*год/рік (</w:t>
      </w:r>
      <w:r w:rsidR="00F61413" w:rsidRPr="00E6752C">
        <w:rPr>
          <w:lang w:val="uk-UA"/>
        </w:rPr>
        <w:t>100</w:t>
      </w:r>
      <w:r w:rsidRPr="00E6752C">
        <w:rPr>
          <w:lang w:val="uk-UA"/>
        </w:rPr>
        <w:t xml:space="preserve">% від загального).  </w:t>
      </w:r>
    </w:p>
    <w:p w:rsidR="00B3408F" w:rsidRPr="00E6752C" w:rsidRDefault="00B3408F" w:rsidP="00B3408F">
      <w:pPr>
        <w:tabs>
          <w:tab w:val="left" w:pos="-142"/>
        </w:tabs>
        <w:ind w:left="-567" w:right="-579" w:firstLine="283"/>
        <w:jc w:val="both"/>
        <w:rPr>
          <w:lang w:val="uk-UA"/>
        </w:rPr>
      </w:pPr>
      <w:r w:rsidRPr="00E6752C">
        <w:rPr>
          <w:lang w:val="uk-UA"/>
        </w:rPr>
        <w:t xml:space="preserve">Л-4 </w:t>
      </w:r>
      <w:r w:rsidR="00F61413" w:rsidRPr="00E6752C">
        <w:rPr>
          <w:lang w:val="uk-UA"/>
        </w:rPr>
        <w:t xml:space="preserve">від </w:t>
      </w:r>
      <w:r w:rsidR="00E92CD4">
        <w:rPr>
          <w:lang w:val="uk-UA"/>
        </w:rPr>
        <w:t>К</w:t>
      </w:r>
      <w:r w:rsidR="00F61413" w:rsidRPr="00E6752C">
        <w:rPr>
          <w:lang w:val="uk-UA"/>
        </w:rPr>
        <w:t xml:space="preserve">ТП-116 </w:t>
      </w:r>
      <w:r w:rsidRPr="00E6752C">
        <w:rPr>
          <w:lang w:val="uk-UA"/>
        </w:rPr>
        <w:t xml:space="preserve">–  середньорічне споживання – </w:t>
      </w:r>
      <w:r w:rsidR="00F61413" w:rsidRPr="00E6752C">
        <w:rPr>
          <w:lang w:val="uk-UA"/>
        </w:rPr>
        <w:t>18815</w:t>
      </w:r>
      <w:r w:rsidRPr="00E6752C">
        <w:rPr>
          <w:lang w:val="uk-UA"/>
        </w:rPr>
        <w:t xml:space="preserve"> кВт*год/рік, 400 м. – </w:t>
      </w:r>
      <w:r w:rsidR="00F61413" w:rsidRPr="00E6752C">
        <w:rPr>
          <w:lang w:val="uk-UA"/>
        </w:rPr>
        <w:t>18815</w:t>
      </w:r>
      <w:r w:rsidRPr="00E6752C">
        <w:rPr>
          <w:lang w:val="uk-UA"/>
        </w:rPr>
        <w:t xml:space="preserve"> кВт*год/рік (</w:t>
      </w:r>
      <w:r w:rsidR="00F61413" w:rsidRPr="00E6752C">
        <w:rPr>
          <w:lang w:val="uk-UA"/>
        </w:rPr>
        <w:t>100</w:t>
      </w:r>
      <w:r w:rsidRPr="00E6752C">
        <w:rPr>
          <w:lang w:val="uk-UA"/>
        </w:rPr>
        <w:t>% від загального споживання).</w:t>
      </w:r>
    </w:p>
    <w:p w:rsidR="00B3408F" w:rsidRPr="00E6752C" w:rsidRDefault="00B3408F" w:rsidP="00B3408F">
      <w:pPr>
        <w:tabs>
          <w:tab w:val="left" w:pos="-142"/>
        </w:tabs>
        <w:ind w:left="-567" w:right="-579" w:firstLine="283"/>
        <w:jc w:val="both"/>
        <w:rPr>
          <w:lang w:val="uk-UA"/>
        </w:rPr>
      </w:pPr>
      <w:r w:rsidRPr="00E6752C">
        <w:rPr>
          <w:lang w:val="uk-UA"/>
        </w:rPr>
        <w:t xml:space="preserve">Л-5 </w:t>
      </w:r>
      <w:r w:rsidR="00F61413" w:rsidRPr="00E6752C">
        <w:rPr>
          <w:lang w:val="uk-UA"/>
        </w:rPr>
        <w:t xml:space="preserve">від </w:t>
      </w:r>
      <w:r w:rsidR="00E92CD4">
        <w:rPr>
          <w:lang w:val="uk-UA"/>
        </w:rPr>
        <w:t>К</w:t>
      </w:r>
      <w:r w:rsidR="00F61413" w:rsidRPr="00E6752C">
        <w:rPr>
          <w:lang w:val="uk-UA"/>
        </w:rPr>
        <w:t xml:space="preserve">ТП-116 </w:t>
      </w:r>
      <w:r w:rsidRPr="00E6752C">
        <w:rPr>
          <w:lang w:val="uk-UA"/>
        </w:rPr>
        <w:t xml:space="preserve">–  середньорічне споживання – </w:t>
      </w:r>
      <w:r w:rsidR="003A78B0" w:rsidRPr="00E6752C">
        <w:rPr>
          <w:lang w:val="uk-UA"/>
        </w:rPr>
        <w:t>21060</w:t>
      </w:r>
      <w:r w:rsidRPr="00E6752C">
        <w:rPr>
          <w:lang w:val="uk-UA"/>
        </w:rPr>
        <w:t xml:space="preserve"> кВт*год/рік, 400 м. – </w:t>
      </w:r>
      <w:r w:rsidR="003A78B0" w:rsidRPr="00E6752C">
        <w:rPr>
          <w:lang w:val="uk-UA"/>
        </w:rPr>
        <w:t>31060</w:t>
      </w:r>
      <w:r w:rsidRPr="00E6752C">
        <w:rPr>
          <w:lang w:val="uk-UA"/>
        </w:rPr>
        <w:t xml:space="preserve"> кВт*год/рік (100% від загального споживання).</w:t>
      </w:r>
    </w:p>
    <w:p w:rsidR="003A78B0" w:rsidRPr="00E6752C" w:rsidRDefault="00B3408F" w:rsidP="003A78B0">
      <w:pPr>
        <w:tabs>
          <w:tab w:val="left" w:pos="-142"/>
        </w:tabs>
        <w:ind w:left="-567" w:right="-579" w:firstLine="283"/>
        <w:jc w:val="both"/>
        <w:rPr>
          <w:lang w:val="uk-UA"/>
        </w:rPr>
      </w:pPr>
      <w:r w:rsidRPr="00E6752C">
        <w:rPr>
          <w:lang w:val="uk-UA"/>
        </w:rPr>
        <w:t xml:space="preserve"> </w:t>
      </w:r>
      <w:r w:rsidR="003A78B0" w:rsidRPr="00E6752C">
        <w:rPr>
          <w:lang w:val="uk-UA"/>
        </w:rPr>
        <w:t xml:space="preserve">Л-1 від </w:t>
      </w:r>
      <w:r w:rsidR="00E92CD4">
        <w:rPr>
          <w:lang w:val="uk-UA"/>
        </w:rPr>
        <w:t>К</w:t>
      </w:r>
      <w:r w:rsidR="003A78B0" w:rsidRPr="00E6752C">
        <w:rPr>
          <w:lang w:val="uk-UA"/>
        </w:rPr>
        <w:t xml:space="preserve">ТП-1 –  середньорічне споживання – 49983 кВт*год/рік, 400 м. – 38487 кВт*год/рік (77% від загального споживання).   </w:t>
      </w:r>
    </w:p>
    <w:p w:rsidR="003A78B0" w:rsidRPr="00E6752C" w:rsidRDefault="003A78B0" w:rsidP="003A78B0">
      <w:pPr>
        <w:tabs>
          <w:tab w:val="left" w:pos="-142"/>
        </w:tabs>
        <w:ind w:left="-567" w:right="-579" w:firstLine="283"/>
        <w:jc w:val="both"/>
        <w:rPr>
          <w:lang w:val="uk-UA"/>
        </w:rPr>
      </w:pPr>
      <w:r w:rsidRPr="00E6752C">
        <w:rPr>
          <w:lang w:val="uk-UA"/>
        </w:rPr>
        <w:t xml:space="preserve">Л-2 від </w:t>
      </w:r>
      <w:r w:rsidR="00E92CD4">
        <w:rPr>
          <w:lang w:val="uk-UA"/>
        </w:rPr>
        <w:t>К</w:t>
      </w:r>
      <w:r w:rsidRPr="00E6752C">
        <w:rPr>
          <w:lang w:val="uk-UA"/>
        </w:rPr>
        <w:t xml:space="preserve">ТП-1 – середньорічне споживання – 26880 кВт*год/рік, 400 м. – 21773 кВт*год/рік (81% від загального).  </w:t>
      </w:r>
    </w:p>
    <w:p w:rsidR="003A78B0" w:rsidRPr="00E6752C" w:rsidRDefault="003A78B0" w:rsidP="003A78B0">
      <w:pPr>
        <w:tabs>
          <w:tab w:val="left" w:pos="-142"/>
        </w:tabs>
        <w:ind w:left="-567" w:right="-579" w:firstLine="283"/>
        <w:jc w:val="both"/>
        <w:rPr>
          <w:lang w:val="uk-UA"/>
        </w:rPr>
      </w:pPr>
      <w:r w:rsidRPr="00E6752C">
        <w:rPr>
          <w:lang w:val="uk-UA"/>
        </w:rPr>
        <w:t xml:space="preserve">Л-3 від </w:t>
      </w:r>
      <w:r w:rsidR="00E92CD4">
        <w:rPr>
          <w:lang w:val="uk-UA"/>
        </w:rPr>
        <w:t>К</w:t>
      </w:r>
      <w:r w:rsidRPr="00E6752C">
        <w:rPr>
          <w:lang w:val="uk-UA"/>
        </w:rPr>
        <w:t xml:space="preserve">ТП-1 – середньорічне споживання – 28790 кВт*год/рік, 400 м. – 28790 кВт*год/рік (100% від загального).  </w:t>
      </w:r>
    </w:p>
    <w:p w:rsidR="003A78B0" w:rsidRPr="00E6752C" w:rsidRDefault="003A78B0" w:rsidP="003A78B0">
      <w:pPr>
        <w:tabs>
          <w:tab w:val="left" w:pos="-142"/>
        </w:tabs>
        <w:ind w:left="-567" w:right="-579" w:firstLine="283"/>
        <w:jc w:val="both"/>
        <w:rPr>
          <w:lang w:val="uk-UA"/>
        </w:rPr>
      </w:pPr>
      <w:r w:rsidRPr="00E6752C">
        <w:rPr>
          <w:lang w:val="uk-UA"/>
        </w:rPr>
        <w:t xml:space="preserve">Л-4 від </w:t>
      </w:r>
      <w:r w:rsidR="00E92CD4">
        <w:rPr>
          <w:lang w:val="uk-UA"/>
        </w:rPr>
        <w:t>К</w:t>
      </w:r>
      <w:r w:rsidRPr="00E6752C">
        <w:rPr>
          <w:lang w:val="uk-UA"/>
        </w:rPr>
        <w:t>ТП-1 –  середньорічне споживання – 24697 кВт*год/рік, 400 м. – 24697 кВт*год/рік (100% від загального споживання).</w:t>
      </w:r>
    </w:p>
    <w:p w:rsidR="00D30CCF" w:rsidRPr="00E6752C" w:rsidRDefault="00D30CCF" w:rsidP="003A78B0">
      <w:pPr>
        <w:tabs>
          <w:tab w:val="left" w:pos="-142"/>
        </w:tabs>
        <w:ind w:left="-567" w:right="-579" w:firstLine="283"/>
        <w:jc w:val="both"/>
        <w:rPr>
          <w:lang w:val="uk-UA"/>
        </w:rPr>
      </w:pPr>
    </w:p>
    <w:p w:rsidR="00D30CCF" w:rsidRPr="00E6752C" w:rsidRDefault="00D30CCF" w:rsidP="003A78B0">
      <w:pPr>
        <w:tabs>
          <w:tab w:val="left" w:pos="-142"/>
        </w:tabs>
        <w:ind w:left="-567" w:right="-579" w:firstLine="283"/>
        <w:jc w:val="both"/>
        <w:rPr>
          <w:lang w:val="uk-UA"/>
        </w:rPr>
      </w:pPr>
    </w:p>
    <w:p w:rsidR="00B3408F" w:rsidRPr="00E6752C" w:rsidRDefault="00D30CCF" w:rsidP="00B3408F">
      <w:pPr>
        <w:tabs>
          <w:tab w:val="left" w:pos="-142"/>
        </w:tabs>
        <w:ind w:left="-567" w:right="-579" w:firstLine="283"/>
        <w:jc w:val="both"/>
        <w:rPr>
          <w:lang w:val="uk-UA"/>
        </w:rPr>
      </w:pPr>
      <w:r w:rsidRPr="00E6752C">
        <w:object w:dxaOrig="16926" w:dyaOrig="8093">
          <v:shape id="_x0000_i1029" type="#_x0000_t75" style="width:460.25pt;height:220.25pt" o:ole="">
            <v:imagedata r:id="rId13" o:title=""/>
          </v:shape>
          <o:OLEObject Type="Embed" ProgID="Visio.Drawing.11" ShapeID="_x0000_i1029" DrawAspect="Content" ObjectID="_1612957482" r:id="rId14"/>
        </w:object>
      </w:r>
    </w:p>
    <w:p w:rsidR="00B3408F" w:rsidRPr="00E6752C" w:rsidRDefault="00B3408F" w:rsidP="00B3408F">
      <w:pPr>
        <w:tabs>
          <w:tab w:val="left" w:pos="-142"/>
        </w:tabs>
        <w:ind w:left="-567" w:right="-579" w:firstLine="283"/>
        <w:jc w:val="both"/>
        <w:rPr>
          <w:lang w:val="uk-UA"/>
        </w:rPr>
      </w:pPr>
    </w:p>
    <w:p w:rsidR="00B3408F" w:rsidRPr="00E6752C" w:rsidRDefault="00B3408F" w:rsidP="00B3408F">
      <w:pPr>
        <w:tabs>
          <w:tab w:val="left" w:pos="-142"/>
        </w:tabs>
        <w:ind w:left="-567" w:right="-579" w:firstLine="284"/>
        <w:jc w:val="both"/>
        <w:rPr>
          <w:lang w:val="uk-UA"/>
        </w:rPr>
      </w:pPr>
      <w:r w:rsidRPr="00E6752C">
        <w:rPr>
          <w:lang w:val="uk-UA"/>
        </w:rPr>
        <w:t>В результаті встановлення додатков</w:t>
      </w:r>
      <w:r w:rsidR="00967023" w:rsidRPr="00E6752C">
        <w:rPr>
          <w:lang w:val="uk-UA"/>
        </w:rPr>
        <w:t>ої</w:t>
      </w:r>
      <w:r w:rsidRPr="00E6752C">
        <w:rPr>
          <w:lang w:val="uk-UA"/>
        </w:rPr>
        <w:t xml:space="preserve"> розвантажувальн</w:t>
      </w:r>
      <w:r w:rsidR="00226701" w:rsidRPr="00E6752C">
        <w:rPr>
          <w:lang w:val="uk-UA"/>
        </w:rPr>
        <w:t>ої трансформаторної</w:t>
      </w:r>
      <w:r w:rsidRPr="00E6752C">
        <w:rPr>
          <w:lang w:val="uk-UA"/>
        </w:rPr>
        <w:t xml:space="preserve"> підстанцій к</w:t>
      </w:r>
      <w:r w:rsidR="00226701" w:rsidRPr="00E6752C">
        <w:rPr>
          <w:lang w:val="uk-UA"/>
        </w:rPr>
        <w:t>о</w:t>
      </w:r>
      <w:r w:rsidRPr="00E6752C">
        <w:rPr>
          <w:lang w:val="uk-UA"/>
        </w:rPr>
        <w:t>нфігурація мереж буде наступною:</w:t>
      </w:r>
    </w:p>
    <w:p w:rsidR="00B3408F" w:rsidRPr="00E6752C" w:rsidRDefault="00B3408F" w:rsidP="00B3408F">
      <w:pPr>
        <w:tabs>
          <w:tab w:val="left" w:pos="-142"/>
        </w:tabs>
        <w:ind w:left="-567" w:right="-579" w:firstLine="284"/>
        <w:jc w:val="both"/>
        <w:rPr>
          <w:lang w:val="uk-UA"/>
        </w:rPr>
      </w:pPr>
      <w:r w:rsidRPr="00E6752C">
        <w:rPr>
          <w:lang w:val="uk-UA"/>
        </w:rPr>
        <w:t>Л-1 «</w:t>
      </w:r>
      <w:r w:rsidR="00226701" w:rsidRPr="00E6752C">
        <w:rPr>
          <w:lang w:val="uk-UA"/>
        </w:rPr>
        <w:t xml:space="preserve">Школа» відповідає Л-4 від </w:t>
      </w:r>
      <w:r w:rsidR="00C50F22">
        <w:rPr>
          <w:lang w:val="uk-UA"/>
        </w:rPr>
        <w:t>К</w:t>
      </w:r>
      <w:r w:rsidR="00226701" w:rsidRPr="00E6752C">
        <w:rPr>
          <w:lang w:val="uk-UA"/>
        </w:rPr>
        <w:t>ТП-116</w:t>
      </w:r>
      <w:r w:rsidRPr="00E6752C">
        <w:rPr>
          <w:lang w:val="uk-UA"/>
        </w:rPr>
        <w:t xml:space="preserve"> – та становить </w:t>
      </w:r>
      <w:r w:rsidR="00226701" w:rsidRPr="00E6752C">
        <w:rPr>
          <w:lang w:val="uk-UA"/>
        </w:rPr>
        <w:t>2</w:t>
      </w:r>
      <w:r w:rsidR="00C50F22">
        <w:rPr>
          <w:lang w:val="uk-UA"/>
        </w:rPr>
        <w:t>9</w:t>
      </w:r>
      <w:r w:rsidR="00226701" w:rsidRPr="00E6752C">
        <w:rPr>
          <w:lang w:val="uk-UA"/>
        </w:rPr>
        <w:t>0</w:t>
      </w:r>
      <w:r w:rsidRPr="00E6752C">
        <w:rPr>
          <w:lang w:val="uk-UA"/>
        </w:rPr>
        <w:t>м.</w:t>
      </w:r>
    </w:p>
    <w:p w:rsidR="00B3408F" w:rsidRDefault="00B3408F" w:rsidP="00B3408F">
      <w:pPr>
        <w:tabs>
          <w:tab w:val="left" w:pos="-142"/>
        </w:tabs>
        <w:ind w:left="-567" w:right="-579" w:firstLine="284"/>
        <w:jc w:val="both"/>
        <w:rPr>
          <w:lang w:val="uk-UA"/>
        </w:rPr>
      </w:pPr>
      <w:r w:rsidRPr="00E6752C">
        <w:rPr>
          <w:lang w:val="uk-UA"/>
        </w:rPr>
        <w:t>Л-</w:t>
      </w:r>
      <w:r w:rsidR="00226701" w:rsidRPr="00E6752C">
        <w:rPr>
          <w:lang w:val="uk-UA"/>
        </w:rPr>
        <w:t>2</w:t>
      </w:r>
      <w:r w:rsidRPr="00E6752C">
        <w:rPr>
          <w:lang w:val="uk-UA"/>
        </w:rPr>
        <w:t xml:space="preserve"> «</w:t>
      </w:r>
      <w:r w:rsidR="00226701" w:rsidRPr="00E6752C">
        <w:rPr>
          <w:lang w:val="uk-UA"/>
        </w:rPr>
        <w:t>Магазин» відповідає Л-1</w:t>
      </w:r>
      <w:r w:rsidRPr="00E6752C">
        <w:rPr>
          <w:lang w:val="uk-UA"/>
        </w:rPr>
        <w:t xml:space="preserve"> від </w:t>
      </w:r>
      <w:r w:rsidR="00C50F22">
        <w:rPr>
          <w:lang w:val="uk-UA"/>
        </w:rPr>
        <w:t>К</w:t>
      </w:r>
      <w:r w:rsidRPr="00E6752C">
        <w:rPr>
          <w:lang w:val="uk-UA"/>
        </w:rPr>
        <w:t>ТП-</w:t>
      </w:r>
      <w:r w:rsidR="00226701" w:rsidRPr="00E6752C">
        <w:rPr>
          <w:lang w:val="uk-UA"/>
        </w:rPr>
        <w:t>116</w:t>
      </w:r>
      <w:r w:rsidRPr="00E6752C">
        <w:rPr>
          <w:lang w:val="uk-UA"/>
        </w:rPr>
        <w:t xml:space="preserve"> – та становить </w:t>
      </w:r>
      <w:r w:rsidR="00C50F22">
        <w:rPr>
          <w:lang w:val="uk-UA"/>
        </w:rPr>
        <w:t>1170</w:t>
      </w:r>
      <w:r w:rsidRPr="00E6752C">
        <w:rPr>
          <w:lang w:val="uk-UA"/>
        </w:rPr>
        <w:t>м.</w:t>
      </w:r>
    </w:p>
    <w:p w:rsidR="00C50F22" w:rsidRPr="00E6752C" w:rsidRDefault="00C50F22" w:rsidP="00C50F22">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w:t>
      </w:r>
      <w:r>
        <w:rPr>
          <w:lang w:val="uk-UA"/>
        </w:rPr>
        <w:t>ших фідерів від нововстановленої</w:t>
      </w:r>
      <w:r w:rsidRPr="00E6752C">
        <w:rPr>
          <w:lang w:val="uk-UA"/>
        </w:rPr>
        <w:t xml:space="preserve"> ТП</w:t>
      </w:r>
      <w:r>
        <w:rPr>
          <w:lang w:val="uk-UA"/>
        </w:rPr>
        <w:t>-10/0,4кВ та від існуючої КТП-116</w:t>
      </w:r>
      <w:r w:rsidRPr="00E6752C">
        <w:rPr>
          <w:lang w:val="uk-UA"/>
        </w:rPr>
        <w:t xml:space="preserve"> станов</w:t>
      </w:r>
      <w:r>
        <w:rPr>
          <w:lang w:val="uk-UA"/>
        </w:rPr>
        <w:t>итиме</w:t>
      </w:r>
      <w:r w:rsidRPr="00E6752C">
        <w:rPr>
          <w:lang w:val="uk-UA"/>
        </w:rPr>
        <w:t>:</w:t>
      </w:r>
    </w:p>
    <w:p w:rsidR="00C50F22" w:rsidRPr="00E6752C" w:rsidRDefault="00C50F22" w:rsidP="00B3408F">
      <w:pPr>
        <w:tabs>
          <w:tab w:val="left" w:pos="-142"/>
        </w:tabs>
        <w:ind w:left="-567" w:right="-579" w:firstLine="284"/>
        <w:jc w:val="both"/>
        <w:rPr>
          <w:lang w:val="uk-UA"/>
        </w:rPr>
      </w:pPr>
      <w:r>
        <w:rPr>
          <w:lang w:val="uk-UA"/>
        </w:rPr>
        <w:t>Л-2 від КТП-116 – 550 м., Л-3 від КТП-116 – 400м., Л-5 від КТП-116 – 390м., Л-1 від пр.КТП-1 – 990м., Л-2 від пр.КТП-1 – 620м., Л-3 від пр.КТП-1 – 390м., Л-4 від пр.КТП-1 – 390м.</w:t>
      </w:r>
    </w:p>
    <w:p w:rsidR="00B3408F" w:rsidRPr="00E6752C" w:rsidRDefault="00B3408F" w:rsidP="00B3408F">
      <w:pPr>
        <w:ind w:left="-567" w:right="-519" w:firstLine="284"/>
        <w:jc w:val="both"/>
        <w:rPr>
          <w:bCs/>
          <w:szCs w:val="28"/>
          <w:lang w:val="uk-UA"/>
        </w:rPr>
      </w:pPr>
      <w:r w:rsidRPr="00E6752C">
        <w:rPr>
          <w:bCs/>
          <w:szCs w:val="28"/>
          <w:lang w:val="uk-UA"/>
        </w:rPr>
        <w:t>Переважна більшість (</w:t>
      </w:r>
      <w:r w:rsidR="00226701" w:rsidRPr="00E6752C">
        <w:rPr>
          <w:bCs/>
          <w:szCs w:val="28"/>
          <w:lang w:val="uk-UA"/>
        </w:rPr>
        <w:t>76,8</w:t>
      </w:r>
      <w:r w:rsidRPr="00E6752C">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B3408F" w:rsidRPr="00E6752C" w:rsidRDefault="00B3408F" w:rsidP="00B3408F">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sidR="00226701" w:rsidRPr="00E6752C">
        <w:rPr>
          <w:bCs/>
          <w:szCs w:val="28"/>
          <w:lang w:val="uk-UA"/>
        </w:rPr>
        <w:t>880,3</w:t>
      </w:r>
      <w:r w:rsidRPr="00E6752C">
        <w:rPr>
          <w:bCs/>
          <w:szCs w:val="28"/>
          <w:lang w:val="uk-UA"/>
        </w:rPr>
        <w:t xml:space="preserve"> тис.грн без ПДВ, окупність даних робіт складатиме 1</w:t>
      </w:r>
      <w:r w:rsidR="00226701" w:rsidRPr="00E6752C">
        <w:rPr>
          <w:bCs/>
          <w:szCs w:val="28"/>
          <w:lang w:val="uk-UA"/>
        </w:rPr>
        <w:t>12,3</w:t>
      </w:r>
      <w:r w:rsidRPr="00E6752C">
        <w:rPr>
          <w:bCs/>
          <w:szCs w:val="28"/>
          <w:lang w:val="uk-UA"/>
        </w:rPr>
        <w:t xml:space="preserve"> років. </w:t>
      </w:r>
    </w:p>
    <w:p w:rsidR="00B3408F" w:rsidRPr="00E6752C" w:rsidRDefault="00B3408F" w:rsidP="00B3408F">
      <w:pPr>
        <w:ind w:left="-567" w:right="-519" w:firstLine="284"/>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7E3CEE">
        <w:rPr>
          <w:bCs/>
          <w:color w:val="FF0000"/>
          <w:szCs w:val="28"/>
          <w:lang w:val="uk-UA"/>
        </w:rPr>
        <w:t>2</w:t>
      </w:r>
      <w:r w:rsidR="0076765F">
        <w:rPr>
          <w:bCs/>
          <w:color w:val="FF0000"/>
          <w:szCs w:val="28"/>
          <w:lang w:val="uk-UA"/>
        </w:rPr>
        <w:t>0,7</w:t>
      </w:r>
      <w:r w:rsidRPr="00E6752C">
        <w:rPr>
          <w:bCs/>
          <w:szCs w:val="28"/>
          <w:lang w:val="uk-UA"/>
        </w:rPr>
        <w:t xml:space="preserve"> років. </w:t>
      </w:r>
    </w:p>
    <w:p w:rsidR="00B3408F" w:rsidRPr="00E6752C" w:rsidRDefault="00B3408F" w:rsidP="00B3408F">
      <w:pPr>
        <w:ind w:left="-567" w:right="-51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B3408F" w:rsidRPr="00E6752C" w:rsidRDefault="00B3408F" w:rsidP="00B3408F">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B3408F" w:rsidRPr="00E6752C" w:rsidRDefault="00B3408F" w:rsidP="00B3408F">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w:t>
      </w:r>
      <w:r w:rsidR="00226701" w:rsidRPr="00E6752C">
        <w:rPr>
          <w:bCs/>
          <w:lang w:val="uk-UA"/>
        </w:rPr>
        <w:t>116</w:t>
      </w:r>
      <w:r w:rsidRPr="00E6752C">
        <w:rPr>
          <w:bCs/>
          <w:lang w:val="uk-UA"/>
        </w:rPr>
        <w:t xml:space="preserve"> в с.</w:t>
      </w:r>
      <w:r w:rsidR="00226701" w:rsidRPr="00E6752C">
        <w:rPr>
          <w:bCs/>
          <w:lang w:val="uk-UA"/>
        </w:rPr>
        <w:t>Діброва</w:t>
      </w:r>
      <w:r w:rsidRPr="00E6752C">
        <w:rPr>
          <w:bCs/>
          <w:lang w:val="uk-UA"/>
        </w:rPr>
        <w:t xml:space="preserve"> </w:t>
      </w:r>
      <w:r w:rsidR="00226701" w:rsidRPr="00E6752C">
        <w:rPr>
          <w:bCs/>
          <w:lang w:val="uk-UA"/>
        </w:rPr>
        <w:t>Володимирецького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B3408F" w:rsidRPr="00E6752C" w:rsidRDefault="00B3408F" w:rsidP="00B3408F">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B3408F" w:rsidRPr="00E6752C" w:rsidRDefault="00B3408F" w:rsidP="00B3408F">
      <w:pPr>
        <w:ind w:left="-567" w:right="-580" w:firstLine="284"/>
        <w:jc w:val="both"/>
        <w:rPr>
          <w:b/>
          <w:color w:val="FF0000"/>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w:t>
      </w:r>
      <w:r w:rsidR="00BC1E01" w:rsidRPr="00E6752C">
        <w:rPr>
          <w:bCs/>
          <w:lang w:val="uk-UA"/>
        </w:rPr>
        <w:t>ТП-116 в с.Діброва Володимирецького району</w:t>
      </w:r>
      <w:r w:rsidRPr="00E6752C">
        <w:rPr>
          <w:bCs/>
          <w:lang w:val="uk-UA"/>
        </w:rPr>
        <w:t>, Рівненської області</w:t>
      </w:r>
      <w:r w:rsidRPr="00E6752C">
        <w:rPr>
          <w:lang w:val="uk-UA"/>
        </w:rPr>
        <w:t xml:space="preserve"> будуть виконані згідно ПКД в повному обсязі підрядним способом на суму </w:t>
      </w:r>
      <w:r w:rsidR="00E9372D">
        <w:rPr>
          <w:b/>
          <w:color w:val="FF0000"/>
          <w:lang w:val="uk-UA"/>
        </w:rPr>
        <w:t>3</w:t>
      </w:r>
      <w:r w:rsidR="0076765F">
        <w:rPr>
          <w:b/>
          <w:color w:val="FF0000"/>
          <w:lang w:val="uk-UA"/>
        </w:rPr>
        <w:t> 509,06</w:t>
      </w:r>
      <w:r w:rsidR="008E53D5">
        <w:rPr>
          <w:b/>
          <w:color w:val="FF0000"/>
          <w:lang w:val="uk-UA"/>
        </w:rPr>
        <w:t xml:space="preserve"> </w:t>
      </w:r>
      <w:r w:rsidRPr="00E6752C">
        <w:rPr>
          <w:b/>
          <w:color w:val="FF0000"/>
          <w:lang w:val="uk-UA"/>
        </w:rPr>
        <w:t xml:space="preserve">тис. грн. без ПДВ. </w:t>
      </w:r>
    </w:p>
    <w:p w:rsidR="00787E8C" w:rsidRPr="00E6752C" w:rsidRDefault="00787E8C" w:rsidP="00F607D4">
      <w:pPr>
        <w:tabs>
          <w:tab w:val="left" w:pos="284"/>
          <w:tab w:val="left" w:pos="426"/>
        </w:tabs>
        <w:spacing w:line="276" w:lineRule="auto"/>
        <w:ind w:left="-284" w:right="-580" w:firstLine="284"/>
        <w:jc w:val="center"/>
        <w:rPr>
          <w:b/>
          <w:bCs/>
          <w:lang w:val="uk-UA"/>
        </w:rPr>
      </w:pPr>
    </w:p>
    <w:p w:rsidR="00BC1E01" w:rsidRPr="00E6752C" w:rsidRDefault="00BC1E01" w:rsidP="00BC1E01">
      <w:pPr>
        <w:tabs>
          <w:tab w:val="left" w:pos="426"/>
        </w:tabs>
        <w:ind w:left="-567" w:right="-580" w:firstLine="284"/>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ТП-116 в с.Діброва Володимирецького району, Рівненської області.</w:t>
      </w:r>
    </w:p>
    <w:p w:rsidR="00BC1E01" w:rsidRPr="00E6752C" w:rsidRDefault="00BC1E01" w:rsidP="00BC1E01">
      <w:pPr>
        <w:tabs>
          <w:tab w:val="left" w:pos="0"/>
        </w:tabs>
        <w:ind w:left="-567" w:right="-580" w:firstLine="284"/>
        <w:rPr>
          <w:bCs/>
          <w:szCs w:val="22"/>
          <w:lang w:val="uk-UA"/>
        </w:rPr>
      </w:pPr>
      <w:r w:rsidRPr="00E6752C">
        <w:rPr>
          <w:bCs/>
          <w:szCs w:val="22"/>
          <w:lang w:val="uk-UA"/>
        </w:rPr>
        <w:t>Складові економічного ефекту:</w:t>
      </w:r>
    </w:p>
    <w:p w:rsidR="00BC1E01" w:rsidRPr="00E6752C" w:rsidRDefault="00BC1E01" w:rsidP="00BC1E01">
      <w:pPr>
        <w:tabs>
          <w:tab w:val="left" w:pos="0"/>
          <w:tab w:val="left" w:pos="284"/>
        </w:tabs>
        <w:ind w:left="-567" w:right="-580" w:firstLine="284"/>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 23,27тис.грн.</w:t>
      </w:r>
    </w:p>
    <w:p w:rsidR="00BC1E01" w:rsidRPr="00E6752C" w:rsidRDefault="00BC1E01" w:rsidP="00BC1E01">
      <w:pPr>
        <w:tabs>
          <w:tab w:val="left" w:pos="0"/>
          <w:tab w:val="left" w:pos="284"/>
        </w:tabs>
        <w:ind w:left="-567" w:right="-580" w:firstLine="284"/>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w:t>
      </w:r>
      <w:r w:rsidR="007E3CEE">
        <w:rPr>
          <w:lang w:val="uk-UA"/>
        </w:rPr>
        <w:t xml:space="preserve"> </w:t>
      </w:r>
      <w:r w:rsidRPr="00E6752C">
        <w:rPr>
          <w:lang w:val="uk-UA"/>
        </w:rPr>
        <w:t>(відповідно – 28,21 тис. грн.;18,25 тис. грн.;19,68 тис. грн.) – 66,14 тис.грн.</w:t>
      </w:r>
    </w:p>
    <w:p w:rsidR="00BC1E01" w:rsidRPr="00E6752C" w:rsidRDefault="00BC1E01" w:rsidP="00BC1E01">
      <w:pPr>
        <w:tabs>
          <w:tab w:val="left" w:pos="0"/>
          <w:tab w:val="left" w:pos="567"/>
        </w:tabs>
        <w:spacing w:line="276" w:lineRule="auto"/>
        <w:ind w:left="-567" w:right="-580" w:firstLine="284"/>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073376" w:rsidRPr="00E6752C">
        <w:rPr>
          <w:lang w:val="uk-UA"/>
        </w:rPr>
        <w:t>8</w:t>
      </w:r>
      <w:r w:rsidRPr="00E6752C">
        <w:rPr>
          <w:lang w:val="uk-UA"/>
        </w:rPr>
        <w:t xml:space="preserve"> рік.</w:t>
      </w:r>
    </w:p>
    <w:p w:rsidR="00BC1E01" w:rsidRPr="00E6752C" w:rsidRDefault="007E3CEE" w:rsidP="00BC1E01">
      <w:pPr>
        <w:tabs>
          <w:tab w:val="left" w:pos="0"/>
          <w:tab w:val="left" w:pos="567"/>
        </w:tabs>
        <w:spacing w:line="276" w:lineRule="auto"/>
        <w:ind w:left="-567" w:right="-580" w:firstLine="284"/>
        <w:jc w:val="both"/>
        <w:rPr>
          <w:lang w:val="uk-UA"/>
        </w:rPr>
      </w:pPr>
      <w:r>
        <w:rPr>
          <w:lang w:val="uk-UA"/>
        </w:rPr>
        <w:t>(59шт.* 84кВт/год*1,3778)+(23</w:t>
      </w:r>
      <w:r w:rsidR="00BC1E01" w:rsidRPr="00E6752C">
        <w:rPr>
          <w:lang w:val="uk-UA"/>
        </w:rPr>
        <w:t>шт.* 202кВт/год*1,3778)= 13,</w:t>
      </w:r>
      <w:r>
        <w:rPr>
          <w:lang w:val="uk-UA"/>
        </w:rPr>
        <w:t>23</w:t>
      </w:r>
      <w:r w:rsidR="00BC1E01" w:rsidRPr="00E6752C">
        <w:rPr>
          <w:lang w:val="uk-UA"/>
        </w:rPr>
        <w:t xml:space="preserve"> тис. грн.</w:t>
      </w:r>
    </w:p>
    <w:p w:rsidR="00BC1E01" w:rsidRPr="00E6752C" w:rsidRDefault="00BC1E01" w:rsidP="00BC1E01">
      <w:pPr>
        <w:tabs>
          <w:tab w:val="left" w:pos="0"/>
          <w:tab w:val="left" w:pos="567"/>
        </w:tabs>
        <w:spacing w:line="276" w:lineRule="auto"/>
        <w:ind w:left="-567" w:right="-580" w:firstLine="284"/>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BC1E01" w:rsidRPr="00E6752C" w:rsidRDefault="00BC1E01" w:rsidP="00BC1E01">
      <w:pPr>
        <w:tabs>
          <w:tab w:val="left" w:pos="0"/>
          <w:tab w:val="left" w:pos="567"/>
        </w:tabs>
        <w:spacing w:line="276" w:lineRule="auto"/>
        <w:ind w:left="-567" w:right="-580" w:firstLine="284"/>
        <w:jc w:val="both"/>
        <w:rPr>
          <w:lang w:val="uk-UA"/>
        </w:rPr>
      </w:pPr>
      <w:r w:rsidRPr="00E6752C">
        <w:rPr>
          <w:lang w:val="uk-UA"/>
        </w:rPr>
        <w:t>((28,21+18,25+19,68)*100%  – (28,21+18,25+19,68)*0,00%)/100 = 66,14 тис. грн.</w:t>
      </w:r>
    </w:p>
    <w:p w:rsidR="00BC1E01" w:rsidRPr="00E6752C" w:rsidRDefault="00BC1E01" w:rsidP="00BC1E01">
      <w:pPr>
        <w:tabs>
          <w:tab w:val="left" w:pos="0"/>
          <w:tab w:val="left" w:pos="567"/>
        </w:tabs>
        <w:spacing w:line="276" w:lineRule="auto"/>
        <w:ind w:left="-567" w:right="-580" w:firstLine="284"/>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BC1E01" w:rsidRPr="00E6752C" w:rsidRDefault="00BC1E01" w:rsidP="00BC1E01">
      <w:pPr>
        <w:tabs>
          <w:tab w:val="left" w:pos="0"/>
          <w:tab w:val="left" w:pos="567"/>
        </w:tabs>
        <w:spacing w:line="276" w:lineRule="auto"/>
        <w:ind w:left="-567" w:right="-580" w:firstLine="284"/>
        <w:jc w:val="both"/>
        <w:rPr>
          <w:lang w:val="uk-UA"/>
        </w:rPr>
      </w:pPr>
      <w:r w:rsidRPr="00E6752C">
        <w:rPr>
          <w:lang w:val="uk-UA"/>
        </w:rPr>
        <w:t>Сукупний економічний ефект від впровадження заходу:</w:t>
      </w:r>
    </w:p>
    <w:p w:rsidR="00BC1E01" w:rsidRPr="00E6752C" w:rsidRDefault="00BC1E01" w:rsidP="00BC1E01">
      <w:pPr>
        <w:tabs>
          <w:tab w:val="left" w:pos="0"/>
          <w:tab w:val="left" w:pos="567"/>
        </w:tabs>
        <w:spacing w:line="276" w:lineRule="auto"/>
        <w:ind w:left="-567" w:right="-580" w:firstLine="284"/>
        <w:jc w:val="both"/>
        <w:rPr>
          <w:lang w:val="uk-UA"/>
        </w:rPr>
      </w:pPr>
      <w:r w:rsidRPr="00E6752C">
        <w:rPr>
          <w:lang w:val="uk-UA"/>
        </w:rPr>
        <w:t>23,27+66,14+13,</w:t>
      </w:r>
      <w:r w:rsidR="007E3CEE">
        <w:rPr>
          <w:lang w:val="uk-UA"/>
        </w:rPr>
        <w:t>23</w:t>
      </w:r>
      <w:r w:rsidRPr="00E6752C">
        <w:rPr>
          <w:lang w:val="uk-UA"/>
        </w:rPr>
        <w:t>+66,14=</w:t>
      </w:r>
      <w:r w:rsidR="007E3CEE">
        <w:rPr>
          <w:lang w:val="uk-UA"/>
        </w:rPr>
        <w:t>168,78</w:t>
      </w:r>
      <w:r w:rsidRPr="00E6752C">
        <w:rPr>
          <w:lang w:val="uk-UA"/>
        </w:rPr>
        <w:t>тис. грн.</w:t>
      </w:r>
    </w:p>
    <w:p w:rsidR="00BC1E01" w:rsidRPr="00E6752C" w:rsidRDefault="00BC1E01" w:rsidP="00BC1E01">
      <w:pPr>
        <w:tabs>
          <w:tab w:val="left" w:pos="0"/>
          <w:tab w:val="left" w:pos="567"/>
        </w:tabs>
        <w:spacing w:line="276" w:lineRule="auto"/>
        <w:ind w:left="-567" w:right="-580" w:firstLine="284"/>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8,80 тис.грн. </w:t>
      </w:r>
    </w:p>
    <w:p w:rsidR="00BC1E01" w:rsidRPr="00E6752C" w:rsidRDefault="00BC1E01" w:rsidP="00BC1E01">
      <w:pPr>
        <w:tabs>
          <w:tab w:val="left" w:pos="0"/>
          <w:tab w:val="left" w:pos="284"/>
        </w:tabs>
        <w:ind w:left="-567" w:right="-580" w:firstLine="284"/>
        <w:rPr>
          <w:bCs/>
          <w:szCs w:val="22"/>
          <w:lang w:val="uk-UA"/>
        </w:rPr>
      </w:pPr>
      <w:r w:rsidRPr="00E6752C">
        <w:rPr>
          <w:bCs/>
          <w:szCs w:val="22"/>
          <w:lang w:val="uk-UA"/>
        </w:rPr>
        <w:t>Окупність реалізації даного проекту визначається по формулі:</w:t>
      </w:r>
    </w:p>
    <w:p w:rsidR="00BC1E01" w:rsidRPr="00E6752C" w:rsidRDefault="00BC1E01" w:rsidP="00BC1E01">
      <w:pPr>
        <w:tabs>
          <w:tab w:val="left" w:pos="0"/>
          <w:tab w:val="left" w:pos="567"/>
        </w:tabs>
        <w:spacing w:line="276" w:lineRule="auto"/>
        <w:ind w:left="-567" w:right="-580" w:firstLine="284"/>
        <w:jc w:val="both"/>
        <w:rPr>
          <w:lang w:val="uk-UA"/>
        </w:rPr>
      </w:pPr>
      <w:r w:rsidRPr="00E6752C">
        <w:rPr>
          <w:lang w:val="uk-UA"/>
        </w:rPr>
        <w:t>Окупність, роки:</w:t>
      </w:r>
    </w:p>
    <w:p w:rsidR="00BC1E01" w:rsidRPr="00E6752C" w:rsidRDefault="00BC1E01" w:rsidP="00BC1E01">
      <w:pPr>
        <w:tabs>
          <w:tab w:val="left" w:pos="0"/>
          <w:tab w:val="left" w:pos="426"/>
          <w:tab w:val="left" w:pos="567"/>
        </w:tabs>
        <w:spacing w:line="276" w:lineRule="auto"/>
        <w:ind w:left="-567" w:right="-580" w:firstLine="284"/>
        <w:jc w:val="both"/>
        <w:rPr>
          <w:sz w:val="28"/>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(3</w:t>
      </w:r>
      <w:r w:rsidR="0076765F">
        <w:rPr>
          <w:color w:val="FF0000"/>
          <w:lang w:val="uk-UA"/>
        </w:rPr>
        <w:t>509,06</w:t>
      </w:r>
      <w:r w:rsidR="008E53D5">
        <w:rPr>
          <w:color w:val="FF0000"/>
          <w:lang w:val="uk-UA"/>
        </w:rPr>
        <w:t xml:space="preserve"> </w:t>
      </w:r>
      <w:r w:rsidRPr="00E6752C">
        <w:rPr>
          <w:color w:val="FF0000"/>
          <w:lang w:val="uk-UA"/>
        </w:rPr>
        <w:t>-</w:t>
      </w:r>
      <w:r w:rsidR="008E53D5">
        <w:rPr>
          <w:color w:val="FF0000"/>
          <w:lang w:val="uk-UA"/>
        </w:rPr>
        <w:t xml:space="preserve"> </w:t>
      </w:r>
      <w:r w:rsidRPr="00E6752C">
        <w:rPr>
          <w:color w:val="FF0000"/>
          <w:lang w:val="uk-UA"/>
        </w:rPr>
        <w:t>8,80)/16</w:t>
      </w:r>
      <w:r w:rsidR="007E3CEE">
        <w:rPr>
          <w:color w:val="FF0000"/>
          <w:lang w:val="uk-UA"/>
        </w:rPr>
        <w:t>8</w:t>
      </w:r>
      <w:r w:rsidRPr="00E6752C">
        <w:rPr>
          <w:color w:val="FF0000"/>
          <w:lang w:val="uk-UA"/>
        </w:rPr>
        <w:t>,</w:t>
      </w:r>
      <w:r w:rsidR="007E3CEE">
        <w:rPr>
          <w:color w:val="FF0000"/>
          <w:lang w:val="uk-UA"/>
        </w:rPr>
        <w:t xml:space="preserve">78 </w:t>
      </w:r>
      <w:r w:rsidRPr="00E6752C">
        <w:rPr>
          <w:color w:val="FF0000"/>
          <w:lang w:val="uk-UA"/>
        </w:rPr>
        <w:t xml:space="preserve">= </w:t>
      </w:r>
      <w:r w:rsidR="007E3CEE">
        <w:rPr>
          <w:color w:val="FF0000"/>
          <w:lang w:val="uk-UA"/>
        </w:rPr>
        <w:t>2</w:t>
      </w:r>
      <w:r w:rsidR="0076765F">
        <w:rPr>
          <w:color w:val="FF0000"/>
          <w:lang w:val="uk-UA"/>
        </w:rPr>
        <w:t>0,7</w:t>
      </w:r>
      <w:r w:rsidRPr="00E6752C">
        <w:rPr>
          <w:color w:val="FF0000"/>
          <w:lang w:val="uk-UA"/>
        </w:rPr>
        <w:t>років.</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BC1E01" w:rsidRPr="00E6752C" w:rsidTr="00926ECB">
        <w:trPr>
          <w:trHeight w:val="300"/>
        </w:trPr>
        <w:tc>
          <w:tcPr>
            <w:tcW w:w="2482" w:type="dxa"/>
            <w:vMerge w:val="restart"/>
            <w:vAlign w:val="center"/>
          </w:tcPr>
          <w:p w:rsidR="00BC1E01" w:rsidRPr="00E6752C" w:rsidRDefault="00BC1E01" w:rsidP="00BC1E01">
            <w:pPr>
              <w:spacing w:line="276" w:lineRule="auto"/>
              <w:ind w:left="-567" w:right="-580" w:firstLine="284"/>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Оприбуткування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зворотних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матеріалів,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тис. грн (без ПДВ)</w:t>
            </w:r>
          </w:p>
        </w:tc>
        <w:tc>
          <w:tcPr>
            <w:tcW w:w="3118" w:type="dxa"/>
            <w:vMerge w:val="restart"/>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Сукупний економічний ефект </w:t>
            </w:r>
          </w:p>
          <w:p w:rsidR="00073376" w:rsidRPr="00E6752C" w:rsidRDefault="00073376" w:rsidP="00073376">
            <w:pPr>
              <w:spacing w:line="276" w:lineRule="auto"/>
              <w:ind w:left="-567" w:right="-580" w:firstLine="284"/>
              <w:jc w:val="center"/>
              <w:rPr>
                <w:sz w:val="20"/>
                <w:szCs w:val="20"/>
                <w:lang w:val="uk-UA"/>
              </w:rPr>
            </w:pPr>
            <w:r w:rsidRPr="00E6752C">
              <w:rPr>
                <w:sz w:val="20"/>
                <w:szCs w:val="20"/>
                <w:lang w:val="uk-UA"/>
              </w:rPr>
              <w:t>від впровадження заходу</w:t>
            </w:r>
            <w:r w:rsidR="00BC1E01" w:rsidRPr="00E6752C">
              <w:rPr>
                <w:sz w:val="20"/>
                <w:szCs w:val="20"/>
                <w:lang w:val="uk-UA"/>
              </w:rPr>
              <w:t>,</w:t>
            </w:r>
          </w:p>
          <w:p w:rsidR="00BC1E01" w:rsidRPr="00E6752C" w:rsidRDefault="00BC1E01" w:rsidP="00073376">
            <w:pPr>
              <w:spacing w:line="276" w:lineRule="auto"/>
              <w:ind w:left="-567" w:right="-580" w:firstLine="284"/>
              <w:jc w:val="center"/>
              <w:rPr>
                <w:sz w:val="20"/>
                <w:szCs w:val="20"/>
                <w:lang w:val="uk-UA"/>
              </w:rPr>
            </w:pPr>
            <w:r w:rsidRPr="00E6752C">
              <w:rPr>
                <w:sz w:val="20"/>
                <w:szCs w:val="20"/>
                <w:lang w:val="uk-UA"/>
              </w:rPr>
              <w:t xml:space="preserve"> тис. грн (без ПДВ)</w:t>
            </w:r>
          </w:p>
        </w:tc>
        <w:tc>
          <w:tcPr>
            <w:tcW w:w="1701" w:type="dxa"/>
            <w:vMerge w:val="restart"/>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Окупність,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роки</w:t>
            </w:r>
          </w:p>
        </w:tc>
      </w:tr>
      <w:tr w:rsidR="00BC1E01" w:rsidRPr="00E6752C" w:rsidTr="00926ECB">
        <w:trPr>
          <w:trHeight w:val="300"/>
        </w:trPr>
        <w:tc>
          <w:tcPr>
            <w:tcW w:w="2482" w:type="dxa"/>
            <w:vMerge/>
            <w:vAlign w:val="center"/>
          </w:tcPr>
          <w:p w:rsidR="00BC1E01" w:rsidRPr="00E6752C" w:rsidRDefault="00BC1E01" w:rsidP="00BC1E01">
            <w:pPr>
              <w:spacing w:line="276" w:lineRule="auto"/>
              <w:ind w:left="-567" w:right="-580" w:firstLine="284"/>
              <w:rPr>
                <w:sz w:val="20"/>
                <w:szCs w:val="20"/>
                <w:lang w:val="uk-UA"/>
              </w:rPr>
            </w:pPr>
          </w:p>
        </w:tc>
        <w:tc>
          <w:tcPr>
            <w:tcW w:w="2694" w:type="dxa"/>
            <w:vMerge/>
            <w:vAlign w:val="center"/>
          </w:tcPr>
          <w:p w:rsidR="00BC1E01" w:rsidRPr="00E6752C" w:rsidRDefault="00BC1E01" w:rsidP="00BC1E01">
            <w:pPr>
              <w:spacing w:line="276" w:lineRule="auto"/>
              <w:ind w:left="-567" w:right="-580" w:firstLine="284"/>
              <w:rPr>
                <w:sz w:val="20"/>
                <w:szCs w:val="20"/>
                <w:lang w:val="uk-UA"/>
              </w:rPr>
            </w:pPr>
          </w:p>
        </w:tc>
        <w:tc>
          <w:tcPr>
            <w:tcW w:w="3118" w:type="dxa"/>
            <w:vMerge/>
            <w:vAlign w:val="center"/>
          </w:tcPr>
          <w:p w:rsidR="00BC1E01" w:rsidRPr="00E6752C" w:rsidRDefault="00BC1E01" w:rsidP="00BC1E01">
            <w:pPr>
              <w:spacing w:line="276" w:lineRule="auto"/>
              <w:ind w:left="-567" w:right="-580" w:firstLine="284"/>
              <w:rPr>
                <w:lang w:val="uk-UA"/>
              </w:rPr>
            </w:pPr>
          </w:p>
        </w:tc>
        <w:tc>
          <w:tcPr>
            <w:tcW w:w="1701" w:type="dxa"/>
            <w:vMerge/>
            <w:vAlign w:val="center"/>
          </w:tcPr>
          <w:p w:rsidR="00BC1E01" w:rsidRPr="00E6752C" w:rsidRDefault="00BC1E01" w:rsidP="00BC1E01">
            <w:pPr>
              <w:spacing w:line="276" w:lineRule="auto"/>
              <w:ind w:left="-567" w:right="-580" w:firstLine="284"/>
              <w:rPr>
                <w:lang w:val="uk-UA"/>
              </w:rPr>
            </w:pPr>
          </w:p>
        </w:tc>
      </w:tr>
      <w:tr w:rsidR="00BC1E01" w:rsidRPr="00E6752C" w:rsidTr="00926ECB">
        <w:trPr>
          <w:trHeight w:val="553"/>
        </w:trPr>
        <w:tc>
          <w:tcPr>
            <w:tcW w:w="2482" w:type="dxa"/>
            <w:vMerge/>
            <w:vAlign w:val="center"/>
          </w:tcPr>
          <w:p w:rsidR="00BC1E01" w:rsidRPr="00E6752C" w:rsidRDefault="00BC1E01" w:rsidP="00BC1E01">
            <w:pPr>
              <w:spacing w:line="276" w:lineRule="auto"/>
              <w:ind w:left="-567" w:right="-580" w:firstLine="284"/>
              <w:rPr>
                <w:sz w:val="20"/>
                <w:szCs w:val="20"/>
                <w:lang w:val="uk-UA"/>
              </w:rPr>
            </w:pPr>
          </w:p>
        </w:tc>
        <w:tc>
          <w:tcPr>
            <w:tcW w:w="2694" w:type="dxa"/>
            <w:vMerge/>
            <w:vAlign w:val="center"/>
          </w:tcPr>
          <w:p w:rsidR="00BC1E01" w:rsidRPr="00E6752C" w:rsidRDefault="00BC1E01" w:rsidP="00BC1E01">
            <w:pPr>
              <w:spacing w:line="276" w:lineRule="auto"/>
              <w:ind w:left="-567" w:right="-580" w:firstLine="284"/>
              <w:rPr>
                <w:sz w:val="20"/>
                <w:szCs w:val="20"/>
                <w:lang w:val="uk-UA"/>
              </w:rPr>
            </w:pPr>
          </w:p>
        </w:tc>
        <w:tc>
          <w:tcPr>
            <w:tcW w:w="3118" w:type="dxa"/>
            <w:vMerge/>
            <w:vAlign w:val="center"/>
          </w:tcPr>
          <w:p w:rsidR="00BC1E01" w:rsidRPr="00E6752C" w:rsidRDefault="00BC1E01" w:rsidP="00BC1E01">
            <w:pPr>
              <w:spacing w:line="276" w:lineRule="auto"/>
              <w:ind w:left="-567" w:right="-580" w:firstLine="284"/>
              <w:rPr>
                <w:lang w:val="uk-UA"/>
              </w:rPr>
            </w:pPr>
          </w:p>
        </w:tc>
        <w:tc>
          <w:tcPr>
            <w:tcW w:w="1701" w:type="dxa"/>
            <w:vMerge/>
            <w:vAlign w:val="center"/>
          </w:tcPr>
          <w:p w:rsidR="00BC1E01" w:rsidRPr="00E6752C" w:rsidRDefault="00BC1E01" w:rsidP="00BC1E01">
            <w:pPr>
              <w:spacing w:line="276" w:lineRule="auto"/>
              <w:ind w:left="-567" w:right="-580" w:firstLine="284"/>
              <w:rPr>
                <w:lang w:val="uk-UA"/>
              </w:rPr>
            </w:pPr>
          </w:p>
        </w:tc>
      </w:tr>
      <w:tr w:rsidR="00BC1E01" w:rsidRPr="00E6752C" w:rsidTr="00926ECB">
        <w:trPr>
          <w:trHeight w:val="265"/>
        </w:trPr>
        <w:tc>
          <w:tcPr>
            <w:tcW w:w="2482" w:type="dxa"/>
            <w:noWrap/>
            <w:vAlign w:val="center"/>
          </w:tcPr>
          <w:p w:rsidR="00BC1E01" w:rsidRPr="00E6752C" w:rsidRDefault="00BC1E01" w:rsidP="0076765F">
            <w:pPr>
              <w:spacing w:line="276" w:lineRule="auto"/>
              <w:ind w:left="-567" w:right="-580" w:firstLine="284"/>
              <w:jc w:val="center"/>
              <w:rPr>
                <w:color w:val="FF0000"/>
                <w:sz w:val="20"/>
                <w:szCs w:val="20"/>
                <w:lang w:val="uk-UA" w:eastAsia="uk-UA"/>
              </w:rPr>
            </w:pPr>
            <w:r w:rsidRPr="00E6752C">
              <w:rPr>
                <w:color w:val="FF0000"/>
                <w:sz w:val="20"/>
                <w:szCs w:val="20"/>
                <w:lang w:val="uk-UA"/>
              </w:rPr>
              <w:t>3</w:t>
            </w:r>
            <w:r w:rsidR="0076765F">
              <w:rPr>
                <w:color w:val="FF0000"/>
                <w:sz w:val="20"/>
                <w:szCs w:val="20"/>
                <w:lang w:val="uk-UA"/>
              </w:rPr>
              <w:t>509,06</w:t>
            </w:r>
          </w:p>
        </w:tc>
        <w:tc>
          <w:tcPr>
            <w:tcW w:w="2694" w:type="dxa"/>
            <w:noWrap/>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8,8</w:t>
            </w:r>
          </w:p>
        </w:tc>
        <w:tc>
          <w:tcPr>
            <w:tcW w:w="3118" w:type="dxa"/>
            <w:noWrap/>
            <w:vAlign w:val="center"/>
          </w:tcPr>
          <w:p w:rsidR="00BC1E01" w:rsidRPr="00E6752C" w:rsidRDefault="00BC1E01" w:rsidP="007E3CEE">
            <w:pPr>
              <w:spacing w:line="276" w:lineRule="auto"/>
              <w:ind w:left="-567" w:right="-580" w:firstLine="284"/>
              <w:jc w:val="center"/>
              <w:rPr>
                <w:sz w:val="20"/>
                <w:szCs w:val="20"/>
                <w:lang w:val="uk-UA"/>
              </w:rPr>
            </w:pPr>
            <w:r w:rsidRPr="00E6752C">
              <w:rPr>
                <w:sz w:val="20"/>
                <w:szCs w:val="20"/>
                <w:lang w:val="uk-UA"/>
              </w:rPr>
              <w:t>16</w:t>
            </w:r>
            <w:r w:rsidR="007E3CEE">
              <w:rPr>
                <w:sz w:val="20"/>
                <w:szCs w:val="20"/>
                <w:lang w:val="uk-UA"/>
              </w:rPr>
              <w:t>8,78</w:t>
            </w:r>
          </w:p>
        </w:tc>
        <w:tc>
          <w:tcPr>
            <w:tcW w:w="1701" w:type="dxa"/>
            <w:noWrap/>
            <w:vAlign w:val="center"/>
          </w:tcPr>
          <w:p w:rsidR="00BC1E01" w:rsidRPr="00E6752C" w:rsidRDefault="00BC1E01" w:rsidP="0076765F">
            <w:pPr>
              <w:spacing w:line="276" w:lineRule="auto"/>
              <w:ind w:left="-567" w:right="-580" w:firstLine="284"/>
              <w:jc w:val="center"/>
              <w:rPr>
                <w:color w:val="FF0000"/>
                <w:lang w:val="uk-UA"/>
              </w:rPr>
            </w:pPr>
            <w:r w:rsidRPr="00E6752C">
              <w:rPr>
                <w:color w:val="FF0000"/>
                <w:sz w:val="20"/>
                <w:lang w:val="uk-UA"/>
              </w:rPr>
              <w:t>2</w:t>
            </w:r>
            <w:r w:rsidR="0076765F">
              <w:rPr>
                <w:color w:val="FF0000"/>
                <w:sz w:val="20"/>
                <w:lang w:val="uk-UA"/>
              </w:rPr>
              <w:t>0,7</w:t>
            </w:r>
          </w:p>
        </w:tc>
      </w:tr>
    </w:tbl>
    <w:p w:rsidR="00BC1E01" w:rsidRPr="00E6752C" w:rsidRDefault="00BC1E01" w:rsidP="00BC1E01">
      <w:pPr>
        <w:tabs>
          <w:tab w:val="left" w:pos="426"/>
          <w:tab w:val="left" w:pos="567"/>
        </w:tabs>
        <w:spacing w:line="276" w:lineRule="auto"/>
        <w:ind w:left="-567"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BC1E01" w:rsidRPr="00E6752C" w:rsidTr="00926ECB">
        <w:trPr>
          <w:trHeight w:val="300"/>
        </w:trPr>
        <w:tc>
          <w:tcPr>
            <w:tcW w:w="9995" w:type="dxa"/>
            <w:gridSpan w:val="6"/>
            <w:vAlign w:val="bottom"/>
          </w:tcPr>
          <w:p w:rsidR="00BC1E01" w:rsidRPr="00E6752C" w:rsidRDefault="00BC1E01" w:rsidP="00BC1E01">
            <w:pPr>
              <w:spacing w:line="276" w:lineRule="auto"/>
              <w:ind w:left="-567" w:right="-580" w:firstLine="284"/>
              <w:jc w:val="center"/>
              <w:rPr>
                <w:sz w:val="20"/>
                <w:szCs w:val="20"/>
                <w:lang w:val="uk-UA" w:eastAsia="uk-UA"/>
              </w:rPr>
            </w:pPr>
            <w:r w:rsidRPr="00E6752C">
              <w:rPr>
                <w:sz w:val="20"/>
                <w:szCs w:val="20"/>
                <w:lang w:val="uk-UA"/>
              </w:rPr>
              <w:t>Складові економічного ефекту, тис. грн (без ПДВ)</w:t>
            </w:r>
          </w:p>
        </w:tc>
      </w:tr>
      <w:tr w:rsidR="00BC1E01" w:rsidRPr="00E6752C" w:rsidTr="00926ECB">
        <w:trPr>
          <w:trHeight w:val="300"/>
        </w:trPr>
        <w:tc>
          <w:tcPr>
            <w:tcW w:w="1348" w:type="dxa"/>
            <w:vMerge w:val="restart"/>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Зниження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ТВЕ</w:t>
            </w:r>
          </w:p>
        </w:tc>
        <w:tc>
          <w:tcPr>
            <w:tcW w:w="5319" w:type="dxa"/>
            <w:gridSpan w:val="3"/>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Зниження операйційних витрат</w:t>
            </w:r>
          </w:p>
        </w:tc>
        <w:tc>
          <w:tcPr>
            <w:tcW w:w="1835" w:type="dxa"/>
            <w:vMerge w:val="restart"/>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Збільшення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корисного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відпуску</w:t>
            </w:r>
          </w:p>
        </w:tc>
        <w:tc>
          <w:tcPr>
            <w:tcW w:w="1493" w:type="dxa"/>
            <w:vMerge w:val="restart"/>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Зниження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потенційних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очікуваних</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 збитків</w:t>
            </w:r>
          </w:p>
        </w:tc>
      </w:tr>
      <w:tr w:rsidR="00BC1E01" w:rsidRPr="00E6752C" w:rsidTr="00926ECB">
        <w:trPr>
          <w:trHeight w:val="862"/>
        </w:trPr>
        <w:tc>
          <w:tcPr>
            <w:tcW w:w="1348" w:type="dxa"/>
            <w:vMerge/>
            <w:vAlign w:val="center"/>
          </w:tcPr>
          <w:p w:rsidR="00BC1E01" w:rsidRPr="00E6752C" w:rsidRDefault="00BC1E01" w:rsidP="00BC1E01">
            <w:pPr>
              <w:spacing w:line="276" w:lineRule="auto"/>
              <w:ind w:left="-567" w:right="-580" w:firstLine="284"/>
              <w:rPr>
                <w:sz w:val="20"/>
                <w:szCs w:val="20"/>
                <w:lang w:val="uk-UA"/>
              </w:rPr>
            </w:pPr>
          </w:p>
        </w:tc>
        <w:tc>
          <w:tcPr>
            <w:tcW w:w="1985" w:type="dxa"/>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Зниження витрат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на матеріали</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 та ремонт</w:t>
            </w:r>
          </w:p>
        </w:tc>
        <w:tc>
          <w:tcPr>
            <w:tcW w:w="1701" w:type="dxa"/>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 xml:space="preserve">Зниження </w:t>
            </w:r>
          </w:p>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витрат ПММ</w:t>
            </w:r>
          </w:p>
        </w:tc>
        <w:tc>
          <w:tcPr>
            <w:tcW w:w="1633" w:type="dxa"/>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Зниження витрат на оплату праці</w:t>
            </w:r>
          </w:p>
        </w:tc>
        <w:tc>
          <w:tcPr>
            <w:tcW w:w="1835" w:type="dxa"/>
            <w:vMerge/>
            <w:vAlign w:val="center"/>
          </w:tcPr>
          <w:p w:rsidR="00BC1E01" w:rsidRPr="00E6752C" w:rsidRDefault="00BC1E01" w:rsidP="00BC1E01">
            <w:pPr>
              <w:spacing w:line="276" w:lineRule="auto"/>
              <w:ind w:left="-567" w:right="-580" w:firstLine="284"/>
              <w:rPr>
                <w:sz w:val="20"/>
                <w:szCs w:val="20"/>
                <w:lang w:val="uk-UA"/>
              </w:rPr>
            </w:pPr>
          </w:p>
        </w:tc>
        <w:tc>
          <w:tcPr>
            <w:tcW w:w="1493" w:type="dxa"/>
            <w:vMerge/>
            <w:vAlign w:val="center"/>
          </w:tcPr>
          <w:p w:rsidR="00BC1E01" w:rsidRPr="00E6752C" w:rsidRDefault="00BC1E01" w:rsidP="00BC1E01">
            <w:pPr>
              <w:spacing w:line="276" w:lineRule="auto"/>
              <w:ind w:left="-567" w:right="-580" w:firstLine="284"/>
              <w:rPr>
                <w:sz w:val="20"/>
                <w:szCs w:val="20"/>
                <w:lang w:val="uk-UA"/>
              </w:rPr>
            </w:pPr>
          </w:p>
        </w:tc>
      </w:tr>
      <w:tr w:rsidR="00BC1E01" w:rsidRPr="00E6752C" w:rsidTr="00926ECB">
        <w:trPr>
          <w:trHeight w:val="322"/>
        </w:trPr>
        <w:tc>
          <w:tcPr>
            <w:tcW w:w="1348" w:type="dxa"/>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23,27</w:t>
            </w:r>
          </w:p>
        </w:tc>
        <w:tc>
          <w:tcPr>
            <w:tcW w:w="1985" w:type="dxa"/>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28,21</w:t>
            </w:r>
          </w:p>
        </w:tc>
        <w:tc>
          <w:tcPr>
            <w:tcW w:w="1701" w:type="dxa"/>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18,25</w:t>
            </w:r>
          </w:p>
        </w:tc>
        <w:tc>
          <w:tcPr>
            <w:tcW w:w="1633" w:type="dxa"/>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19,68</w:t>
            </w:r>
          </w:p>
        </w:tc>
        <w:tc>
          <w:tcPr>
            <w:tcW w:w="1835" w:type="dxa"/>
            <w:vAlign w:val="center"/>
          </w:tcPr>
          <w:p w:rsidR="00BC1E01" w:rsidRPr="00E6752C" w:rsidRDefault="00BC1E01" w:rsidP="007E3CEE">
            <w:pPr>
              <w:spacing w:line="276" w:lineRule="auto"/>
              <w:ind w:left="-567" w:right="-580" w:firstLine="284"/>
              <w:jc w:val="center"/>
              <w:rPr>
                <w:sz w:val="20"/>
                <w:szCs w:val="20"/>
                <w:lang w:val="uk-UA"/>
              </w:rPr>
            </w:pPr>
            <w:r w:rsidRPr="00E6752C">
              <w:rPr>
                <w:sz w:val="20"/>
                <w:szCs w:val="20"/>
                <w:lang w:val="uk-UA"/>
              </w:rPr>
              <w:t>13,</w:t>
            </w:r>
            <w:r w:rsidR="007E3CEE">
              <w:rPr>
                <w:sz w:val="20"/>
                <w:szCs w:val="20"/>
                <w:lang w:val="uk-UA"/>
              </w:rPr>
              <w:t>23</w:t>
            </w:r>
          </w:p>
        </w:tc>
        <w:tc>
          <w:tcPr>
            <w:tcW w:w="1493" w:type="dxa"/>
            <w:vAlign w:val="center"/>
          </w:tcPr>
          <w:p w:rsidR="00BC1E01" w:rsidRPr="00E6752C" w:rsidRDefault="00BC1E01" w:rsidP="00BC1E01">
            <w:pPr>
              <w:spacing w:line="276" w:lineRule="auto"/>
              <w:ind w:left="-567" w:right="-580" w:firstLine="284"/>
              <w:jc w:val="center"/>
              <w:rPr>
                <w:sz w:val="20"/>
                <w:szCs w:val="20"/>
                <w:lang w:val="uk-UA"/>
              </w:rPr>
            </w:pPr>
            <w:r w:rsidRPr="00E6752C">
              <w:rPr>
                <w:sz w:val="20"/>
                <w:szCs w:val="20"/>
                <w:lang w:val="uk-UA"/>
              </w:rPr>
              <w:t>66,14</w:t>
            </w:r>
          </w:p>
        </w:tc>
      </w:tr>
    </w:tbl>
    <w:p w:rsidR="00BC1E01" w:rsidRPr="00E6752C" w:rsidRDefault="00BC1E01" w:rsidP="00BC1E01">
      <w:pPr>
        <w:tabs>
          <w:tab w:val="left" w:pos="426"/>
          <w:tab w:val="left" w:pos="567"/>
        </w:tabs>
        <w:spacing w:line="276" w:lineRule="auto"/>
        <w:ind w:left="-567" w:right="-580" w:firstLine="284"/>
        <w:jc w:val="both"/>
        <w:rPr>
          <w:lang w:val="uk-UA"/>
        </w:rPr>
      </w:pPr>
    </w:p>
    <w:p w:rsidR="00BC1E01" w:rsidRPr="00E6752C" w:rsidRDefault="00BC1E01" w:rsidP="005D69F8">
      <w:pPr>
        <w:tabs>
          <w:tab w:val="left" w:pos="284"/>
          <w:tab w:val="left" w:pos="426"/>
        </w:tabs>
        <w:spacing w:line="276" w:lineRule="auto"/>
        <w:ind w:left="-567" w:right="-578" w:firstLine="284"/>
        <w:rPr>
          <w:lang w:val="uk-UA"/>
        </w:rPr>
      </w:pPr>
      <w:r w:rsidRPr="00E6752C">
        <w:rPr>
          <w:lang w:val="uk-UA"/>
        </w:rPr>
        <w:t>Також ПрАТ «Рівнеобленерго» наголошує, що впровадження заходу з реконструкції  ПЛ-0,4 кВ від ТП-116 в с.Діброва Володимирецького району  дозволить забезпечити надійне та якісне електропостачання споживачів.</w:t>
      </w:r>
    </w:p>
    <w:p w:rsidR="00787E8C" w:rsidRPr="00E6752C" w:rsidRDefault="00787E8C"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sectPr w:rsidR="002E77CA" w:rsidRPr="00E6752C" w:rsidSect="00D04766">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2E77CA" w:rsidRPr="00E6752C" w:rsidTr="00926ECB">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2E77CA" w:rsidRPr="00E6752C" w:rsidTr="00FF1583">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2E77CA" w:rsidRPr="00E6752C" w:rsidRDefault="002E77CA" w:rsidP="00926ECB">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2E77CA" w:rsidRPr="00E6752C" w:rsidRDefault="002E77CA" w:rsidP="00926ECB">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2E77CA" w:rsidRPr="00E6752C" w:rsidRDefault="002E77CA" w:rsidP="00926ECB">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2E77CA" w:rsidRPr="00E6752C" w:rsidRDefault="002E77CA" w:rsidP="00926ECB">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2E77CA" w:rsidRPr="00E6752C" w:rsidRDefault="002E77CA" w:rsidP="00926ECB">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2E77CA" w:rsidRPr="00E6752C" w:rsidRDefault="002E77CA" w:rsidP="00926ECB">
            <w:pPr>
              <w:rPr>
                <w:rFonts w:eastAsia="Times New Roman"/>
                <w:b/>
                <w:bCs/>
                <w:sz w:val="18"/>
                <w:szCs w:val="18"/>
                <w:lang w:val="uk-UA"/>
              </w:rPr>
            </w:pPr>
          </w:p>
        </w:tc>
      </w:tr>
      <w:tr w:rsidR="00FF1583" w:rsidRPr="00E6752C" w:rsidTr="00926ECB">
        <w:trPr>
          <w:trHeight w:val="300"/>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FF1583" w:rsidRPr="00E6752C" w:rsidRDefault="00FF1583" w:rsidP="00FF1583">
            <w:pPr>
              <w:jc w:val="center"/>
              <w:rPr>
                <w:rFonts w:eastAsia="Times New Roman"/>
                <w:b/>
                <w:bCs/>
                <w:i/>
                <w:iCs/>
                <w:sz w:val="22"/>
                <w:szCs w:val="22"/>
                <w:lang w:val="uk-UA"/>
              </w:rPr>
            </w:pPr>
            <w:r w:rsidRPr="00E6752C">
              <w:rPr>
                <w:rFonts w:eastAsia="Times New Roman"/>
                <w:b/>
                <w:bCs/>
                <w:i/>
                <w:iCs/>
                <w:sz w:val="22"/>
                <w:szCs w:val="22"/>
                <w:lang w:val="uk-UA"/>
              </w:rPr>
              <w:t>ПЛ-0,4кВ від ТП-116 в с.Діброва</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Л-1 від КТП-116- 1170метрів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5,97</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8</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61075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44585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16490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73%</w:t>
            </w:r>
          </w:p>
        </w:tc>
        <w:tc>
          <w:tcPr>
            <w:tcW w:w="1080" w:type="dxa"/>
            <w:vMerge w:val="restart"/>
            <w:tcBorders>
              <w:top w:val="single" w:sz="4" w:space="0" w:color="auto"/>
              <w:left w:val="single" w:sz="4" w:space="0" w:color="auto"/>
              <w:right w:val="single" w:sz="4" w:space="0" w:color="auto"/>
            </w:tcBorders>
            <w:shd w:val="clear" w:color="auto" w:fill="auto"/>
            <w:vAlign w:val="center"/>
            <w:hideMark/>
          </w:tcPr>
          <w:p w:rsidR="00FF1583" w:rsidRPr="00E6752C" w:rsidRDefault="005D69F8" w:rsidP="005B3916">
            <w:pPr>
              <w:jc w:val="center"/>
              <w:rPr>
                <w:rFonts w:eastAsia="Times New Roman"/>
                <w:color w:val="FF0000"/>
                <w:sz w:val="20"/>
                <w:szCs w:val="20"/>
                <w:lang w:val="uk-UA"/>
              </w:rPr>
            </w:pPr>
            <w:r>
              <w:rPr>
                <w:rFonts w:eastAsia="Times New Roman"/>
                <w:color w:val="FF0000"/>
                <w:sz w:val="20"/>
                <w:szCs w:val="20"/>
                <w:lang w:val="uk-UA"/>
              </w:rPr>
              <w:t>2</w:t>
            </w:r>
            <w:r w:rsidR="005B3916">
              <w:rPr>
                <w:rFonts w:eastAsia="Times New Roman"/>
                <w:color w:val="FF0000"/>
                <w:sz w:val="20"/>
                <w:szCs w:val="20"/>
                <w:lang w:val="uk-UA"/>
              </w:rPr>
              <w:t>0,7</w:t>
            </w:r>
          </w:p>
        </w:tc>
      </w:tr>
      <w:tr w:rsidR="00FF1583" w:rsidRPr="00E6752C" w:rsidTr="00926ECB">
        <w:trPr>
          <w:trHeight w:val="300"/>
        </w:trPr>
        <w:tc>
          <w:tcPr>
            <w:tcW w:w="1432" w:type="dxa"/>
            <w:vMerge/>
            <w:tcBorders>
              <w:left w:val="single" w:sz="4" w:space="0" w:color="auto"/>
              <w:right w:val="single" w:sz="4" w:space="0" w:color="auto"/>
            </w:tcBorders>
            <w:shd w:val="clear" w:color="auto" w:fill="auto"/>
            <w:vAlign w:val="center"/>
            <w:hideMark/>
          </w:tcPr>
          <w:p w:rsidR="00FF1583" w:rsidRPr="00E6752C" w:rsidRDefault="00FF1583" w:rsidP="00926EC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Л-2 від КТП-116- 550метрів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3,17</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9</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36625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30398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6227</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83%</w:t>
            </w:r>
          </w:p>
        </w:tc>
        <w:tc>
          <w:tcPr>
            <w:tcW w:w="1080" w:type="dxa"/>
            <w:vMerge/>
            <w:tcBorders>
              <w:left w:val="single" w:sz="4" w:space="0" w:color="auto"/>
              <w:right w:val="single" w:sz="4" w:space="0" w:color="auto"/>
            </w:tcBorders>
            <w:shd w:val="clear" w:color="auto" w:fill="auto"/>
            <w:vAlign w:val="center"/>
            <w:hideMark/>
          </w:tcPr>
          <w:p w:rsidR="00FF1583" w:rsidRPr="00E6752C" w:rsidRDefault="00FF1583" w:rsidP="00926ECB">
            <w:pPr>
              <w:rPr>
                <w:rFonts w:eastAsia="Times New Roman"/>
                <w:sz w:val="20"/>
                <w:szCs w:val="20"/>
                <w:lang w:val="uk-UA"/>
              </w:rPr>
            </w:pPr>
          </w:p>
        </w:tc>
      </w:tr>
      <w:tr w:rsidR="00FF1583" w:rsidRPr="00E6752C" w:rsidTr="00926ECB">
        <w:trPr>
          <w:trHeight w:val="300"/>
        </w:trPr>
        <w:tc>
          <w:tcPr>
            <w:tcW w:w="1432" w:type="dxa"/>
            <w:vMerge/>
            <w:tcBorders>
              <w:left w:val="single" w:sz="4" w:space="0" w:color="auto"/>
              <w:right w:val="single" w:sz="4" w:space="0" w:color="auto"/>
            </w:tcBorders>
            <w:shd w:val="clear" w:color="auto" w:fill="auto"/>
            <w:vAlign w:val="center"/>
            <w:hideMark/>
          </w:tcPr>
          <w:p w:rsidR="00FF1583" w:rsidRPr="00E6752C" w:rsidRDefault="00FF1583" w:rsidP="00926EC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Л-3 від КТП-116- 400метрів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3,13</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14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56430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56430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hideMark/>
          </w:tcPr>
          <w:p w:rsidR="00FF1583" w:rsidRPr="00E6752C" w:rsidRDefault="00FF1583" w:rsidP="00926ECB">
            <w:pPr>
              <w:rPr>
                <w:rFonts w:eastAsia="Times New Roman"/>
                <w:sz w:val="20"/>
                <w:szCs w:val="20"/>
                <w:lang w:val="uk-UA"/>
              </w:rPr>
            </w:pPr>
          </w:p>
        </w:tc>
      </w:tr>
      <w:tr w:rsidR="00FF1583" w:rsidRPr="00E6752C" w:rsidTr="00926ECB">
        <w:trPr>
          <w:trHeight w:val="300"/>
        </w:trPr>
        <w:tc>
          <w:tcPr>
            <w:tcW w:w="1432"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Л-4 від КТП-116- 290метрів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1,47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18815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18815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sz w:val="20"/>
                <w:szCs w:val="20"/>
                <w:lang w:val="uk-UA"/>
              </w:rPr>
            </w:pPr>
          </w:p>
        </w:tc>
      </w:tr>
      <w:tr w:rsidR="00FF1583" w:rsidRPr="00E6752C" w:rsidTr="00926ECB">
        <w:trPr>
          <w:trHeight w:val="300"/>
        </w:trPr>
        <w:tc>
          <w:tcPr>
            <w:tcW w:w="1432"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Л-5 від КТП-116- 390метрів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1,95</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21060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21060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sz w:val="20"/>
                <w:szCs w:val="20"/>
                <w:lang w:val="uk-UA"/>
              </w:rPr>
            </w:pPr>
          </w:p>
        </w:tc>
      </w:tr>
      <w:tr w:rsidR="00FF1583" w:rsidRPr="00E6752C" w:rsidTr="00926ECB">
        <w:trPr>
          <w:trHeight w:val="300"/>
        </w:trPr>
        <w:tc>
          <w:tcPr>
            <w:tcW w:w="1432"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Л-1 від КТП-1 - 990метрів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2,74</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49983</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38487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11496</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77%</w:t>
            </w:r>
          </w:p>
        </w:tc>
        <w:tc>
          <w:tcPr>
            <w:tcW w:w="1080"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sz w:val="20"/>
                <w:szCs w:val="20"/>
                <w:lang w:val="uk-UA"/>
              </w:rPr>
            </w:pPr>
          </w:p>
        </w:tc>
      </w:tr>
      <w:tr w:rsidR="00FF1583" w:rsidRPr="00E6752C" w:rsidTr="00926ECB">
        <w:trPr>
          <w:trHeight w:val="300"/>
        </w:trPr>
        <w:tc>
          <w:tcPr>
            <w:tcW w:w="1432"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2E77CA">
            <w:pPr>
              <w:jc w:val="center"/>
              <w:rPr>
                <w:rFonts w:eastAsia="Times New Roman"/>
                <w:sz w:val="20"/>
                <w:szCs w:val="20"/>
                <w:lang w:val="uk-UA"/>
              </w:rPr>
            </w:pPr>
            <w:r w:rsidRPr="00E6752C">
              <w:rPr>
                <w:rFonts w:eastAsia="Times New Roman"/>
                <w:sz w:val="20"/>
                <w:szCs w:val="20"/>
                <w:lang w:val="uk-UA"/>
              </w:rPr>
              <w:t>Л-2 від КТП-1 - 620метрів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3,2</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26880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21773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5107</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81%</w:t>
            </w:r>
          </w:p>
        </w:tc>
        <w:tc>
          <w:tcPr>
            <w:tcW w:w="1080"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sz w:val="20"/>
                <w:szCs w:val="20"/>
                <w:lang w:val="uk-UA"/>
              </w:rPr>
            </w:pPr>
          </w:p>
        </w:tc>
      </w:tr>
      <w:tr w:rsidR="00FF1583" w:rsidRPr="00E6752C" w:rsidTr="00926ECB">
        <w:trPr>
          <w:trHeight w:val="300"/>
        </w:trPr>
        <w:tc>
          <w:tcPr>
            <w:tcW w:w="1432"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FF1583">
            <w:pPr>
              <w:jc w:val="center"/>
              <w:rPr>
                <w:rFonts w:eastAsia="Times New Roman"/>
                <w:sz w:val="20"/>
                <w:szCs w:val="20"/>
                <w:lang w:val="uk-UA"/>
              </w:rPr>
            </w:pPr>
            <w:r w:rsidRPr="00E6752C">
              <w:rPr>
                <w:rFonts w:eastAsia="Times New Roman"/>
                <w:sz w:val="20"/>
                <w:szCs w:val="20"/>
                <w:lang w:val="uk-UA"/>
              </w:rPr>
              <w:t>Л-3 від КТП-1 - 390метрів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3,22</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28790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28790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FF1583" w:rsidRPr="00E6752C" w:rsidRDefault="00FF1583" w:rsidP="00926ECB">
            <w:pPr>
              <w:rPr>
                <w:rFonts w:eastAsia="Times New Roman"/>
                <w:sz w:val="20"/>
                <w:szCs w:val="20"/>
                <w:lang w:val="uk-UA"/>
              </w:rPr>
            </w:pPr>
          </w:p>
        </w:tc>
      </w:tr>
      <w:tr w:rsidR="00FF1583" w:rsidRPr="00E6752C" w:rsidTr="00926ECB">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FF1583" w:rsidRPr="00E6752C" w:rsidRDefault="00FF1583" w:rsidP="00926EC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FF1583">
            <w:pPr>
              <w:jc w:val="center"/>
              <w:rPr>
                <w:rFonts w:eastAsia="Times New Roman"/>
                <w:sz w:val="20"/>
                <w:szCs w:val="20"/>
                <w:lang w:val="uk-UA"/>
              </w:rPr>
            </w:pPr>
            <w:r w:rsidRPr="00E6752C">
              <w:rPr>
                <w:rFonts w:eastAsia="Times New Roman"/>
                <w:sz w:val="20"/>
                <w:szCs w:val="20"/>
                <w:lang w:val="uk-UA"/>
              </w:rPr>
              <w:t>Л-4 від КТП-1 - 390метрів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2,9</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24697</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24697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F1583" w:rsidRPr="00E6752C" w:rsidRDefault="00FF1583" w:rsidP="00926ECB">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bottom w:val="single" w:sz="4" w:space="0" w:color="auto"/>
              <w:right w:val="single" w:sz="4" w:space="0" w:color="auto"/>
            </w:tcBorders>
            <w:shd w:val="clear" w:color="auto" w:fill="auto"/>
            <w:vAlign w:val="center"/>
          </w:tcPr>
          <w:p w:rsidR="00FF1583" w:rsidRPr="00E6752C" w:rsidRDefault="00FF1583" w:rsidP="00926ECB">
            <w:pPr>
              <w:rPr>
                <w:rFonts w:eastAsia="Times New Roman"/>
                <w:sz w:val="20"/>
                <w:szCs w:val="20"/>
                <w:lang w:val="uk-UA"/>
              </w:rPr>
            </w:pPr>
          </w:p>
        </w:tc>
      </w:tr>
    </w:tbl>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2E77CA" w:rsidRPr="00E6752C" w:rsidRDefault="002E77CA" w:rsidP="00F607D4">
      <w:pPr>
        <w:tabs>
          <w:tab w:val="left" w:pos="284"/>
          <w:tab w:val="left" w:pos="426"/>
        </w:tabs>
        <w:spacing w:line="276" w:lineRule="auto"/>
        <w:ind w:left="-284" w:right="-580" w:firstLine="284"/>
        <w:jc w:val="center"/>
        <w:rPr>
          <w:b/>
          <w:bCs/>
          <w:lang w:val="uk-UA"/>
        </w:rPr>
        <w:sectPr w:rsidR="002E77CA" w:rsidRPr="00E6752C" w:rsidSect="002E77CA">
          <w:pgSz w:w="16838" w:h="11906" w:orient="landscape"/>
          <w:pgMar w:top="1418" w:right="425" w:bottom="1276" w:left="539" w:header="709" w:footer="709" w:gutter="0"/>
          <w:cols w:space="708"/>
          <w:docGrid w:linePitch="360"/>
        </w:sectPr>
      </w:pPr>
    </w:p>
    <w:p w:rsidR="002E77CA" w:rsidRPr="00E6752C" w:rsidRDefault="002E77CA" w:rsidP="00F607D4">
      <w:pPr>
        <w:tabs>
          <w:tab w:val="left" w:pos="284"/>
          <w:tab w:val="left" w:pos="426"/>
        </w:tabs>
        <w:spacing w:line="276" w:lineRule="auto"/>
        <w:ind w:left="-284" w:right="-580" w:firstLine="284"/>
        <w:jc w:val="center"/>
        <w:rPr>
          <w:b/>
          <w:bCs/>
          <w:lang w:val="uk-UA"/>
        </w:rPr>
      </w:pPr>
    </w:p>
    <w:p w:rsidR="00F607D4" w:rsidRPr="00E6752C" w:rsidRDefault="00F607D4" w:rsidP="00F607D4">
      <w:pPr>
        <w:tabs>
          <w:tab w:val="left" w:pos="284"/>
          <w:tab w:val="left" w:pos="426"/>
        </w:tabs>
        <w:spacing w:line="276" w:lineRule="auto"/>
        <w:ind w:left="-284" w:right="-580" w:firstLine="284"/>
        <w:jc w:val="center"/>
        <w:rPr>
          <w:b/>
          <w:bCs/>
          <w:lang w:val="uk-UA"/>
        </w:rPr>
      </w:pPr>
      <w:r w:rsidRPr="00E6752C">
        <w:rPr>
          <w:b/>
          <w:bCs/>
          <w:lang w:val="uk-UA"/>
        </w:rPr>
        <w:t>Реконструкція ПЛ-0,4кВ від КТП-51 в с.Кошмаки Володимирецького району, Рівненської області.</w:t>
      </w:r>
    </w:p>
    <w:p w:rsidR="00804DF2" w:rsidRPr="00E6752C" w:rsidRDefault="00F607D4" w:rsidP="00804DF2">
      <w:pPr>
        <w:suppressAutoHyphens/>
        <w:ind w:left="-540" w:right="-580" w:firstLine="256"/>
        <w:rPr>
          <w:lang w:val="uk-UA"/>
        </w:rPr>
      </w:pPr>
      <w:r w:rsidRPr="00E6752C">
        <w:rPr>
          <w:lang w:val="uk-UA"/>
        </w:rPr>
        <w:t>Рік вводу в експлуатацію –</w:t>
      </w:r>
      <w:r w:rsidR="00F8095D" w:rsidRPr="00E6752C">
        <w:rPr>
          <w:lang w:val="uk-UA"/>
        </w:rPr>
        <w:t xml:space="preserve"> </w:t>
      </w:r>
      <w:r w:rsidRPr="00E6752C">
        <w:rPr>
          <w:lang w:val="uk-UA"/>
        </w:rPr>
        <w:t>1968 р</w:t>
      </w:r>
      <w:r w:rsidR="00804DF2">
        <w:rPr>
          <w:lang w:val="uk-UA"/>
        </w:rPr>
        <w:t>ік</w:t>
      </w:r>
      <w:r w:rsidRPr="00E6752C">
        <w:rPr>
          <w:lang w:val="uk-UA"/>
        </w:rPr>
        <w:t>.</w:t>
      </w:r>
      <w:r w:rsidR="00804DF2">
        <w:rPr>
          <w:lang w:val="uk-UA"/>
        </w:rPr>
        <w:t xml:space="preserve"> Повітряна лінія електропередач Л-1 «Село» від ТП-51 забезпечує живлення всього населення в с.Кошмаки Володимирецького району (всього 78 абоненти) та виконана голими проводами</w:t>
      </w:r>
      <w:r w:rsidR="007C4EED">
        <w:rPr>
          <w:lang w:val="uk-UA"/>
        </w:rPr>
        <w:t xml:space="preserve"> марки А-16, А-25 та А-35</w:t>
      </w:r>
      <w:r w:rsidR="00804DF2">
        <w:rPr>
          <w:lang w:val="uk-UA"/>
        </w:rPr>
        <w:t>.</w:t>
      </w:r>
      <w:r w:rsidR="00804DF2" w:rsidRPr="00E6752C">
        <w:rPr>
          <w:lang w:val="uk-UA"/>
        </w:rPr>
        <w:t xml:space="preserve"> </w:t>
      </w:r>
    </w:p>
    <w:p w:rsidR="00F607D4" w:rsidRPr="00E6752C" w:rsidRDefault="00F607D4" w:rsidP="00F607D4">
      <w:pPr>
        <w:suppressAutoHyphens/>
        <w:ind w:left="-540" w:right="-580"/>
        <w:rPr>
          <w:lang w:val="uk-UA"/>
        </w:rPr>
      </w:pPr>
      <w:r w:rsidRPr="00E6752C">
        <w:rPr>
          <w:lang w:val="uk-UA"/>
        </w:rPr>
        <w:t xml:space="preserve"> </w:t>
      </w:r>
    </w:p>
    <w:p w:rsidR="00F607D4" w:rsidRPr="00E6752C" w:rsidRDefault="00F607D4" w:rsidP="00F607D4">
      <w:pPr>
        <w:ind w:left="-540" w:right="-580"/>
        <w:jc w:val="both"/>
        <w:rPr>
          <w:u w:val="single"/>
          <w:lang w:val="uk-UA"/>
        </w:rPr>
      </w:pPr>
      <w:r w:rsidRPr="00E6752C">
        <w:rPr>
          <w:u w:val="single"/>
          <w:lang w:val="uk-UA"/>
        </w:rPr>
        <w:t>-</w:t>
      </w:r>
      <w:r w:rsidRPr="00E6752C">
        <w:rPr>
          <w:u w:val="single"/>
          <w:lang w:val="uk-UA"/>
        </w:rPr>
        <w:tab/>
        <w:t xml:space="preserve">ПЛ-0,4 кВ Л-1 «Село»   загальною довжиною – </w:t>
      </w:r>
      <w:r w:rsidR="004D73DA" w:rsidRPr="00E6752C">
        <w:rPr>
          <w:u w:val="single"/>
          <w:lang w:val="uk-UA"/>
        </w:rPr>
        <w:t>5,15</w:t>
      </w:r>
      <w:r w:rsidRPr="00E6752C">
        <w:rPr>
          <w:u w:val="single"/>
          <w:lang w:val="uk-UA"/>
        </w:rPr>
        <w:t xml:space="preserve"> км.</w:t>
      </w:r>
    </w:p>
    <w:p w:rsidR="00F607D4" w:rsidRPr="00E6752C" w:rsidRDefault="00F607D4" w:rsidP="00F607D4">
      <w:pPr>
        <w:ind w:left="-540" w:right="-580"/>
        <w:jc w:val="both"/>
        <w:rPr>
          <w:lang w:val="uk-UA"/>
        </w:rPr>
      </w:pPr>
      <w:r w:rsidRPr="00E6752C">
        <w:rPr>
          <w:lang w:val="uk-UA"/>
        </w:rPr>
        <w:t>Технічні характеристики даної лінії наступні:</w:t>
      </w:r>
    </w:p>
    <w:p w:rsidR="00F607D4" w:rsidRPr="00E6752C" w:rsidRDefault="00F607D4" w:rsidP="00F607D4">
      <w:pPr>
        <w:ind w:left="-540" w:right="-580"/>
        <w:jc w:val="both"/>
        <w:rPr>
          <w:lang w:val="uk-UA"/>
        </w:rPr>
      </w:pPr>
      <w:r w:rsidRPr="00E6752C">
        <w:rPr>
          <w:lang w:val="uk-UA"/>
        </w:rPr>
        <w:t>Дана повітряна ліні</w:t>
      </w:r>
      <w:r w:rsidR="00DA7F29" w:rsidRPr="00E6752C">
        <w:rPr>
          <w:lang w:val="uk-UA"/>
        </w:rPr>
        <w:t>я виконана проводами марки А-25</w:t>
      </w:r>
      <w:r w:rsidRPr="00E6752C">
        <w:rPr>
          <w:lang w:val="uk-UA"/>
        </w:rPr>
        <w:t>,</w:t>
      </w:r>
      <w:r w:rsidR="00DA7F29" w:rsidRPr="00E6752C">
        <w:t xml:space="preserve"> </w:t>
      </w:r>
      <w:r w:rsidRPr="00E6752C">
        <w:rPr>
          <w:lang w:val="uk-UA"/>
        </w:rPr>
        <w:t>А-35, А-16  на дерев’яних</w:t>
      </w:r>
      <w:r w:rsidR="00DA7F29" w:rsidRPr="00E6752C">
        <w:t xml:space="preserve"> </w:t>
      </w:r>
      <w:r w:rsidR="00DA7F29" w:rsidRPr="00E6752C">
        <w:rPr>
          <w:lang w:val="uk-UA"/>
        </w:rPr>
        <w:t xml:space="preserve">та </w:t>
      </w:r>
      <w:r w:rsidRPr="00E6752C">
        <w:rPr>
          <w:lang w:val="uk-UA"/>
        </w:rPr>
        <w:t>з/б оп</w:t>
      </w:r>
      <w:r w:rsidR="004D73DA" w:rsidRPr="00E6752C">
        <w:rPr>
          <w:lang w:val="uk-UA"/>
        </w:rPr>
        <w:t>орах. Кількість опор на  ПЛ – 13</w:t>
      </w:r>
      <w:r w:rsidRPr="00E6752C">
        <w:rPr>
          <w:lang w:val="uk-UA"/>
        </w:rPr>
        <w:t>6 шт.. Кількість  залізобетонних  опор на  ПЛ - 19  шт., дерев’яних  опор – 27  шт., дер</w:t>
      </w:r>
      <w:r w:rsidR="00D94911" w:rsidRPr="00E6752C">
        <w:rPr>
          <w:lang w:val="uk-UA"/>
        </w:rPr>
        <w:t>е</w:t>
      </w:r>
      <w:r w:rsidRPr="00E6752C">
        <w:rPr>
          <w:lang w:val="uk-UA"/>
        </w:rPr>
        <w:t>в</w:t>
      </w:r>
      <w:r w:rsidR="00D94911" w:rsidRPr="00E6752C">
        <w:t>’</w:t>
      </w:r>
      <w:r w:rsidRPr="00E6752C">
        <w:rPr>
          <w:lang w:val="uk-UA"/>
        </w:rPr>
        <w:t>яні з пасинками -</w:t>
      </w:r>
      <w:r w:rsidR="00726F07" w:rsidRPr="00E6752C">
        <w:rPr>
          <w:lang w:val="uk-UA"/>
        </w:rPr>
        <w:t xml:space="preserve"> </w:t>
      </w:r>
      <w:r w:rsidR="004D73DA" w:rsidRPr="00E6752C">
        <w:rPr>
          <w:lang w:val="uk-UA"/>
        </w:rPr>
        <w:t>9</w:t>
      </w:r>
      <w:r w:rsidRPr="00E6752C">
        <w:rPr>
          <w:lang w:val="uk-UA"/>
        </w:rPr>
        <w:t>0 шт.</w:t>
      </w:r>
    </w:p>
    <w:p w:rsidR="004D73DA" w:rsidRPr="00E6752C" w:rsidRDefault="004D73DA" w:rsidP="004D73DA">
      <w:pPr>
        <w:tabs>
          <w:tab w:val="left" w:pos="709"/>
        </w:tabs>
        <w:ind w:left="-567" w:right="-579" w:firstLine="283"/>
        <w:jc w:val="both"/>
        <w:rPr>
          <w:lang w:val="uk-UA"/>
        </w:rPr>
      </w:pPr>
      <w:r w:rsidRPr="00E6752C">
        <w:rPr>
          <w:lang w:val="uk-UA"/>
        </w:rPr>
        <w:t xml:space="preserve">Огляд ПЛ-0,4кВ Л-1 «Село» від ТП-51 в </w:t>
      </w:r>
      <w:r w:rsidRPr="00E6752C">
        <w:rPr>
          <w:bCs/>
          <w:lang w:val="uk-UA"/>
        </w:rPr>
        <w:t xml:space="preserve">с.Кошмаки </w:t>
      </w:r>
      <w:r w:rsidRPr="00E6752C">
        <w:rPr>
          <w:lang w:val="uk-UA"/>
        </w:rPr>
        <w:t>проведено в травні 2018 р. згідно якого складено дефектний акт від 23 травня 2018 року в якому зазначені наступні дефекти:</w:t>
      </w:r>
    </w:p>
    <w:p w:rsidR="00F607D4" w:rsidRPr="00E6752C" w:rsidRDefault="00F607D4" w:rsidP="004D73DA">
      <w:pPr>
        <w:tabs>
          <w:tab w:val="left" w:pos="709"/>
        </w:tabs>
        <w:ind w:left="-540" w:right="-580"/>
        <w:jc w:val="both"/>
        <w:rPr>
          <w:lang w:val="uk-UA"/>
        </w:rPr>
      </w:pPr>
      <w:r w:rsidRPr="00E6752C">
        <w:rPr>
          <w:lang w:val="uk-UA"/>
        </w:rPr>
        <w:t xml:space="preserve">1. Опори дерев’яні </w:t>
      </w:r>
      <w:r w:rsidR="00E34EF1">
        <w:rPr>
          <w:lang w:val="uk-UA"/>
        </w:rPr>
        <w:t xml:space="preserve">дефектні </w:t>
      </w:r>
      <w:r w:rsidRPr="00E6752C">
        <w:rPr>
          <w:lang w:val="uk-UA"/>
        </w:rPr>
        <w:t xml:space="preserve"> – </w:t>
      </w:r>
      <w:r w:rsidR="00E34EF1">
        <w:rPr>
          <w:lang w:val="uk-UA"/>
        </w:rPr>
        <w:t>1</w:t>
      </w:r>
      <w:r w:rsidRPr="00E6752C">
        <w:rPr>
          <w:lang w:val="uk-UA"/>
        </w:rPr>
        <w:t xml:space="preserve">7  шт. </w:t>
      </w:r>
    </w:p>
    <w:p w:rsidR="00F607D4" w:rsidRPr="00E6752C" w:rsidRDefault="00F607D4" w:rsidP="00F607D4">
      <w:pPr>
        <w:pStyle w:val="a9"/>
        <w:suppressAutoHyphens/>
        <w:ind w:left="-540" w:right="-580"/>
        <w:jc w:val="both"/>
        <w:rPr>
          <w:lang w:val="uk-UA"/>
        </w:rPr>
      </w:pPr>
      <w:r w:rsidRPr="00E6752C">
        <w:rPr>
          <w:lang w:val="uk-UA"/>
        </w:rPr>
        <w:t xml:space="preserve">2. Опори дерев’яні на з/б приставці </w:t>
      </w:r>
      <w:r w:rsidR="00E34EF1">
        <w:rPr>
          <w:lang w:val="uk-UA"/>
        </w:rPr>
        <w:t xml:space="preserve">дефектні </w:t>
      </w:r>
      <w:r w:rsidRPr="00E6752C">
        <w:rPr>
          <w:lang w:val="uk-UA"/>
        </w:rPr>
        <w:t xml:space="preserve">– </w:t>
      </w:r>
      <w:r w:rsidR="00E34EF1">
        <w:rPr>
          <w:lang w:val="uk-UA"/>
        </w:rPr>
        <w:t>52</w:t>
      </w:r>
      <w:r w:rsidRPr="00E6752C">
        <w:rPr>
          <w:lang w:val="uk-UA"/>
        </w:rPr>
        <w:t xml:space="preserve"> шт.</w:t>
      </w:r>
    </w:p>
    <w:p w:rsidR="00F607D4" w:rsidRPr="00E6752C" w:rsidRDefault="00F607D4" w:rsidP="00F607D4">
      <w:pPr>
        <w:pStyle w:val="a9"/>
        <w:suppressAutoHyphens/>
        <w:ind w:left="-540" w:right="-580"/>
        <w:jc w:val="both"/>
        <w:rPr>
          <w:lang w:val="uk-UA"/>
        </w:rPr>
      </w:pPr>
      <w:r w:rsidRPr="00E6752C">
        <w:rPr>
          <w:lang w:val="uk-UA"/>
        </w:rPr>
        <w:t>3. Проводи  дефектні  – 1,2 км.</w:t>
      </w:r>
    </w:p>
    <w:p w:rsidR="00F607D4" w:rsidRPr="00E6752C" w:rsidRDefault="00F607D4" w:rsidP="00F607D4">
      <w:pPr>
        <w:pStyle w:val="a9"/>
        <w:suppressAutoHyphens/>
        <w:ind w:left="-540" w:right="-580"/>
        <w:jc w:val="both"/>
        <w:rPr>
          <w:lang w:val="uk-UA"/>
        </w:rPr>
      </w:pPr>
      <w:r w:rsidRPr="00E6752C">
        <w:rPr>
          <w:lang w:val="uk-UA"/>
        </w:rPr>
        <w:t xml:space="preserve">4. </w:t>
      </w:r>
      <w:r w:rsidR="00E34EF1">
        <w:rPr>
          <w:lang w:val="uk-UA"/>
        </w:rPr>
        <w:t>Загальна кількість дефектних вводів –</w:t>
      </w:r>
      <w:r w:rsidRPr="00E6752C">
        <w:rPr>
          <w:lang w:val="uk-UA"/>
        </w:rPr>
        <w:t xml:space="preserve"> </w:t>
      </w:r>
      <w:r w:rsidR="004D73DA" w:rsidRPr="00E6752C">
        <w:rPr>
          <w:lang w:val="uk-UA"/>
        </w:rPr>
        <w:t>51шт.</w:t>
      </w:r>
    </w:p>
    <w:p w:rsidR="00F607D4" w:rsidRPr="00E6752C" w:rsidRDefault="00F607D4" w:rsidP="00E34EF1">
      <w:pPr>
        <w:suppressAutoHyphens/>
        <w:ind w:left="-540" w:right="-580"/>
        <w:jc w:val="both"/>
        <w:rPr>
          <w:lang w:val="uk-UA"/>
        </w:rPr>
      </w:pPr>
      <w:r w:rsidRPr="00E6752C">
        <w:rPr>
          <w:lang w:val="uk-UA"/>
        </w:rPr>
        <w:t xml:space="preserve">    Показники величин напруги у кінцевих споживачів Л-1 «Село»  від ТП – 51 </w:t>
      </w:r>
      <w:r w:rsidR="00E34EF1">
        <w:rPr>
          <w:lang w:val="uk-UA"/>
        </w:rPr>
        <w:t>в с.Кошмаки</w:t>
      </w:r>
      <w:r w:rsidRPr="00E6752C">
        <w:rPr>
          <w:lang w:val="uk-UA"/>
        </w:rPr>
        <w:t xml:space="preserve"> становить:</w:t>
      </w:r>
      <w:r w:rsidR="00E34EF1">
        <w:rPr>
          <w:lang w:val="uk-UA"/>
        </w:rPr>
        <w:t xml:space="preserve"> ф. «А» - 165 В</w:t>
      </w:r>
      <w:r w:rsidRPr="00E6752C">
        <w:rPr>
          <w:lang w:val="uk-UA"/>
        </w:rPr>
        <w:t>, ф «В» - 161В, ф. «С» - 170В</w:t>
      </w:r>
      <w:r w:rsidR="00E34EF1">
        <w:rPr>
          <w:lang w:val="uk-UA"/>
        </w:rPr>
        <w:t>.</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Л-1 «Село »  від ТП</w:t>
      </w:r>
      <w:r w:rsidR="004D73DA" w:rsidRPr="00E6752C">
        <w:rPr>
          <w:lang w:val="uk-UA"/>
        </w:rPr>
        <w:t>-</w:t>
      </w:r>
      <w:r w:rsidRPr="00E6752C">
        <w:rPr>
          <w:bCs/>
          <w:lang w:val="uk-UA"/>
        </w:rPr>
        <w:t xml:space="preserve">51 </w:t>
      </w:r>
      <w:r w:rsidR="004D73DA" w:rsidRPr="00E6752C">
        <w:rPr>
          <w:bCs/>
          <w:lang w:val="uk-UA"/>
        </w:rPr>
        <w:t>в</w:t>
      </w:r>
      <w:r w:rsidRPr="00E6752C">
        <w:rPr>
          <w:bCs/>
          <w:lang w:val="uk-UA"/>
        </w:rPr>
        <w:t xml:space="preserve">  </w:t>
      </w:r>
      <w:r w:rsidRPr="00E6752C">
        <w:rPr>
          <w:lang w:val="uk-UA"/>
        </w:rPr>
        <w:t>с.Кошмаки  становить:</w:t>
      </w:r>
    </w:p>
    <w:p w:rsidR="00F607D4" w:rsidRPr="00E6752C" w:rsidRDefault="00F607D4" w:rsidP="00F607D4">
      <w:pPr>
        <w:suppressAutoHyphens/>
        <w:ind w:left="-540" w:right="-580"/>
        <w:jc w:val="both"/>
        <w:rPr>
          <w:lang w:val="uk-UA"/>
        </w:rPr>
      </w:pPr>
      <w:r w:rsidRPr="00E6752C">
        <w:rPr>
          <w:lang w:val="uk-UA"/>
        </w:rPr>
        <w:t>201</w:t>
      </w:r>
      <w:r w:rsidR="004D73DA" w:rsidRPr="00E6752C">
        <w:rPr>
          <w:lang w:val="uk-UA"/>
        </w:rPr>
        <w:t>6</w:t>
      </w:r>
      <w:r w:rsidRPr="00E6752C">
        <w:rPr>
          <w:lang w:val="uk-UA"/>
        </w:rPr>
        <w:t xml:space="preserve"> рік ф. «А» - 41  А, ф «В» -</w:t>
      </w:r>
      <w:r w:rsidR="00E34EF1">
        <w:rPr>
          <w:lang w:val="uk-UA"/>
        </w:rPr>
        <w:t xml:space="preserve"> </w:t>
      </w:r>
      <w:r w:rsidRPr="00E6752C">
        <w:rPr>
          <w:lang w:val="uk-UA"/>
        </w:rPr>
        <w:t>33  А, ф. «С» - 32 А.</w:t>
      </w:r>
    </w:p>
    <w:p w:rsidR="00F607D4" w:rsidRPr="00E6752C" w:rsidRDefault="004D73DA" w:rsidP="00F607D4">
      <w:pPr>
        <w:suppressAutoHyphens/>
        <w:ind w:left="-540" w:right="-580"/>
        <w:jc w:val="both"/>
        <w:rPr>
          <w:lang w:val="uk-UA"/>
        </w:rPr>
      </w:pPr>
      <w:r w:rsidRPr="00E6752C">
        <w:rPr>
          <w:lang w:val="uk-UA"/>
        </w:rPr>
        <w:t>2017</w:t>
      </w:r>
      <w:r w:rsidR="00F607D4" w:rsidRPr="00E6752C">
        <w:rPr>
          <w:lang w:val="uk-UA"/>
        </w:rPr>
        <w:t xml:space="preserve"> рік ф. «А» - 36  А, ф «В» -</w:t>
      </w:r>
      <w:r w:rsidR="00E34EF1">
        <w:rPr>
          <w:lang w:val="uk-UA"/>
        </w:rPr>
        <w:t xml:space="preserve"> </w:t>
      </w:r>
      <w:r w:rsidR="00F607D4" w:rsidRPr="00E6752C">
        <w:rPr>
          <w:lang w:val="uk-UA"/>
        </w:rPr>
        <w:t>44  А, ф. «С» - 38 А.</w:t>
      </w:r>
    </w:p>
    <w:p w:rsidR="00F607D4" w:rsidRPr="00E6752C" w:rsidRDefault="00F607D4" w:rsidP="00F607D4">
      <w:pPr>
        <w:suppressAutoHyphens/>
        <w:ind w:left="-540" w:right="-580"/>
        <w:jc w:val="both"/>
        <w:rPr>
          <w:lang w:val="uk-UA"/>
        </w:rPr>
      </w:pPr>
      <w:r w:rsidRPr="00E6752C">
        <w:rPr>
          <w:lang w:val="uk-UA"/>
        </w:rPr>
        <w:t>201</w:t>
      </w:r>
      <w:r w:rsidR="004D73DA" w:rsidRPr="00E6752C">
        <w:rPr>
          <w:lang w:val="uk-UA"/>
        </w:rPr>
        <w:t>8</w:t>
      </w:r>
      <w:r w:rsidRPr="00E6752C">
        <w:rPr>
          <w:lang w:val="uk-UA"/>
        </w:rPr>
        <w:t xml:space="preserve"> рік ф. «А» - 45  А, ф «В» -</w:t>
      </w:r>
      <w:r w:rsidR="00E34EF1">
        <w:rPr>
          <w:lang w:val="uk-UA"/>
        </w:rPr>
        <w:t xml:space="preserve"> </w:t>
      </w:r>
      <w:r w:rsidRPr="00E6752C">
        <w:rPr>
          <w:lang w:val="uk-UA"/>
        </w:rPr>
        <w:t>51  А, ф. «С» - 33 А.</w:t>
      </w:r>
    </w:p>
    <w:p w:rsidR="00F607D4" w:rsidRPr="00E6752C" w:rsidRDefault="00F607D4" w:rsidP="00DA7F29">
      <w:pPr>
        <w:suppressAutoHyphens/>
        <w:ind w:left="-540" w:right="-580"/>
        <w:rPr>
          <w:lang w:val="uk-UA"/>
        </w:rPr>
      </w:pPr>
      <w:r w:rsidRPr="00E6752C">
        <w:rPr>
          <w:lang w:val="uk-UA"/>
        </w:rPr>
        <w:t xml:space="preserve">    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«Село» вимагає проведення  реконструкції – відповідно до комплексної оцінки по техопосвідченню  значення коефіцієнту дефектності (КДН) складає 46,1%.</w:t>
      </w:r>
    </w:p>
    <w:p w:rsidR="00CC640D" w:rsidRPr="00E6752C" w:rsidRDefault="00CC640D" w:rsidP="00CC640D">
      <w:pPr>
        <w:tabs>
          <w:tab w:val="left" w:pos="709"/>
        </w:tabs>
        <w:ind w:left="-567" w:right="-579" w:firstLine="284"/>
        <w:jc w:val="both"/>
        <w:rPr>
          <w:lang w:val="uk-UA"/>
        </w:rPr>
      </w:pPr>
      <w:r w:rsidRPr="00E6752C">
        <w:rPr>
          <w:lang w:val="uk-UA"/>
        </w:rPr>
        <w:t xml:space="preserve">ПВНДКТІ «Укрзахіденергопроект» в 2016 році було розроблено проектну документацію на </w:t>
      </w:r>
      <w:r w:rsidRPr="00E6752C">
        <w:rPr>
          <w:bCs/>
          <w:lang w:val="uk-UA"/>
        </w:rPr>
        <w:t>реконструкцію мережі ПЛ-0,4кВ від КТП-51 в с.Кошмаки Володимирецького району, Рівненської області</w:t>
      </w:r>
      <w:r w:rsidRPr="00E6752C">
        <w:rPr>
          <w:lang w:val="uk-UA"/>
        </w:rPr>
        <w:t xml:space="preserve"> із наступним об</w:t>
      </w:r>
      <w:r w:rsidRPr="00974B34">
        <w:rPr>
          <w:lang w:val="uk-UA"/>
        </w:rPr>
        <w:t>’</w:t>
      </w:r>
      <w:r w:rsidRPr="00E6752C">
        <w:rPr>
          <w:lang w:val="uk-UA"/>
        </w:rPr>
        <w:t>ємом робіт, а саме:</w:t>
      </w:r>
    </w:p>
    <w:p w:rsidR="00CC640D" w:rsidRPr="00E6752C" w:rsidRDefault="003C4F70" w:rsidP="00DC238C">
      <w:pPr>
        <w:pStyle w:val="a9"/>
        <w:numPr>
          <w:ilvl w:val="0"/>
          <w:numId w:val="20"/>
        </w:numPr>
        <w:tabs>
          <w:tab w:val="left" w:pos="-284"/>
        </w:tabs>
        <w:ind w:left="-567" w:right="-579" w:firstLine="284"/>
        <w:jc w:val="both"/>
        <w:rPr>
          <w:lang w:val="uk-UA"/>
        </w:rPr>
      </w:pPr>
      <w:r w:rsidRPr="00E6752C">
        <w:rPr>
          <w:lang w:val="uk-UA"/>
        </w:rPr>
        <w:t xml:space="preserve">Реконструкція ПЛ-0,4кВ – </w:t>
      </w:r>
      <w:r w:rsidR="00CC640D" w:rsidRPr="00E6752C">
        <w:rPr>
          <w:lang w:val="uk-UA"/>
        </w:rPr>
        <w:t>5,10 км.</w:t>
      </w:r>
    </w:p>
    <w:p w:rsidR="00CC640D" w:rsidRPr="00E6752C" w:rsidRDefault="00CC640D" w:rsidP="00CC640D">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CC640D" w:rsidRPr="00E6752C" w:rsidRDefault="00CC640D" w:rsidP="00CC640D">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w:t>
      </w:r>
      <w:r w:rsidR="00B43FF7" w:rsidRPr="00E6752C">
        <w:rPr>
          <w:lang w:val="uk-UA"/>
        </w:rPr>
        <w:t>аживлені від ПЛ-0,4кВ від ТП-51</w:t>
      </w:r>
      <w:r w:rsidRPr="00E6752C">
        <w:rPr>
          <w:lang w:val="uk-UA"/>
        </w:rPr>
        <w:t xml:space="preserve"> становить </w:t>
      </w:r>
      <w:r w:rsidR="00B43FF7" w:rsidRPr="00E6752C">
        <w:rPr>
          <w:lang w:val="uk-UA"/>
        </w:rPr>
        <w:t>285</w:t>
      </w:r>
      <w:r w:rsidRPr="00E6752C">
        <w:rPr>
          <w:lang w:val="uk-UA"/>
        </w:rPr>
        <w:t xml:space="preserve"> </w:t>
      </w:r>
      <w:r w:rsidR="00B43FF7" w:rsidRPr="00E6752C">
        <w:rPr>
          <w:lang w:val="uk-UA"/>
        </w:rPr>
        <w:t>325</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CC640D" w:rsidRPr="00E6752C" w:rsidRDefault="00CC640D" w:rsidP="00CC640D">
      <w:pPr>
        <w:tabs>
          <w:tab w:val="left" w:pos="-142"/>
        </w:tabs>
        <w:ind w:left="-567" w:right="-579" w:firstLine="283"/>
        <w:jc w:val="both"/>
        <w:rPr>
          <w:lang w:val="uk-UA"/>
        </w:rPr>
      </w:pPr>
      <w:r w:rsidRPr="00E6752C">
        <w:rPr>
          <w:lang w:val="uk-UA"/>
        </w:rPr>
        <w:t xml:space="preserve">Л-1 –  середньорічне споживання – </w:t>
      </w:r>
      <w:r w:rsidR="00B43FF7" w:rsidRPr="00E6752C">
        <w:rPr>
          <w:lang w:val="uk-UA"/>
        </w:rPr>
        <w:t>129</w:t>
      </w:r>
      <w:r w:rsidRPr="00E6752C">
        <w:rPr>
          <w:lang w:val="uk-UA"/>
        </w:rPr>
        <w:t xml:space="preserve"> </w:t>
      </w:r>
      <w:r w:rsidR="00B43FF7" w:rsidRPr="00E6752C">
        <w:rPr>
          <w:lang w:val="uk-UA"/>
        </w:rPr>
        <w:t>600</w:t>
      </w:r>
      <w:r w:rsidRPr="00E6752C">
        <w:rPr>
          <w:lang w:val="uk-UA"/>
        </w:rPr>
        <w:t xml:space="preserve"> кВт*год/рік, 400 м. – </w:t>
      </w:r>
      <w:r w:rsidR="00B43FF7" w:rsidRPr="00E6752C">
        <w:rPr>
          <w:lang w:val="uk-UA"/>
        </w:rPr>
        <w:t>106 920</w:t>
      </w:r>
      <w:r w:rsidRPr="00E6752C">
        <w:rPr>
          <w:lang w:val="uk-UA"/>
        </w:rPr>
        <w:t xml:space="preserve"> кВт*год/рік (</w:t>
      </w:r>
      <w:r w:rsidR="00B43FF7" w:rsidRPr="00E6752C">
        <w:rPr>
          <w:lang w:val="uk-UA"/>
        </w:rPr>
        <w:t>82,5</w:t>
      </w:r>
      <w:r w:rsidRPr="00E6752C">
        <w:rPr>
          <w:lang w:val="uk-UA"/>
        </w:rPr>
        <w:t xml:space="preserve">% від загального споживання).   </w:t>
      </w:r>
    </w:p>
    <w:p w:rsidR="00B43FF7" w:rsidRPr="00E6752C" w:rsidRDefault="00CC640D" w:rsidP="00CC640D">
      <w:pPr>
        <w:tabs>
          <w:tab w:val="left" w:pos="-142"/>
        </w:tabs>
        <w:ind w:left="-567" w:right="-579" w:firstLine="283"/>
        <w:jc w:val="both"/>
        <w:rPr>
          <w:lang w:val="uk-UA"/>
        </w:rPr>
      </w:pPr>
      <w:r w:rsidRPr="00E6752C">
        <w:rPr>
          <w:lang w:val="uk-UA"/>
        </w:rPr>
        <w:t xml:space="preserve">Л-2 – середньорічне споживання – </w:t>
      </w:r>
      <w:r w:rsidR="00B43FF7" w:rsidRPr="00E6752C">
        <w:rPr>
          <w:lang w:val="uk-UA"/>
        </w:rPr>
        <w:t>45 860</w:t>
      </w:r>
      <w:r w:rsidRPr="00E6752C">
        <w:rPr>
          <w:lang w:val="uk-UA"/>
        </w:rPr>
        <w:t xml:space="preserve"> кВт*год/рік, 400 м. – </w:t>
      </w:r>
      <w:r w:rsidR="00B43FF7" w:rsidRPr="00E6752C">
        <w:rPr>
          <w:lang w:val="uk-UA"/>
        </w:rPr>
        <w:t>39 439,6</w:t>
      </w:r>
      <w:r w:rsidRPr="00E6752C">
        <w:rPr>
          <w:lang w:val="uk-UA"/>
        </w:rPr>
        <w:t xml:space="preserve"> кВт*год/рік (</w:t>
      </w:r>
      <w:r w:rsidR="00B43FF7" w:rsidRPr="00E6752C">
        <w:rPr>
          <w:lang w:val="uk-UA"/>
        </w:rPr>
        <w:t>86</w:t>
      </w:r>
      <w:r w:rsidRPr="00E6752C">
        <w:rPr>
          <w:lang w:val="uk-UA"/>
        </w:rPr>
        <w:t xml:space="preserve">% від загального).  </w:t>
      </w:r>
    </w:p>
    <w:p w:rsidR="00B43FF7" w:rsidRPr="00E6752C" w:rsidRDefault="00B43FF7" w:rsidP="00B43FF7">
      <w:pPr>
        <w:tabs>
          <w:tab w:val="left" w:pos="-142"/>
        </w:tabs>
        <w:ind w:left="-567" w:right="-579" w:firstLine="283"/>
        <w:jc w:val="both"/>
        <w:rPr>
          <w:lang w:val="uk-UA"/>
        </w:rPr>
      </w:pPr>
      <w:r w:rsidRPr="00E6752C">
        <w:rPr>
          <w:lang w:val="uk-UA"/>
        </w:rPr>
        <w:t xml:space="preserve">Л-3 – середньорічне споживання – 109 865 кВт*год/рік, 400 м. – </w:t>
      </w:r>
      <w:r w:rsidR="009943C3" w:rsidRPr="00E6752C">
        <w:t>81</w:t>
      </w:r>
      <w:r w:rsidR="009943C3" w:rsidRPr="00E6752C">
        <w:rPr>
          <w:lang w:val="en-US"/>
        </w:rPr>
        <w:t> </w:t>
      </w:r>
      <w:r w:rsidR="009943C3" w:rsidRPr="00E6752C">
        <w:t>300</w:t>
      </w:r>
      <w:r w:rsidR="009943C3" w:rsidRPr="00E6752C">
        <w:rPr>
          <w:lang w:val="uk-UA"/>
        </w:rPr>
        <w:t>,1</w:t>
      </w:r>
      <w:r w:rsidRPr="00E6752C">
        <w:rPr>
          <w:lang w:val="uk-UA"/>
        </w:rPr>
        <w:t xml:space="preserve"> кВт*год/рік (</w:t>
      </w:r>
      <w:r w:rsidR="009943C3" w:rsidRPr="00E6752C">
        <w:rPr>
          <w:lang w:val="uk-UA"/>
        </w:rPr>
        <w:t>74</w:t>
      </w:r>
      <w:r w:rsidRPr="00E6752C">
        <w:rPr>
          <w:lang w:val="uk-UA"/>
        </w:rPr>
        <w:t xml:space="preserve">% від загального).  </w:t>
      </w:r>
    </w:p>
    <w:p w:rsidR="003C4F70" w:rsidRPr="00E6752C" w:rsidRDefault="003C4F70" w:rsidP="003C4F70">
      <w:pPr>
        <w:ind w:left="-567" w:right="-519" w:firstLine="284"/>
        <w:jc w:val="both"/>
        <w:rPr>
          <w:bCs/>
          <w:szCs w:val="28"/>
          <w:lang w:val="uk-UA"/>
        </w:rPr>
      </w:pPr>
      <w:r w:rsidRPr="00E6752C">
        <w:rPr>
          <w:bCs/>
          <w:szCs w:val="28"/>
          <w:lang w:val="uk-UA"/>
        </w:rPr>
        <w:t>Більша частина (67,9%)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3C4F70" w:rsidRPr="00E6752C" w:rsidRDefault="003C4F70" w:rsidP="003C4F70">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1105,2 тис.грн без ПДВ, окупність даних робіт складатиме 121,2 років. </w:t>
      </w:r>
    </w:p>
    <w:p w:rsidR="00CC640D" w:rsidRPr="00E6752C" w:rsidRDefault="00CC640D" w:rsidP="003C4F70">
      <w:pPr>
        <w:tabs>
          <w:tab w:val="left" w:pos="-142"/>
        </w:tabs>
        <w:ind w:left="-567" w:right="-579" w:firstLine="283"/>
        <w:jc w:val="both"/>
        <w:rPr>
          <w:lang w:val="uk-UA"/>
        </w:rPr>
      </w:pPr>
    </w:p>
    <w:p w:rsidR="004D73DA" w:rsidRPr="00E6752C" w:rsidRDefault="00B43FF7" w:rsidP="00DA7F29">
      <w:pPr>
        <w:suppressAutoHyphens/>
        <w:ind w:left="-540" w:right="-580"/>
        <w:rPr>
          <w:lang w:val="uk-UA"/>
        </w:rPr>
      </w:pPr>
      <w:r w:rsidRPr="00E6752C">
        <w:object w:dxaOrig="11286" w:dyaOrig="4656">
          <v:shape id="_x0000_i1030" type="#_x0000_t75" style="width:460.25pt;height:189.9pt" o:ole="">
            <v:imagedata r:id="rId15" o:title=""/>
          </v:shape>
          <o:OLEObject Type="Embed" ProgID="Visio.Drawing.11" ShapeID="_x0000_i1030" DrawAspect="Content" ObjectID="_1612957483" r:id="rId16"/>
        </w:object>
      </w:r>
    </w:p>
    <w:p w:rsidR="00F607D4" w:rsidRPr="00E6752C" w:rsidRDefault="00F607D4" w:rsidP="00F607D4">
      <w:pPr>
        <w:tabs>
          <w:tab w:val="left" w:pos="709"/>
        </w:tabs>
        <w:ind w:left="-567" w:right="-580" w:firstLine="283"/>
        <w:jc w:val="both"/>
        <w:rPr>
          <w:lang w:val="uk-UA"/>
        </w:rPr>
      </w:pPr>
    </w:p>
    <w:p w:rsidR="001B1DDD" w:rsidRPr="00E6752C" w:rsidRDefault="001B1DDD" w:rsidP="001B1DDD">
      <w:pPr>
        <w:tabs>
          <w:tab w:val="left" w:pos="-142"/>
        </w:tabs>
        <w:ind w:left="-567" w:right="-579" w:firstLine="284"/>
        <w:jc w:val="both"/>
        <w:rPr>
          <w:lang w:val="uk-UA"/>
        </w:rPr>
      </w:pPr>
      <w:r>
        <w:rPr>
          <w:lang w:val="uk-UA"/>
        </w:rPr>
        <w:t>Згідно проектних рішень будівельна довжина основної магістралі фідерів від існуючої КТП-51</w:t>
      </w:r>
      <w:r w:rsidRPr="00E6752C">
        <w:rPr>
          <w:lang w:val="uk-UA"/>
        </w:rPr>
        <w:t xml:space="preserve"> станов</w:t>
      </w:r>
      <w:r>
        <w:rPr>
          <w:lang w:val="uk-UA"/>
        </w:rPr>
        <w:t>итиме</w:t>
      </w:r>
      <w:r w:rsidRPr="00E6752C">
        <w:rPr>
          <w:lang w:val="uk-UA"/>
        </w:rPr>
        <w:t>:</w:t>
      </w:r>
    </w:p>
    <w:p w:rsidR="00CC640D" w:rsidRPr="00E6752C" w:rsidRDefault="001B1DDD" w:rsidP="001B1DDD">
      <w:pPr>
        <w:tabs>
          <w:tab w:val="left" w:pos="-142"/>
        </w:tabs>
        <w:ind w:left="-567" w:right="-579" w:firstLine="284"/>
        <w:jc w:val="both"/>
        <w:rPr>
          <w:lang w:val="uk-UA"/>
        </w:rPr>
      </w:pPr>
      <w:r>
        <w:rPr>
          <w:lang w:val="uk-UA"/>
        </w:rPr>
        <w:t>Л-1 від КТП-51 – 1130м., Л-2 від КТП-51 – 560м., Л-3 від КТП-51 – 940м.</w:t>
      </w:r>
    </w:p>
    <w:p w:rsidR="009943C3" w:rsidRPr="00E6752C" w:rsidRDefault="009943C3" w:rsidP="003C4F70">
      <w:pPr>
        <w:ind w:left="-567" w:right="-519" w:firstLine="283"/>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A771A9" w:rsidRPr="00A771A9">
        <w:rPr>
          <w:bCs/>
          <w:color w:val="FF0000"/>
          <w:szCs w:val="28"/>
          <w:lang w:val="uk-UA"/>
        </w:rPr>
        <w:t>19,95</w:t>
      </w:r>
      <w:r w:rsidRPr="00E6752C">
        <w:rPr>
          <w:bCs/>
          <w:color w:val="FF0000"/>
          <w:szCs w:val="28"/>
          <w:lang w:val="uk-UA"/>
        </w:rPr>
        <w:t xml:space="preserve"> років.</w:t>
      </w:r>
      <w:r w:rsidRPr="00E6752C">
        <w:rPr>
          <w:bCs/>
          <w:szCs w:val="28"/>
          <w:lang w:val="uk-UA"/>
        </w:rPr>
        <w:t xml:space="preserve"> </w:t>
      </w:r>
    </w:p>
    <w:p w:rsidR="009943C3" w:rsidRPr="00E6752C" w:rsidRDefault="009943C3" w:rsidP="003C4F70">
      <w:pPr>
        <w:ind w:left="-567" w:right="-519" w:firstLine="283"/>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9943C3" w:rsidRPr="00E6752C" w:rsidRDefault="009943C3" w:rsidP="003C4F70">
      <w:pPr>
        <w:tabs>
          <w:tab w:val="left" w:pos="-142"/>
        </w:tabs>
        <w:ind w:left="-567" w:right="-579" w:firstLine="283"/>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9943C3" w:rsidRPr="00E6752C" w:rsidRDefault="009943C3" w:rsidP="003C4F70">
      <w:pPr>
        <w:tabs>
          <w:tab w:val="left" w:pos="-142"/>
        </w:tabs>
        <w:ind w:left="-567" w:right="-579" w:firstLine="283"/>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w:t>
      </w:r>
      <w:r w:rsidR="00522A37" w:rsidRPr="00E6752C">
        <w:rPr>
          <w:lang w:val="uk-UA"/>
        </w:rPr>
        <w:t>9</w:t>
      </w:r>
      <w:r w:rsidRPr="00E6752C">
        <w:rPr>
          <w:lang w:val="uk-UA"/>
        </w:rPr>
        <w:t xml:space="preserve"> року проект  «Р</w:t>
      </w:r>
      <w:r w:rsidRPr="00E6752C">
        <w:rPr>
          <w:bCs/>
          <w:lang w:val="uk-UA"/>
        </w:rPr>
        <w:t>еконструкції ПЛ-0,4кВ від ТП-</w:t>
      </w:r>
      <w:r w:rsidR="00522A37" w:rsidRPr="00E6752C">
        <w:rPr>
          <w:bCs/>
          <w:lang w:val="uk-UA"/>
        </w:rPr>
        <w:t>51</w:t>
      </w:r>
      <w:r w:rsidRPr="00E6752C">
        <w:rPr>
          <w:bCs/>
          <w:lang w:val="uk-UA"/>
        </w:rPr>
        <w:t xml:space="preserve"> в с.К</w:t>
      </w:r>
      <w:r w:rsidR="00522A37" w:rsidRPr="00E6752C">
        <w:rPr>
          <w:bCs/>
          <w:lang w:val="uk-UA"/>
        </w:rPr>
        <w:t>ошмаки</w:t>
      </w:r>
      <w:r w:rsidRPr="00E6752C">
        <w:rPr>
          <w:bCs/>
          <w:lang w:val="uk-UA"/>
        </w:rPr>
        <w:t xml:space="preserve"> Володимирецького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9943C3" w:rsidRPr="00E6752C" w:rsidRDefault="009943C3" w:rsidP="003C4F70">
      <w:pPr>
        <w:tabs>
          <w:tab w:val="left" w:pos="709"/>
        </w:tabs>
        <w:ind w:left="-567" w:right="-580"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F607D4" w:rsidRPr="00E6752C" w:rsidRDefault="00F607D4" w:rsidP="003C4F70">
      <w:pPr>
        <w:ind w:left="-567" w:right="-580" w:firstLine="283"/>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ТП-51 в с. Кошмаки Володимирецького району, Рівненської області</w:t>
      </w:r>
      <w:r w:rsidRPr="00E6752C">
        <w:rPr>
          <w:lang w:val="uk-UA"/>
        </w:rPr>
        <w:t xml:space="preserve"> будуть виконані згідно ПКД в повному обсязі підрядним способом на суму </w:t>
      </w:r>
      <w:r w:rsidRPr="00E6752C">
        <w:rPr>
          <w:b/>
          <w:color w:val="FF0000"/>
          <w:lang w:val="uk-UA"/>
        </w:rPr>
        <w:t>2</w:t>
      </w:r>
      <w:r w:rsidR="00F2240D">
        <w:rPr>
          <w:b/>
          <w:color w:val="FF0000"/>
          <w:lang w:val="uk-UA"/>
        </w:rPr>
        <w:t>344,74</w:t>
      </w:r>
      <w:r w:rsidRPr="00E6752C">
        <w:rPr>
          <w:b/>
          <w:color w:val="FF0000"/>
          <w:lang w:val="uk-UA"/>
        </w:rPr>
        <w:t xml:space="preserve"> тис. грн. без ПДВ.</w:t>
      </w:r>
      <w:r w:rsidRPr="00E6752C">
        <w:rPr>
          <w:b/>
          <w:lang w:val="uk-UA"/>
        </w:rPr>
        <w:t xml:space="preserve"> </w:t>
      </w:r>
    </w:p>
    <w:p w:rsidR="00522A37" w:rsidRPr="00E6752C" w:rsidRDefault="00522A37" w:rsidP="00F8095D">
      <w:pPr>
        <w:tabs>
          <w:tab w:val="left" w:pos="284"/>
        </w:tabs>
        <w:ind w:right="-580" w:hanging="284"/>
        <w:jc w:val="center"/>
        <w:rPr>
          <w:i/>
          <w:szCs w:val="22"/>
          <w:u w:val="single"/>
          <w:lang w:val="uk-UA"/>
        </w:rPr>
      </w:pPr>
    </w:p>
    <w:p w:rsidR="00F8095D" w:rsidRPr="00E6752C" w:rsidRDefault="00F8095D" w:rsidP="003C4F70">
      <w:pPr>
        <w:tabs>
          <w:tab w:val="left" w:pos="284"/>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ТП-51 в с.Кошмаки Володимирецького району, Рівненської області.</w:t>
      </w:r>
    </w:p>
    <w:p w:rsidR="00F8095D" w:rsidRPr="00E6752C" w:rsidRDefault="00F8095D" w:rsidP="003C4F70">
      <w:pPr>
        <w:tabs>
          <w:tab w:val="left" w:pos="284"/>
        </w:tabs>
        <w:ind w:left="-567" w:right="-580" w:firstLine="283"/>
        <w:rPr>
          <w:bCs/>
          <w:szCs w:val="22"/>
          <w:lang w:val="uk-UA"/>
        </w:rPr>
      </w:pPr>
      <w:r w:rsidRPr="00E6752C">
        <w:rPr>
          <w:bCs/>
          <w:szCs w:val="22"/>
          <w:lang w:val="uk-UA"/>
        </w:rPr>
        <w:t>Складові економічного ефекту:</w:t>
      </w:r>
    </w:p>
    <w:p w:rsidR="00F8095D" w:rsidRPr="00E6752C" w:rsidRDefault="00F8095D" w:rsidP="003C4F70">
      <w:pPr>
        <w:tabs>
          <w:tab w:val="left" w:pos="284"/>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 16,21тис.грн.</w:t>
      </w:r>
    </w:p>
    <w:p w:rsidR="00F8095D" w:rsidRPr="00E6752C" w:rsidRDefault="00F8095D" w:rsidP="003C4F70">
      <w:pPr>
        <w:tabs>
          <w:tab w:val="left" w:pos="284"/>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18,24 тис. грн.;12,58 тис. грн.;13,89 тис. грн.) – 44,71 тис.грн.</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073376" w:rsidRPr="00E6752C">
        <w:rPr>
          <w:lang w:val="uk-UA"/>
        </w:rPr>
        <w:t>8</w:t>
      </w:r>
      <w:r w:rsidRPr="00E6752C">
        <w:rPr>
          <w:lang w:val="uk-UA"/>
        </w:rPr>
        <w:t xml:space="preserve"> рік.</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(63шт.* 84кВт/год*1,3778)+(</w:t>
      </w:r>
      <w:r w:rsidR="00F145A8">
        <w:rPr>
          <w:lang w:val="uk-UA"/>
        </w:rPr>
        <w:t>15</w:t>
      </w:r>
      <w:r w:rsidRPr="00E6752C">
        <w:rPr>
          <w:lang w:val="uk-UA"/>
        </w:rPr>
        <w:t>шт.* 202кВт/год*1,3778)= 1</w:t>
      </w:r>
      <w:r w:rsidR="00F145A8">
        <w:rPr>
          <w:lang w:val="uk-UA"/>
        </w:rPr>
        <w:t>1,46</w:t>
      </w:r>
      <w:r w:rsidRPr="00E6752C">
        <w:rPr>
          <w:lang w:val="uk-UA"/>
        </w:rPr>
        <w:t xml:space="preserve"> тис. грн.</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((18,24+12,58+13,89)*100%  – (18,24+12,58+13,89)*0,00%)/100 = 44,71 тис. грн.</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16,21+44,71+1</w:t>
      </w:r>
      <w:r w:rsidR="001B1DDD" w:rsidRPr="00670452">
        <w:rPr>
          <w:lang w:val="uk-UA"/>
        </w:rPr>
        <w:t>1</w:t>
      </w:r>
      <w:r w:rsidR="001B1DDD">
        <w:rPr>
          <w:lang w:val="uk-UA"/>
        </w:rPr>
        <w:t>,</w:t>
      </w:r>
      <w:r w:rsidR="001B1DDD" w:rsidRPr="00670452">
        <w:rPr>
          <w:lang w:val="uk-UA"/>
        </w:rPr>
        <w:t>46</w:t>
      </w:r>
      <w:r w:rsidRPr="00E6752C">
        <w:rPr>
          <w:lang w:val="uk-UA"/>
        </w:rPr>
        <w:t>+44,71=</w:t>
      </w:r>
      <w:r w:rsidR="001B1DDD">
        <w:rPr>
          <w:lang w:val="uk-UA"/>
        </w:rPr>
        <w:t>117,09</w:t>
      </w:r>
      <w:r w:rsidRPr="00E6752C">
        <w:rPr>
          <w:lang w:val="uk-UA"/>
        </w:rPr>
        <w:t>тис. грн.</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8,12 тис.грн. </w:t>
      </w:r>
    </w:p>
    <w:p w:rsidR="00F8095D" w:rsidRPr="00E6752C" w:rsidRDefault="00F8095D" w:rsidP="003C4F70">
      <w:pPr>
        <w:tabs>
          <w:tab w:val="left" w:pos="284"/>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Окупність, роки:</w:t>
      </w:r>
    </w:p>
    <w:p w:rsidR="00F8095D" w:rsidRPr="00E6752C" w:rsidRDefault="00F8095D" w:rsidP="003C4F70">
      <w:pPr>
        <w:tabs>
          <w:tab w:val="left" w:pos="284"/>
          <w:tab w:val="left" w:pos="567"/>
        </w:tabs>
        <w:spacing w:line="276" w:lineRule="auto"/>
        <w:ind w:left="-567" w:right="-580" w:firstLine="283"/>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(2</w:t>
      </w:r>
      <w:r w:rsidR="00F2240D">
        <w:rPr>
          <w:color w:val="FF0000"/>
          <w:lang w:val="uk-UA"/>
        </w:rPr>
        <w:t xml:space="preserve">344,74 </w:t>
      </w:r>
      <w:r w:rsidRPr="00E6752C">
        <w:rPr>
          <w:color w:val="FF0000"/>
          <w:lang w:val="uk-UA"/>
        </w:rPr>
        <w:t>-</w:t>
      </w:r>
      <w:r w:rsidR="00F2240D">
        <w:rPr>
          <w:color w:val="FF0000"/>
          <w:lang w:val="uk-UA"/>
        </w:rPr>
        <w:t xml:space="preserve"> </w:t>
      </w:r>
      <w:r w:rsidRPr="00E6752C">
        <w:rPr>
          <w:color w:val="FF0000"/>
          <w:lang w:val="uk-UA"/>
        </w:rPr>
        <w:t>8,12)/11</w:t>
      </w:r>
      <w:r w:rsidR="001B1DDD">
        <w:rPr>
          <w:color w:val="FF0000"/>
          <w:lang w:val="uk-UA"/>
        </w:rPr>
        <w:t xml:space="preserve">7,09 </w:t>
      </w:r>
      <w:r w:rsidRPr="00E6752C">
        <w:rPr>
          <w:color w:val="FF0000"/>
          <w:lang w:val="uk-UA"/>
        </w:rPr>
        <w:t>=</w:t>
      </w:r>
      <w:r w:rsidR="001B1DDD">
        <w:rPr>
          <w:color w:val="FF0000"/>
          <w:lang w:val="uk-UA"/>
        </w:rPr>
        <w:t xml:space="preserve"> </w:t>
      </w:r>
      <w:r w:rsidR="00A771A9">
        <w:rPr>
          <w:color w:val="FF0000"/>
          <w:lang w:val="uk-UA"/>
        </w:rPr>
        <w:t>19,95</w:t>
      </w:r>
      <w:r w:rsidRPr="00E6752C">
        <w:rPr>
          <w:color w:val="FF0000"/>
          <w:lang w:val="uk-UA"/>
        </w:rPr>
        <w:t>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F8095D" w:rsidRPr="00E6752C" w:rsidTr="00726F07">
        <w:trPr>
          <w:trHeight w:val="300"/>
        </w:trPr>
        <w:tc>
          <w:tcPr>
            <w:tcW w:w="2482" w:type="dxa"/>
            <w:gridSpan w:val="2"/>
            <w:vMerge w:val="restart"/>
            <w:vAlign w:val="center"/>
          </w:tcPr>
          <w:p w:rsidR="00F8095D" w:rsidRPr="00E6752C" w:rsidRDefault="00F8095D" w:rsidP="00726F07">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F8095D" w:rsidRPr="00E6752C" w:rsidRDefault="00F8095D" w:rsidP="00726F07">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gridSpan w:val="2"/>
            <w:vMerge w:val="restart"/>
            <w:vAlign w:val="center"/>
          </w:tcPr>
          <w:p w:rsidR="00F8095D" w:rsidRPr="00E6752C" w:rsidRDefault="00F8095D" w:rsidP="00073376">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gridSpan w:val="2"/>
            <w:vMerge w:val="restart"/>
            <w:vAlign w:val="center"/>
          </w:tcPr>
          <w:p w:rsidR="00F8095D" w:rsidRPr="00E6752C" w:rsidRDefault="00F8095D" w:rsidP="00726F07">
            <w:pPr>
              <w:spacing w:line="276" w:lineRule="auto"/>
              <w:jc w:val="center"/>
              <w:rPr>
                <w:sz w:val="20"/>
                <w:szCs w:val="20"/>
                <w:lang w:val="uk-UA"/>
              </w:rPr>
            </w:pPr>
            <w:r w:rsidRPr="00E6752C">
              <w:rPr>
                <w:sz w:val="20"/>
                <w:szCs w:val="20"/>
                <w:lang w:val="uk-UA"/>
              </w:rPr>
              <w:t>Окупність, роки</w:t>
            </w:r>
          </w:p>
        </w:tc>
      </w:tr>
      <w:tr w:rsidR="00F8095D" w:rsidRPr="00E6752C" w:rsidTr="00726F07">
        <w:trPr>
          <w:trHeight w:val="300"/>
        </w:trPr>
        <w:tc>
          <w:tcPr>
            <w:tcW w:w="2482" w:type="dxa"/>
            <w:gridSpan w:val="2"/>
            <w:vMerge/>
            <w:vAlign w:val="center"/>
          </w:tcPr>
          <w:p w:rsidR="00F8095D" w:rsidRPr="00E6752C" w:rsidRDefault="00F8095D" w:rsidP="00726F07">
            <w:pPr>
              <w:spacing w:line="276" w:lineRule="auto"/>
              <w:rPr>
                <w:sz w:val="20"/>
                <w:szCs w:val="20"/>
                <w:lang w:val="uk-UA"/>
              </w:rPr>
            </w:pPr>
          </w:p>
        </w:tc>
        <w:tc>
          <w:tcPr>
            <w:tcW w:w="2694" w:type="dxa"/>
            <w:gridSpan w:val="3"/>
            <w:vMerge/>
            <w:vAlign w:val="center"/>
          </w:tcPr>
          <w:p w:rsidR="00F8095D" w:rsidRPr="00E6752C" w:rsidRDefault="00F8095D" w:rsidP="00726F07">
            <w:pPr>
              <w:spacing w:line="276" w:lineRule="auto"/>
              <w:rPr>
                <w:sz w:val="20"/>
                <w:szCs w:val="20"/>
                <w:lang w:val="uk-UA"/>
              </w:rPr>
            </w:pPr>
          </w:p>
        </w:tc>
        <w:tc>
          <w:tcPr>
            <w:tcW w:w="3118" w:type="dxa"/>
            <w:gridSpan w:val="2"/>
            <w:vMerge/>
            <w:vAlign w:val="center"/>
          </w:tcPr>
          <w:p w:rsidR="00F8095D" w:rsidRPr="00E6752C" w:rsidRDefault="00F8095D" w:rsidP="00726F07">
            <w:pPr>
              <w:spacing w:line="276" w:lineRule="auto"/>
              <w:rPr>
                <w:lang w:val="uk-UA"/>
              </w:rPr>
            </w:pPr>
          </w:p>
        </w:tc>
        <w:tc>
          <w:tcPr>
            <w:tcW w:w="1701" w:type="dxa"/>
            <w:gridSpan w:val="2"/>
            <w:vMerge/>
            <w:vAlign w:val="center"/>
          </w:tcPr>
          <w:p w:rsidR="00F8095D" w:rsidRPr="00E6752C" w:rsidRDefault="00F8095D" w:rsidP="00726F07">
            <w:pPr>
              <w:spacing w:line="276" w:lineRule="auto"/>
              <w:rPr>
                <w:lang w:val="uk-UA"/>
              </w:rPr>
            </w:pPr>
          </w:p>
        </w:tc>
      </w:tr>
      <w:tr w:rsidR="00F8095D" w:rsidRPr="00E6752C" w:rsidTr="00726F07">
        <w:trPr>
          <w:trHeight w:val="553"/>
        </w:trPr>
        <w:tc>
          <w:tcPr>
            <w:tcW w:w="2482" w:type="dxa"/>
            <w:gridSpan w:val="2"/>
            <w:vMerge/>
            <w:vAlign w:val="center"/>
          </w:tcPr>
          <w:p w:rsidR="00F8095D" w:rsidRPr="00E6752C" w:rsidRDefault="00F8095D" w:rsidP="00726F07">
            <w:pPr>
              <w:spacing w:line="276" w:lineRule="auto"/>
              <w:rPr>
                <w:sz w:val="20"/>
                <w:szCs w:val="20"/>
                <w:lang w:val="uk-UA"/>
              </w:rPr>
            </w:pPr>
          </w:p>
        </w:tc>
        <w:tc>
          <w:tcPr>
            <w:tcW w:w="2694" w:type="dxa"/>
            <w:gridSpan w:val="3"/>
            <w:vMerge/>
            <w:vAlign w:val="center"/>
          </w:tcPr>
          <w:p w:rsidR="00F8095D" w:rsidRPr="00E6752C" w:rsidRDefault="00F8095D" w:rsidP="00726F07">
            <w:pPr>
              <w:spacing w:line="276" w:lineRule="auto"/>
              <w:rPr>
                <w:sz w:val="20"/>
                <w:szCs w:val="20"/>
                <w:lang w:val="uk-UA"/>
              </w:rPr>
            </w:pPr>
          </w:p>
        </w:tc>
        <w:tc>
          <w:tcPr>
            <w:tcW w:w="3118" w:type="dxa"/>
            <w:gridSpan w:val="2"/>
            <w:vMerge/>
            <w:vAlign w:val="center"/>
          </w:tcPr>
          <w:p w:rsidR="00F8095D" w:rsidRPr="00E6752C" w:rsidRDefault="00F8095D" w:rsidP="00726F07">
            <w:pPr>
              <w:spacing w:line="276" w:lineRule="auto"/>
              <w:rPr>
                <w:lang w:val="uk-UA"/>
              </w:rPr>
            </w:pPr>
          </w:p>
        </w:tc>
        <w:tc>
          <w:tcPr>
            <w:tcW w:w="1701" w:type="dxa"/>
            <w:gridSpan w:val="2"/>
            <w:vMerge/>
            <w:vAlign w:val="center"/>
          </w:tcPr>
          <w:p w:rsidR="00F8095D" w:rsidRPr="00E6752C" w:rsidRDefault="00F8095D" w:rsidP="00726F07">
            <w:pPr>
              <w:spacing w:line="276" w:lineRule="auto"/>
              <w:rPr>
                <w:lang w:val="uk-UA"/>
              </w:rPr>
            </w:pPr>
          </w:p>
        </w:tc>
      </w:tr>
      <w:tr w:rsidR="00F8095D" w:rsidRPr="00E6752C" w:rsidTr="00726F07">
        <w:trPr>
          <w:trHeight w:val="265"/>
        </w:trPr>
        <w:tc>
          <w:tcPr>
            <w:tcW w:w="2482" w:type="dxa"/>
            <w:gridSpan w:val="2"/>
            <w:noWrap/>
            <w:vAlign w:val="center"/>
          </w:tcPr>
          <w:p w:rsidR="00F8095D" w:rsidRPr="00E6752C" w:rsidRDefault="00F8095D" w:rsidP="00F2240D">
            <w:pPr>
              <w:spacing w:line="276" w:lineRule="auto"/>
              <w:jc w:val="center"/>
              <w:rPr>
                <w:color w:val="FF0000"/>
                <w:sz w:val="20"/>
                <w:szCs w:val="20"/>
                <w:lang w:val="uk-UA" w:eastAsia="uk-UA"/>
              </w:rPr>
            </w:pPr>
            <w:r w:rsidRPr="00E6752C">
              <w:rPr>
                <w:color w:val="FF0000"/>
                <w:sz w:val="20"/>
                <w:szCs w:val="20"/>
                <w:lang w:val="uk-UA"/>
              </w:rPr>
              <w:t>2</w:t>
            </w:r>
            <w:r w:rsidR="00F2240D">
              <w:rPr>
                <w:color w:val="FF0000"/>
                <w:sz w:val="20"/>
                <w:szCs w:val="20"/>
                <w:lang w:val="uk-UA"/>
              </w:rPr>
              <w:t>344,74</w:t>
            </w:r>
          </w:p>
        </w:tc>
        <w:tc>
          <w:tcPr>
            <w:tcW w:w="2694" w:type="dxa"/>
            <w:gridSpan w:val="3"/>
            <w:noWrap/>
            <w:vAlign w:val="center"/>
          </w:tcPr>
          <w:p w:rsidR="00F8095D" w:rsidRPr="00E6752C" w:rsidRDefault="00F8095D" w:rsidP="00726F07">
            <w:pPr>
              <w:spacing w:line="276" w:lineRule="auto"/>
              <w:jc w:val="center"/>
              <w:rPr>
                <w:sz w:val="20"/>
                <w:szCs w:val="20"/>
                <w:lang w:val="uk-UA"/>
              </w:rPr>
            </w:pPr>
            <w:r w:rsidRPr="00E6752C">
              <w:rPr>
                <w:sz w:val="20"/>
                <w:szCs w:val="20"/>
                <w:lang w:val="uk-UA"/>
              </w:rPr>
              <w:t>8,12</w:t>
            </w:r>
          </w:p>
        </w:tc>
        <w:tc>
          <w:tcPr>
            <w:tcW w:w="3118" w:type="dxa"/>
            <w:gridSpan w:val="2"/>
            <w:noWrap/>
            <w:vAlign w:val="center"/>
          </w:tcPr>
          <w:p w:rsidR="00F8095D" w:rsidRPr="00E6752C" w:rsidRDefault="00F8095D" w:rsidP="001B1DDD">
            <w:pPr>
              <w:spacing w:line="276" w:lineRule="auto"/>
              <w:jc w:val="center"/>
              <w:rPr>
                <w:sz w:val="20"/>
                <w:szCs w:val="20"/>
                <w:lang w:val="uk-UA"/>
              </w:rPr>
            </w:pPr>
            <w:r w:rsidRPr="00E6752C">
              <w:rPr>
                <w:sz w:val="20"/>
                <w:szCs w:val="20"/>
                <w:lang w:val="uk-UA"/>
              </w:rPr>
              <w:t>11</w:t>
            </w:r>
            <w:r w:rsidR="001B1DDD">
              <w:rPr>
                <w:sz w:val="20"/>
                <w:szCs w:val="20"/>
                <w:lang w:val="uk-UA"/>
              </w:rPr>
              <w:t>7,09</w:t>
            </w:r>
          </w:p>
        </w:tc>
        <w:tc>
          <w:tcPr>
            <w:tcW w:w="1701" w:type="dxa"/>
            <w:gridSpan w:val="2"/>
            <w:noWrap/>
            <w:vAlign w:val="center"/>
          </w:tcPr>
          <w:p w:rsidR="00F8095D" w:rsidRPr="00E6752C" w:rsidRDefault="00A771A9" w:rsidP="00726F07">
            <w:pPr>
              <w:spacing w:line="276" w:lineRule="auto"/>
              <w:jc w:val="center"/>
              <w:rPr>
                <w:color w:val="FF0000"/>
                <w:lang w:val="uk-UA"/>
              </w:rPr>
            </w:pPr>
            <w:r>
              <w:rPr>
                <w:color w:val="FF0000"/>
                <w:sz w:val="20"/>
                <w:lang w:val="uk-UA"/>
              </w:rPr>
              <w:t>19,95</w:t>
            </w:r>
          </w:p>
        </w:tc>
      </w:tr>
      <w:tr w:rsidR="00F8095D" w:rsidRPr="00E6752C" w:rsidTr="00726F07">
        <w:trPr>
          <w:trHeight w:val="300"/>
        </w:trPr>
        <w:tc>
          <w:tcPr>
            <w:tcW w:w="9995" w:type="dxa"/>
            <w:gridSpan w:val="9"/>
            <w:vAlign w:val="bottom"/>
          </w:tcPr>
          <w:p w:rsidR="00F8095D" w:rsidRPr="00E6752C" w:rsidRDefault="00F8095D" w:rsidP="00726F07">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F8095D" w:rsidRPr="00E6752C" w:rsidTr="00726F07">
        <w:trPr>
          <w:trHeight w:val="300"/>
        </w:trPr>
        <w:tc>
          <w:tcPr>
            <w:tcW w:w="1348" w:type="dxa"/>
            <w:vMerge w:val="restart"/>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Зниження ТВЕ</w:t>
            </w:r>
          </w:p>
        </w:tc>
        <w:tc>
          <w:tcPr>
            <w:tcW w:w="5319" w:type="dxa"/>
            <w:gridSpan w:val="5"/>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F8095D" w:rsidRPr="00E6752C" w:rsidTr="00726F07">
        <w:trPr>
          <w:trHeight w:val="862"/>
        </w:trPr>
        <w:tc>
          <w:tcPr>
            <w:tcW w:w="1348" w:type="dxa"/>
            <w:vMerge/>
            <w:vAlign w:val="center"/>
          </w:tcPr>
          <w:p w:rsidR="00F8095D" w:rsidRPr="00E6752C" w:rsidRDefault="00F8095D" w:rsidP="00726F07">
            <w:pPr>
              <w:spacing w:line="276" w:lineRule="auto"/>
              <w:ind w:left="-6"/>
              <w:rPr>
                <w:sz w:val="20"/>
                <w:szCs w:val="20"/>
                <w:lang w:val="uk-UA"/>
              </w:rPr>
            </w:pPr>
          </w:p>
        </w:tc>
        <w:tc>
          <w:tcPr>
            <w:tcW w:w="1985" w:type="dxa"/>
            <w:gridSpan w:val="2"/>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Зниження витрат ПММ</w:t>
            </w:r>
          </w:p>
        </w:tc>
        <w:tc>
          <w:tcPr>
            <w:tcW w:w="1633" w:type="dxa"/>
            <w:gridSpan w:val="2"/>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F8095D" w:rsidRPr="00E6752C" w:rsidRDefault="00F8095D" w:rsidP="00726F07">
            <w:pPr>
              <w:spacing w:line="276" w:lineRule="auto"/>
              <w:ind w:left="-6"/>
              <w:rPr>
                <w:sz w:val="20"/>
                <w:szCs w:val="20"/>
                <w:lang w:val="uk-UA"/>
              </w:rPr>
            </w:pPr>
          </w:p>
        </w:tc>
        <w:tc>
          <w:tcPr>
            <w:tcW w:w="1493" w:type="dxa"/>
            <w:vMerge/>
            <w:vAlign w:val="center"/>
          </w:tcPr>
          <w:p w:rsidR="00F8095D" w:rsidRPr="00E6752C" w:rsidRDefault="00F8095D" w:rsidP="00726F07">
            <w:pPr>
              <w:spacing w:line="276" w:lineRule="auto"/>
              <w:ind w:left="-6"/>
              <w:rPr>
                <w:sz w:val="20"/>
                <w:szCs w:val="20"/>
                <w:lang w:val="uk-UA"/>
              </w:rPr>
            </w:pPr>
          </w:p>
        </w:tc>
      </w:tr>
      <w:tr w:rsidR="00F8095D" w:rsidRPr="00E6752C" w:rsidTr="00726F07">
        <w:trPr>
          <w:trHeight w:val="322"/>
        </w:trPr>
        <w:tc>
          <w:tcPr>
            <w:tcW w:w="1348" w:type="dxa"/>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16,21</w:t>
            </w:r>
          </w:p>
        </w:tc>
        <w:tc>
          <w:tcPr>
            <w:tcW w:w="1985" w:type="dxa"/>
            <w:gridSpan w:val="2"/>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18,24</w:t>
            </w:r>
          </w:p>
        </w:tc>
        <w:tc>
          <w:tcPr>
            <w:tcW w:w="1701" w:type="dxa"/>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12,58</w:t>
            </w:r>
          </w:p>
        </w:tc>
        <w:tc>
          <w:tcPr>
            <w:tcW w:w="1633" w:type="dxa"/>
            <w:gridSpan w:val="2"/>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13,89</w:t>
            </w:r>
          </w:p>
        </w:tc>
        <w:tc>
          <w:tcPr>
            <w:tcW w:w="1835" w:type="dxa"/>
            <w:gridSpan w:val="2"/>
            <w:vAlign w:val="center"/>
          </w:tcPr>
          <w:p w:rsidR="00F8095D" w:rsidRPr="00E6752C" w:rsidRDefault="00F8095D" w:rsidP="001B1DDD">
            <w:pPr>
              <w:spacing w:line="276" w:lineRule="auto"/>
              <w:ind w:left="-6"/>
              <w:jc w:val="center"/>
              <w:rPr>
                <w:sz w:val="20"/>
                <w:szCs w:val="20"/>
                <w:lang w:val="uk-UA"/>
              </w:rPr>
            </w:pPr>
            <w:r w:rsidRPr="00E6752C">
              <w:rPr>
                <w:sz w:val="20"/>
                <w:szCs w:val="20"/>
                <w:lang w:val="uk-UA"/>
              </w:rPr>
              <w:t>1</w:t>
            </w:r>
            <w:r w:rsidR="001B1DDD">
              <w:rPr>
                <w:sz w:val="20"/>
                <w:szCs w:val="20"/>
                <w:lang w:val="uk-UA"/>
              </w:rPr>
              <w:t>1,46</w:t>
            </w:r>
          </w:p>
        </w:tc>
        <w:tc>
          <w:tcPr>
            <w:tcW w:w="1493" w:type="dxa"/>
            <w:vAlign w:val="center"/>
          </w:tcPr>
          <w:p w:rsidR="00F8095D" w:rsidRPr="00E6752C" w:rsidRDefault="00F8095D" w:rsidP="00726F07">
            <w:pPr>
              <w:spacing w:line="276" w:lineRule="auto"/>
              <w:ind w:left="-6"/>
              <w:jc w:val="center"/>
              <w:rPr>
                <w:sz w:val="20"/>
                <w:szCs w:val="20"/>
                <w:lang w:val="uk-UA"/>
              </w:rPr>
            </w:pPr>
            <w:r w:rsidRPr="00E6752C">
              <w:rPr>
                <w:sz w:val="20"/>
                <w:szCs w:val="20"/>
                <w:lang w:val="uk-UA"/>
              </w:rPr>
              <w:t>44,71</w:t>
            </w:r>
          </w:p>
        </w:tc>
      </w:tr>
    </w:tbl>
    <w:p w:rsidR="00F8095D" w:rsidRPr="00E6752C" w:rsidRDefault="00F8095D" w:rsidP="006F33A7">
      <w:pPr>
        <w:tabs>
          <w:tab w:val="left" w:pos="284"/>
          <w:tab w:val="left" w:pos="426"/>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 кВ від ТП-51 в с.Кошмаки Володимирецького району  дозволить забезпечити надійне та якісне електропостачання споживачів.</w:t>
      </w: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3C4F70" w:rsidRPr="00E6752C" w:rsidRDefault="003C4F70" w:rsidP="00F8095D">
      <w:pPr>
        <w:tabs>
          <w:tab w:val="left" w:pos="284"/>
          <w:tab w:val="left" w:pos="426"/>
        </w:tabs>
        <w:spacing w:line="276" w:lineRule="auto"/>
        <w:ind w:left="-284" w:right="-580" w:firstLine="284"/>
        <w:rPr>
          <w:i/>
          <w:lang w:val="uk-UA"/>
        </w:rPr>
        <w:sectPr w:rsidR="003C4F70" w:rsidRPr="00E6752C" w:rsidSect="002E77CA">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4D3875" w:rsidRPr="00E6752C" w:rsidTr="00585B6B">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4D3875" w:rsidRPr="00E6752C" w:rsidTr="00585B6B">
        <w:trPr>
          <w:trHeight w:val="2310"/>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4D3875" w:rsidRPr="00E6752C" w:rsidRDefault="004D3875" w:rsidP="00585B6B">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4D3875" w:rsidRPr="00E6752C" w:rsidRDefault="004D3875" w:rsidP="00585B6B">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4D3875" w:rsidRPr="00E6752C" w:rsidRDefault="004D3875" w:rsidP="00585B6B">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4D3875" w:rsidRPr="00E6752C" w:rsidRDefault="004D3875" w:rsidP="00585B6B">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4D3875" w:rsidRPr="00E6752C" w:rsidRDefault="004D3875" w:rsidP="00585B6B">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4D3875" w:rsidRPr="00E6752C" w:rsidRDefault="004D3875" w:rsidP="00585B6B">
            <w:pPr>
              <w:rPr>
                <w:rFonts w:eastAsia="Times New Roman"/>
                <w:b/>
                <w:bCs/>
                <w:sz w:val="18"/>
                <w:szCs w:val="18"/>
                <w:lang w:val="uk-UA"/>
              </w:rPr>
            </w:pPr>
          </w:p>
        </w:tc>
      </w:tr>
      <w:tr w:rsidR="003C4F70" w:rsidRPr="00E6752C" w:rsidTr="00585B6B">
        <w:trPr>
          <w:trHeight w:val="300"/>
        </w:trPr>
        <w:tc>
          <w:tcPr>
            <w:tcW w:w="1432" w:type="dxa"/>
            <w:vMerge w:val="restart"/>
            <w:tcBorders>
              <w:top w:val="nil"/>
              <w:left w:val="single" w:sz="4" w:space="0" w:color="auto"/>
              <w:right w:val="single" w:sz="4" w:space="0" w:color="auto"/>
            </w:tcBorders>
            <w:shd w:val="clear" w:color="auto" w:fill="auto"/>
            <w:vAlign w:val="center"/>
            <w:hideMark/>
          </w:tcPr>
          <w:p w:rsidR="004D3875" w:rsidRPr="00E6752C" w:rsidRDefault="004D3875" w:rsidP="004D3875">
            <w:pPr>
              <w:jc w:val="center"/>
              <w:rPr>
                <w:rFonts w:eastAsia="Times New Roman"/>
                <w:b/>
                <w:bCs/>
                <w:i/>
                <w:iCs/>
                <w:sz w:val="22"/>
                <w:szCs w:val="22"/>
                <w:lang w:val="uk-UA"/>
              </w:rPr>
            </w:pPr>
            <w:r w:rsidRPr="00E6752C">
              <w:rPr>
                <w:rFonts w:eastAsia="Times New Roman"/>
                <w:b/>
                <w:bCs/>
                <w:i/>
                <w:iCs/>
                <w:sz w:val="22"/>
                <w:szCs w:val="22"/>
                <w:lang w:val="uk-UA"/>
              </w:rPr>
              <w:t>ПЛ-0,4кВ від ТП-51 в с. Кошмаки</w:t>
            </w:r>
          </w:p>
        </w:tc>
        <w:tc>
          <w:tcPr>
            <w:tcW w:w="1917"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4D3875">
            <w:pPr>
              <w:jc w:val="center"/>
              <w:rPr>
                <w:rFonts w:eastAsia="Times New Roman"/>
                <w:sz w:val="20"/>
                <w:szCs w:val="20"/>
                <w:lang w:val="uk-UA"/>
              </w:rPr>
            </w:pPr>
            <w:r w:rsidRPr="00E6752C">
              <w:rPr>
                <w:rFonts w:eastAsia="Times New Roman"/>
                <w:sz w:val="20"/>
                <w:szCs w:val="20"/>
                <w:lang w:val="uk-UA"/>
              </w:rPr>
              <w:t>Л-1 - 1130метрів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5,83</w:t>
            </w:r>
          </w:p>
        </w:tc>
        <w:tc>
          <w:tcPr>
            <w:tcW w:w="136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36</w:t>
            </w:r>
          </w:p>
        </w:tc>
        <w:tc>
          <w:tcPr>
            <w:tcW w:w="141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31</w:t>
            </w:r>
          </w:p>
        </w:tc>
        <w:tc>
          <w:tcPr>
            <w:tcW w:w="141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5</w:t>
            </w:r>
          </w:p>
        </w:tc>
        <w:tc>
          <w:tcPr>
            <w:tcW w:w="977"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129600</w:t>
            </w:r>
          </w:p>
        </w:tc>
        <w:tc>
          <w:tcPr>
            <w:tcW w:w="1590"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106920</w:t>
            </w:r>
          </w:p>
        </w:tc>
        <w:tc>
          <w:tcPr>
            <w:tcW w:w="1560"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22680</w:t>
            </w:r>
          </w:p>
        </w:tc>
        <w:tc>
          <w:tcPr>
            <w:tcW w:w="1343"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82,</w:t>
            </w:r>
            <w:r w:rsidR="00585B6B" w:rsidRPr="00E6752C">
              <w:rPr>
                <w:rFonts w:eastAsia="Times New Roman"/>
                <w:sz w:val="20"/>
                <w:szCs w:val="20"/>
                <w:lang w:val="en-US"/>
              </w:rPr>
              <w:t>5</w:t>
            </w:r>
            <w:r w:rsidRPr="00E6752C">
              <w:rPr>
                <w:rFonts w:eastAsia="Times New Roman"/>
                <w:sz w:val="20"/>
                <w:szCs w:val="20"/>
                <w:lang w:val="uk-UA"/>
              </w:rPr>
              <w:t>%</w:t>
            </w:r>
          </w:p>
        </w:tc>
        <w:tc>
          <w:tcPr>
            <w:tcW w:w="1080" w:type="dxa"/>
            <w:vMerge w:val="restart"/>
            <w:tcBorders>
              <w:top w:val="nil"/>
              <w:left w:val="single" w:sz="4" w:space="0" w:color="auto"/>
              <w:right w:val="single" w:sz="4" w:space="0" w:color="auto"/>
            </w:tcBorders>
            <w:shd w:val="clear" w:color="auto" w:fill="auto"/>
            <w:vAlign w:val="center"/>
            <w:hideMark/>
          </w:tcPr>
          <w:p w:rsidR="004D3875" w:rsidRPr="00E6752C" w:rsidRDefault="00A771A9" w:rsidP="00585B6B">
            <w:pPr>
              <w:jc w:val="center"/>
              <w:rPr>
                <w:rFonts w:eastAsia="Times New Roman"/>
                <w:color w:val="FF0000"/>
                <w:sz w:val="20"/>
                <w:szCs w:val="20"/>
                <w:lang w:val="uk-UA"/>
              </w:rPr>
            </w:pPr>
            <w:r>
              <w:rPr>
                <w:rFonts w:eastAsia="Times New Roman"/>
                <w:color w:val="FF0000"/>
                <w:sz w:val="20"/>
                <w:szCs w:val="20"/>
                <w:lang w:val="uk-UA"/>
              </w:rPr>
              <w:t>19,95</w:t>
            </w:r>
          </w:p>
        </w:tc>
      </w:tr>
      <w:tr w:rsidR="003C4F70" w:rsidRPr="00E6752C" w:rsidTr="004D3875">
        <w:trPr>
          <w:trHeight w:val="300"/>
        </w:trPr>
        <w:tc>
          <w:tcPr>
            <w:tcW w:w="1432" w:type="dxa"/>
            <w:vMerge/>
            <w:tcBorders>
              <w:left w:val="single" w:sz="4" w:space="0" w:color="auto"/>
              <w:right w:val="single" w:sz="4" w:space="0" w:color="auto"/>
            </w:tcBorders>
            <w:shd w:val="clear" w:color="auto" w:fill="auto"/>
            <w:vAlign w:val="center"/>
            <w:hideMark/>
          </w:tcPr>
          <w:p w:rsidR="004D3875" w:rsidRPr="00E6752C" w:rsidRDefault="004D3875" w:rsidP="00585B6B">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4D3875">
            <w:pPr>
              <w:jc w:val="center"/>
              <w:rPr>
                <w:rFonts w:eastAsia="Times New Roman"/>
                <w:sz w:val="20"/>
                <w:szCs w:val="20"/>
                <w:lang w:val="uk-UA"/>
              </w:rPr>
            </w:pPr>
            <w:r w:rsidRPr="00E6752C">
              <w:rPr>
                <w:rFonts w:eastAsia="Times New Roman"/>
                <w:sz w:val="20"/>
                <w:szCs w:val="20"/>
                <w:lang w:val="uk-UA"/>
              </w:rPr>
              <w:t>Л-2 - 560метрів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4,31</w:t>
            </w:r>
          </w:p>
        </w:tc>
        <w:tc>
          <w:tcPr>
            <w:tcW w:w="136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12</w:t>
            </w:r>
          </w:p>
        </w:tc>
        <w:tc>
          <w:tcPr>
            <w:tcW w:w="141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8</w:t>
            </w:r>
          </w:p>
        </w:tc>
        <w:tc>
          <w:tcPr>
            <w:tcW w:w="141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4</w:t>
            </w:r>
          </w:p>
        </w:tc>
        <w:tc>
          <w:tcPr>
            <w:tcW w:w="977" w:type="dxa"/>
            <w:tcBorders>
              <w:top w:val="nil"/>
              <w:left w:val="nil"/>
              <w:bottom w:val="single" w:sz="4" w:space="0" w:color="auto"/>
              <w:right w:val="single" w:sz="4" w:space="0" w:color="auto"/>
            </w:tcBorders>
            <w:shd w:val="clear" w:color="auto" w:fill="auto"/>
            <w:noWrap/>
            <w:vAlign w:val="center"/>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45860</w:t>
            </w:r>
          </w:p>
        </w:tc>
        <w:tc>
          <w:tcPr>
            <w:tcW w:w="1590" w:type="dxa"/>
            <w:tcBorders>
              <w:top w:val="nil"/>
              <w:left w:val="nil"/>
              <w:bottom w:val="single" w:sz="4" w:space="0" w:color="auto"/>
              <w:right w:val="single" w:sz="4" w:space="0" w:color="auto"/>
            </w:tcBorders>
            <w:shd w:val="clear" w:color="auto" w:fill="auto"/>
            <w:noWrap/>
            <w:vAlign w:val="center"/>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39439,6</w:t>
            </w:r>
          </w:p>
        </w:tc>
        <w:tc>
          <w:tcPr>
            <w:tcW w:w="1560" w:type="dxa"/>
            <w:tcBorders>
              <w:top w:val="nil"/>
              <w:left w:val="nil"/>
              <w:bottom w:val="single" w:sz="4" w:space="0" w:color="auto"/>
              <w:right w:val="single" w:sz="4" w:space="0" w:color="auto"/>
            </w:tcBorders>
            <w:shd w:val="clear" w:color="auto" w:fill="auto"/>
            <w:noWrap/>
            <w:vAlign w:val="center"/>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6420,4</w:t>
            </w:r>
          </w:p>
        </w:tc>
        <w:tc>
          <w:tcPr>
            <w:tcW w:w="1343"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86,0%</w:t>
            </w:r>
          </w:p>
        </w:tc>
        <w:tc>
          <w:tcPr>
            <w:tcW w:w="1080" w:type="dxa"/>
            <w:vMerge/>
            <w:tcBorders>
              <w:left w:val="single" w:sz="4" w:space="0" w:color="auto"/>
              <w:right w:val="single" w:sz="4" w:space="0" w:color="auto"/>
            </w:tcBorders>
            <w:shd w:val="clear" w:color="auto" w:fill="auto"/>
            <w:vAlign w:val="center"/>
            <w:hideMark/>
          </w:tcPr>
          <w:p w:rsidR="004D3875" w:rsidRPr="00E6752C" w:rsidRDefault="004D3875" w:rsidP="00585B6B">
            <w:pPr>
              <w:rPr>
                <w:rFonts w:eastAsia="Times New Roman"/>
                <w:color w:val="FF0000"/>
                <w:sz w:val="20"/>
                <w:szCs w:val="20"/>
                <w:lang w:val="uk-UA"/>
              </w:rPr>
            </w:pPr>
          </w:p>
        </w:tc>
      </w:tr>
      <w:tr w:rsidR="004D3875" w:rsidRPr="00E6752C" w:rsidTr="004D3875">
        <w:trPr>
          <w:trHeight w:val="300"/>
        </w:trPr>
        <w:tc>
          <w:tcPr>
            <w:tcW w:w="1432" w:type="dxa"/>
            <w:vMerge/>
            <w:tcBorders>
              <w:left w:val="single" w:sz="4" w:space="0" w:color="auto"/>
              <w:bottom w:val="single" w:sz="4" w:space="0" w:color="000000"/>
              <w:right w:val="single" w:sz="4" w:space="0" w:color="auto"/>
            </w:tcBorders>
            <w:shd w:val="clear" w:color="auto" w:fill="auto"/>
            <w:vAlign w:val="center"/>
            <w:hideMark/>
          </w:tcPr>
          <w:p w:rsidR="004D3875" w:rsidRPr="00E6752C" w:rsidRDefault="004D3875" w:rsidP="00585B6B">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Л-3 - 940метрів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5,98</w:t>
            </w:r>
          </w:p>
        </w:tc>
        <w:tc>
          <w:tcPr>
            <w:tcW w:w="136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30</w:t>
            </w:r>
          </w:p>
        </w:tc>
        <w:tc>
          <w:tcPr>
            <w:tcW w:w="141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14</w:t>
            </w:r>
          </w:p>
        </w:tc>
        <w:tc>
          <w:tcPr>
            <w:tcW w:w="1414"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16</w:t>
            </w:r>
          </w:p>
        </w:tc>
        <w:tc>
          <w:tcPr>
            <w:tcW w:w="977" w:type="dxa"/>
            <w:tcBorders>
              <w:top w:val="nil"/>
              <w:left w:val="nil"/>
              <w:bottom w:val="single" w:sz="4" w:space="0" w:color="auto"/>
              <w:right w:val="single" w:sz="4" w:space="0" w:color="auto"/>
            </w:tcBorders>
            <w:shd w:val="clear" w:color="auto" w:fill="auto"/>
            <w:noWrap/>
            <w:vAlign w:val="center"/>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109865</w:t>
            </w:r>
          </w:p>
        </w:tc>
        <w:tc>
          <w:tcPr>
            <w:tcW w:w="1590" w:type="dxa"/>
            <w:tcBorders>
              <w:top w:val="nil"/>
              <w:left w:val="nil"/>
              <w:bottom w:val="single" w:sz="4" w:space="0" w:color="auto"/>
              <w:right w:val="single" w:sz="4" w:space="0" w:color="auto"/>
            </w:tcBorders>
            <w:shd w:val="clear" w:color="auto" w:fill="auto"/>
            <w:noWrap/>
            <w:vAlign w:val="center"/>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81300,1</w:t>
            </w:r>
          </w:p>
        </w:tc>
        <w:tc>
          <w:tcPr>
            <w:tcW w:w="1560" w:type="dxa"/>
            <w:tcBorders>
              <w:top w:val="nil"/>
              <w:left w:val="nil"/>
              <w:bottom w:val="single" w:sz="4" w:space="0" w:color="auto"/>
              <w:right w:val="single" w:sz="4" w:space="0" w:color="auto"/>
            </w:tcBorders>
            <w:shd w:val="clear" w:color="auto" w:fill="auto"/>
            <w:noWrap/>
            <w:vAlign w:val="center"/>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28564,9</w:t>
            </w:r>
          </w:p>
        </w:tc>
        <w:tc>
          <w:tcPr>
            <w:tcW w:w="1343" w:type="dxa"/>
            <w:tcBorders>
              <w:top w:val="nil"/>
              <w:left w:val="nil"/>
              <w:bottom w:val="single" w:sz="4" w:space="0" w:color="auto"/>
              <w:right w:val="single" w:sz="4" w:space="0" w:color="auto"/>
            </w:tcBorders>
            <w:shd w:val="clear" w:color="auto" w:fill="auto"/>
            <w:noWrap/>
            <w:vAlign w:val="center"/>
            <w:hideMark/>
          </w:tcPr>
          <w:p w:rsidR="004D3875" w:rsidRPr="00E6752C" w:rsidRDefault="004D3875" w:rsidP="00585B6B">
            <w:pPr>
              <w:jc w:val="center"/>
              <w:rPr>
                <w:rFonts w:eastAsia="Times New Roman"/>
                <w:sz w:val="20"/>
                <w:szCs w:val="20"/>
                <w:lang w:val="uk-UA"/>
              </w:rPr>
            </w:pPr>
            <w:r w:rsidRPr="00E6752C">
              <w:rPr>
                <w:rFonts w:eastAsia="Times New Roman"/>
                <w:sz w:val="20"/>
                <w:szCs w:val="20"/>
                <w:lang w:val="uk-UA"/>
              </w:rPr>
              <w:t>74,0%</w:t>
            </w:r>
          </w:p>
        </w:tc>
        <w:tc>
          <w:tcPr>
            <w:tcW w:w="1080" w:type="dxa"/>
            <w:vMerge/>
            <w:tcBorders>
              <w:left w:val="single" w:sz="4" w:space="0" w:color="auto"/>
              <w:bottom w:val="single" w:sz="4" w:space="0" w:color="auto"/>
              <w:right w:val="single" w:sz="4" w:space="0" w:color="auto"/>
            </w:tcBorders>
            <w:shd w:val="clear" w:color="auto" w:fill="auto"/>
            <w:vAlign w:val="center"/>
            <w:hideMark/>
          </w:tcPr>
          <w:p w:rsidR="004D3875" w:rsidRPr="00E6752C" w:rsidRDefault="004D3875" w:rsidP="00585B6B">
            <w:pPr>
              <w:rPr>
                <w:rFonts w:eastAsia="Times New Roman"/>
                <w:sz w:val="20"/>
                <w:szCs w:val="20"/>
                <w:lang w:val="uk-UA"/>
              </w:rPr>
            </w:pPr>
          </w:p>
        </w:tc>
      </w:tr>
    </w:tbl>
    <w:p w:rsidR="004D3875" w:rsidRPr="00E6752C" w:rsidRDefault="004D3875" w:rsidP="00F8095D">
      <w:pPr>
        <w:tabs>
          <w:tab w:val="left" w:pos="284"/>
          <w:tab w:val="left" w:pos="426"/>
        </w:tabs>
        <w:spacing w:line="276" w:lineRule="auto"/>
        <w:ind w:left="-284" w:right="-580" w:firstLine="284"/>
        <w:rPr>
          <w:i/>
          <w:lang w:val="en-US"/>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4D3875" w:rsidRPr="00E6752C" w:rsidRDefault="004D3875" w:rsidP="00F8095D">
      <w:pPr>
        <w:tabs>
          <w:tab w:val="left" w:pos="284"/>
          <w:tab w:val="left" w:pos="426"/>
        </w:tabs>
        <w:spacing w:line="276" w:lineRule="auto"/>
        <w:ind w:left="-284" w:right="-580" w:firstLine="284"/>
        <w:rPr>
          <w:i/>
          <w:lang w:val="uk-UA"/>
        </w:rPr>
      </w:pPr>
    </w:p>
    <w:p w:rsidR="003C4F70" w:rsidRPr="00E6752C" w:rsidRDefault="003C4F70" w:rsidP="00F607D4">
      <w:pPr>
        <w:tabs>
          <w:tab w:val="left" w:pos="709"/>
        </w:tabs>
        <w:ind w:left="95"/>
        <w:jc w:val="center"/>
        <w:rPr>
          <w:b/>
          <w:bCs/>
          <w:lang w:val="uk-UA"/>
        </w:rPr>
        <w:sectPr w:rsidR="003C4F70" w:rsidRPr="00E6752C" w:rsidSect="003C4F70">
          <w:pgSz w:w="16838" w:h="11906" w:orient="landscape"/>
          <w:pgMar w:top="1418" w:right="425" w:bottom="1276" w:left="539" w:header="709" w:footer="709" w:gutter="0"/>
          <w:cols w:space="708"/>
          <w:docGrid w:linePitch="360"/>
        </w:sectPr>
      </w:pPr>
    </w:p>
    <w:p w:rsidR="00F607D4" w:rsidRPr="00E6752C" w:rsidRDefault="00F607D4" w:rsidP="00F607D4">
      <w:pPr>
        <w:tabs>
          <w:tab w:val="left" w:pos="709"/>
        </w:tabs>
        <w:ind w:left="95"/>
        <w:jc w:val="center"/>
        <w:rPr>
          <w:b/>
          <w:bCs/>
          <w:lang w:val="uk-UA"/>
        </w:rPr>
      </w:pPr>
    </w:p>
    <w:p w:rsidR="00F607D4" w:rsidRPr="00E6752C" w:rsidRDefault="00F607D4" w:rsidP="00F607D4">
      <w:pPr>
        <w:tabs>
          <w:tab w:val="left" w:pos="-142"/>
        </w:tabs>
        <w:ind w:left="-284" w:right="-579" w:firstLine="284"/>
        <w:jc w:val="center"/>
        <w:rPr>
          <w:b/>
          <w:bCs/>
        </w:rPr>
      </w:pPr>
      <w:r w:rsidRPr="00E6752C">
        <w:rPr>
          <w:b/>
          <w:bCs/>
          <w:lang w:val="uk-UA"/>
        </w:rPr>
        <w:t>Реконструкція ПЛ-0,4кВ від ТП-121 в с.Любахи, Рівненської області.</w:t>
      </w:r>
    </w:p>
    <w:p w:rsidR="003C4F70" w:rsidRPr="00E6752C" w:rsidRDefault="003C4F70" w:rsidP="00F607D4">
      <w:pPr>
        <w:tabs>
          <w:tab w:val="left" w:pos="-142"/>
        </w:tabs>
        <w:ind w:left="-284" w:right="-579" w:firstLine="284"/>
        <w:jc w:val="center"/>
        <w:rPr>
          <w:b/>
          <w:bCs/>
        </w:rPr>
      </w:pPr>
    </w:p>
    <w:p w:rsidR="00F607D4" w:rsidRDefault="00F607D4" w:rsidP="00AF1C02">
      <w:pPr>
        <w:suppressAutoHyphens/>
        <w:ind w:left="-540" w:right="-580" w:firstLine="256"/>
        <w:rPr>
          <w:lang w:val="uk-UA"/>
        </w:rPr>
      </w:pPr>
      <w:r w:rsidRPr="00E6752C">
        <w:rPr>
          <w:rFonts w:eastAsia="Times New Roman"/>
          <w:lang w:val="uk-UA"/>
        </w:rPr>
        <w:t>Рік вводу в експлуатацію –1967р</w:t>
      </w:r>
      <w:r w:rsidR="00AF1C02">
        <w:rPr>
          <w:rFonts w:eastAsia="Times New Roman"/>
          <w:lang w:val="uk-UA"/>
        </w:rPr>
        <w:t>ік</w:t>
      </w:r>
      <w:r w:rsidRPr="00E6752C">
        <w:rPr>
          <w:rFonts w:eastAsia="Times New Roman"/>
          <w:lang w:val="uk-UA"/>
        </w:rPr>
        <w:t xml:space="preserve"> . </w:t>
      </w:r>
      <w:r w:rsidR="00AF1C02">
        <w:rPr>
          <w:lang w:val="uk-UA"/>
        </w:rPr>
        <w:t xml:space="preserve">Повітряні лінії електропередач від ТП-121 ( Л-1 «Клуб» та  Л-2 «Лісництво») забезпечують живлення всього населення в с.Любахи Володимирецького району (всього 135 абонентів) та виконані голими проводами марки А-16, А-25 та А-35 на </w:t>
      </w:r>
      <w:r w:rsidR="008B5118">
        <w:rPr>
          <w:lang w:val="uk-UA"/>
        </w:rPr>
        <w:t xml:space="preserve">256 </w:t>
      </w:r>
      <w:r w:rsidR="00AF1C02">
        <w:rPr>
          <w:lang w:val="uk-UA"/>
        </w:rPr>
        <w:t>опорах (1</w:t>
      </w:r>
      <w:r w:rsidR="008B5118">
        <w:rPr>
          <w:lang w:val="uk-UA"/>
        </w:rPr>
        <w:t>44</w:t>
      </w:r>
      <w:r w:rsidR="00AF1C02">
        <w:rPr>
          <w:lang w:val="uk-UA"/>
        </w:rPr>
        <w:t xml:space="preserve"> – дерев</w:t>
      </w:r>
      <w:r w:rsidR="00AF1C02" w:rsidRPr="00251193">
        <w:rPr>
          <w:lang w:val="uk-UA"/>
        </w:rPr>
        <w:t>’</w:t>
      </w:r>
      <w:r w:rsidR="00AF1C02">
        <w:rPr>
          <w:lang w:val="uk-UA"/>
        </w:rPr>
        <w:t xml:space="preserve">яних та </w:t>
      </w:r>
      <w:r w:rsidR="008B5118">
        <w:rPr>
          <w:lang w:val="uk-UA"/>
        </w:rPr>
        <w:t>112</w:t>
      </w:r>
      <w:r w:rsidR="00AF1C02">
        <w:rPr>
          <w:lang w:val="uk-UA"/>
        </w:rPr>
        <w:t xml:space="preserve"> – залізо-бетонних).</w:t>
      </w:r>
    </w:p>
    <w:p w:rsidR="00AF1C02" w:rsidRPr="00E6752C" w:rsidRDefault="00AF1C02" w:rsidP="00AF1C02">
      <w:pPr>
        <w:suppressAutoHyphens/>
        <w:ind w:left="-540" w:right="-580" w:firstLine="256"/>
        <w:rPr>
          <w:rFonts w:eastAsia="Times New Roman"/>
          <w:lang w:val="uk-UA"/>
        </w:rPr>
      </w:pPr>
    </w:p>
    <w:p w:rsidR="00F607D4" w:rsidRPr="00E6752C" w:rsidRDefault="00F607D4" w:rsidP="00F607D4">
      <w:pPr>
        <w:ind w:left="-540" w:right="-580"/>
        <w:jc w:val="both"/>
        <w:rPr>
          <w:rFonts w:eastAsia="Times New Roman"/>
          <w:u w:val="single"/>
          <w:lang w:val="uk-UA"/>
        </w:rPr>
      </w:pPr>
      <w:r w:rsidRPr="00E6752C">
        <w:rPr>
          <w:rFonts w:eastAsia="Times New Roman"/>
          <w:u w:val="single"/>
          <w:lang w:val="uk-UA"/>
        </w:rPr>
        <w:t>-</w:t>
      </w:r>
      <w:r w:rsidRPr="00E6752C">
        <w:rPr>
          <w:rFonts w:eastAsia="Times New Roman"/>
          <w:u w:val="single"/>
          <w:lang w:val="uk-UA"/>
        </w:rPr>
        <w:tab/>
        <w:t>ПЛ-0,4 кВ Л-1 «Клуб» загальною довжиною – 3,72 км.</w:t>
      </w:r>
    </w:p>
    <w:p w:rsidR="00F607D4" w:rsidRPr="00E6752C" w:rsidRDefault="00F607D4" w:rsidP="00E6119F">
      <w:pPr>
        <w:ind w:left="-540" w:right="-580" w:firstLine="256"/>
        <w:jc w:val="both"/>
        <w:rPr>
          <w:rFonts w:eastAsia="Times New Roman"/>
          <w:lang w:val="uk-UA"/>
        </w:rPr>
      </w:pPr>
      <w:r w:rsidRPr="00E6752C">
        <w:rPr>
          <w:rFonts w:eastAsia="Times New Roman"/>
          <w:lang w:val="uk-UA"/>
        </w:rPr>
        <w:t>Технічні характеристики даної лінії наступні:</w:t>
      </w:r>
    </w:p>
    <w:p w:rsidR="00F607D4" w:rsidRPr="00E6752C" w:rsidRDefault="00F607D4" w:rsidP="00E6119F">
      <w:pPr>
        <w:ind w:left="-540" w:right="-580" w:firstLine="256"/>
        <w:jc w:val="both"/>
        <w:rPr>
          <w:rFonts w:eastAsia="Times New Roman"/>
          <w:lang w:val="uk-UA"/>
        </w:rPr>
      </w:pPr>
      <w:r w:rsidRPr="00E6752C">
        <w:rPr>
          <w:rFonts w:eastAsia="Times New Roman"/>
          <w:lang w:val="uk-UA"/>
        </w:rPr>
        <w:t xml:space="preserve">Дана повітряна лінія виконана проводами марки А-25, А-35, А-16.  Кількість опор на  ПЛ – </w:t>
      </w:r>
      <w:r w:rsidR="00D42BDB" w:rsidRPr="00E6752C">
        <w:rPr>
          <w:rFonts w:eastAsia="Times New Roman"/>
          <w:lang w:val="uk-UA"/>
        </w:rPr>
        <w:t>102</w:t>
      </w:r>
      <w:r w:rsidRPr="00E6752C">
        <w:rPr>
          <w:rFonts w:eastAsia="Times New Roman"/>
          <w:lang w:val="uk-UA"/>
        </w:rPr>
        <w:t xml:space="preserve"> шт.. Кількість </w:t>
      </w:r>
      <w:r w:rsidR="00D42BDB" w:rsidRPr="00E6752C">
        <w:rPr>
          <w:rFonts w:eastAsia="Times New Roman"/>
          <w:lang w:val="uk-UA"/>
        </w:rPr>
        <w:t xml:space="preserve"> залізобетонних  опор на  ПЛ - 62</w:t>
      </w:r>
      <w:r w:rsidRPr="00E6752C">
        <w:rPr>
          <w:rFonts w:eastAsia="Times New Roman"/>
          <w:lang w:val="uk-UA"/>
        </w:rPr>
        <w:t xml:space="preserve">  шт., дерев’яних опор – </w:t>
      </w:r>
      <w:r w:rsidR="00D42BDB" w:rsidRPr="00E6752C">
        <w:rPr>
          <w:rFonts w:eastAsia="Times New Roman"/>
          <w:lang w:val="uk-UA"/>
        </w:rPr>
        <w:t>40</w:t>
      </w:r>
      <w:r w:rsidRPr="00E6752C">
        <w:rPr>
          <w:rFonts w:eastAsia="Times New Roman"/>
          <w:lang w:val="uk-UA"/>
        </w:rPr>
        <w:t xml:space="preserve">  шт.</w:t>
      </w:r>
    </w:p>
    <w:p w:rsidR="00730CC3" w:rsidRPr="00E6752C" w:rsidRDefault="00730CC3" w:rsidP="00730CC3">
      <w:pPr>
        <w:tabs>
          <w:tab w:val="left" w:pos="709"/>
        </w:tabs>
        <w:ind w:left="-567" w:right="-579" w:firstLine="283"/>
        <w:jc w:val="both"/>
        <w:rPr>
          <w:lang w:val="uk-UA"/>
        </w:rPr>
      </w:pPr>
      <w:r w:rsidRPr="00E6752C">
        <w:rPr>
          <w:lang w:val="uk-UA"/>
        </w:rPr>
        <w:t xml:space="preserve">Огляд ПЛ-0,4кВ Л-1 «Клуб» від ТП-121 в </w:t>
      </w:r>
      <w:r w:rsidRPr="00E6752C">
        <w:rPr>
          <w:bCs/>
          <w:lang w:val="uk-UA"/>
        </w:rPr>
        <w:t xml:space="preserve">с.Любахи </w:t>
      </w:r>
      <w:r w:rsidRPr="00E6752C">
        <w:rPr>
          <w:lang w:val="uk-UA"/>
        </w:rPr>
        <w:t>проведено в травні 2018 р. згідно якого складено дефектний акт від 23 травня 2018 року в якому зазначені наступні дефекти:</w:t>
      </w:r>
    </w:p>
    <w:p w:rsidR="00F607D4" w:rsidRPr="00E6752C" w:rsidRDefault="00F607D4" w:rsidP="00730CC3">
      <w:pPr>
        <w:tabs>
          <w:tab w:val="left" w:pos="709"/>
        </w:tabs>
        <w:ind w:left="-540" w:right="-580"/>
        <w:jc w:val="both"/>
        <w:rPr>
          <w:rFonts w:eastAsia="Times New Roman"/>
          <w:lang w:val="uk-UA"/>
        </w:rPr>
      </w:pPr>
      <w:r w:rsidRPr="00E6752C">
        <w:rPr>
          <w:rFonts w:eastAsia="Times New Roman"/>
          <w:lang w:val="uk-UA"/>
        </w:rPr>
        <w:t>1. Опори дере</w:t>
      </w:r>
      <w:r w:rsidR="00730CC3" w:rsidRPr="00E6752C">
        <w:rPr>
          <w:rFonts w:eastAsia="Times New Roman"/>
          <w:lang w:val="uk-UA"/>
        </w:rPr>
        <w:t xml:space="preserve">в’яні </w:t>
      </w:r>
      <w:r w:rsidR="008B5118">
        <w:rPr>
          <w:rFonts w:eastAsia="Times New Roman"/>
          <w:lang w:val="uk-UA"/>
        </w:rPr>
        <w:t xml:space="preserve">дефектні </w:t>
      </w:r>
      <w:r w:rsidR="00730CC3" w:rsidRPr="00E6752C">
        <w:rPr>
          <w:rFonts w:eastAsia="Times New Roman"/>
          <w:lang w:val="uk-UA"/>
        </w:rPr>
        <w:t>(в тому числі підкоси) – 36</w:t>
      </w:r>
      <w:r w:rsidRPr="00E6752C">
        <w:rPr>
          <w:rFonts w:eastAsia="Times New Roman"/>
          <w:lang w:val="uk-UA"/>
        </w:rPr>
        <w:t xml:space="preserve">  шт.  </w:t>
      </w:r>
    </w:p>
    <w:p w:rsidR="00F607D4" w:rsidRPr="00E6752C" w:rsidRDefault="008B5118" w:rsidP="00F607D4">
      <w:pPr>
        <w:suppressAutoHyphens/>
        <w:ind w:left="-540" w:right="-580"/>
        <w:contextualSpacing/>
        <w:jc w:val="both"/>
        <w:rPr>
          <w:rFonts w:eastAsia="Times New Roman"/>
          <w:lang w:val="uk-UA"/>
        </w:rPr>
      </w:pPr>
      <w:r>
        <w:rPr>
          <w:rFonts w:eastAsia="Times New Roman"/>
          <w:lang w:val="uk-UA"/>
        </w:rPr>
        <w:t>2</w:t>
      </w:r>
      <w:r w:rsidR="00F607D4" w:rsidRPr="00E6752C">
        <w:rPr>
          <w:rFonts w:eastAsia="Times New Roman"/>
          <w:lang w:val="uk-UA"/>
        </w:rPr>
        <w:t>. Проводи  дефектні  – 1,2 км.</w:t>
      </w:r>
    </w:p>
    <w:p w:rsidR="00F607D4" w:rsidRPr="00E6752C" w:rsidRDefault="00E6119F" w:rsidP="00F607D4">
      <w:pPr>
        <w:suppressAutoHyphens/>
        <w:ind w:left="-540" w:right="-580"/>
        <w:contextualSpacing/>
        <w:jc w:val="both"/>
        <w:rPr>
          <w:rFonts w:eastAsia="Times New Roman"/>
          <w:lang w:val="uk-UA"/>
        </w:rPr>
      </w:pPr>
      <w:r>
        <w:rPr>
          <w:rFonts w:eastAsia="Times New Roman"/>
          <w:lang w:val="uk-UA"/>
        </w:rPr>
        <w:t>3</w:t>
      </w:r>
      <w:r w:rsidR="00F607D4" w:rsidRPr="00E6752C">
        <w:rPr>
          <w:rFonts w:eastAsia="Times New Roman"/>
          <w:lang w:val="uk-UA"/>
        </w:rPr>
        <w:t xml:space="preserve">. </w:t>
      </w:r>
      <w:r w:rsidR="008B5118">
        <w:rPr>
          <w:lang w:val="uk-UA"/>
        </w:rPr>
        <w:t>Загальна кількість дефектних вводів</w:t>
      </w:r>
      <w:r w:rsidR="00F607D4" w:rsidRPr="00E6752C">
        <w:rPr>
          <w:rFonts w:eastAsia="Times New Roman"/>
          <w:lang w:val="uk-UA"/>
        </w:rPr>
        <w:t xml:space="preserve"> </w:t>
      </w:r>
      <w:r w:rsidR="003C4F70" w:rsidRPr="00E6752C">
        <w:rPr>
          <w:rFonts w:eastAsia="Times New Roman"/>
          <w:lang w:val="uk-UA"/>
        </w:rPr>
        <w:t>-</w:t>
      </w:r>
      <w:r w:rsidR="00730CC3" w:rsidRPr="00E6752C">
        <w:rPr>
          <w:rFonts w:eastAsia="Times New Roman"/>
          <w:lang w:val="uk-UA"/>
        </w:rPr>
        <w:t xml:space="preserve"> 42 шт.</w:t>
      </w:r>
    </w:p>
    <w:p w:rsidR="00730CC3" w:rsidRPr="00E6752C" w:rsidRDefault="00730CC3" w:rsidP="008B5118">
      <w:pPr>
        <w:suppressAutoHyphens/>
        <w:ind w:left="-540" w:right="-580"/>
        <w:jc w:val="both"/>
        <w:rPr>
          <w:rFonts w:eastAsia="Times New Roman"/>
          <w:lang w:val="uk-UA"/>
        </w:rPr>
      </w:pPr>
      <w:r w:rsidRPr="00E6752C">
        <w:rPr>
          <w:rFonts w:eastAsia="Times New Roman"/>
          <w:lang w:val="uk-UA"/>
        </w:rPr>
        <w:t xml:space="preserve">   Показники величин напруги у кінцевих споживачів Л-1 «Клуб»  від ТП – 121</w:t>
      </w:r>
      <w:r w:rsidR="008B5118">
        <w:rPr>
          <w:rFonts w:eastAsia="Times New Roman"/>
          <w:lang w:val="uk-UA"/>
        </w:rPr>
        <w:t xml:space="preserve"> в с.Любахи</w:t>
      </w:r>
      <w:r w:rsidRPr="00E6752C">
        <w:rPr>
          <w:rFonts w:eastAsia="Times New Roman"/>
          <w:lang w:val="uk-UA"/>
        </w:rPr>
        <w:t xml:space="preserve">  становить:  ф. «А» - 16</w:t>
      </w:r>
      <w:r w:rsidR="00E6119F">
        <w:rPr>
          <w:rFonts w:eastAsia="Times New Roman"/>
          <w:lang w:val="uk-UA"/>
        </w:rPr>
        <w:t>0</w:t>
      </w:r>
      <w:r w:rsidRPr="00E6752C">
        <w:rPr>
          <w:rFonts w:eastAsia="Times New Roman"/>
          <w:lang w:val="uk-UA"/>
        </w:rPr>
        <w:t xml:space="preserve"> В, ф «В» - 171 В , ф. «С» - 166 В.</w:t>
      </w:r>
    </w:p>
    <w:p w:rsidR="00730CC3" w:rsidRPr="00E6752C" w:rsidRDefault="00730CC3" w:rsidP="00730CC3">
      <w:pPr>
        <w:suppressAutoHyphens/>
        <w:ind w:left="-540" w:right="-580"/>
        <w:jc w:val="both"/>
        <w:rPr>
          <w:rFonts w:eastAsia="Times New Roman"/>
          <w:lang w:val="uk-UA"/>
        </w:rPr>
      </w:pPr>
      <w:r w:rsidRPr="00E6752C">
        <w:rPr>
          <w:rFonts w:eastAsia="Times New Roman"/>
          <w:lang w:val="uk-UA"/>
        </w:rPr>
        <w:t xml:space="preserve">   Навантаження в режимний день Л-1 «Село »  від ТП-</w:t>
      </w:r>
      <w:r w:rsidRPr="00E6752C">
        <w:rPr>
          <w:rFonts w:eastAsia="Times New Roman"/>
          <w:bCs/>
          <w:lang w:val="uk-UA"/>
        </w:rPr>
        <w:t xml:space="preserve">121 </w:t>
      </w:r>
      <w:r w:rsidRPr="00E6752C">
        <w:rPr>
          <w:rFonts w:eastAsia="Times New Roman"/>
          <w:lang w:val="uk-UA"/>
        </w:rPr>
        <w:t>в с.Любахи  становить:</w:t>
      </w:r>
    </w:p>
    <w:p w:rsidR="00730CC3" w:rsidRPr="00E6752C" w:rsidRDefault="00730CC3" w:rsidP="00730CC3">
      <w:pPr>
        <w:suppressAutoHyphens/>
        <w:ind w:left="-540" w:right="-580"/>
        <w:jc w:val="both"/>
        <w:rPr>
          <w:rFonts w:eastAsia="Times New Roman"/>
          <w:lang w:val="uk-UA"/>
        </w:rPr>
      </w:pPr>
      <w:r w:rsidRPr="00E6752C">
        <w:rPr>
          <w:rFonts w:eastAsia="Times New Roman"/>
          <w:lang w:val="uk-UA"/>
        </w:rPr>
        <w:t>2016 рік ф. «А» - 104  А, ф «В» -102  А, ф. «С» - 107 А.</w:t>
      </w:r>
    </w:p>
    <w:p w:rsidR="00730CC3" w:rsidRPr="00E6752C" w:rsidRDefault="00730CC3" w:rsidP="00730CC3">
      <w:pPr>
        <w:suppressAutoHyphens/>
        <w:ind w:left="-540" w:right="-580"/>
        <w:jc w:val="both"/>
        <w:rPr>
          <w:rFonts w:eastAsia="Times New Roman"/>
          <w:lang w:val="uk-UA"/>
        </w:rPr>
      </w:pPr>
      <w:r w:rsidRPr="00E6752C">
        <w:rPr>
          <w:rFonts w:eastAsia="Times New Roman"/>
          <w:lang w:val="uk-UA"/>
        </w:rPr>
        <w:t>2017 рік ф. «А» - 113  А, ф «В» -117  А, ф. «С» - 112 А.</w:t>
      </w:r>
    </w:p>
    <w:p w:rsidR="00730CC3" w:rsidRPr="00E6752C" w:rsidRDefault="00730CC3" w:rsidP="00730CC3">
      <w:pPr>
        <w:suppressAutoHyphens/>
        <w:ind w:left="-540" w:right="-580"/>
        <w:jc w:val="both"/>
        <w:rPr>
          <w:rFonts w:eastAsia="Times New Roman"/>
          <w:lang w:val="uk-UA"/>
        </w:rPr>
      </w:pPr>
      <w:r w:rsidRPr="00E6752C">
        <w:rPr>
          <w:rFonts w:eastAsia="Times New Roman"/>
          <w:lang w:val="uk-UA"/>
        </w:rPr>
        <w:t>2018 рік ф. «А» - 126  А, ф «В» -122  А, ф. «С» - 127 А.</w:t>
      </w:r>
    </w:p>
    <w:p w:rsidR="00D42BDB" w:rsidRPr="00E6752C" w:rsidRDefault="00D42BDB" w:rsidP="00D42BDB">
      <w:pPr>
        <w:spacing w:line="276" w:lineRule="auto"/>
        <w:ind w:left="-567" w:right="-580" w:firstLine="283"/>
        <w:rPr>
          <w:rFonts w:eastAsia="Times New Roman"/>
          <w:lang w:val="uk-UA"/>
        </w:rPr>
      </w:pPr>
      <w:r w:rsidRPr="00E6752C">
        <w:rPr>
          <w:rFonts w:eastAsia="Times New Roman"/>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«Клуб» вимагає проведення  реконструкції – відповідно до комплексної оцінки по техопосвідченню значення коефіцієнту дефектності (КДН) складає 44,5 % .</w:t>
      </w:r>
    </w:p>
    <w:p w:rsidR="00730CC3" w:rsidRPr="00E6752C" w:rsidRDefault="00730CC3" w:rsidP="00F607D4">
      <w:pPr>
        <w:tabs>
          <w:tab w:val="left" w:pos="709"/>
        </w:tabs>
        <w:ind w:left="-540" w:right="-580"/>
        <w:jc w:val="both"/>
        <w:rPr>
          <w:rFonts w:eastAsia="Times New Roman"/>
          <w:lang w:val="uk-UA"/>
        </w:rPr>
      </w:pPr>
    </w:p>
    <w:p w:rsidR="00D42BDB" w:rsidRPr="00E6752C" w:rsidRDefault="00D42BDB" w:rsidP="00D42BDB">
      <w:pPr>
        <w:ind w:left="-540" w:right="-580"/>
        <w:jc w:val="both"/>
        <w:rPr>
          <w:rFonts w:eastAsia="Times New Roman"/>
          <w:u w:val="single"/>
          <w:lang w:val="uk-UA"/>
        </w:rPr>
      </w:pPr>
      <w:r w:rsidRPr="00E6752C">
        <w:rPr>
          <w:rFonts w:eastAsia="Times New Roman"/>
          <w:u w:val="single"/>
          <w:lang w:val="uk-UA"/>
        </w:rPr>
        <w:t>-</w:t>
      </w:r>
      <w:r w:rsidRPr="00E6752C">
        <w:rPr>
          <w:rFonts w:eastAsia="Times New Roman"/>
          <w:u w:val="single"/>
          <w:lang w:val="uk-UA"/>
        </w:rPr>
        <w:tab/>
        <w:t>ПЛ-0,4 кВ Л-2 «Лісництво»   загальною довжиною – 5,588 км.</w:t>
      </w:r>
    </w:p>
    <w:p w:rsidR="00D42BDB" w:rsidRPr="00E6752C" w:rsidRDefault="00D42BDB" w:rsidP="00E6119F">
      <w:pPr>
        <w:ind w:left="-540" w:right="-580" w:firstLine="256"/>
        <w:jc w:val="both"/>
        <w:rPr>
          <w:rFonts w:eastAsia="Times New Roman"/>
          <w:lang w:val="uk-UA"/>
        </w:rPr>
      </w:pPr>
      <w:r w:rsidRPr="00E6752C">
        <w:rPr>
          <w:rFonts w:eastAsia="Times New Roman"/>
          <w:lang w:val="uk-UA"/>
        </w:rPr>
        <w:t>Технічні характеристики даної лінії наступні:</w:t>
      </w:r>
    </w:p>
    <w:p w:rsidR="00D42BDB" w:rsidRPr="00E6752C" w:rsidRDefault="00D42BDB" w:rsidP="00E6119F">
      <w:pPr>
        <w:ind w:left="-540" w:right="-580" w:firstLine="256"/>
        <w:jc w:val="both"/>
        <w:rPr>
          <w:rFonts w:eastAsia="Times New Roman"/>
          <w:lang w:val="uk-UA"/>
        </w:rPr>
      </w:pPr>
      <w:r w:rsidRPr="00E6752C">
        <w:rPr>
          <w:rFonts w:eastAsia="Times New Roman"/>
          <w:lang w:val="uk-UA"/>
        </w:rPr>
        <w:t>Дана повітряна лінія виконана проводами марки А-25, А-35, А-16.  Кількість опор на  ПЛ – 154 шт.. Кількість  залізобетонних  опор на  ПЛ - 50  шт., дерев’яних опор – 104  шт.</w:t>
      </w:r>
    </w:p>
    <w:p w:rsidR="00D42BDB" w:rsidRPr="00E6752C" w:rsidRDefault="00D42BDB" w:rsidP="00D42BDB">
      <w:pPr>
        <w:tabs>
          <w:tab w:val="left" w:pos="709"/>
        </w:tabs>
        <w:ind w:left="-567" w:right="-579" w:firstLine="283"/>
        <w:jc w:val="both"/>
        <w:rPr>
          <w:lang w:val="uk-UA"/>
        </w:rPr>
      </w:pPr>
      <w:r w:rsidRPr="00E6752C">
        <w:rPr>
          <w:lang w:val="uk-UA"/>
        </w:rPr>
        <w:t xml:space="preserve">Огляд ПЛ-0,4кВ Л-2 «Лісництво» від ТП-121 в </w:t>
      </w:r>
      <w:r w:rsidRPr="00E6752C">
        <w:rPr>
          <w:bCs/>
          <w:lang w:val="uk-UA"/>
        </w:rPr>
        <w:t xml:space="preserve">с.Любахи </w:t>
      </w:r>
      <w:r w:rsidRPr="00E6752C">
        <w:rPr>
          <w:lang w:val="uk-UA"/>
        </w:rPr>
        <w:t>проведено в травні 2018 р. згідно якого складено дефектний акт від 23 травня 2018 року в якому зазначені наступні дефекти:</w:t>
      </w:r>
    </w:p>
    <w:p w:rsidR="00F607D4" w:rsidRPr="00E6752C" w:rsidRDefault="00F607D4" w:rsidP="00F607D4">
      <w:pPr>
        <w:suppressAutoHyphens/>
        <w:ind w:left="-540" w:right="-580"/>
        <w:contextualSpacing/>
        <w:jc w:val="both"/>
        <w:rPr>
          <w:rFonts w:eastAsia="Times New Roman"/>
          <w:lang w:val="uk-UA"/>
        </w:rPr>
      </w:pPr>
      <w:r w:rsidRPr="00E6752C">
        <w:rPr>
          <w:rFonts w:eastAsia="Times New Roman"/>
          <w:lang w:val="uk-UA"/>
        </w:rPr>
        <w:t xml:space="preserve">1. Опори дерев’яні </w:t>
      </w:r>
      <w:r w:rsidR="00E6119F">
        <w:rPr>
          <w:rFonts w:eastAsia="Times New Roman"/>
          <w:lang w:val="uk-UA"/>
        </w:rPr>
        <w:t xml:space="preserve">дефектні </w:t>
      </w:r>
      <w:r w:rsidRPr="00E6752C">
        <w:rPr>
          <w:rFonts w:eastAsia="Times New Roman"/>
          <w:lang w:val="uk-UA"/>
        </w:rPr>
        <w:t xml:space="preserve">(в тому числі підкоси) – </w:t>
      </w:r>
      <w:r w:rsidR="00E6119F">
        <w:rPr>
          <w:rFonts w:eastAsia="Times New Roman"/>
          <w:lang w:val="uk-UA"/>
        </w:rPr>
        <w:t>8</w:t>
      </w:r>
      <w:r w:rsidRPr="00E6752C">
        <w:rPr>
          <w:rFonts w:eastAsia="Times New Roman"/>
          <w:lang w:val="uk-UA"/>
        </w:rPr>
        <w:t xml:space="preserve">3 шт.  </w:t>
      </w:r>
    </w:p>
    <w:p w:rsidR="00F607D4" w:rsidRPr="00E6752C" w:rsidRDefault="00E6119F" w:rsidP="00F607D4">
      <w:pPr>
        <w:suppressAutoHyphens/>
        <w:ind w:left="-540" w:right="-580"/>
        <w:contextualSpacing/>
        <w:jc w:val="both"/>
        <w:rPr>
          <w:rFonts w:eastAsia="Times New Roman"/>
          <w:lang w:val="uk-UA"/>
        </w:rPr>
      </w:pPr>
      <w:r>
        <w:rPr>
          <w:rFonts w:eastAsia="Times New Roman"/>
          <w:lang w:val="uk-UA"/>
        </w:rPr>
        <w:t>2</w:t>
      </w:r>
      <w:r w:rsidR="00F607D4" w:rsidRPr="00E6752C">
        <w:rPr>
          <w:rFonts w:eastAsia="Times New Roman"/>
          <w:lang w:val="uk-UA"/>
        </w:rPr>
        <w:t>. Опори залізобетонні</w:t>
      </w:r>
      <w:r w:rsidR="007913E0" w:rsidRPr="00E6752C">
        <w:rPr>
          <w:rFonts w:eastAsia="Times New Roman"/>
          <w:lang w:val="uk-UA"/>
        </w:rPr>
        <w:t xml:space="preserve"> </w:t>
      </w:r>
      <w:r w:rsidR="00F607D4" w:rsidRPr="00E6752C">
        <w:rPr>
          <w:rFonts w:eastAsia="Times New Roman"/>
          <w:lang w:val="uk-UA"/>
        </w:rPr>
        <w:t xml:space="preserve">(в  тому  числі підкоси) – 7 шт. </w:t>
      </w:r>
    </w:p>
    <w:p w:rsidR="00F607D4" w:rsidRPr="00E6752C" w:rsidRDefault="00E6119F" w:rsidP="00F607D4">
      <w:pPr>
        <w:suppressAutoHyphens/>
        <w:ind w:left="-540" w:right="-580"/>
        <w:contextualSpacing/>
        <w:jc w:val="both"/>
        <w:rPr>
          <w:rFonts w:eastAsia="Times New Roman"/>
          <w:lang w:val="uk-UA"/>
        </w:rPr>
      </w:pPr>
      <w:r>
        <w:rPr>
          <w:rFonts w:eastAsia="Times New Roman"/>
          <w:lang w:val="uk-UA"/>
        </w:rPr>
        <w:t>3</w:t>
      </w:r>
      <w:r w:rsidR="00F607D4" w:rsidRPr="00E6752C">
        <w:rPr>
          <w:rFonts w:eastAsia="Times New Roman"/>
          <w:lang w:val="uk-UA"/>
        </w:rPr>
        <w:t xml:space="preserve">. Проводи  дефектні  – 1,6 км. </w:t>
      </w:r>
    </w:p>
    <w:p w:rsidR="00F607D4" w:rsidRPr="00E6752C" w:rsidRDefault="00E6119F" w:rsidP="00F607D4">
      <w:pPr>
        <w:suppressAutoHyphens/>
        <w:ind w:left="-540" w:right="-580"/>
        <w:contextualSpacing/>
        <w:jc w:val="both"/>
        <w:rPr>
          <w:rFonts w:eastAsia="Times New Roman"/>
          <w:lang w:val="uk-UA"/>
        </w:rPr>
      </w:pPr>
      <w:r>
        <w:rPr>
          <w:rFonts w:eastAsia="Times New Roman"/>
          <w:lang w:val="uk-UA"/>
        </w:rPr>
        <w:t>4</w:t>
      </w:r>
      <w:r w:rsidR="00F607D4" w:rsidRPr="00E6752C">
        <w:rPr>
          <w:rFonts w:eastAsia="Times New Roman"/>
          <w:lang w:val="uk-UA"/>
        </w:rPr>
        <w:t xml:space="preserve">. </w:t>
      </w:r>
      <w:r>
        <w:rPr>
          <w:lang w:val="uk-UA"/>
        </w:rPr>
        <w:t>Загальна кількість дефектних вводів</w:t>
      </w:r>
      <w:r w:rsidRPr="00E6752C">
        <w:rPr>
          <w:rFonts w:eastAsia="Times New Roman"/>
          <w:lang w:val="uk-UA"/>
        </w:rPr>
        <w:t xml:space="preserve"> </w:t>
      </w:r>
      <w:r>
        <w:rPr>
          <w:rFonts w:eastAsia="Times New Roman"/>
          <w:lang w:val="uk-UA"/>
        </w:rPr>
        <w:t xml:space="preserve">– </w:t>
      </w:r>
      <w:r w:rsidR="00D42BDB" w:rsidRPr="00E6752C">
        <w:rPr>
          <w:rFonts w:eastAsia="Times New Roman"/>
          <w:lang w:val="uk-UA"/>
        </w:rPr>
        <w:t>41шт.</w:t>
      </w:r>
    </w:p>
    <w:p w:rsidR="00F607D4" w:rsidRPr="00E6752C" w:rsidRDefault="00F607D4" w:rsidP="00E6119F">
      <w:pPr>
        <w:suppressAutoHyphens/>
        <w:ind w:left="-540" w:right="-580"/>
        <w:jc w:val="both"/>
        <w:rPr>
          <w:rFonts w:eastAsia="Times New Roman"/>
          <w:lang w:val="uk-UA"/>
        </w:rPr>
      </w:pPr>
      <w:r w:rsidRPr="00E6752C">
        <w:rPr>
          <w:rFonts w:eastAsia="Times New Roman"/>
          <w:lang w:val="uk-UA"/>
        </w:rPr>
        <w:t xml:space="preserve">  </w:t>
      </w:r>
      <w:r w:rsidR="00D42BDB" w:rsidRPr="00E6752C">
        <w:rPr>
          <w:rFonts w:eastAsia="Times New Roman"/>
          <w:lang w:val="uk-UA"/>
        </w:rPr>
        <w:t xml:space="preserve">   </w:t>
      </w:r>
      <w:r w:rsidRPr="00E6752C">
        <w:rPr>
          <w:rFonts w:eastAsia="Times New Roman"/>
          <w:lang w:val="uk-UA"/>
        </w:rPr>
        <w:t>Показники величин напруги у кінцевих споживачів Л-2 «Лісництво»  від ТП – 121</w:t>
      </w:r>
      <w:r w:rsidR="00E6119F">
        <w:rPr>
          <w:rFonts w:eastAsia="Times New Roman"/>
          <w:lang w:val="uk-UA"/>
        </w:rPr>
        <w:t xml:space="preserve"> в с.Любахи</w:t>
      </w:r>
      <w:r w:rsidRPr="00E6752C">
        <w:rPr>
          <w:rFonts w:eastAsia="Times New Roman"/>
          <w:lang w:val="uk-UA"/>
        </w:rPr>
        <w:t xml:space="preserve">  становить:</w:t>
      </w:r>
      <w:r w:rsidR="00E6119F">
        <w:rPr>
          <w:rFonts w:eastAsia="Times New Roman"/>
          <w:lang w:val="uk-UA"/>
        </w:rPr>
        <w:t xml:space="preserve"> </w:t>
      </w:r>
      <w:r w:rsidR="00D42BDB" w:rsidRPr="00E6752C">
        <w:rPr>
          <w:rFonts w:eastAsia="Times New Roman"/>
          <w:lang w:val="uk-UA"/>
        </w:rPr>
        <w:t>ф. «А» - 168В</w:t>
      </w:r>
      <w:r w:rsidRPr="00E6752C">
        <w:rPr>
          <w:rFonts w:eastAsia="Times New Roman"/>
          <w:lang w:val="uk-UA"/>
        </w:rPr>
        <w:t>, ф «В» - 171</w:t>
      </w:r>
      <w:r w:rsidR="00D42BDB" w:rsidRPr="00E6752C">
        <w:rPr>
          <w:rFonts w:eastAsia="Times New Roman"/>
          <w:lang w:val="uk-UA"/>
        </w:rPr>
        <w:t>В</w:t>
      </w:r>
      <w:r w:rsidRPr="00E6752C">
        <w:rPr>
          <w:rFonts w:eastAsia="Times New Roman"/>
          <w:lang w:val="uk-UA"/>
        </w:rPr>
        <w:t>, ф. «С» - 175</w:t>
      </w:r>
      <w:r w:rsidR="00D42BDB" w:rsidRPr="00E6752C">
        <w:rPr>
          <w:rFonts w:eastAsia="Times New Roman"/>
          <w:lang w:val="uk-UA"/>
        </w:rPr>
        <w:t>В.</w:t>
      </w:r>
      <w:r w:rsidRPr="00E6752C">
        <w:rPr>
          <w:rFonts w:eastAsia="Times New Roman"/>
          <w:lang w:val="uk-UA"/>
        </w:rPr>
        <w:t xml:space="preserve"> </w:t>
      </w:r>
    </w:p>
    <w:p w:rsidR="00F607D4" w:rsidRPr="00E6752C" w:rsidRDefault="00F607D4" w:rsidP="00F607D4">
      <w:pPr>
        <w:suppressAutoHyphens/>
        <w:ind w:left="-540" w:right="-580"/>
        <w:jc w:val="both"/>
        <w:rPr>
          <w:rFonts w:eastAsia="Times New Roman"/>
          <w:lang w:val="uk-UA"/>
        </w:rPr>
      </w:pPr>
      <w:r w:rsidRPr="00E6752C">
        <w:rPr>
          <w:rFonts w:eastAsia="Times New Roman"/>
          <w:lang w:val="uk-UA"/>
        </w:rPr>
        <w:t xml:space="preserve">     Навантаження в режимний день Л-2 «Лісництво»  від ТП</w:t>
      </w:r>
      <w:r w:rsidR="00D42BDB" w:rsidRPr="00E6752C">
        <w:rPr>
          <w:rFonts w:eastAsia="Times New Roman"/>
          <w:lang w:val="uk-UA"/>
        </w:rPr>
        <w:t>-1</w:t>
      </w:r>
      <w:r w:rsidRPr="00E6752C">
        <w:rPr>
          <w:rFonts w:eastAsia="Times New Roman"/>
          <w:bCs/>
          <w:lang w:val="uk-UA"/>
        </w:rPr>
        <w:t xml:space="preserve">21 </w:t>
      </w:r>
      <w:r w:rsidRPr="00E6752C">
        <w:rPr>
          <w:rFonts w:eastAsia="Times New Roman"/>
          <w:lang w:val="uk-UA"/>
        </w:rPr>
        <w:t>в с.Любахи становить:</w:t>
      </w:r>
    </w:p>
    <w:p w:rsidR="00F607D4" w:rsidRPr="00E6752C" w:rsidRDefault="00D42BDB" w:rsidP="00F607D4">
      <w:pPr>
        <w:suppressAutoHyphens/>
        <w:ind w:left="-540" w:right="-580"/>
        <w:jc w:val="both"/>
        <w:rPr>
          <w:rFonts w:eastAsia="Times New Roman"/>
          <w:lang w:val="uk-UA"/>
        </w:rPr>
      </w:pPr>
      <w:r w:rsidRPr="00E6752C">
        <w:rPr>
          <w:rFonts w:eastAsia="Times New Roman"/>
          <w:lang w:val="uk-UA"/>
        </w:rPr>
        <w:t>2016</w:t>
      </w:r>
      <w:r w:rsidR="00F607D4" w:rsidRPr="00E6752C">
        <w:rPr>
          <w:rFonts w:eastAsia="Times New Roman"/>
          <w:lang w:val="uk-UA"/>
        </w:rPr>
        <w:t xml:space="preserve"> рік ф. «А» - 89  А, ф «В» -86 А, ф. «С» - 68 А .</w:t>
      </w:r>
    </w:p>
    <w:p w:rsidR="00F607D4" w:rsidRPr="00E6752C" w:rsidRDefault="00D42BDB" w:rsidP="00F607D4">
      <w:pPr>
        <w:suppressAutoHyphens/>
        <w:ind w:left="-540" w:right="-580"/>
        <w:jc w:val="both"/>
        <w:rPr>
          <w:rFonts w:eastAsia="Times New Roman"/>
          <w:lang w:val="uk-UA"/>
        </w:rPr>
      </w:pPr>
      <w:r w:rsidRPr="00E6752C">
        <w:rPr>
          <w:rFonts w:eastAsia="Times New Roman"/>
          <w:lang w:val="uk-UA"/>
        </w:rPr>
        <w:t>2017</w:t>
      </w:r>
      <w:r w:rsidR="00F607D4" w:rsidRPr="00E6752C">
        <w:rPr>
          <w:rFonts w:eastAsia="Times New Roman"/>
          <w:lang w:val="uk-UA"/>
        </w:rPr>
        <w:t xml:space="preserve"> рік ф. «А» - 92  А, ф «В» -89  А, ф. «С» - 74 А .</w:t>
      </w:r>
    </w:p>
    <w:p w:rsidR="00F607D4" w:rsidRPr="00E6752C" w:rsidRDefault="00D42BDB" w:rsidP="00F607D4">
      <w:pPr>
        <w:suppressAutoHyphens/>
        <w:ind w:left="-540" w:right="-580"/>
        <w:jc w:val="both"/>
        <w:rPr>
          <w:rFonts w:eastAsia="Times New Roman"/>
          <w:lang w:val="uk-UA"/>
        </w:rPr>
      </w:pPr>
      <w:r w:rsidRPr="00E6752C">
        <w:rPr>
          <w:rFonts w:eastAsia="Times New Roman"/>
          <w:lang w:val="uk-UA"/>
        </w:rPr>
        <w:t>2018</w:t>
      </w:r>
      <w:r w:rsidR="00F607D4" w:rsidRPr="00E6752C">
        <w:rPr>
          <w:rFonts w:eastAsia="Times New Roman"/>
          <w:lang w:val="uk-UA"/>
        </w:rPr>
        <w:t xml:space="preserve"> рік ф. «А» - 140 А, ф «В» -148 А, ф. «С» - 137 А .</w:t>
      </w:r>
    </w:p>
    <w:p w:rsidR="00F607D4" w:rsidRPr="00E6752C" w:rsidRDefault="00F607D4" w:rsidP="00D42BDB">
      <w:pPr>
        <w:suppressAutoHyphens/>
        <w:ind w:left="-540" w:right="-580"/>
        <w:rPr>
          <w:rFonts w:eastAsia="Times New Roman"/>
          <w:lang w:val="uk-UA"/>
        </w:rPr>
      </w:pPr>
      <w:r w:rsidRPr="00E6752C">
        <w:rPr>
          <w:rFonts w:eastAsia="Times New Roman"/>
          <w:lang w:val="uk-UA"/>
        </w:rPr>
        <w:t xml:space="preserve">     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«Лісництво»  вимагає проведення  реконструкції – відповідно до комплексної оцінки по техопосвідченню  значення коефіцієнту дефектності (КДН) складає 34,5 % .</w:t>
      </w:r>
    </w:p>
    <w:p w:rsidR="00D63BA8" w:rsidRPr="00E6752C" w:rsidRDefault="00D63BA8" w:rsidP="00D63BA8">
      <w:pPr>
        <w:tabs>
          <w:tab w:val="left" w:pos="709"/>
        </w:tabs>
        <w:ind w:left="-567" w:right="-579" w:firstLine="284"/>
        <w:jc w:val="both"/>
        <w:rPr>
          <w:lang w:val="uk-UA"/>
        </w:rPr>
      </w:pPr>
      <w:r w:rsidRPr="00E6752C">
        <w:rPr>
          <w:lang w:val="uk-UA"/>
        </w:rPr>
        <w:t xml:space="preserve">ТОВ ВП «Електросервіс» в 2017 році було розроблено проектну документацію на </w:t>
      </w:r>
      <w:r w:rsidRPr="00E6752C">
        <w:rPr>
          <w:bCs/>
          <w:lang w:val="uk-UA"/>
        </w:rPr>
        <w:t>реконструкцію мережі ПЛ-0,4кВ від КТП-121 в с.Любахи Володимирецького району, Рівненської області</w:t>
      </w:r>
      <w:r w:rsidRPr="00E6752C">
        <w:rPr>
          <w:lang w:val="uk-UA"/>
        </w:rPr>
        <w:t xml:space="preserve"> із наступним об</w:t>
      </w:r>
      <w:r w:rsidRPr="00974B34">
        <w:rPr>
          <w:lang w:val="uk-UA"/>
        </w:rPr>
        <w:t>’</w:t>
      </w:r>
      <w:r w:rsidRPr="00E6752C">
        <w:rPr>
          <w:lang w:val="uk-UA"/>
        </w:rPr>
        <w:t>ємом робіт, а саме:</w:t>
      </w:r>
    </w:p>
    <w:p w:rsidR="00D63BA8" w:rsidRPr="00E6752C" w:rsidRDefault="00D63BA8" w:rsidP="00DC238C">
      <w:pPr>
        <w:pStyle w:val="a9"/>
        <w:numPr>
          <w:ilvl w:val="0"/>
          <w:numId w:val="20"/>
        </w:numPr>
        <w:tabs>
          <w:tab w:val="left" w:pos="0"/>
        </w:tabs>
        <w:ind w:left="-567" w:right="-579" w:firstLine="283"/>
        <w:jc w:val="both"/>
        <w:rPr>
          <w:lang w:val="uk-UA"/>
        </w:rPr>
      </w:pPr>
      <w:r w:rsidRPr="00E6752C">
        <w:rPr>
          <w:lang w:val="uk-UA"/>
        </w:rPr>
        <w:t>Реконструкція ПЛ-0,4кВ – 7,775 км.</w:t>
      </w:r>
    </w:p>
    <w:p w:rsidR="00D63BA8" w:rsidRPr="00E6752C" w:rsidRDefault="00D63BA8" w:rsidP="00DC238C">
      <w:pPr>
        <w:pStyle w:val="a9"/>
        <w:numPr>
          <w:ilvl w:val="0"/>
          <w:numId w:val="20"/>
        </w:numPr>
        <w:tabs>
          <w:tab w:val="left" w:pos="0"/>
        </w:tabs>
        <w:ind w:left="-567" w:right="-579" w:firstLine="283"/>
        <w:jc w:val="both"/>
        <w:rPr>
          <w:lang w:val="uk-UA"/>
        </w:rPr>
      </w:pPr>
      <w:r w:rsidRPr="00E6752C">
        <w:rPr>
          <w:lang w:val="uk-UA"/>
        </w:rPr>
        <w:t>Будівництво ПЛ-10кВ – 5,066 км.</w:t>
      </w:r>
    </w:p>
    <w:p w:rsidR="00D63BA8" w:rsidRPr="00E6752C" w:rsidRDefault="00D63BA8" w:rsidP="00DC238C">
      <w:pPr>
        <w:pStyle w:val="a9"/>
        <w:numPr>
          <w:ilvl w:val="0"/>
          <w:numId w:val="20"/>
        </w:numPr>
        <w:tabs>
          <w:tab w:val="left" w:pos="0"/>
        </w:tabs>
        <w:ind w:left="-567" w:right="-579" w:firstLine="283"/>
        <w:jc w:val="both"/>
        <w:rPr>
          <w:lang w:val="uk-UA"/>
        </w:rPr>
      </w:pPr>
      <w:r w:rsidRPr="00E6752C">
        <w:rPr>
          <w:lang w:val="uk-UA"/>
        </w:rPr>
        <w:t xml:space="preserve">Встановлення розвантажувального </w:t>
      </w:r>
      <w:r w:rsidR="00A771A9">
        <w:rPr>
          <w:lang w:val="uk-UA"/>
        </w:rPr>
        <w:t>Щ</w:t>
      </w:r>
      <w:r w:rsidRPr="00E6752C">
        <w:rPr>
          <w:lang w:val="uk-UA"/>
        </w:rPr>
        <w:t>ТП-25 кВА – 7шт.</w:t>
      </w:r>
    </w:p>
    <w:p w:rsidR="00D63BA8" w:rsidRPr="00E6752C" w:rsidRDefault="00D63BA8" w:rsidP="00DC238C">
      <w:pPr>
        <w:pStyle w:val="a9"/>
        <w:numPr>
          <w:ilvl w:val="0"/>
          <w:numId w:val="20"/>
        </w:numPr>
        <w:tabs>
          <w:tab w:val="left" w:pos="0"/>
        </w:tabs>
        <w:ind w:left="-567" w:right="-579" w:firstLine="283"/>
        <w:jc w:val="both"/>
        <w:rPr>
          <w:lang w:val="uk-UA"/>
        </w:rPr>
      </w:pPr>
      <w:r w:rsidRPr="00E6752C">
        <w:rPr>
          <w:lang w:val="uk-UA"/>
        </w:rPr>
        <w:t xml:space="preserve">Встановлення розвантажувального </w:t>
      </w:r>
      <w:r w:rsidR="00A771A9">
        <w:rPr>
          <w:lang w:val="uk-UA"/>
        </w:rPr>
        <w:t>Щ</w:t>
      </w:r>
      <w:r w:rsidRPr="00E6752C">
        <w:rPr>
          <w:lang w:val="uk-UA"/>
        </w:rPr>
        <w:t>ТП-40 кВА –1шт.</w:t>
      </w:r>
    </w:p>
    <w:p w:rsidR="00D63BA8" w:rsidRPr="00E6752C" w:rsidRDefault="00D63BA8" w:rsidP="00DC238C">
      <w:pPr>
        <w:pStyle w:val="a9"/>
        <w:numPr>
          <w:ilvl w:val="0"/>
          <w:numId w:val="20"/>
        </w:numPr>
        <w:tabs>
          <w:tab w:val="left" w:pos="0"/>
        </w:tabs>
        <w:ind w:left="-567" w:right="-579" w:firstLine="283"/>
        <w:jc w:val="both"/>
        <w:rPr>
          <w:lang w:val="uk-UA"/>
        </w:rPr>
      </w:pPr>
      <w:r w:rsidRPr="00E6752C">
        <w:rPr>
          <w:lang w:val="uk-UA"/>
        </w:rPr>
        <w:t xml:space="preserve">Встановлення розвантажувального </w:t>
      </w:r>
      <w:r w:rsidR="00A771A9">
        <w:rPr>
          <w:lang w:val="uk-UA"/>
        </w:rPr>
        <w:t>Щ</w:t>
      </w:r>
      <w:r w:rsidRPr="00E6752C">
        <w:rPr>
          <w:lang w:val="uk-UA"/>
        </w:rPr>
        <w:t>ТП-63 кВА – 1шт.</w:t>
      </w:r>
    </w:p>
    <w:p w:rsidR="00F607D4" w:rsidRPr="00E6752C" w:rsidRDefault="00D63BA8" w:rsidP="00DC238C">
      <w:pPr>
        <w:pStyle w:val="a9"/>
        <w:numPr>
          <w:ilvl w:val="0"/>
          <w:numId w:val="20"/>
        </w:numPr>
        <w:tabs>
          <w:tab w:val="left" w:pos="0"/>
        </w:tabs>
        <w:ind w:left="-567" w:right="-580" w:firstLine="283"/>
        <w:jc w:val="both"/>
        <w:rPr>
          <w:b/>
          <w:lang w:val="uk-UA"/>
        </w:rPr>
      </w:pPr>
      <w:r w:rsidRPr="00E6752C">
        <w:rPr>
          <w:lang w:val="uk-UA"/>
        </w:rPr>
        <w:t>Заміна трансформатора в ТП-121</w:t>
      </w:r>
      <w:r w:rsidR="00E57F3E" w:rsidRPr="00E6752C">
        <w:rPr>
          <w:lang w:val="uk-UA"/>
        </w:rPr>
        <w:t xml:space="preserve"> (</w:t>
      </w:r>
      <w:r w:rsidRPr="00E6752C">
        <w:rPr>
          <w:lang w:val="uk-UA"/>
        </w:rPr>
        <w:t>250 кВА на 100 кВА</w:t>
      </w:r>
      <w:r w:rsidR="00E57F3E" w:rsidRPr="00E6752C">
        <w:rPr>
          <w:lang w:val="uk-UA"/>
        </w:rPr>
        <w:t>)</w:t>
      </w:r>
      <w:r w:rsidRPr="00E6752C">
        <w:rPr>
          <w:lang w:val="uk-UA"/>
        </w:rPr>
        <w:t>.</w:t>
      </w:r>
    </w:p>
    <w:p w:rsidR="00D63BA8" w:rsidRPr="00E6752C" w:rsidRDefault="00D63BA8" w:rsidP="003C4F70">
      <w:pPr>
        <w:tabs>
          <w:tab w:val="left" w:pos="-142"/>
        </w:tabs>
        <w:ind w:left="-567" w:right="-579" w:firstLine="284"/>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D63BA8" w:rsidRPr="00E6752C" w:rsidRDefault="00D63BA8" w:rsidP="003C4F70">
      <w:pPr>
        <w:tabs>
          <w:tab w:val="left" w:pos="-142"/>
        </w:tabs>
        <w:ind w:left="-567" w:right="-579" w:firstLine="284"/>
        <w:jc w:val="both"/>
        <w:rPr>
          <w:lang w:val="uk-UA"/>
        </w:rPr>
      </w:pPr>
      <w:r w:rsidRPr="00E6752C">
        <w:rPr>
          <w:lang w:val="uk-UA"/>
        </w:rPr>
        <w:t xml:space="preserve">Сумарне середньорічне споживання електроенергії у споживачів, що заживлені від ПЛ-0,4кВ від ТП-121 становить </w:t>
      </w:r>
      <w:r w:rsidR="00071612" w:rsidRPr="00E6752C">
        <w:rPr>
          <w:lang w:val="uk-UA"/>
        </w:rPr>
        <w:t>547</w:t>
      </w:r>
      <w:r w:rsidRPr="00E6752C">
        <w:rPr>
          <w:lang w:val="uk-UA"/>
        </w:rPr>
        <w:t xml:space="preserve"> </w:t>
      </w:r>
      <w:r w:rsidR="00071612" w:rsidRPr="00E6752C">
        <w:rPr>
          <w:lang w:val="uk-UA"/>
        </w:rPr>
        <w:t>187</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D63BA8" w:rsidRPr="00E6752C" w:rsidRDefault="00D63BA8" w:rsidP="003C4F70">
      <w:pPr>
        <w:tabs>
          <w:tab w:val="left" w:pos="-142"/>
        </w:tabs>
        <w:ind w:left="-567" w:right="-579" w:firstLine="284"/>
        <w:jc w:val="both"/>
        <w:rPr>
          <w:lang w:val="uk-UA"/>
        </w:rPr>
      </w:pPr>
      <w:r w:rsidRPr="00E6752C">
        <w:rPr>
          <w:lang w:val="uk-UA"/>
        </w:rPr>
        <w:t xml:space="preserve">Л-1 від ТП-121 –  середньорічне споживання – 78155 кВт*год/рік, 400 м. – 78155 кВт*год/рік (100,0% від загального споживання).   </w:t>
      </w:r>
    </w:p>
    <w:p w:rsidR="00D63BA8" w:rsidRPr="00E6752C" w:rsidRDefault="00D63BA8" w:rsidP="003C4F70">
      <w:pPr>
        <w:tabs>
          <w:tab w:val="left" w:pos="-142"/>
        </w:tabs>
        <w:ind w:left="-567" w:right="-579" w:firstLine="284"/>
        <w:jc w:val="both"/>
        <w:rPr>
          <w:lang w:val="uk-UA"/>
        </w:rPr>
      </w:pPr>
      <w:r w:rsidRPr="00E6752C">
        <w:rPr>
          <w:lang w:val="uk-UA"/>
        </w:rPr>
        <w:t xml:space="preserve">Л-2 від ТП-121 – середньорічне споживання – 30815 кВт*год/рік, 400 м. – 30815 кВт*год/рік (100,0% від загального).    </w:t>
      </w:r>
    </w:p>
    <w:p w:rsidR="00D63BA8" w:rsidRPr="00E6752C" w:rsidRDefault="00D63BA8" w:rsidP="003C4F70">
      <w:pPr>
        <w:tabs>
          <w:tab w:val="left" w:pos="-142"/>
        </w:tabs>
        <w:ind w:left="-567" w:right="-579" w:firstLine="284"/>
        <w:jc w:val="both"/>
        <w:rPr>
          <w:lang w:val="uk-UA"/>
        </w:rPr>
      </w:pPr>
      <w:r w:rsidRPr="00E6752C">
        <w:rPr>
          <w:lang w:val="uk-UA"/>
        </w:rPr>
        <w:t xml:space="preserve">Л-3 від ТП-121 – середньорічне споживання – 29860 кВт*год/рік, 400 м. – 29860 кВт*год/рік (100,0% від загального споживання).   </w:t>
      </w:r>
    </w:p>
    <w:p w:rsidR="00D63BA8" w:rsidRPr="00E6752C" w:rsidRDefault="00D63BA8" w:rsidP="003C4F70">
      <w:pPr>
        <w:tabs>
          <w:tab w:val="left" w:pos="-142"/>
        </w:tabs>
        <w:ind w:left="-567" w:right="-579" w:firstLine="284"/>
        <w:jc w:val="both"/>
        <w:rPr>
          <w:lang w:val="uk-UA"/>
        </w:rPr>
      </w:pPr>
      <w:r w:rsidRPr="00E6752C">
        <w:rPr>
          <w:lang w:val="uk-UA"/>
        </w:rPr>
        <w:t xml:space="preserve">Л-4 від ТП-121 – середньорічне споживання – 65285 кВт*год/рік, 400 м. – 65285 кВт*год/рік (100,0% від загального споживання). </w:t>
      </w:r>
    </w:p>
    <w:p w:rsidR="00D63BA8" w:rsidRPr="00E6752C" w:rsidRDefault="00D63BA8" w:rsidP="003C4F70">
      <w:pPr>
        <w:tabs>
          <w:tab w:val="left" w:pos="-142"/>
        </w:tabs>
        <w:ind w:left="-567" w:right="-579" w:firstLine="284"/>
        <w:jc w:val="both"/>
        <w:rPr>
          <w:lang w:val="uk-UA"/>
        </w:rPr>
      </w:pPr>
      <w:r w:rsidRPr="00E6752C">
        <w:rPr>
          <w:lang w:val="uk-UA"/>
        </w:rPr>
        <w:t xml:space="preserve">Л-1 від проектного ТП-1 – середньорічне споживання – </w:t>
      </w:r>
      <w:r w:rsidR="007C53F4" w:rsidRPr="00E6752C">
        <w:rPr>
          <w:lang w:val="uk-UA"/>
        </w:rPr>
        <w:t>16820</w:t>
      </w:r>
      <w:r w:rsidRPr="00E6752C">
        <w:rPr>
          <w:lang w:val="uk-UA"/>
        </w:rPr>
        <w:t xml:space="preserve"> кВт*год/рік, 400 м. – </w:t>
      </w:r>
      <w:r w:rsidR="007C53F4" w:rsidRPr="00E6752C">
        <w:rPr>
          <w:lang w:val="uk-UA"/>
        </w:rPr>
        <w:t>16820</w:t>
      </w:r>
      <w:r w:rsidRPr="00E6752C">
        <w:rPr>
          <w:lang w:val="uk-UA"/>
        </w:rPr>
        <w:t xml:space="preserve"> кВт*год/рік (100,0% від загального споживання).</w:t>
      </w:r>
    </w:p>
    <w:p w:rsidR="007C53F4" w:rsidRPr="00E6752C" w:rsidRDefault="007C53F4" w:rsidP="003C4F70">
      <w:pPr>
        <w:tabs>
          <w:tab w:val="left" w:pos="-142"/>
        </w:tabs>
        <w:ind w:left="-567" w:right="-579" w:firstLine="284"/>
        <w:jc w:val="both"/>
        <w:rPr>
          <w:lang w:val="uk-UA"/>
        </w:rPr>
      </w:pPr>
      <w:r w:rsidRPr="00E6752C">
        <w:rPr>
          <w:lang w:val="uk-UA"/>
        </w:rPr>
        <w:t>Л-2 від проектного ТП-1 – середньорічне споживання – 44205 кВт*год/рік, 400 м. – 44205 кВт*год/рік (100,0% від загального споживання).</w:t>
      </w:r>
    </w:p>
    <w:p w:rsidR="007C53F4" w:rsidRPr="00E6752C" w:rsidRDefault="007C53F4" w:rsidP="003C4F70">
      <w:pPr>
        <w:tabs>
          <w:tab w:val="left" w:pos="-142"/>
        </w:tabs>
        <w:ind w:left="-567" w:right="-579" w:firstLine="284"/>
        <w:jc w:val="both"/>
        <w:rPr>
          <w:lang w:val="uk-UA"/>
        </w:rPr>
      </w:pPr>
      <w:r w:rsidRPr="00E6752C">
        <w:rPr>
          <w:lang w:val="uk-UA"/>
        </w:rPr>
        <w:t>Л-1 від проектного ТП-2 – середньорічне споживання – 31105 кВт*год/рік, 400 м. – 31105 кВт*год/рік (100,0% від загального споживання).</w:t>
      </w:r>
    </w:p>
    <w:p w:rsidR="007C53F4" w:rsidRPr="00E6752C" w:rsidRDefault="007C53F4" w:rsidP="003C4F70">
      <w:pPr>
        <w:tabs>
          <w:tab w:val="left" w:pos="-142"/>
        </w:tabs>
        <w:ind w:left="-567" w:right="-579" w:firstLine="284"/>
        <w:jc w:val="both"/>
        <w:rPr>
          <w:lang w:val="uk-UA"/>
        </w:rPr>
      </w:pPr>
      <w:r w:rsidRPr="00E6752C">
        <w:rPr>
          <w:lang w:val="uk-UA"/>
        </w:rPr>
        <w:t>Л-2 від проектного ТП-2 – середньорічне споживання – 25106 кВт*год/рік, 400 м. – 25106 кВт*год/рік (100,0% від загального споживання).</w:t>
      </w:r>
    </w:p>
    <w:p w:rsidR="007C53F4" w:rsidRPr="00E6752C" w:rsidRDefault="007C53F4" w:rsidP="003C4F70">
      <w:pPr>
        <w:tabs>
          <w:tab w:val="left" w:pos="-142"/>
        </w:tabs>
        <w:ind w:left="-567" w:right="-579" w:firstLine="284"/>
        <w:jc w:val="both"/>
        <w:rPr>
          <w:lang w:val="uk-UA"/>
        </w:rPr>
      </w:pPr>
      <w:r w:rsidRPr="00E6752C">
        <w:rPr>
          <w:lang w:val="uk-UA"/>
        </w:rPr>
        <w:t>Л-3 від проектного ТП-2 – середньорічне споживання – 9565 кВт*год/рік, 400 м. – 9565 кВт*год/рік (100,0% від загального споживання).</w:t>
      </w:r>
    </w:p>
    <w:p w:rsidR="007C53F4" w:rsidRPr="00E6752C" w:rsidRDefault="007C53F4" w:rsidP="003C4F70">
      <w:pPr>
        <w:tabs>
          <w:tab w:val="left" w:pos="-142"/>
        </w:tabs>
        <w:ind w:left="-567" w:right="-579" w:firstLine="284"/>
        <w:jc w:val="both"/>
        <w:rPr>
          <w:lang w:val="uk-UA"/>
        </w:rPr>
      </w:pPr>
      <w:r w:rsidRPr="00E6752C">
        <w:rPr>
          <w:lang w:val="uk-UA"/>
        </w:rPr>
        <w:t>Л-1 від проектного ТП-3 – середньорічне споживання – 6120 кВт*год/рік, 400 м. – 6120 кВт*год/рік (100,0% від загального споживання).</w:t>
      </w:r>
    </w:p>
    <w:p w:rsidR="007C53F4" w:rsidRPr="00E6752C" w:rsidRDefault="007C53F4" w:rsidP="003C4F70">
      <w:pPr>
        <w:tabs>
          <w:tab w:val="left" w:pos="-142"/>
        </w:tabs>
        <w:ind w:left="-567" w:right="-579" w:firstLine="284"/>
        <w:jc w:val="both"/>
        <w:rPr>
          <w:lang w:val="uk-UA"/>
        </w:rPr>
      </w:pPr>
      <w:r w:rsidRPr="00E6752C">
        <w:rPr>
          <w:lang w:val="uk-UA"/>
        </w:rPr>
        <w:t>Л-2 від проектного ТП-3 – середньорічне споживання – 3455 кВт*год/рік, 400 м. – 3455 кВт*год/рік (100,0% від загального споживання).</w:t>
      </w:r>
    </w:p>
    <w:p w:rsidR="007C53F4" w:rsidRPr="00E6752C" w:rsidRDefault="007C53F4" w:rsidP="003C4F70">
      <w:pPr>
        <w:tabs>
          <w:tab w:val="left" w:pos="-142"/>
        </w:tabs>
        <w:ind w:left="-567" w:right="-579" w:firstLine="284"/>
        <w:jc w:val="both"/>
        <w:rPr>
          <w:lang w:val="uk-UA"/>
        </w:rPr>
      </w:pPr>
      <w:r w:rsidRPr="00E6752C">
        <w:rPr>
          <w:lang w:val="uk-UA"/>
        </w:rPr>
        <w:t>Л-1 від проектного ТП-4 – середньорічне споживання – 11506 кВт*год/рік, 400 м. – 11506 кВт*год/рік (100,0% від загального споживання).</w:t>
      </w:r>
    </w:p>
    <w:p w:rsidR="00BD3690" w:rsidRPr="00E6752C" w:rsidRDefault="007C53F4" w:rsidP="003C4F70">
      <w:pPr>
        <w:tabs>
          <w:tab w:val="left" w:pos="-142"/>
        </w:tabs>
        <w:ind w:left="-567" w:right="-579" w:firstLine="284"/>
        <w:jc w:val="both"/>
        <w:rPr>
          <w:lang w:val="uk-UA"/>
        </w:rPr>
      </w:pPr>
      <w:r w:rsidRPr="00E6752C">
        <w:rPr>
          <w:lang w:val="uk-UA"/>
        </w:rPr>
        <w:t>Л-2 від проектного ТП-4 – середньорічне споживання – 18604 кВт*год/рік, 400 м. – 18604 кВт*год/рік (100,0% від загального споживання).</w:t>
      </w:r>
    </w:p>
    <w:p w:rsidR="00BD3690" w:rsidRPr="00E6752C" w:rsidRDefault="00BD3690" w:rsidP="003C4F70">
      <w:pPr>
        <w:tabs>
          <w:tab w:val="left" w:pos="-142"/>
        </w:tabs>
        <w:ind w:left="-567" w:right="-579" w:firstLine="284"/>
        <w:jc w:val="both"/>
        <w:rPr>
          <w:lang w:val="uk-UA"/>
        </w:rPr>
      </w:pPr>
      <w:r w:rsidRPr="00E6752C">
        <w:rPr>
          <w:lang w:val="uk-UA"/>
        </w:rPr>
        <w:t>Л-1 від проектного ТП-5 – середньорічне споживання – 5860 кВт*год/рік, 400 м. – 5860 кВт*год/рік (100,0% від загального споживання).</w:t>
      </w:r>
    </w:p>
    <w:p w:rsidR="00BD3690" w:rsidRPr="00E6752C" w:rsidRDefault="00BD3690" w:rsidP="003C4F70">
      <w:pPr>
        <w:tabs>
          <w:tab w:val="left" w:pos="-142"/>
        </w:tabs>
        <w:ind w:left="-567" w:right="-579" w:firstLine="284"/>
        <w:jc w:val="both"/>
        <w:rPr>
          <w:lang w:val="uk-UA"/>
        </w:rPr>
      </w:pPr>
      <w:r w:rsidRPr="00E6752C">
        <w:rPr>
          <w:lang w:val="uk-UA"/>
        </w:rPr>
        <w:t xml:space="preserve">Л-1 від проектного ТП-6 – середньорічне споживання – </w:t>
      </w:r>
      <w:r w:rsidR="00071612" w:rsidRPr="00E6752C">
        <w:rPr>
          <w:lang w:val="uk-UA"/>
        </w:rPr>
        <w:t>2980</w:t>
      </w:r>
      <w:r w:rsidRPr="00E6752C">
        <w:rPr>
          <w:lang w:val="uk-UA"/>
        </w:rPr>
        <w:t xml:space="preserve"> кВт*год/рік, 400 м. – </w:t>
      </w:r>
      <w:r w:rsidR="00071612" w:rsidRPr="00E6752C">
        <w:rPr>
          <w:lang w:val="uk-UA"/>
        </w:rPr>
        <w:t>2980</w:t>
      </w:r>
      <w:r w:rsidRPr="00E6752C">
        <w:rPr>
          <w:lang w:val="uk-UA"/>
        </w:rPr>
        <w:t xml:space="preserve"> кВт*год/рік (100,0% від загального споживання).</w:t>
      </w:r>
    </w:p>
    <w:p w:rsidR="00071612" w:rsidRPr="00E6752C" w:rsidRDefault="00071612" w:rsidP="003C4F70">
      <w:pPr>
        <w:tabs>
          <w:tab w:val="left" w:pos="-142"/>
        </w:tabs>
        <w:ind w:left="-567" w:right="-579" w:firstLine="284"/>
        <w:jc w:val="both"/>
        <w:rPr>
          <w:lang w:val="uk-UA"/>
        </w:rPr>
      </w:pPr>
      <w:r w:rsidRPr="00E6752C">
        <w:rPr>
          <w:lang w:val="uk-UA"/>
        </w:rPr>
        <w:t>Л-2 від проектного ТП-6 – середньорічне споживання – 3150 кВт*год/рік, 400 м. – 3150 кВт*год/рік (100,0% від загального споживання).</w:t>
      </w:r>
    </w:p>
    <w:p w:rsidR="00071612" w:rsidRPr="00E6752C" w:rsidRDefault="00071612" w:rsidP="003C4F70">
      <w:pPr>
        <w:tabs>
          <w:tab w:val="left" w:pos="-142"/>
        </w:tabs>
        <w:ind w:left="-567" w:right="-579" w:firstLine="284"/>
        <w:jc w:val="both"/>
        <w:rPr>
          <w:lang w:val="uk-UA"/>
        </w:rPr>
      </w:pPr>
      <w:r w:rsidRPr="00E6752C">
        <w:rPr>
          <w:lang w:val="uk-UA"/>
        </w:rPr>
        <w:t>Л-3 від проектного ТП-6 – середньорічне споживання – 2895 кВт*год/рік, 400 м. – 2895 кВт*год/рік (100,0% від загального споживання).</w:t>
      </w:r>
    </w:p>
    <w:p w:rsidR="00071612" w:rsidRPr="00E6752C" w:rsidRDefault="00071612" w:rsidP="003C4F70">
      <w:pPr>
        <w:tabs>
          <w:tab w:val="left" w:pos="-142"/>
        </w:tabs>
        <w:ind w:left="-567" w:right="-579" w:firstLine="284"/>
        <w:jc w:val="both"/>
        <w:rPr>
          <w:lang w:val="uk-UA"/>
        </w:rPr>
      </w:pPr>
      <w:r w:rsidRPr="00E6752C">
        <w:rPr>
          <w:lang w:val="uk-UA"/>
        </w:rPr>
        <w:t>Л-1 від проектного ТП-7 – середньорічне споживання – 71206 кВт*год/рік, 400 м. – 71206 кВт*год/рік (100,0% від загального споживання).</w:t>
      </w:r>
    </w:p>
    <w:p w:rsidR="00071612" w:rsidRPr="00E6752C" w:rsidRDefault="00071612" w:rsidP="003C4F70">
      <w:pPr>
        <w:tabs>
          <w:tab w:val="left" w:pos="-142"/>
        </w:tabs>
        <w:ind w:left="-567" w:right="-579" w:firstLine="284"/>
        <w:jc w:val="both"/>
        <w:rPr>
          <w:lang w:val="uk-UA"/>
        </w:rPr>
      </w:pPr>
      <w:r w:rsidRPr="00E6752C">
        <w:rPr>
          <w:lang w:val="uk-UA"/>
        </w:rPr>
        <w:t>Л-2 від проектного ТП-7 – середньорічне споживання – 56805 кВт*год/рік, 400 м. – 56805 кВт*год/рік (100,0% від загального споживання).</w:t>
      </w:r>
    </w:p>
    <w:p w:rsidR="00071612" w:rsidRPr="00E6752C" w:rsidRDefault="00071612" w:rsidP="003C4F70">
      <w:pPr>
        <w:tabs>
          <w:tab w:val="left" w:pos="-142"/>
        </w:tabs>
        <w:ind w:left="-567" w:right="-579" w:firstLine="284"/>
        <w:jc w:val="both"/>
        <w:rPr>
          <w:lang w:val="uk-UA"/>
        </w:rPr>
      </w:pPr>
      <w:r w:rsidRPr="00E6752C">
        <w:rPr>
          <w:lang w:val="uk-UA"/>
        </w:rPr>
        <w:t>Л-1 від проектного ТП-8 – середньорічне споживання – 21215 кВт*год/рік, 400 м. – 21215 кВт*год/рік (100,0% від загального споживання).</w:t>
      </w:r>
    </w:p>
    <w:p w:rsidR="00071612" w:rsidRPr="00E6752C" w:rsidRDefault="00071612" w:rsidP="003C4F70">
      <w:pPr>
        <w:tabs>
          <w:tab w:val="left" w:pos="-142"/>
        </w:tabs>
        <w:ind w:left="-567" w:right="-579" w:firstLine="284"/>
        <w:jc w:val="both"/>
        <w:rPr>
          <w:lang w:val="uk-UA"/>
        </w:rPr>
      </w:pPr>
      <w:r w:rsidRPr="00E6752C">
        <w:rPr>
          <w:lang w:val="uk-UA"/>
        </w:rPr>
        <w:t>Л-2 від проектного ТП-8 – середньорічне споживання – 6825 кВт*год/рік, 400 м. – 6825 кВт*год/рік (100,0% від загального споживання).</w:t>
      </w:r>
    </w:p>
    <w:p w:rsidR="007C53F4" w:rsidRPr="00E6752C" w:rsidRDefault="007C53F4" w:rsidP="003C4F70">
      <w:pPr>
        <w:tabs>
          <w:tab w:val="left" w:pos="-142"/>
        </w:tabs>
        <w:ind w:left="-567" w:right="-579" w:firstLine="284"/>
        <w:jc w:val="both"/>
        <w:rPr>
          <w:lang w:val="uk-UA"/>
        </w:rPr>
      </w:pPr>
      <w:r w:rsidRPr="00E6752C">
        <w:rPr>
          <w:lang w:val="uk-UA"/>
        </w:rPr>
        <w:t>Л-1 від проектного ТП-9 – середньорічне споживання – 5650 кВт*год/рік, 400 м. – 5650 кВт*год/рік (100,0% від загального споживання).</w:t>
      </w:r>
    </w:p>
    <w:p w:rsidR="00D63BA8" w:rsidRPr="00E6752C" w:rsidRDefault="00D63BA8" w:rsidP="00C003CA">
      <w:pPr>
        <w:ind w:left="-567" w:right="-519" w:firstLine="284"/>
        <w:jc w:val="both"/>
        <w:rPr>
          <w:bCs/>
          <w:szCs w:val="28"/>
          <w:lang w:val="uk-UA"/>
        </w:rPr>
      </w:pPr>
      <w:r w:rsidRPr="00E6752C">
        <w:rPr>
          <w:bCs/>
          <w:szCs w:val="28"/>
          <w:lang w:val="uk-UA"/>
        </w:rPr>
        <w:t xml:space="preserve">Всі споживачі приєднані на відстані (по трасі повітряної лінії електропередачі від джерела живлення до споживача), яка не перевищує 400м. </w:t>
      </w:r>
    </w:p>
    <w:p w:rsidR="003808C5" w:rsidRPr="00E6752C" w:rsidRDefault="003808C5" w:rsidP="00D63BA8">
      <w:pPr>
        <w:tabs>
          <w:tab w:val="left" w:pos="-142"/>
        </w:tabs>
        <w:ind w:left="-284" w:right="-579" w:firstLine="284"/>
        <w:jc w:val="both"/>
        <w:rPr>
          <w:lang w:val="uk-UA"/>
        </w:rPr>
      </w:pPr>
    </w:p>
    <w:p w:rsidR="003808C5" w:rsidRPr="00E6752C" w:rsidRDefault="00240433" w:rsidP="00D63BA8">
      <w:pPr>
        <w:tabs>
          <w:tab w:val="left" w:pos="-142"/>
        </w:tabs>
        <w:ind w:left="-284" w:right="-579" w:firstLine="284"/>
        <w:jc w:val="both"/>
        <w:rPr>
          <w:lang w:val="uk-UA"/>
        </w:rPr>
      </w:pPr>
      <w:r w:rsidRPr="00E6752C">
        <w:object w:dxaOrig="12957" w:dyaOrig="8885">
          <v:shape id="_x0000_i1031" type="#_x0000_t75" style="width:460.25pt;height:315.55pt" o:ole="">
            <v:imagedata r:id="rId17" o:title=""/>
          </v:shape>
          <o:OLEObject Type="Embed" ProgID="Visio.Drawing.11" ShapeID="_x0000_i1031" DrawAspect="Content" ObjectID="_1612957484" r:id="rId18"/>
        </w:object>
      </w:r>
    </w:p>
    <w:p w:rsidR="003808C5" w:rsidRPr="00E6752C" w:rsidRDefault="003808C5" w:rsidP="00D63BA8">
      <w:pPr>
        <w:tabs>
          <w:tab w:val="left" w:pos="-142"/>
        </w:tabs>
        <w:ind w:left="-284" w:right="-579" w:firstLine="284"/>
        <w:jc w:val="both"/>
        <w:rPr>
          <w:lang w:val="uk-UA"/>
        </w:rPr>
      </w:pPr>
    </w:p>
    <w:p w:rsidR="003808C5" w:rsidRPr="00E6752C" w:rsidRDefault="003808C5" w:rsidP="00D63BA8">
      <w:pPr>
        <w:tabs>
          <w:tab w:val="left" w:pos="-142"/>
        </w:tabs>
        <w:ind w:left="-284" w:right="-579" w:firstLine="284"/>
        <w:jc w:val="both"/>
        <w:rPr>
          <w:lang w:val="uk-UA"/>
        </w:rPr>
      </w:pPr>
    </w:p>
    <w:p w:rsidR="003808C5" w:rsidRPr="00E6752C" w:rsidRDefault="003808C5" w:rsidP="00D63BA8">
      <w:pPr>
        <w:tabs>
          <w:tab w:val="left" w:pos="-142"/>
        </w:tabs>
        <w:ind w:left="-284" w:right="-579" w:firstLine="284"/>
        <w:jc w:val="both"/>
        <w:rPr>
          <w:lang w:val="uk-UA"/>
        </w:rPr>
      </w:pPr>
      <w:r w:rsidRPr="00E6752C">
        <w:object w:dxaOrig="12901" w:dyaOrig="10318">
          <v:shape id="_x0000_i1032" type="#_x0000_t75" style="width:460.25pt;height:369.2pt" o:ole="">
            <v:imagedata r:id="rId19" o:title=""/>
          </v:shape>
          <o:OLEObject Type="Embed" ProgID="Visio.Drawing.11" ShapeID="_x0000_i1032" DrawAspect="Content" ObjectID="_1612957485" r:id="rId20"/>
        </w:object>
      </w:r>
    </w:p>
    <w:p w:rsidR="003808C5" w:rsidRPr="00E6752C" w:rsidRDefault="003808C5" w:rsidP="00D63BA8">
      <w:pPr>
        <w:tabs>
          <w:tab w:val="left" w:pos="-142"/>
        </w:tabs>
        <w:ind w:left="-284" w:right="-579" w:firstLine="284"/>
        <w:jc w:val="both"/>
        <w:rPr>
          <w:lang w:val="uk-UA"/>
        </w:rPr>
      </w:pPr>
    </w:p>
    <w:p w:rsidR="003808C5" w:rsidRPr="00E6752C" w:rsidRDefault="00252F50" w:rsidP="00C003CA">
      <w:pPr>
        <w:tabs>
          <w:tab w:val="left" w:pos="-142"/>
        </w:tabs>
        <w:ind w:left="-567" w:right="-579" w:firstLine="283"/>
        <w:jc w:val="both"/>
        <w:rPr>
          <w:lang w:val="uk-UA"/>
        </w:rPr>
      </w:pPr>
      <w:r w:rsidRPr="00E6752C">
        <w:rPr>
          <w:lang w:val="uk-UA"/>
        </w:rPr>
        <w:t>В результаті встановлення додаткових 9-ти розвантажувальних трансформаторних підстанцій кнфігурація мереж буде наступною:</w:t>
      </w:r>
    </w:p>
    <w:p w:rsidR="00252F50" w:rsidRPr="00E6752C" w:rsidRDefault="00252F50" w:rsidP="00C003CA">
      <w:pPr>
        <w:tabs>
          <w:tab w:val="left" w:pos="-142"/>
        </w:tabs>
        <w:ind w:left="-567" w:right="-579" w:firstLine="283"/>
        <w:jc w:val="both"/>
        <w:rPr>
          <w:lang w:val="uk-UA"/>
        </w:rPr>
      </w:pPr>
      <w:r w:rsidRPr="00E6752C">
        <w:rPr>
          <w:lang w:val="uk-UA"/>
        </w:rPr>
        <w:t>Л-1 «Клуб» відповідає Л-1 від ТП-121 – та становить 3</w:t>
      </w:r>
      <w:r w:rsidR="00EC6D6E" w:rsidRPr="00E6752C">
        <w:rPr>
          <w:lang w:val="uk-UA"/>
        </w:rPr>
        <w:t>9</w:t>
      </w:r>
      <w:r w:rsidRPr="00E6752C">
        <w:rPr>
          <w:lang w:val="uk-UA"/>
        </w:rPr>
        <w:t>0м.</w:t>
      </w:r>
    </w:p>
    <w:p w:rsidR="00252F50" w:rsidRPr="00E6752C" w:rsidRDefault="00252F50" w:rsidP="00C003CA">
      <w:pPr>
        <w:tabs>
          <w:tab w:val="left" w:pos="-142"/>
        </w:tabs>
        <w:ind w:left="-567" w:right="-579" w:firstLine="283"/>
        <w:jc w:val="both"/>
        <w:rPr>
          <w:lang w:val="uk-UA"/>
        </w:rPr>
      </w:pPr>
      <w:r w:rsidRPr="00E6752C">
        <w:rPr>
          <w:lang w:val="uk-UA"/>
        </w:rPr>
        <w:t>Л-2 «Лісництво» відповідає Л-2 від ТП-121 – та становить 3</w:t>
      </w:r>
      <w:r w:rsidR="00EC6D6E" w:rsidRPr="00E6752C">
        <w:rPr>
          <w:lang w:val="uk-UA"/>
        </w:rPr>
        <w:t>85</w:t>
      </w:r>
      <w:r w:rsidRPr="00E6752C">
        <w:rPr>
          <w:lang w:val="uk-UA"/>
        </w:rPr>
        <w:t>м.</w:t>
      </w:r>
    </w:p>
    <w:p w:rsidR="00E6119F" w:rsidRPr="00E6752C" w:rsidRDefault="00E6119F" w:rsidP="00E6119F">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w:t>
      </w:r>
      <w:r>
        <w:rPr>
          <w:lang w:val="uk-UA"/>
        </w:rPr>
        <w:t>ших фідерів від нововстановлених</w:t>
      </w:r>
      <w:r w:rsidRPr="00E6752C">
        <w:rPr>
          <w:lang w:val="uk-UA"/>
        </w:rPr>
        <w:t xml:space="preserve"> ТП</w:t>
      </w:r>
      <w:r>
        <w:rPr>
          <w:lang w:val="uk-UA"/>
        </w:rPr>
        <w:t xml:space="preserve">-10/0,4кВ </w:t>
      </w:r>
      <w:r w:rsidRPr="00E6752C">
        <w:rPr>
          <w:lang w:val="uk-UA"/>
        </w:rPr>
        <w:t>станов</w:t>
      </w:r>
      <w:r>
        <w:rPr>
          <w:lang w:val="uk-UA"/>
        </w:rPr>
        <w:t>итиме</w:t>
      </w:r>
      <w:r w:rsidRPr="00E6752C">
        <w:rPr>
          <w:lang w:val="uk-UA"/>
        </w:rPr>
        <w:t>:</w:t>
      </w:r>
    </w:p>
    <w:p w:rsidR="00EC6D6E" w:rsidRPr="00E6752C" w:rsidRDefault="00240433" w:rsidP="00C003CA">
      <w:pPr>
        <w:tabs>
          <w:tab w:val="left" w:pos="-142"/>
        </w:tabs>
        <w:ind w:left="-567" w:right="-579" w:firstLine="283"/>
        <w:jc w:val="both"/>
        <w:rPr>
          <w:lang w:val="uk-UA"/>
        </w:rPr>
      </w:pPr>
      <w:r w:rsidRPr="00E6752C">
        <w:rPr>
          <w:lang w:val="uk-UA"/>
        </w:rPr>
        <w:t>Л-3 від ТП-121 – 3</w:t>
      </w:r>
      <w:r w:rsidR="00EC6D6E" w:rsidRPr="00E6752C">
        <w:rPr>
          <w:lang w:val="uk-UA"/>
        </w:rPr>
        <w:t>86</w:t>
      </w:r>
      <w:r w:rsidRPr="00E6752C">
        <w:rPr>
          <w:lang w:val="uk-UA"/>
        </w:rPr>
        <w:t>м.</w:t>
      </w:r>
      <w:r w:rsidR="00EC6D6E" w:rsidRPr="00E6752C">
        <w:rPr>
          <w:lang w:val="uk-UA"/>
        </w:rPr>
        <w:t xml:space="preserve">, </w:t>
      </w:r>
      <w:r w:rsidRPr="00E6752C">
        <w:rPr>
          <w:lang w:val="uk-UA"/>
        </w:rPr>
        <w:t>Л-4 від ТП-121 – 405м.</w:t>
      </w:r>
      <w:r w:rsidR="00EC6D6E" w:rsidRPr="00E6752C">
        <w:rPr>
          <w:lang w:val="uk-UA"/>
        </w:rPr>
        <w:t xml:space="preserve">, </w:t>
      </w:r>
      <w:r w:rsidRPr="00E6752C">
        <w:rPr>
          <w:lang w:val="uk-UA"/>
        </w:rPr>
        <w:t>Л-1 від ТП-1 – 3</w:t>
      </w:r>
      <w:r w:rsidR="00EC6D6E" w:rsidRPr="00E6752C">
        <w:rPr>
          <w:lang w:val="uk-UA"/>
        </w:rPr>
        <w:t>7</w:t>
      </w:r>
      <w:r w:rsidRPr="00E6752C">
        <w:rPr>
          <w:lang w:val="uk-UA"/>
        </w:rPr>
        <w:t>3м.</w:t>
      </w:r>
      <w:r w:rsidR="00EC6D6E" w:rsidRPr="00E6752C">
        <w:rPr>
          <w:lang w:val="uk-UA"/>
        </w:rPr>
        <w:t xml:space="preserve">, </w:t>
      </w:r>
      <w:r w:rsidRPr="00E6752C">
        <w:rPr>
          <w:lang w:val="uk-UA"/>
        </w:rPr>
        <w:t>Л-2 від ТП-1 – 3</w:t>
      </w:r>
      <w:r w:rsidR="001567FD" w:rsidRPr="00E6752C">
        <w:rPr>
          <w:lang w:val="uk-UA"/>
        </w:rPr>
        <w:t>97</w:t>
      </w:r>
      <w:r w:rsidRPr="00E6752C">
        <w:rPr>
          <w:lang w:val="uk-UA"/>
        </w:rPr>
        <w:t>м.</w:t>
      </w:r>
      <w:r w:rsidR="00EC6D6E" w:rsidRPr="00E6752C">
        <w:rPr>
          <w:lang w:val="uk-UA"/>
        </w:rPr>
        <w:t xml:space="preserve">, Л-1 від ТП-2 – </w:t>
      </w:r>
      <w:r w:rsidR="001567FD" w:rsidRPr="00E6752C">
        <w:rPr>
          <w:lang w:val="uk-UA"/>
        </w:rPr>
        <w:t>44</w:t>
      </w:r>
      <w:r w:rsidR="00EC6D6E" w:rsidRPr="00E6752C">
        <w:rPr>
          <w:lang w:val="uk-UA"/>
        </w:rPr>
        <w:t xml:space="preserve">8м., Л-2 від ТП-2 – </w:t>
      </w:r>
      <w:r w:rsidR="001567FD" w:rsidRPr="00E6752C">
        <w:rPr>
          <w:lang w:val="uk-UA"/>
        </w:rPr>
        <w:t>42</w:t>
      </w:r>
      <w:r w:rsidR="00EC6D6E" w:rsidRPr="00E6752C">
        <w:rPr>
          <w:lang w:val="uk-UA"/>
        </w:rPr>
        <w:t xml:space="preserve">8м., Л-3 від ТП-2 – </w:t>
      </w:r>
      <w:r w:rsidR="001567FD" w:rsidRPr="00E6752C">
        <w:rPr>
          <w:lang w:val="uk-UA"/>
        </w:rPr>
        <w:t>28</w:t>
      </w:r>
      <w:r w:rsidR="00EC6D6E" w:rsidRPr="00E6752C">
        <w:rPr>
          <w:lang w:val="uk-UA"/>
        </w:rPr>
        <w:t xml:space="preserve">5м., Л-1 від ТП-3 – </w:t>
      </w:r>
      <w:r w:rsidR="001567FD" w:rsidRPr="00E6752C">
        <w:rPr>
          <w:lang w:val="uk-UA"/>
        </w:rPr>
        <w:t>37</w:t>
      </w:r>
      <w:r w:rsidR="00EC6D6E" w:rsidRPr="00E6752C">
        <w:rPr>
          <w:lang w:val="uk-UA"/>
        </w:rPr>
        <w:t xml:space="preserve">0м., Л-2 від ТП-3 – </w:t>
      </w:r>
      <w:r w:rsidR="001567FD" w:rsidRPr="00E6752C">
        <w:rPr>
          <w:lang w:val="uk-UA"/>
        </w:rPr>
        <w:t>31</w:t>
      </w:r>
      <w:r w:rsidR="00EC6D6E" w:rsidRPr="00E6752C">
        <w:rPr>
          <w:lang w:val="uk-UA"/>
        </w:rPr>
        <w:t xml:space="preserve">2м., Л-1 від ТП-4 – </w:t>
      </w:r>
      <w:r w:rsidR="001567FD" w:rsidRPr="00E6752C">
        <w:rPr>
          <w:lang w:val="uk-UA"/>
        </w:rPr>
        <w:t>3</w:t>
      </w:r>
      <w:r w:rsidR="00122935" w:rsidRPr="00E6752C">
        <w:rPr>
          <w:lang w:val="uk-UA"/>
        </w:rPr>
        <w:t>00</w:t>
      </w:r>
      <w:r w:rsidR="00EC6D6E" w:rsidRPr="00E6752C">
        <w:rPr>
          <w:lang w:val="uk-UA"/>
        </w:rPr>
        <w:t>м., Л-2 від ТП-4 – 3</w:t>
      </w:r>
      <w:r w:rsidR="002F4575" w:rsidRPr="00E6752C">
        <w:rPr>
          <w:lang w:val="uk-UA"/>
        </w:rPr>
        <w:t>6</w:t>
      </w:r>
      <w:r w:rsidR="00EC6D6E" w:rsidRPr="00E6752C">
        <w:rPr>
          <w:lang w:val="uk-UA"/>
        </w:rPr>
        <w:t xml:space="preserve">5м., Л-1 від ТП-5 – </w:t>
      </w:r>
      <w:r w:rsidR="001567FD" w:rsidRPr="00E6752C">
        <w:rPr>
          <w:lang w:val="uk-UA"/>
        </w:rPr>
        <w:t>21</w:t>
      </w:r>
      <w:r w:rsidR="00EC6D6E" w:rsidRPr="00E6752C">
        <w:rPr>
          <w:lang w:val="uk-UA"/>
        </w:rPr>
        <w:t xml:space="preserve">4м., Л-1 від ТП-6 – </w:t>
      </w:r>
      <w:r w:rsidR="001567FD" w:rsidRPr="00E6752C">
        <w:rPr>
          <w:lang w:val="uk-UA"/>
        </w:rPr>
        <w:t>357</w:t>
      </w:r>
      <w:r w:rsidR="00EC6D6E" w:rsidRPr="00E6752C">
        <w:rPr>
          <w:lang w:val="uk-UA"/>
        </w:rPr>
        <w:t>м., Л-2 від ТП-6 – 3</w:t>
      </w:r>
      <w:r w:rsidR="001567FD" w:rsidRPr="00E6752C">
        <w:rPr>
          <w:lang w:val="uk-UA"/>
        </w:rPr>
        <w:t>6</w:t>
      </w:r>
      <w:r w:rsidR="00EC6D6E" w:rsidRPr="00E6752C">
        <w:rPr>
          <w:lang w:val="uk-UA"/>
        </w:rPr>
        <w:t>0м., Л-3 від ТП-6 – 384м., Л-1 від ТП-7 – 368м., Л-2 від ТП-7 – 354м., Л-1 від ТП-8 – 3</w:t>
      </w:r>
      <w:r w:rsidR="001567FD" w:rsidRPr="00E6752C">
        <w:rPr>
          <w:lang w:val="uk-UA"/>
        </w:rPr>
        <w:t>8</w:t>
      </w:r>
      <w:r w:rsidR="00EC6D6E" w:rsidRPr="00E6752C">
        <w:rPr>
          <w:lang w:val="uk-UA"/>
        </w:rPr>
        <w:t xml:space="preserve">0м., Л-2 від ТП-8 – </w:t>
      </w:r>
      <w:r w:rsidR="001567FD" w:rsidRPr="00E6752C">
        <w:rPr>
          <w:lang w:val="uk-UA"/>
        </w:rPr>
        <w:t>18</w:t>
      </w:r>
      <w:r w:rsidR="00EC6D6E" w:rsidRPr="00E6752C">
        <w:rPr>
          <w:lang w:val="uk-UA"/>
        </w:rPr>
        <w:t xml:space="preserve">2м., Л-1 від ТП-9 – </w:t>
      </w:r>
      <w:r w:rsidR="001567FD" w:rsidRPr="00E6752C">
        <w:rPr>
          <w:lang w:val="uk-UA"/>
        </w:rPr>
        <w:t>33</w:t>
      </w:r>
      <w:r w:rsidR="00EC6D6E" w:rsidRPr="00E6752C">
        <w:rPr>
          <w:lang w:val="uk-UA"/>
        </w:rPr>
        <w:t>2м.</w:t>
      </w:r>
    </w:p>
    <w:p w:rsidR="00D63BA8" w:rsidRPr="00E6752C" w:rsidRDefault="00D63BA8" w:rsidP="00C003CA">
      <w:pPr>
        <w:tabs>
          <w:tab w:val="left" w:pos="709"/>
        </w:tabs>
        <w:ind w:left="-567" w:right="-579"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D63BA8" w:rsidRPr="00E6752C" w:rsidRDefault="00D63BA8" w:rsidP="00C003CA">
      <w:pPr>
        <w:ind w:left="-567" w:right="-579" w:firstLine="283"/>
        <w:jc w:val="both"/>
        <w:rPr>
          <w:b/>
          <w:lang w:val="uk-UA"/>
        </w:rPr>
      </w:pPr>
      <w:r w:rsidRPr="00E6752C">
        <w:rPr>
          <w:lang w:val="uk-UA"/>
        </w:rPr>
        <w:t>Враховуючи дефектний акт по даному об’єкту, проходження проміжного громадського обговор</w:t>
      </w:r>
      <w:r w:rsidR="007C53F4" w:rsidRPr="00E6752C">
        <w:rPr>
          <w:lang w:val="uk-UA"/>
        </w:rPr>
        <w:t>ення на місцях, компанією в 2019</w:t>
      </w:r>
      <w:r w:rsidRPr="00E6752C">
        <w:rPr>
          <w:lang w:val="uk-UA"/>
        </w:rPr>
        <w:t xml:space="preserve"> році фізичні обсяги по</w:t>
      </w:r>
      <w:r w:rsidRPr="00E6752C">
        <w:rPr>
          <w:bCs/>
          <w:lang w:val="uk-UA"/>
        </w:rPr>
        <w:t xml:space="preserve"> реконструкції ПЛ-0,4кВ від ТП-1</w:t>
      </w:r>
      <w:r w:rsidR="007C53F4" w:rsidRPr="00E6752C">
        <w:rPr>
          <w:bCs/>
          <w:lang w:val="uk-UA"/>
        </w:rPr>
        <w:t>21</w:t>
      </w:r>
      <w:r w:rsidRPr="00E6752C">
        <w:rPr>
          <w:bCs/>
          <w:lang w:val="uk-UA"/>
        </w:rPr>
        <w:t xml:space="preserve"> в с.</w:t>
      </w:r>
      <w:r w:rsidR="007C53F4" w:rsidRPr="00E6752C">
        <w:rPr>
          <w:bCs/>
          <w:lang w:val="uk-UA"/>
        </w:rPr>
        <w:t>Любахи</w:t>
      </w:r>
      <w:r w:rsidRPr="00E6752C">
        <w:rPr>
          <w:bCs/>
          <w:lang w:val="uk-UA"/>
        </w:rPr>
        <w:t xml:space="preserve"> </w:t>
      </w:r>
      <w:r w:rsidR="00073376" w:rsidRPr="00E6752C">
        <w:rPr>
          <w:bCs/>
          <w:lang w:val="uk-UA"/>
        </w:rPr>
        <w:t>Володимирецького</w:t>
      </w:r>
      <w:r w:rsidRPr="00E6752C">
        <w:rPr>
          <w:bCs/>
          <w:lang w:val="uk-UA"/>
        </w:rPr>
        <w:t xml:space="preserve"> району, Рівненської області</w:t>
      </w:r>
      <w:r w:rsidRPr="00E6752C">
        <w:rPr>
          <w:lang w:val="uk-UA"/>
        </w:rPr>
        <w:t xml:space="preserve"> будуть виконані згідно ПКД в повному обсязі підрядним способом на суму </w:t>
      </w:r>
      <w:r w:rsidR="00A771A9">
        <w:rPr>
          <w:b/>
          <w:color w:val="FF0000"/>
          <w:lang w:val="uk-UA"/>
        </w:rPr>
        <w:t>5 703,61</w:t>
      </w:r>
      <w:r w:rsidRPr="00E6752C">
        <w:rPr>
          <w:b/>
          <w:color w:val="FF0000"/>
          <w:lang w:val="uk-UA"/>
        </w:rPr>
        <w:t xml:space="preserve"> тис. грн. без ПДВ.</w:t>
      </w:r>
      <w:r w:rsidRPr="00E6752C">
        <w:rPr>
          <w:b/>
          <w:lang w:val="uk-UA"/>
        </w:rPr>
        <w:t xml:space="preserve"> </w:t>
      </w:r>
    </w:p>
    <w:p w:rsidR="007C53F4" w:rsidRPr="00E6752C" w:rsidRDefault="007C53F4" w:rsidP="007C53F4">
      <w:pPr>
        <w:tabs>
          <w:tab w:val="left" w:pos="284"/>
        </w:tabs>
        <w:ind w:left="142" w:hanging="425"/>
        <w:jc w:val="center"/>
        <w:rPr>
          <w:szCs w:val="22"/>
          <w:u w:val="single"/>
          <w:lang w:val="uk-UA"/>
        </w:rPr>
      </w:pPr>
    </w:p>
    <w:p w:rsidR="007C53F4" w:rsidRPr="00E6752C" w:rsidRDefault="007C53F4" w:rsidP="00C003CA">
      <w:pPr>
        <w:tabs>
          <w:tab w:val="left" w:pos="284"/>
        </w:tabs>
        <w:ind w:left="-567" w:right="-567"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ТП-121 в с.Любахи Володимирецького району, Рівненської області.</w:t>
      </w:r>
    </w:p>
    <w:p w:rsidR="007C53F4" w:rsidRPr="00E6752C" w:rsidRDefault="007C53F4" w:rsidP="00C003CA">
      <w:pPr>
        <w:tabs>
          <w:tab w:val="left" w:pos="284"/>
        </w:tabs>
        <w:ind w:left="-567" w:right="-567" w:firstLine="283"/>
        <w:rPr>
          <w:bCs/>
          <w:szCs w:val="22"/>
          <w:lang w:val="uk-UA"/>
        </w:rPr>
      </w:pPr>
      <w:r w:rsidRPr="00E6752C">
        <w:rPr>
          <w:bCs/>
          <w:szCs w:val="22"/>
          <w:lang w:val="uk-UA"/>
        </w:rPr>
        <w:t>Складові економічного ефекту:</w:t>
      </w:r>
    </w:p>
    <w:p w:rsidR="007C53F4" w:rsidRPr="00E6752C" w:rsidRDefault="007C53F4" w:rsidP="00C003CA">
      <w:pPr>
        <w:tabs>
          <w:tab w:val="left" w:pos="284"/>
        </w:tabs>
        <w:ind w:left="-567" w:right="-567"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 28,84 тис.грн.</w:t>
      </w:r>
    </w:p>
    <w:p w:rsidR="007C53F4" w:rsidRPr="00E6752C" w:rsidRDefault="007C53F4" w:rsidP="00C003CA">
      <w:pPr>
        <w:tabs>
          <w:tab w:val="left" w:pos="284"/>
        </w:tabs>
        <w:ind w:left="-567" w:right="-567"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46,54 тис. грн.;</w:t>
      </w:r>
      <w:r w:rsidR="00FC3E56">
        <w:rPr>
          <w:lang w:val="uk-UA"/>
        </w:rPr>
        <w:t xml:space="preserve"> </w:t>
      </w:r>
      <w:r w:rsidRPr="00E6752C">
        <w:rPr>
          <w:lang w:val="uk-UA"/>
        </w:rPr>
        <w:t>37,96тис. грн.;</w:t>
      </w:r>
      <w:r w:rsidR="00FC3E56">
        <w:rPr>
          <w:lang w:val="uk-UA"/>
        </w:rPr>
        <w:t xml:space="preserve"> </w:t>
      </w:r>
      <w:r w:rsidRPr="00E6752C">
        <w:rPr>
          <w:lang w:val="uk-UA"/>
        </w:rPr>
        <w:t>31,28 тис. грн.) – 115,78 тис.грн.</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5D46F4" w:rsidRPr="00E6752C">
        <w:rPr>
          <w:lang w:val="uk-UA"/>
        </w:rPr>
        <w:t>8</w:t>
      </w:r>
      <w:r w:rsidRPr="00E6752C">
        <w:rPr>
          <w:lang w:val="uk-UA"/>
        </w:rPr>
        <w:t xml:space="preserve"> рік.</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(1</w:t>
      </w:r>
      <w:r w:rsidR="00FC3E56">
        <w:rPr>
          <w:lang w:val="uk-UA"/>
        </w:rPr>
        <w:t>2</w:t>
      </w:r>
      <w:r w:rsidRPr="00E6752C">
        <w:rPr>
          <w:lang w:val="uk-UA"/>
        </w:rPr>
        <w:t>4шт.* 84кВт/год*1,3778)+(11шт.* 202кВт/год*1,3778)= 17,4</w:t>
      </w:r>
      <w:r w:rsidR="00FC3E56">
        <w:rPr>
          <w:lang w:val="uk-UA"/>
        </w:rPr>
        <w:t>1</w:t>
      </w:r>
      <w:r w:rsidRPr="00E6752C">
        <w:rPr>
          <w:lang w:val="uk-UA"/>
        </w:rPr>
        <w:t xml:space="preserve"> тис. грн.</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((46,54+37,96+31,28)*100%  – (46,54+37,96+31,28)*0,00%)/100 = 115,78 тис. грн.</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Сукупний економічний ефект від впровадження заходу:</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28,84+115,78+17,4</w:t>
      </w:r>
      <w:r w:rsidR="00FC3E56">
        <w:rPr>
          <w:lang w:val="uk-UA"/>
        </w:rPr>
        <w:t>1</w:t>
      </w:r>
      <w:r w:rsidRPr="00E6752C">
        <w:rPr>
          <w:lang w:val="uk-UA"/>
        </w:rPr>
        <w:t>+115,78</w:t>
      </w:r>
      <w:r w:rsidR="00FC3E56">
        <w:rPr>
          <w:lang w:val="uk-UA"/>
        </w:rPr>
        <w:t xml:space="preserve"> </w:t>
      </w:r>
      <w:r w:rsidRPr="00E6752C">
        <w:rPr>
          <w:lang w:val="uk-UA"/>
        </w:rPr>
        <w:t>=</w:t>
      </w:r>
      <w:r w:rsidR="00FC3E56">
        <w:rPr>
          <w:lang w:val="uk-UA"/>
        </w:rPr>
        <w:t xml:space="preserve"> 277,81</w:t>
      </w:r>
      <w:r w:rsidRPr="00E6752C">
        <w:rPr>
          <w:lang w:val="uk-UA"/>
        </w:rPr>
        <w:t>тис. грн.</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41,28 тис.грн. </w:t>
      </w:r>
    </w:p>
    <w:p w:rsidR="007C53F4" w:rsidRPr="00E6752C" w:rsidRDefault="007C53F4" w:rsidP="00C003CA">
      <w:pPr>
        <w:tabs>
          <w:tab w:val="left" w:pos="284"/>
        </w:tabs>
        <w:ind w:left="-567" w:right="-567" w:firstLine="283"/>
        <w:rPr>
          <w:bCs/>
          <w:szCs w:val="22"/>
          <w:lang w:val="uk-UA"/>
        </w:rPr>
      </w:pPr>
      <w:r w:rsidRPr="00E6752C">
        <w:rPr>
          <w:bCs/>
          <w:szCs w:val="22"/>
          <w:lang w:val="uk-UA"/>
        </w:rPr>
        <w:t>Окупність реалізації даного проекту визначається по формулі:</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Окупність, роки:</w:t>
      </w:r>
    </w:p>
    <w:p w:rsidR="007C53F4" w:rsidRPr="00E6752C" w:rsidRDefault="007C53F4" w:rsidP="00C003CA">
      <w:pPr>
        <w:tabs>
          <w:tab w:val="left" w:pos="284"/>
          <w:tab w:val="left" w:pos="567"/>
        </w:tabs>
        <w:spacing w:line="276" w:lineRule="auto"/>
        <w:ind w:left="-567" w:right="-567" w:firstLine="283"/>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w:t>
      </w:r>
      <w:r w:rsidRPr="00E6752C">
        <w:rPr>
          <w:color w:val="FF0000"/>
          <w:lang w:val="uk-UA"/>
        </w:rPr>
        <w:t>= (</w:t>
      </w:r>
      <w:r w:rsidR="00A771A9">
        <w:rPr>
          <w:color w:val="FF0000"/>
          <w:lang w:val="uk-UA"/>
        </w:rPr>
        <w:t>5703,61</w:t>
      </w:r>
      <w:r w:rsidR="00FC3E56">
        <w:rPr>
          <w:color w:val="FF0000"/>
          <w:lang w:val="uk-UA"/>
        </w:rPr>
        <w:t xml:space="preserve"> </w:t>
      </w:r>
      <w:r w:rsidRPr="00E6752C">
        <w:rPr>
          <w:color w:val="FF0000"/>
          <w:lang w:val="uk-UA"/>
        </w:rPr>
        <w:t>-</w:t>
      </w:r>
      <w:r w:rsidR="00FC3E56">
        <w:rPr>
          <w:color w:val="FF0000"/>
          <w:lang w:val="uk-UA"/>
        </w:rPr>
        <w:t xml:space="preserve"> </w:t>
      </w:r>
      <w:r w:rsidRPr="00E6752C">
        <w:rPr>
          <w:color w:val="FF0000"/>
          <w:lang w:val="uk-UA"/>
        </w:rPr>
        <w:t>41,28)/277,8</w:t>
      </w:r>
      <w:r w:rsidR="00FC3E56">
        <w:rPr>
          <w:color w:val="FF0000"/>
          <w:lang w:val="uk-UA"/>
        </w:rPr>
        <w:t>1</w:t>
      </w:r>
      <w:r w:rsidRPr="00E6752C">
        <w:rPr>
          <w:color w:val="FF0000"/>
          <w:lang w:val="uk-UA"/>
        </w:rPr>
        <w:t xml:space="preserve">= </w:t>
      </w:r>
      <w:r w:rsidR="00A30AD9">
        <w:rPr>
          <w:color w:val="FF0000"/>
          <w:lang w:val="uk-UA"/>
        </w:rPr>
        <w:t>2</w:t>
      </w:r>
      <w:r w:rsidR="00A771A9">
        <w:rPr>
          <w:color w:val="FF0000"/>
          <w:lang w:val="uk-UA"/>
        </w:rPr>
        <w:t>0,4</w:t>
      </w:r>
      <w:r w:rsidRPr="00E6752C">
        <w:rPr>
          <w:color w:val="FF0000"/>
          <w:lang w:val="uk-UA"/>
        </w:rPr>
        <w:t xml:space="preserve"> 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7C53F4" w:rsidRPr="00E6752C" w:rsidTr="007C53F4">
        <w:trPr>
          <w:trHeight w:val="300"/>
        </w:trPr>
        <w:tc>
          <w:tcPr>
            <w:tcW w:w="2482" w:type="dxa"/>
            <w:gridSpan w:val="2"/>
            <w:vMerge w:val="restart"/>
            <w:vAlign w:val="center"/>
          </w:tcPr>
          <w:p w:rsidR="007C53F4" w:rsidRPr="00E6752C" w:rsidRDefault="007C53F4" w:rsidP="007C53F4">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7C53F4" w:rsidRPr="00E6752C" w:rsidRDefault="007C53F4" w:rsidP="007C53F4">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gridSpan w:val="2"/>
            <w:vMerge w:val="restart"/>
            <w:vAlign w:val="center"/>
          </w:tcPr>
          <w:p w:rsidR="007C53F4" w:rsidRPr="00E6752C" w:rsidRDefault="007C53F4" w:rsidP="00D726F4">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gridSpan w:val="2"/>
            <w:vMerge w:val="restart"/>
            <w:vAlign w:val="center"/>
          </w:tcPr>
          <w:p w:rsidR="007C53F4" w:rsidRPr="00E6752C" w:rsidRDefault="007C53F4" w:rsidP="007C53F4">
            <w:pPr>
              <w:spacing w:line="276" w:lineRule="auto"/>
              <w:jc w:val="center"/>
              <w:rPr>
                <w:sz w:val="20"/>
                <w:szCs w:val="20"/>
                <w:lang w:val="uk-UA"/>
              </w:rPr>
            </w:pPr>
            <w:r w:rsidRPr="00E6752C">
              <w:rPr>
                <w:sz w:val="20"/>
                <w:szCs w:val="20"/>
                <w:lang w:val="uk-UA"/>
              </w:rPr>
              <w:t>Окупність, роки</w:t>
            </w:r>
          </w:p>
        </w:tc>
      </w:tr>
      <w:tr w:rsidR="007C53F4" w:rsidRPr="00E6752C" w:rsidTr="007C53F4">
        <w:trPr>
          <w:trHeight w:val="300"/>
        </w:trPr>
        <w:tc>
          <w:tcPr>
            <w:tcW w:w="2482" w:type="dxa"/>
            <w:gridSpan w:val="2"/>
            <w:vMerge/>
            <w:vAlign w:val="center"/>
          </w:tcPr>
          <w:p w:rsidR="007C53F4" w:rsidRPr="00E6752C" w:rsidRDefault="007C53F4" w:rsidP="007C53F4">
            <w:pPr>
              <w:spacing w:line="276" w:lineRule="auto"/>
              <w:rPr>
                <w:sz w:val="20"/>
                <w:szCs w:val="20"/>
                <w:lang w:val="uk-UA"/>
              </w:rPr>
            </w:pPr>
          </w:p>
        </w:tc>
        <w:tc>
          <w:tcPr>
            <w:tcW w:w="2694" w:type="dxa"/>
            <w:gridSpan w:val="3"/>
            <w:vMerge/>
            <w:vAlign w:val="center"/>
          </w:tcPr>
          <w:p w:rsidR="007C53F4" w:rsidRPr="00E6752C" w:rsidRDefault="007C53F4" w:rsidP="007C53F4">
            <w:pPr>
              <w:spacing w:line="276" w:lineRule="auto"/>
              <w:rPr>
                <w:sz w:val="20"/>
                <w:szCs w:val="20"/>
                <w:lang w:val="uk-UA"/>
              </w:rPr>
            </w:pPr>
          </w:p>
        </w:tc>
        <w:tc>
          <w:tcPr>
            <w:tcW w:w="3118" w:type="dxa"/>
            <w:gridSpan w:val="2"/>
            <w:vMerge/>
            <w:vAlign w:val="center"/>
          </w:tcPr>
          <w:p w:rsidR="007C53F4" w:rsidRPr="00E6752C" w:rsidRDefault="007C53F4" w:rsidP="007C53F4">
            <w:pPr>
              <w:spacing w:line="276" w:lineRule="auto"/>
              <w:rPr>
                <w:lang w:val="uk-UA"/>
              </w:rPr>
            </w:pPr>
          </w:p>
        </w:tc>
        <w:tc>
          <w:tcPr>
            <w:tcW w:w="1701" w:type="dxa"/>
            <w:gridSpan w:val="2"/>
            <w:vMerge/>
            <w:vAlign w:val="center"/>
          </w:tcPr>
          <w:p w:rsidR="007C53F4" w:rsidRPr="00E6752C" w:rsidRDefault="007C53F4" w:rsidP="007C53F4">
            <w:pPr>
              <w:spacing w:line="276" w:lineRule="auto"/>
              <w:rPr>
                <w:lang w:val="uk-UA"/>
              </w:rPr>
            </w:pPr>
          </w:p>
        </w:tc>
      </w:tr>
      <w:tr w:rsidR="007C53F4" w:rsidRPr="00E6752C" w:rsidTr="007C53F4">
        <w:trPr>
          <w:trHeight w:val="553"/>
        </w:trPr>
        <w:tc>
          <w:tcPr>
            <w:tcW w:w="2482" w:type="dxa"/>
            <w:gridSpan w:val="2"/>
            <w:vMerge/>
            <w:vAlign w:val="center"/>
          </w:tcPr>
          <w:p w:rsidR="007C53F4" w:rsidRPr="00E6752C" w:rsidRDefault="007C53F4" w:rsidP="007C53F4">
            <w:pPr>
              <w:spacing w:line="276" w:lineRule="auto"/>
              <w:rPr>
                <w:sz w:val="20"/>
                <w:szCs w:val="20"/>
                <w:lang w:val="uk-UA"/>
              </w:rPr>
            </w:pPr>
          </w:p>
        </w:tc>
        <w:tc>
          <w:tcPr>
            <w:tcW w:w="2694" w:type="dxa"/>
            <w:gridSpan w:val="3"/>
            <w:vMerge/>
            <w:vAlign w:val="center"/>
          </w:tcPr>
          <w:p w:rsidR="007C53F4" w:rsidRPr="00E6752C" w:rsidRDefault="007C53F4" w:rsidP="007C53F4">
            <w:pPr>
              <w:spacing w:line="276" w:lineRule="auto"/>
              <w:rPr>
                <w:sz w:val="20"/>
                <w:szCs w:val="20"/>
                <w:lang w:val="uk-UA"/>
              </w:rPr>
            </w:pPr>
          </w:p>
        </w:tc>
        <w:tc>
          <w:tcPr>
            <w:tcW w:w="3118" w:type="dxa"/>
            <w:gridSpan w:val="2"/>
            <w:vMerge/>
            <w:vAlign w:val="center"/>
          </w:tcPr>
          <w:p w:rsidR="007C53F4" w:rsidRPr="00E6752C" w:rsidRDefault="007C53F4" w:rsidP="007C53F4">
            <w:pPr>
              <w:spacing w:line="276" w:lineRule="auto"/>
              <w:rPr>
                <w:lang w:val="uk-UA"/>
              </w:rPr>
            </w:pPr>
          </w:p>
        </w:tc>
        <w:tc>
          <w:tcPr>
            <w:tcW w:w="1701" w:type="dxa"/>
            <w:gridSpan w:val="2"/>
            <w:vMerge/>
            <w:vAlign w:val="center"/>
          </w:tcPr>
          <w:p w:rsidR="007C53F4" w:rsidRPr="00E6752C" w:rsidRDefault="007C53F4" w:rsidP="007C53F4">
            <w:pPr>
              <w:spacing w:line="276" w:lineRule="auto"/>
              <w:rPr>
                <w:lang w:val="uk-UA"/>
              </w:rPr>
            </w:pPr>
          </w:p>
        </w:tc>
      </w:tr>
      <w:tr w:rsidR="007C53F4" w:rsidRPr="00E6752C" w:rsidTr="007C53F4">
        <w:trPr>
          <w:trHeight w:val="265"/>
        </w:trPr>
        <w:tc>
          <w:tcPr>
            <w:tcW w:w="2482" w:type="dxa"/>
            <w:gridSpan w:val="2"/>
            <w:noWrap/>
            <w:vAlign w:val="center"/>
          </w:tcPr>
          <w:p w:rsidR="007C53F4" w:rsidRPr="00E6752C" w:rsidRDefault="00A771A9" w:rsidP="007C53F4">
            <w:pPr>
              <w:spacing w:line="276" w:lineRule="auto"/>
              <w:jc w:val="center"/>
              <w:rPr>
                <w:color w:val="FF0000"/>
                <w:sz w:val="20"/>
                <w:szCs w:val="20"/>
                <w:lang w:val="uk-UA" w:eastAsia="uk-UA"/>
              </w:rPr>
            </w:pPr>
            <w:r>
              <w:rPr>
                <w:color w:val="FF0000"/>
                <w:sz w:val="20"/>
                <w:szCs w:val="20"/>
                <w:lang w:val="uk-UA"/>
              </w:rPr>
              <w:t>5703,61</w:t>
            </w:r>
          </w:p>
        </w:tc>
        <w:tc>
          <w:tcPr>
            <w:tcW w:w="2694" w:type="dxa"/>
            <w:gridSpan w:val="3"/>
            <w:noWrap/>
            <w:vAlign w:val="center"/>
          </w:tcPr>
          <w:p w:rsidR="007C53F4" w:rsidRPr="00E6752C" w:rsidRDefault="007C53F4" w:rsidP="007C53F4">
            <w:pPr>
              <w:spacing w:line="276" w:lineRule="auto"/>
              <w:jc w:val="center"/>
              <w:rPr>
                <w:sz w:val="20"/>
                <w:szCs w:val="20"/>
                <w:lang w:val="uk-UA"/>
              </w:rPr>
            </w:pPr>
            <w:r w:rsidRPr="00E6752C">
              <w:rPr>
                <w:sz w:val="20"/>
                <w:szCs w:val="20"/>
                <w:lang w:val="uk-UA"/>
              </w:rPr>
              <w:t>41,28</w:t>
            </w:r>
          </w:p>
        </w:tc>
        <w:tc>
          <w:tcPr>
            <w:tcW w:w="3118" w:type="dxa"/>
            <w:gridSpan w:val="2"/>
            <w:noWrap/>
            <w:vAlign w:val="center"/>
          </w:tcPr>
          <w:p w:rsidR="007C53F4" w:rsidRPr="00E6752C" w:rsidRDefault="007C53F4" w:rsidP="00FC3E56">
            <w:pPr>
              <w:spacing w:line="276" w:lineRule="auto"/>
              <w:jc w:val="center"/>
              <w:rPr>
                <w:sz w:val="20"/>
                <w:szCs w:val="20"/>
                <w:lang w:val="uk-UA"/>
              </w:rPr>
            </w:pPr>
            <w:r w:rsidRPr="00E6752C">
              <w:rPr>
                <w:sz w:val="20"/>
                <w:szCs w:val="20"/>
                <w:lang w:val="uk-UA"/>
              </w:rPr>
              <w:t>277,8</w:t>
            </w:r>
            <w:r w:rsidR="00FC3E56">
              <w:rPr>
                <w:sz w:val="20"/>
                <w:szCs w:val="20"/>
                <w:lang w:val="uk-UA"/>
              </w:rPr>
              <w:t>1</w:t>
            </w:r>
          </w:p>
        </w:tc>
        <w:tc>
          <w:tcPr>
            <w:tcW w:w="1701" w:type="dxa"/>
            <w:gridSpan w:val="2"/>
            <w:noWrap/>
            <w:vAlign w:val="center"/>
          </w:tcPr>
          <w:p w:rsidR="007C53F4" w:rsidRPr="00E6752C" w:rsidRDefault="00FC3E56" w:rsidP="00A771A9">
            <w:pPr>
              <w:spacing w:line="276" w:lineRule="auto"/>
              <w:jc w:val="center"/>
              <w:rPr>
                <w:color w:val="FF0000"/>
                <w:lang w:val="uk-UA"/>
              </w:rPr>
            </w:pPr>
            <w:r>
              <w:rPr>
                <w:color w:val="FF0000"/>
                <w:sz w:val="20"/>
                <w:szCs w:val="22"/>
                <w:lang w:val="uk-UA"/>
              </w:rPr>
              <w:t>2</w:t>
            </w:r>
            <w:r w:rsidR="00A771A9">
              <w:rPr>
                <w:color w:val="FF0000"/>
                <w:sz w:val="20"/>
                <w:szCs w:val="22"/>
                <w:lang w:val="uk-UA"/>
              </w:rPr>
              <w:t>0,4</w:t>
            </w:r>
          </w:p>
        </w:tc>
      </w:tr>
      <w:tr w:rsidR="007C53F4" w:rsidRPr="00E6752C" w:rsidTr="007C53F4">
        <w:trPr>
          <w:trHeight w:val="300"/>
        </w:trPr>
        <w:tc>
          <w:tcPr>
            <w:tcW w:w="9995" w:type="dxa"/>
            <w:gridSpan w:val="9"/>
            <w:vAlign w:val="bottom"/>
          </w:tcPr>
          <w:p w:rsidR="007C53F4" w:rsidRPr="00E6752C" w:rsidRDefault="007C53F4" w:rsidP="007C53F4">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7C53F4" w:rsidRPr="00E6752C" w:rsidTr="007C53F4">
        <w:trPr>
          <w:trHeight w:val="300"/>
        </w:trPr>
        <w:tc>
          <w:tcPr>
            <w:tcW w:w="1348" w:type="dxa"/>
            <w:vMerge w:val="restart"/>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Зниження ТВЕ</w:t>
            </w:r>
          </w:p>
        </w:tc>
        <w:tc>
          <w:tcPr>
            <w:tcW w:w="5319" w:type="dxa"/>
            <w:gridSpan w:val="5"/>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7C53F4" w:rsidRPr="00E6752C" w:rsidTr="007C53F4">
        <w:trPr>
          <w:trHeight w:val="862"/>
        </w:trPr>
        <w:tc>
          <w:tcPr>
            <w:tcW w:w="1348" w:type="dxa"/>
            <w:vMerge/>
            <w:vAlign w:val="center"/>
          </w:tcPr>
          <w:p w:rsidR="007C53F4" w:rsidRPr="00E6752C" w:rsidRDefault="007C53F4" w:rsidP="007C53F4">
            <w:pPr>
              <w:spacing w:line="276" w:lineRule="auto"/>
              <w:ind w:left="-6"/>
              <w:rPr>
                <w:sz w:val="20"/>
                <w:szCs w:val="20"/>
                <w:lang w:val="uk-UA"/>
              </w:rPr>
            </w:pPr>
          </w:p>
        </w:tc>
        <w:tc>
          <w:tcPr>
            <w:tcW w:w="1985" w:type="dxa"/>
            <w:gridSpan w:val="2"/>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Зниження витрат ПММ</w:t>
            </w:r>
          </w:p>
        </w:tc>
        <w:tc>
          <w:tcPr>
            <w:tcW w:w="1633" w:type="dxa"/>
            <w:gridSpan w:val="2"/>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7C53F4" w:rsidRPr="00E6752C" w:rsidRDefault="007C53F4" w:rsidP="007C53F4">
            <w:pPr>
              <w:spacing w:line="276" w:lineRule="auto"/>
              <w:ind w:left="-6"/>
              <w:rPr>
                <w:sz w:val="20"/>
                <w:szCs w:val="20"/>
                <w:lang w:val="uk-UA"/>
              </w:rPr>
            </w:pPr>
          </w:p>
        </w:tc>
        <w:tc>
          <w:tcPr>
            <w:tcW w:w="1493" w:type="dxa"/>
            <w:vMerge/>
            <w:vAlign w:val="center"/>
          </w:tcPr>
          <w:p w:rsidR="007C53F4" w:rsidRPr="00E6752C" w:rsidRDefault="007C53F4" w:rsidP="007C53F4">
            <w:pPr>
              <w:spacing w:line="276" w:lineRule="auto"/>
              <w:ind w:left="-6"/>
              <w:rPr>
                <w:sz w:val="20"/>
                <w:szCs w:val="20"/>
                <w:lang w:val="uk-UA"/>
              </w:rPr>
            </w:pPr>
          </w:p>
        </w:tc>
      </w:tr>
      <w:tr w:rsidR="007C53F4" w:rsidRPr="00E6752C" w:rsidTr="007C53F4">
        <w:trPr>
          <w:trHeight w:val="322"/>
        </w:trPr>
        <w:tc>
          <w:tcPr>
            <w:tcW w:w="1348" w:type="dxa"/>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28,84</w:t>
            </w:r>
          </w:p>
        </w:tc>
        <w:tc>
          <w:tcPr>
            <w:tcW w:w="1985" w:type="dxa"/>
            <w:gridSpan w:val="2"/>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26,54</w:t>
            </w:r>
          </w:p>
        </w:tc>
        <w:tc>
          <w:tcPr>
            <w:tcW w:w="1701" w:type="dxa"/>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17,96</w:t>
            </w:r>
          </w:p>
        </w:tc>
        <w:tc>
          <w:tcPr>
            <w:tcW w:w="1633" w:type="dxa"/>
            <w:gridSpan w:val="2"/>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21,28</w:t>
            </w:r>
          </w:p>
        </w:tc>
        <w:tc>
          <w:tcPr>
            <w:tcW w:w="1835" w:type="dxa"/>
            <w:gridSpan w:val="2"/>
            <w:vAlign w:val="center"/>
          </w:tcPr>
          <w:p w:rsidR="007C53F4" w:rsidRPr="00E6752C" w:rsidRDefault="007C53F4" w:rsidP="00FC3E56">
            <w:pPr>
              <w:spacing w:line="276" w:lineRule="auto"/>
              <w:ind w:left="-6"/>
              <w:jc w:val="center"/>
              <w:rPr>
                <w:sz w:val="20"/>
                <w:szCs w:val="20"/>
                <w:lang w:val="uk-UA"/>
              </w:rPr>
            </w:pPr>
            <w:r w:rsidRPr="00E6752C">
              <w:rPr>
                <w:sz w:val="20"/>
                <w:szCs w:val="20"/>
                <w:lang w:val="uk-UA"/>
              </w:rPr>
              <w:t>17,4</w:t>
            </w:r>
            <w:r w:rsidR="00FC3E56">
              <w:rPr>
                <w:sz w:val="20"/>
                <w:szCs w:val="20"/>
                <w:lang w:val="uk-UA"/>
              </w:rPr>
              <w:t>1</w:t>
            </w:r>
          </w:p>
        </w:tc>
        <w:tc>
          <w:tcPr>
            <w:tcW w:w="1493" w:type="dxa"/>
            <w:vAlign w:val="center"/>
          </w:tcPr>
          <w:p w:rsidR="007C53F4" w:rsidRPr="00E6752C" w:rsidRDefault="007C53F4" w:rsidP="007C53F4">
            <w:pPr>
              <w:spacing w:line="276" w:lineRule="auto"/>
              <w:ind w:left="-6"/>
              <w:jc w:val="center"/>
              <w:rPr>
                <w:sz w:val="20"/>
                <w:szCs w:val="20"/>
                <w:lang w:val="uk-UA"/>
              </w:rPr>
            </w:pPr>
            <w:r w:rsidRPr="00E6752C">
              <w:rPr>
                <w:sz w:val="20"/>
                <w:szCs w:val="20"/>
                <w:lang w:val="uk-UA"/>
              </w:rPr>
              <w:t>65,78</w:t>
            </w:r>
          </w:p>
        </w:tc>
      </w:tr>
    </w:tbl>
    <w:p w:rsidR="007C53F4" w:rsidRPr="00E6752C" w:rsidRDefault="007C53F4" w:rsidP="007C53F4">
      <w:pPr>
        <w:tabs>
          <w:tab w:val="left" w:pos="284"/>
          <w:tab w:val="left" w:pos="567"/>
        </w:tabs>
        <w:spacing w:line="276" w:lineRule="auto"/>
        <w:ind w:left="-284" w:right="-580" w:firstLine="284"/>
        <w:rPr>
          <w:lang w:val="uk-UA"/>
        </w:rPr>
      </w:pPr>
      <w:r w:rsidRPr="00E6752C">
        <w:rPr>
          <w:lang w:val="uk-UA"/>
        </w:rPr>
        <w:t>Також ПрАТ «Рівнеобленерго» наголошує, що впровадження заходу з реконструкції  ПЛ-0,4 кВ від ТП-121 в с.Любахи Володимирецького району  дозволить забезпечити надійне та якісне електропостачання споживачів.</w:t>
      </w: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C003CA" w:rsidRPr="00E6752C" w:rsidRDefault="00C003CA" w:rsidP="007C53F4">
      <w:pPr>
        <w:tabs>
          <w:tab w:val="left" w:pos="284"/>
          <w:tab w:val="left" w:pos="567"/>
        </w:tabs>
        <w:spacing w:line="276" w:lineRule="auto"/>
        <w:ind w:left="-284" w:right="-580" w:firstLine="284"/>
        <w:rPr>
          <w:i/>
          <w:lang w:val="uk-UA"/>
        </w:rPr>
        <w:sectPr w:rsidR="00C003CA" w:rsidRPr="00E6752C" w:rsidSect="003C4F70">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BD3690" w:rsidRPr="00E6752C" w:rsidTr="00BD3690">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BD3690" w:rsidRPr="00E6752C" w:rsidTr="00BD3690">
        <w:trPr>
          <w:trHeight w:val="2310"/>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BD3690" w:rsidRPr="00E6752C" w:rsidRDefault="00BD3690" w:rsidP="00BD3690">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BD3690" w:rsidRPr="00E6752C" w:rsidRDefault="00BD3690" w:rsidP="00BD3690">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BD3690" w:rsidRPr="00E6752C" w:rsidRDefault="00BD3690" w:rsidP="00BD3690">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BD3690" w:rsidRPr="00E6752C" w:rsidRDefault="00BD3690" w:rsidP="00BD3690">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BD3690" w:rsidRPr="00E6752C" w:rsidRDefault="00BD3690" w:rsidP="00BD3690">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BD3690" w:rsidRPr="00E6752C" w:rsidRDefault="00BD3690" w:rsidP="00BD3690">
            <w:pPr>
              <w:rPr>
                <w:rFonts w:eastAsia="Times New Roman"/>
                <w:b/>
                <w:bCs/>
                <w:sz w:val="18"/>
                <w:szCs w:val="18"/>
                <w:lang w:val="uk-UA"/>
              </w:rPr>
            </w:pPr>
          </w:p>
        </w:tc>
      </w:tr>
      <w:tr w:rsidR="00B36BB7" w:rsidRPr="00E6752C" w:rsidTr="00E57F3E">
        <w:trPr>
          <w:trHeight w:val="300"/>
        </w:trPr>
        <w:tc>
          <w:tcPr>
            <w:tcW w:w="1432" w:type="dxa"/>
            <w:vMerge w:val="restart"/>
            <w:tcBorders>
              <w:top w:val="nil"/>
              <w:left w:val="single" w:sz="4" w:space="0" w:color="auto"/>
              <w:right w:val="single" w:sz="4" w:space="0" w:color="auto"/>
            </w:tcBorders>
            <w:shd w:val="clear" w:color="auto" w:fill="auto"/>
            <w:vAlign w:val="center"/>
            <w:hideMark/>
          </w:tcPr>
          <w:p w:rsidR="00B36BB7" w:rsidRPr="00E6752C" w:rsidRDefault="00B36BB7" w:rsidP="00E37569">
            <w:pPr>
              <w:jc w:val="center"/>
              <w:rPr>
                <w:rFonts w:eastAsia="Times New Roman"/>
                <w:b/>
                <w:bCs/>
                <w:i/>
                <w:iCs/>
                <w:sz w:val="22"/>
                <w:szCs w:val="22"/>
                <w:lang w:val="uk-UA"/>
              </w:rPr>
            </w:pPr>
            <w:r w:rsidRPr="00E6752C">
              <w:rPr>
                <w:rFonts w:eastAsia="Times New Roman"/>
                <w:b/>
                <w:bCs/>
                <w:i/>
                <w:iCs/>
                <w:sz w:val="22"/>
                <w:szCs w:val="22"/>
                <w:lang w:val="uk-UA"/>
              </w:rPr>
              <w:t>ПЛ-0,4кВ від ТП-1</w:t>
            </w:r>
            <w:r w:rsidR="00E37569" w:rsidRPr="00E6752C">
              <w:rPr>
                <w:rFonts w:eastAsia="Times New Roman"/>
                <w:b/>
                <w:bCs/>
                <w:i/>
                <w:iCs/>
                <w:sz w:val="22"/>
                <w:szCs w:val="22"/>
                <w:lang w:val="uk-UA"/>
              </w:rPr>
              <w:t>21</w:t>
            </w:r>
            <w:r w:rsidRPr="00E6752C">
              <w:rPr>
                <w:rFonts w:eastAsia="Times New Roman"/>
                <w:b/>
                <w:bCs/>
                <w:i/>
                <w:iCs/>
                <w:sz w:val="22"/>
                <w:szCs w:val="22"/>
                <w:lang w:val="uk-UA"/>
              </w:rPr>
              <w:t xml:space="preserve"> в с. </w:t>
            </w:r>
            <w:r w:rsidR="00E37569" w:rsidRPr="00E6752C">
              <w:rPr>
                <w:rFonts w:eastAsia="Times New Roman"/>
                <w:b/>
                <w:bCs/>
                <w:i/>
                <w:iCs/>
                <w:sz w:val="22"/>
                <w:szCs w:val="22"/>
                <w:lang w:val="uk-UA"/>
              </w:rPr>
              <w:t>Любахи</w:t>
            </w:r>
          </w:p>
        </w:tc>
        <w:tc>
          <w:tcPr>
            <w:tcW w:w="1917"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E57F3E">
            <w:pPr>
              <w:jc w:val="center"/>
              <w:rPr>
                <w:rFonts w:eastAsia="Times New Roman"/>
                <w:sz w:val="20"/>
                <w:szCs w:val="20"/>
                <w:lang w:val="uk-UA"/>
              </w:rPr>
            </w:pPr>
            <w:r w:rsidRPr="00E6752C">
              <w:rPr>
                <w:rFonts w:eastAsia="Times New Roman"/>
                <w:sz w:val="20"/>
                <w:szCs w:val="20"/>
                <w:lang w:val="uk-UA"/>
              </w:rPr>
              <w:t>Л-1 від ТП-121 – 350м.</w:t>
            </w:r>
          </w:p>
        </w:tc>
        <w:tc>
          <w:tcPr>
            <w:tcW w:w="1080"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2,03</w:t>
            </w:r>
          </w:p>
        </w:tc>
        <w:tc>
          <w:tcPr>
            <w:tcW w:w="1364" w:type="dxa"/>
            <w:tcBorders>
              <w:top w:val="nil"/>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20</w:t>
            </w:r>
          </w:p>
        </w:tc>
        <w:tc>
          <w:tcPr>
            <w:tcW w:w="1414"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20</w:t>
            </w:r>
          </w:p>
        </w:tc>
        <w:tc>
          <w:tcPr>
            <w:tcW w:w="1414"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78155</w:t>
            </w:r>
          </w:p>
        </w:tc>
        <w:tc>
          <w:tcPr>
            <w:tcW w:w="1590" w:type="dxa"/>
            <w:tcBorders>
              <w:top w:val="nil"/>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78155</w:t>
            </w:r>
          </w:p>
        </w:tc>
        <w:tc>
          <w:tcPr>
            <w:tcW w:w="1560" w:type="dxa"/>
            <w:tcBorders>
              <w:top w:val="nil"/>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val="restart"/>
            <w:tcBorders>
              <w:top w:val="nil"/>
              <w:left w:val="single" w:sz="4" w:space="0" w:color="auto"/>
              <w:right w:val="single" w:sz="4" w:space="0" w:color="auto"/>
            </w:tcBorders>
            <w:shd w:val="clear" w:color="auto" w:fill="auto"/>
            <w:vAlign w:val="center"/>
            <w:hideMark/>
          </w:tcPr>
          <w:p w:rsidR="00B36BB7" w:rsidRPr="00E6752C" w:rsidRDefault="00A771A9" w:rsidP="00BD3690">
            <w:pPr>
              <w:jc w:val="center"/>
              <w:rPr>
                <w:rFonts w:eastAsia="Times New Roman"/>
                <w:color w:val="FF0000"/>
                <w:sz w:val="20"/>
                <w:szCs w:val="20"/>
                <w:lang w:val="uk-UA"/>
              </w:rPr>
            </w:pPr>
            <w:r>
              <w:rPr>
                <w:rFonts w:eastAsia="Times New Roman"/>
                <w:color w:val="FF0000"/>
                <w:sz w:val="20"/>
                <w:szCs w:val="20"/>
                <w:lang w:val="uk-UA"/>
              </w:rPr>
              <w:t>20,4</w:t>
            </w: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hideMark/>
          </w:tcPr>
          <w:p w:rsidR="00B36BB7" w:rsidRPr="00E6752C" w:rsidRDefault="00B36BB7" w:rsidP="00BD3690">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E57F3E">
            <w:pPr>
              <w:jc w:val="center"/>
              <w:rPr>
                <w:rFonts w:eastAsia="Times New Roman"/>
                <w:sz w:val="20"/>
                <w:szCs w:val="20"/>
                <w:lang w:val="uk-UA"/>
              </w:rPr>
            </w:pPr>
            <w:r w:rsidRPr="00E6752C">
              <w:rPr>
                <w:rFonts w:eastAsia="Times New Roman"/>
                <w:sz w:val="20"/>
                <w:szCs w:val="20"/>
                <w:lang w:val="uk-UA"/>
              </w:rPr>
              <w:t>Л-2 від ТП-121 – 361м.</w:t>
            </w:r>
          </w:p>
        </w:tc>
        <w:tc>
          <w:tcPr>
            <w:tcW w:w="1080"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2,43</w:t>
            </w:r>
          </w:p>
        </w:tc>
        <w:tc>
          <w:tcPr>
            <w:tcW w:w="1364" w:type="dxa"/>
            <w:tcBorders>
              <w:top w:val="nil"/>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8</w:t>
            </w:r>
          </w:p>
        </w:tc>
        <w:tc>
          <w:tcPr>
            <w:tcW w:w="1414" w:type="dxa"/>
            <w:tcBorders>
              <w:top w:val="nil"/>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8</w:t>
            </w:r>
          </w:p>
        </w:tc>
        <w:tc>
          <w:tcPr>
            <w:tcW w:w="1414" w:type="dxa"/>
            <w:tcBorders>
              <w:top w:val="nil"/>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30815</w:t>
            </w:r>
          </w:p>
        </w:tc>
        <w:tc>
          <w:tcPr>
            <w:tcW w:w="1590" w:type="dxa"/>
            <w:tcBorders>
              <w:top w:val="nil"/>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30815</w:t>
            </w:r>
          </w:p>
        </w:tc>
        <w:tc>
          <w:tcPr>
            <w:tcW w:w="1560" w:type="dxa"/>
            <w:tcBorders>
              <w:top w:val="nil"/>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hideMark/>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hideMark/>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B36BB7" w:rsidRPr="00E6752C" w:rsidRDefault="00B36BB7" w:rsidP="00E57F3E">
            <w:pPr>
              <w:jc w:val="center"/>
              <w:rPr>
                <w:rFonts w:eastAsia="Times New Roman"/>
                <w:sz w:val="20"/>
                <w:szCs w:val="20"/>
                <w:lang w:val="uk-UA"/>
              </w:rPr>
            </w:pPr>
            <w:r w:rsidRPr="00E6752C">
              <w:rPr>
                <w:rFonts w:eastAsia="Times New Roman"/>
                <w:sz w:val="20"/>
                <w:szCs w:val="20"/>
                <w:lang w:val="uk-UA"/>
              </w:rPr>
              <w:t>Л-3 від ТП-121 – 390м.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1,89</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29860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29860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36BB7">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hideMark/>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Л-1 від ТП-1 – 174м.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1,9</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16820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16820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E57F3E">
            <w:pPr>
              <w:jc w:val="center"/>
              <w:rPr>
                <w:rFonts w:eastAsia="Times New Roman"/>
                <w:sz w:val="20"/>
                <w:szCs w:val="20"/>
                <w:lang w:val="uk-UA"/>
              </w:rPr>
            </w:pPr>
            <w:r w:rsidRPr="00E6752C">
              <w:rPr>
                <w:rFonts w:eastAsia="Times New Roman"/>
                <w:sz w:val="20"/>
                <w:szCs w:val="20"/>
                <w:lang w:val="uk-UA"/>
              </w:rPr>
              <w:t>Л-2 від ТП-1 – 360м.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1,88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44205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44205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E57F3E">
            <w:pPr>
              <w:jc w:val="center"/>
              <w:rPr>
                <w:rFonts w:eastAsia="Times New Roman"/>
                <w:sz w:val="20"/>
                <w:szCs w:val="20"/>
                <w:lang w:val="uk-UA"/>
              </w:rPr>
            </w:pPr>
            <w:r w:rsidRPr="00E6752C">
              <w:rPr>
                <w:rFonts w:eastAsia="Times New Roman"/>
                <w:sz w:val="20"/>
                <w:szCs w:val="20"/>
                <w:lang w:val="uk-UA"/>
              </w:rPr>
              <w:t>Л-1 від ТП-2 – 324м.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2,27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31105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31105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Л-2 від ТП-2 – 259м.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2,4</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25106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25106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Л-3 від ТП-2 – 105м.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1,67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9565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9565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Л-1 від ТП-3 – 124м.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1,65</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6120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6120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Л-2 від ТП-3 – 197м.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1,76</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3455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3455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Л-1 від ТП-4 – 229м.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0,61</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11506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11506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Л-2 від ТП-4 – 190м.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0,67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18604</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18604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Л-1 від ТП-5 – 64м.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0,57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5860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5860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Л-1 від ТП-6 – 288м.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2,9</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2980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2980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Л-2 від ТП-6 – 287м.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2,71</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3150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3150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Л-3 від ТП-6 – 349м.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3,27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2895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2895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8A67CF">
            <w:pPr>
              <w:jc w:val="center"/>
              <w:rPr>
                <w:rFonts w:eastAsia="Times New Roman"/>
                <w:sz w:val="20"/>
                <w:szCs w:val="20"/>
                <w:lang w:val="uk-UA"/>
              </w:rPr>
            </w:pPr>
            <w:r w:rsidRPr="00E6752C">
              <w:rPr>
                <w:rFonts w:eastAsia="Times New Roman"/>
                <w:sz w:val="20"/>
                <w:szCs w:val="20"/>
                <w:lang w:val="uk-UA"/>
              </w:rPr>
              <w:t>Л-1 від ТП-7 – 368м.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2,32</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71206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71206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Л-2 від ТП-7 – 315м.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2,65</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56805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56805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36BB7">
            <w:pPr>
              <w:jc w:val="center"/>
              <w:rPr>
                <w:rFonts w:eastAsia="Times New Roman"/>
                <w:sz w:val="20"/>
                <w:szCs w:val="20"/>
                <w:lang w:val="uk-UA"/>
              </w:rPr>
            </w:pPr>
            <w:r w:rsidRPr="00E6752C">
              <w:rPr>
                <w:rFonts w:eastAsia="Times New Roman"/>
                <w:sz w:val="20"/>
                <w:szCs w:val="20"/>
                <w:lang w:val="uk-UA"/>
              </w:rPr>
              <w:t>Л-1 від ТП-8 – 340м.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2,12</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21215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21215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36BB7">
            <w:pPr>
              <w:jc w:val="center"/>
              <w:rPr>
                <w:rFonts w:eastAsia="Times New Roman"/>
                <w:sz w:val="20"/>
                <w:szCs w:val="20"/>
                <w:lang w:val="uk-UA"/>
              </w:rPr>
            </w:pPr>
            <w:r w:rsidRPr="00E6752C">
              <w:rPr>
                <w:rFonts w:eastAsia="Times New Roman"/>
                <w:sz w:val="20"/>
                <w:szCs w:val="20"/>
                <w:lang w:val="uk-UA"/>
              </w:rPr>
              <w:t>Л-2 від ТП-8 – 102м.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0,98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6825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6825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r w:rsidR="00B36BB7" w:rsidRPr="00E6752C" w:rsidTr="00252F50">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B36BB7" w:rsidRPr="00E6752C" w:rsidRDefault="00B36BB7" w:rsidP="00BD369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Л-1 від ТП-9 – 252м.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1,47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5650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5650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252F5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36BB7" w:rsidRPr="00E6752C" w:rsidRDefault="00B36BB7" w:rsidP="00BD3690">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bottom w:val="single" w:sz="4" w:space="0" w:color="auto"/>
              <w:right w:val="single" w:sz="4" w:space="0" w:color="auto"/>
            </w:tcBorders>
            <w:shd w:val="clear" w:color="auto" w:fill="auto"/>
            <w:vAlign w:val="center"/>
          </w:tcPr>
          <w:p w:rsidR="00B36BB7" w:rsidRPr="00E6752C" w:rsidRDefault="00B36BB7" w:rsidP="00BD3690">
            <w:pPr>
              <w:rPr>
                <w:rFonts w:eastAsia="Times New Roman"/>
                <w:sz w:val="20"/>
                <w:szCs w:val="20"/>
                <w:lang w:val="uk-UA"/>
              </w:rPr>
            </w:pPr>
          </w:p>
        </w:tc>
      </w:tr>
    </w:tbl>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395D13" w:rsidRPr="00E6752C" w:rsidRDefault="00395D13" w:rsidP="007C53F4">
      <w:pPr>
        <w:tabs>
          <w:tab w:val="left" w:pos="284"/>
          <w:tab w:val="left" w:pos="567"/>
        </w:tabs>
        <w:spacing w:line="276" w:lineRule="auto"/>
        <w:ind w:left="-284" w:right="-580" w:firstLine="284"/>
        <w:rPr>
          <w:i/>
          <w:lang w:val="uk-UA"/>
        </w:rPr>
      </w:pPr>
    </w:p>
    <w:p w:rsidR="00C003CA" w:rsidRPr="00E6752C" w:rsidRDefault="00C003CA" w:rsidP="007C53F4">
      <w:pPr>
        <w:tabs>
          <w:tab w:val="left" w:pos="284"/>
          <w:tab w:val="left" w:pos="567"/>
        </w:tabs>
        <w:spacing w:line="276" w:lineRule="auto"/>
        <w:ind w:left="-284" w:right="-580" w:firstLine="284"/>
        <w:rPr>
          <w:i/>
          <w:lang w:val="uk-UA"/>
        </w:rPr>
        <w:sectPr w:rsidR="00C003CA" w:rsidRPr="00E6752C" w:rsidSect="00C003CA">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284" w:right="-579" w:firstLine="284"/>
        <w:jc w:val="center"/>
        <w:rPr>
          <w:b/>
          <w:bCs/>
          <w:lang w:val="uk-UA"/>
        </w:rPr>
      </w:pPr>
      <w:r w:rsidRPr="00E6752C">
        <w:rPr>
          <w:b/>
          <w:bCs/>
          <w:lang w:val="uk-UA"/>
        </w:rPr>
        <w:t xml:space="preserve">Реконструкція ПЛ-0,4кВ від ТП-341 в с.Заруддя, </w:t>
      </w:r>
      <w:r w:rsidR="00DB5CBE" w:rsidRPr="00E6752C">
        <w:rPr>
          <w:b/>
          <w:bCs/>
          <w:lang w:val="uk-UA"/>
        </w:rPr>
        <w:t xml:space="preserve">Дубенського району </w:t>
      </w:r>
      <w:r w:rsidRPr="00E6752C">
        <w:rPr>
          <w:b/>
          <w:bCs/>
          <w:lang w:val="uk-UA"/>
        </w:rPr>
        <w:t>Рівненської області.</w:t>
      </w:r>
    </w:p>
    <w:p w:rsidR="00F607D4" w:rsidRPr="00E6752C" w:rsidRDefault="00F607D4" w:rsidP="00F607D4">
      <w:pPr>
        <w:tabs>
          <w:tab w:val="left" w:pos="-142"/>
        </w:tabs>
        <w:ind w:left="-284" w:right="-579" w:firstLine="284"/>
        <w:jc w:val="both"/>
        <w:rPr>
          <w:lang w:val="uk-UA"/>
        </w:rPr>
      </w:pPr>
    </w:p>
    <w:p w:rsidR="000225A0" w:rsidRDefault="00F607D4" w:rsidP="000225A0">
      <w:pPr>
        <w:suppressAutoHyphens/>
        <w:ind w:left="-540" w:right="-580" w:firstLine="256"/>
        <w:rPr>
          <w:lang w:val="uk-UA"/>
        </w:rPr>
      </w:pPr>
      <w:r w:rsidRPr="00E6752C">
        <w:rPr>
          <w:lang w:val="uk-UA"/>
        </w:rPr>
        <w:t>Рік вводу в експлуатацію – 1977 рік.</w:t>
      </w:r>
      <w:r w:rsidR="000225A0">
        <w:rPr>
          <w:lang w:val="uk-UA"/>
        </w:rPr>
        <w:t xml:space="preserve"> Повітряні лінії електропередач від ТП-341 ( Л-1 «Магазин» та  Л-2 «Село») забезпечують живлення всього населення в с.Заруддя Дубенського району (всього 126 абонентів) та виконані голими проводами марки А-16, А-25 на 202 опорах (177 – дерев</w:t>
      </w:r>
      <w:r w:rsidR="000225A0" w:rsidRPr="00251193">
        <w:rPr>
          <w:lang w:val="uk-UA"/>
        </w:rPr>
        <w:t>’</w:t>
      </w:r>
      <w:r w:rsidR="000225A0">
        <w:rPr>
          <w:lang w:val="uk-UA"/>
        </w:rPr>
        <w:t>яних та 25 – залізо-бетонних).</w:t>
      </w:r>
    </w:p>
    <w:p w:rsidR="00F607D4" w:rsidRPr="00E6752C" w:rsidRDefault="00F607D4" w:rsidP="00841571">
      <w:pPr>
        <w:ind w:left="-567" w:right="-580" w:firstLine="283"/>
        <w:rPr>
          <w:lang w:val="uk-UA"/>
        </w:rPr>
      </w:pPr>
    </w:p>
    <w:p w:rsidR="00F607D4" w:rsidRPr="00E6752C" w:rsidRDefault="00F607D4" w:rsidP="00841571">
      <w:pPr>
        <w:ind w:left="-567" w:right="-580" w:firstLine="283"/>
        <w:rPr>
          <w:u w:val="single"/>
          <w:lang w:val="uk-UA"/>
        </w:rPr>
      </w:pPr>
      <w:r w:rsidRPr="00E6752C">
        <w:rPr>
          <w:u w:val="single"/>
          <w:lang w:val="uk-UA"/>
        </w:rPr>
        <w:t>-</w:t>
      </w:r>
      <w:r w:rsidRPr="00E6752C">
        <w:rPr>
          <w:u w:val="single"/>
          <w:lang w:val="uk-UA"/>
        </w:rPr>
        <w:tab/>
        <w:t>ПЛ-0,4 кВ Л-1 «М</w:t>
      </w:r>
      <w:r w:rsidR="00841571" w:rsidRPr="00E6752C">
        <w:rPr>
          <w:u w:val="single"/>
          <w:lang w:val="uk-UA"/>
        </w:rPr>
        <w:t>агазин» загальною довжиною – 2,4</w:t>
      </w:r>
      <w:r w:rsidRPr="00E6752C">
        <w:rPr>
          <w:u w:val="single"/>
          <w:lang w:val="uk-UA"/>
        </w:rPr>
        <w:t>8 км.</w:t>
      </w:r>
    </w:p>
    <w:p w:rsidR="00F607D4" w:rsidRPr="00E6752C" w:rsidRDefault="00F607D4" w:rsidP="00841571">
      <w:pPr>
        <w:ind w:left="-567" w:right="-580" w:firstLine="283"/>
        <w:rPr>
          <w:lang w:val="uk-UA"/>
        </w:rPr>
      </w:pPr>
      <w:r w:rsidRPr="00E6752C">
        <w:rPr>
          <w:lang w:val="uk-UA"/>
        </w:rPr>
        <w:t>Технічні характеристики даної лінії наступні:</w:t>
      </w:r>
    </w:p>
    <w:p w:rsidR="00F607D4" w:rsidRPr="00E6752C" w:rsidRDefault="00F607D4" w:rsidP="00841571">
      <w:pPr>
        <w:ind w:left="-567" w:right="-580" w:firstLine="283"/>
        <w:rPr>
          <w:lang w:val="uk-UA"/>
        </w:rPr>
      </w:pPr>
      <w:r w:rsidRPr="00E6752C">
        <w:rPr>
          <w:lang w:val="uk-UA"/>
        </w:rPr>
        <w:t>Дана повітряна лінія виконана проводами марки А-16, А-25 на  дерев’яних</w:t>
      </w:r>
      <w:r w:rsidR="00841571" w:rsidRPr="00E6752C">
        <w:rPr>
          <w:lang w:val="uk-UA"/>
        </w:rPr>
        <w:t xml:space="preserve"> та</w:t>
      </w:r>
      <w:r w:rsidRPr="00E6752C">
        <w:rPr>
          <w:lang w:val="uk-UA"/>
        </w:rPr>
        <w:t xml:space="preserve">  з/б опорах.  Кількість опор на  ПЛ – 73 шт. Кількість залізобетонних  опор на  ПЛ -2 шт., дерев’яних опор - 71 шт.</w:t>
      </w:r>
    </w:p>
    <w:p w:rsidR="00841571" w:rsidRPr="00E6752C" w:rsidRDefault="00841571" w:rsidP="00841571">
      <w:pPr>
        <w:tabs>
          <w:tab w:val="left" w:pos="709"/>
        </w:tabs>
        <w:ind w:left="-567" w:right="-579" w:firstLine="283"/>
        <w:jc w:val="both"/>
        <w:rPr>
          <w:lang w:val="uk-UA"/>
        </w:rPr>
      </w:pPr>
      <w:r w:rsidRPr="00E6752C">
        <w:rPr>
          <w:lang w:val="uk-UA"/>
        </w:rPr>
        <w:t xml:space="preserve">Огляд ПЛ-0,4кВ Л-1 «Магазин» від ТП-341 в </w:t>
      </w:r>
      <w:r w:rsidRPr="00E6752C">
        <w:rPr>
          <w:bCs/>
          <w:lang w:val="uk-UA"/>
        </w:rPr>
        <w:t xml:space="preserve">с.Заруддя </w:t>
      </w:r>
      <w:r w:rsidRPr="00E6752C">
        <w:rPr>
          <w:lang w:val="uk-UA"/>
        </w:rPr>
        <w:t>проведено в травні 2018 р. згідно якого складено дефектний акт від 03 травня 2018 року в якому зазначені наступні дефекти:</w:t>
      </w:r>
    </w:p>
    <w:p w:rsidR="00841571" w:rsidRPr="00E6752C" w:rsidRDefault="00841571" w:rsidP="00841571">
      <w:pPr>
        <w:ind w:left="-567" w:right="-580" w:firstLine="283"/>
        <w:rPr>
          <w:lang w:val="uk-UA"/>
        </w:rPr>
      </w:pPr>
      <w:r w:rsidRPr="00E6752C">
        <w:rPr>
          <w:lang w:val="uk-UA"/>
        </w:rPr>
        <w:t xml:space="preserve">1. Опори дерев’яні </w:t>
      </w:r>
      <w:r w:rsidR="000225A0">
        <w:rPr>
          <w:lang w:val="uk-UA"/>
        </w:rPr>
        <w:t xml:space="preserve">дефектні </w:t>
      </w:r>
      <w:r w:rsidRPr="00E6752C">
        <w:rPr>
          <w:lang w:val="uk-UA"/>
        </w:rPr>
        <w:t xml:space="preserve">(в тому числі підкоси) – 71 шт. </w:t>
      </w:r>
    </w:p>
    <w:p w:rsidR="00841571" w:rsidRPr="00E6752C" w:rsidRDefault="00841571" w:rsidP="00841571">
      <w:pPr>
        <w:ind w:left="-567" w:right="-580" w:firstLine="283"/>
        <w:rPr>
          <w:lang w:val="uk-UA"/>
        </w:rPr>
      </w:pPr>
      <w:r w:rsidRPr="00E6752C">
        <w:rPr>
          <w:lang w:val="uk-UA"/>
        </w:rPr>
        <w:t>2. Опори залізобетонні</w:t>
      </w:r>
      <w:r w:rsidR="00C003CA" w:rsidRPr="00E6752C">
        <w:t xml:space="preserve"> </w:t>
      </w:r>
      <w:r w:rsidRPr="00E6752C">
        <w:rPr>
          <w:lang w:val="uk-UA"/>
        </w:rPr>
        <w:t xml:space="preserve">(в  тому  числі підкоси) – 2 шт. </w:t>
      </w:r>
    </w:p>
    <w:p w:rsidR="00841571" w:rsidRPr="00E6752C" w:rsidRDefault="00841571" w:rsidP="00841571">
      <w:pPr>
        <w:ind w:left="-567" w:right="-580" w:firstLine="283"/>
        <w:rPr>
          <w:lang w:val="uk-UA"/>
        </w:rPr>
      </w:pPr>
      <w:r w:rsidRPr="00E6752C">
        <w:rPr>
          <w:lang w:val="uk-UA"/>
        </w:rPr>
        <w:t>3. Проводи  дефектні  – 1,72 км.</w:t>
      </w:r>
    </w:p>
    <w:p w:rsidR="00841571" w:rsidRPr="00E6752C" w:rsidRDefault="00841571" w:rsidP="00841571">
      <w:pPr>
        <w:pStyle w:val="a9"/>
        <w:suppressAutoHyphens/>
        <w:ind w:left="-567" w:right="-580" w:firstLine="283"/>
        <w:rPr>
          <w:color w:val="FF0000"/>
          <w:lang w:val="uk-UA"/>
        </w:rPr>
      </w:pPr>
      <w:r w:rsidRPr="00E6752C">
        <w:rPr>
          <w:lang w:val="uk-UA"/>
        </w:rPr>
        <w:t xml:space="preserve">4. </w:t>
      </w:r>
      <w:r w:rsidR="000225A0">
        <w:rPr>
          <w:lang w:val="uk-UA"/>
        </w:rPr>
        <w:t>Загальна кількість дефектних вводів</w:t>
      </w:r>
      <w:r w:rsidRPr="00E6752C">
        <w:rPr>
          <w:lang w:val="uk-UA"/>
        </w:rPr>
        <w:t xml:space="preserve">  – 63</w:t>
      </w:r>
      <w:r w:rsidRPr="00E6752C">
        <w:rPr>
          <w:color w:val="FF0000"/>
          <w:lang w:val="uk-UA"/>
        </w:rPr>
        <w:t xml:space="preserve"> </w:t>
      </w:r>
      <w:r w:rsidRPr="00E6752C">
        <w:rPr>
          <w:lang w:val="uk-UA"/>
        </w:rPr>
        <w:t xml:space="preserve">шт. </w:t>
      </w:r>
    </w:p>
    <w:p w:rsidR="00841571" w:rsidRPr="00E6752C" w:rsidRDefault="00841571" w:rsidP="00841571">
      <w:pPr>
        <w:ind w:left="-567" w:right="-580" w:firstLine="283"/>
        <w:rPr>
          <w:lang w:val="uk-UA"/>
        </w:rPr>
      </w:pPr>
      <w:r w:rsidRPr="00E6752C">
        <w:rPr>
          <w:lang w:val="uk-UA"/>
        </w:rPr>
        <w:t>Показники величин напруги у кінцевих споживачів Л-1 «Магазин» від ТП-341 в с. Заруддя  становить: ф. «А» - 198 В, ф «В» -197 В, ф. «С» - 201 В.</w:t>
      </w:r>
    </w:p>
    <w:p w:rsidR="00841571" w:rsidRPr="00E6752C" w:rsidRDefault="00841571" w:rsidP="00841571">
      <w:pPr>
        <w:suppressAutoHyphens/>
        <w:ind w:left="-567" w:right="-580" w:firstLine="283"/>
        <w:rPr>
          <w:color w:val="000000"/>
          <w:lang w:val="uk-UA"/>
        </w:rPr>
      </w:pPr>
      <w:r w:rsidRPr="00E6752C">
        <w:rPr>
          <w:color w:val="000000"/>
          <w:lang w:val="uk-UA"/>
        </w:rPr>
        <w:t xml:space="preserve">Навантаження в режимний день </w:t>
      </w:r>
      <w:r w:rsidRPr="00E6752C">
        <w:rPr>
          <w:lang w:val="uk-UA"/>
        </w:rPr>
        <w:t xml:space="preserve">Л-1 «Магазин» від </w:t>
      </w:r>
      <w:r w:rsidRPr="00E6752C">
        <w:rPr>
          <w:color w:val="000000"/>
          <w:lang w:val="uk-UA"/>
        </w:rPr>
        <w:t>ТП-341 в с. Заруддя становить:</w:t>
      </w:r>
    </w:p>
    <w:p w:rsidR="00841571" w:rsidRPr="00E6752C" w:rsidRDefault="00841571" w:rsidP="00841571">
      <w:pPr>
        <w:suppressAutoHyphens/>
        <w:ind w:left="-567" w:right="-580" w:firstLine="283"/>
        <w:rPr>
          <w:color w:val="000000"/>
          <w:lang w:val="uk-UA"/>
        </w:rPr>
      </w:pPr>
      <w:r w:rsidRPr="00E6752C">
        <w:rPr>
          <w:color w:val="000000"/>
          <w:lang w:val="uk-UA"/>
        </w:rPr>
        <w:t>2016 рік ф</w:t>
      </w:r>
      <w:r w:rsidRPr="00E6752C">
        <w:rPr>
          <w:lang w:val="uk-UA"/>
        </w:rPr>
        <w:t>. «А» - 59 А, ф «В» - 57 А, ф. «С» - 61 А.</w:t>
      </w:r>
    </w:p>
    <w:p w:rsidR="00841571" w:rsidRPr="00E6752C" w:rsidRDefault="00841571" w:rsidP="00841571">
      <w:pPr>
        <w:suppressAutoHyphens/>
        <w:ind w:left="-567" w:right="-580" w:firstLine="283"/>
        <w:rPr>
          <w:color w:val="000000"/>
          <w:lang w:val="uk-UA"/>
        </w:rPr>
      </w:pPr>
      <w:r w:rsidRPr="00E6752C">
        <w:rPr>
          <w:color w:val="000000"/>
          <w:lang w:val="uk-UA"/>
        </w:rPr>
        <w:t>2017 рік ф. «А» - 61 А, ф «В» - 64 А, ф. «С» - 63 А.</w:t>
      </w:r>
    </w:p>
    <w:p w:rsidR="00841571" w:rsidRPr="00E6752C" w:rsidRDefault="00841571" w:rsidP="00841571">
      <w:pPr>
        <w:suppressAutoHyphens/>
        <w:ind w:left="-567" w:right="-580" w:firstLine="283"/>
        <w:rPr>
          <w:color w:val="000000"/>
          <w:lang w:val="uk-UA"/>
        </w:rPr>
      </w:pPr>
      <w:r w:rsidRPr="00E6752C">
        <w:rPr>
          <w:color w:val="000000"/>
          <w:lang w:val="uk-UA"/>
        </w:rPr>
        <w:t xml:space="preserve">2018 рік ф. «А» - 62 А, ф «В» - 66 А, ф. «С» - 71 А. </w:t>
      </w:r>
    </w:p>
    <w:p w:rsidR="00841571" w:rsidRPr="00E6752C" w:rsidRDefault="00841571" w:rsidP="00841571">
      <w:pPr>
        <w:ind w:left="-567" w:right="-580" w:firstLine="283"/>
        <w:rPr>
          <w:lang w:val="uk-UA"/>
        </w:rPr>
      </w:pPr>
      <w:r w:rsidRPr="00E6752C">
        <w:rPr>
          <w:lang w:val="uk-UA"/>
        </w:rPr>
        <w:t>За розрахунком Дубенського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«Магазин» вимагає проведення  реконструкції значення коефіцієнту дефектності (КДН) складає 50,89 %.</w:t>
      </w:r>
    </w:p>
    <w:p w:rsidR="00841571" w:rsidRPr="00E6752C" w:rsidRDefault="00841571" w:rsidP="00841571">
      <w:pPr>
        <w:ind w:left="-567" w:right="-580" w:firstLine="283"/>
        <w:rPr>
          <w:lang w:val="uk-UA"/>
        </w:rPr>
      </w:pPr>
    </w:p>
    <w:p w:rsidR="00F607D4" w:rsidRPr="00E6752C" w:rsidRDefault="00F607D4" w:rsidP="00841571">
      <w:pPr>
        <w:ind w:left="-567" w:right="-580" w:firstLine="283"/>
        <w:rPr>
          <w:u w:val="single"/>
        </w:rPr>
      </w:pPr>
      <w:r w:rsidRPr="00E6752C">
        <w:rPr>
          <w:u w:val="single"/>
          <w:lang w:val="uk-UA"/>
        </w:rPr>
        <w:t>-</w:t>
      </w:r>
      <w:r w:rsidRPr="00E6752C">
        <w:rPr>
          <w:u w:val="single"/>
          <w:lang w:val="uk-UA"/>
        </w:rPr>
        <w:tab/>
        <w:t>ПЛ-0,4 кВ Л-2 «Село» загальною довжиною – 3,6 км</w:t>
      </w:r>
      <w:r w:rsidR="00C003CA" w:rsidRPr="00E6752C">
        <w:rPr>
          <w:u w:val="single"/>
        </w:rPr>
        <w:t>.</w:t>
      </w:r>
    </w:p>
    <w:p w:rsidR="00F607D4" w:rsidRPr="00E6752C" w:rsidRDefault="00F607D4" w:rsidP="00841571">
      <w:pPr>
        <w:ind w:left="-567" w:right="-580" w:firstLine="283"/>
        <w:rPr>
          <w:lang w:val="uk-UA"/>
        </w:rPr>
      </w:pPr>
      <w:r w:rsidRPr="00E6752C">
        <w:rPr>
          <w:lang w:val="uk-UA"/>
        </w:rPr>
        <w:t>Технічні характеристики даної лінії наступні:</w:t>
      </w:r>
    </w:p>
    <w:p w:rsidR="00F607D4" w:rsidRPr="00E6752C" w:rsidRDefault="00F607D4" w:rsidP="00841571">
      <w:pPr>
        <w:ind w:left="-567" w:right="-580" w:firstLine="283"/>
        <w:rPr>
          <w:lang w:val="uk-UA"/>
        </w:rPr>
      </w:pPr>
      <w:r w:rsidRPr="00E6752C">
        <w:rPr>
          <w:lang w:val="uk-UA"/>
        </w:rPr>
        <w:t>Дана повітряна лінія виконана проводами марки А-16, А-25 на дерев’яних</w:t>
      </w:r>
      <w:r w:rsidR="00841571" w:rsidRPr="00E6752C">
        <w:rPr>
          <w:lang w:val="uk-UA"/>
        </w:rPr>
        <w:t xml:space="preserve"> та</w:t>
      </w:r>
      <w:r w:rsidRPr="00E6752C">
        <w:rPr>
          <w:lang w:val="uk-UA"/>
        </w:rPr>
        <w:t xml:space="preserve">  з/б опорах.  Кількість опор на  ПЛ –</w:t>
      </w:r>
      <w:r w:rsidR="000225A0">
        <w:rPr>
          <w:lang w:val="uk-UA"/>
        </w:rPr>
        <w:t xml:space="preserve"> </w:t>
      </w:r>
      <w:r w:rsidRPr="00E6752C">
        <w:rPr>
          <w:lang w:val="uk-UA"/>
        </w:rPr>
        <w:t>129 шт. Кількість  залізобетонних  опор на  ПЛ - 23 шт., дерев’яних опор - 106 шт.</w:t>
      </w:r>
    </w:p>
    <w:p w:rsidR="00841571" w:rsidRPr="00E6752C" w:rsidRDefault="00F607D4" w:rsidP="00841571">
      <w:pPr>
        <w:ind w:left="-567" w:right="-580" w:firstLine="283"/>
        <w:rPr>
          <w:lang w:val="uk-UA"/>
        </w:rPr>
      </w:pPr>
      <w:r w:rsidRPr="00E6752C">
        <w:rPr>
          <w:sz w:val="22"/>
          <w:szCs w:val="22"/>
          <w:lang w:val="uk-UA"/>
        </w:rPr>
        <w:t xml:space="preserve">   </w:t>
      </w:r>
      <w:r w:rsidR="00841571" w:rsidRPr="00E6752C">
        <w:rPr>
          <w:lang w:val="uk-UA"/>
        </w:rPr>
        <w:t xml:space="preserve">Огляд ПЛ-0,4кВ Л-2 «Село» від ТП-341 в </w:t>
      </w:r>
      <w:r w:rsidR="00841571" w:rsidRPr="00E6752C">
        <w:rPr>
          <w:bCs/>
          <w:lang w:val="uk-UA"/>
        </w:rPr>
        <w:t xml:space="preserve">с.Заруддя </w:t>
      </w:r>
      <w:r w:rsidR="00841571" w:rsidRPr="00E6752C">
        <w:rPr>
          <w:lang w:val="uk-UA"/>
        </w:rPr>
        <w:t>проведено в травні 2018 р. згідно якого складено дефектний акт від 03 травня 2018 року в якому зазначені наступні дефекти:</w:t>
      </w:r>
    </w:p>
    <w:p w:rsidR="00F607D4" w:rsidRPr="00E6752C" w:rsidRDefault="00F607D4" w:rsidP="00841571">
      <w:pPr>
        <w:ind w:left="-567" w:right="-580" w:firstLine="283"/>
        <w:rPr>
          <w:lang w:val="uk-UA"/>
        </w:rPr>
      </w:pPr>
      <w:r w:rsidRPr="00E6752C">
        <w:rPr>
          <w:lang w:val="uk-UA"/>
        </w:rPr>
        <w:t xml:space="preserve">1. Опори дерев’яні </w:t>
      </w:r>
      <w:r w:rsidR="000225A0">
        <w:rPr>
          <w:lang w:val="uk-UA"/>
        </w:rPr>
        <w:t xml:space="preserve">дефектні </w:t>
      </w:r>
      <w:r w:rsidR="007C4EED">
        <w:rPr>
          <w:lang w:val="uk-UA"/>
        </w:rPr>
        <w:t xml:space="preserve">(в тому числі підкоси) – </w:t>
      </w:r>
      <w:r w:rsidR="007C4EED" w:rsidRPr="007C4EED">
        <w:t>8</w:t>
      </w:r>
      <w:r w:rsidRPr="00E6752C">
        <w:rPr>
          <w:lang w:val="uk-UA"/>
        </w:rPr>
        <w:t xml:space="preserve">4 шт. </w:t>
      </w:r>
    </w:p>
    <w:p w:rsidR="00F607D4" w:rsidRPr="00E6752C" w:rsidRDefault="000225A0" w:rsidP="00841571">
      <w:pPr>
        <w:ind w:left="-567" w:right="-580" w:firstLine="283"/>
        <w:rPr>
          <w:lang w:val="uk-UA"/>
        </w:rPr>
      </w:pPr>
      <w:r>
        <w:rPr>
          <w:lang w:val="uk-UA"/>
        </w:rPr>
        <w:t>2</w:t>
      </w:r>
      <w:r w:rsidR="00F607D4" w:rsidRPr="00E6752C">
        <w:rPr>
          <w:lang w:val="uk-UA"/>
        </w:rPr>
        <w:t>. Опори залізобетонні</w:t>
      </w:r>
      <w:r>
        <w:rPr>
          <w:lang w:val="uk-UA"/>
        </w:rPr>
        <w:t xml:space="preserve"> дефектні </w:t>
      </w:r>
      <w:r w:rsidR="00F607D4" w:rsidRPr="00E6752C">
        <w:rPr>
          <w:lang w:val="uk-UA"/>
        </w:rPr>
        <w:t xml:space="preserve">( в  тому  числі підкоси) – 23 шт. </w:t>
      </w:r>
    </w:p>
    <w:p w:rsidR="00F607D4" w:rsidRPr="00E6752C" w:rsidRDefault="000225A0" w:rsidP="00841571">
      <w:pPr>
        <w:ind w:left="-567" w:right="-580" w:firstLine="283"/>
        <w:rPr>
          <w:lang w:val="uk-UA"/>
        </w:rPr>
      </w:pPr>
      <w:r>
        <w:rPr>
          <w:lang w:val="uk-UA"/>
        </w:rPr>
        <w:t>3. Проводи  дефектні  – 2,</w:t>
      </w:r>
      <w:r w:rsidR="00F607D4" w:rsidRPr="00E6752C">
        <w:rPr>
          <w:lang w:val="uk-UA"/>
        </w:rPr>
        <w:t xml:space="preserve">81 км. </w:t>
      </w:r>
    </w:p>
    <w:p w:rsidR="00F607D4" w:rsidRPr="00E6752C" w:rsidRDefault="000225A0" w:rsidP="00841571">
      <w:pPr>
        <w:pStyle w:val="a9"/>
        <w:suppressAutoHyphens/>
        <w:ind w:left="-567" w:right="-580" w:firstLine="283"/>
        <w:rPr>
          <w:lang w:val="uk-UA"/>
        </w:rPr>
      </w:pPr>
      <w:r>
        <w:rPr>
          <w:lang w:val="uk-UA"/>
        </w:rPr>
        <w:t>4</w:t>
      </w:r>
      <w:r w:rsidR="00F607D4" w:rsidRPr="00E6752C">
        <w:rPr>
          <w:lang w:val="uk-UA"/>
        </w:rPr>
        <w:t xml:space="preserve">. </w:t>
      </w:r>
      <w:r>
        <w:rPr>
          <w:lang w:val="uk-UA"/>
        </w:rPr>
        <w:t>Загальна кількість дефектних вводів</w:t>
      </w:r>
      <w:r w:rsidR="00F607D4" w:rsidRPr="00E6752C">
        <w:rPr>
          <w:lang w:val="uk-UA"/>
        </w:rPr>
        <w:t xml:space="preserve">  </w:t>
      </w:r>
      <w:r>
        <w:rPr>
          <w:lang w:val="uk-UA"/>
        </w:rPr>
        <w:t>– 40</w:t>
      </w:r>
      <w:r w:rsidR="00F607D4" w:rsidRPr="00E6752C">
        <w:rPr>
          <w:lang w:val="uk-UA"/>
        </w:rPr>
        <w:t xml:space="preserve"> шт.</w:t>
      </w:r>
    </w:p>
    <w:p w:rsidR="00F607D4" w:rsidRPr="00E6752C" w:rsidRDefault="00F607D4" w:rsidP="00841571">
      <w:pPr>
        <w:suppressAutoHyphens/>
        <w:ind w:left="-567" w:right="-580" w:firstLine="283"/>
        <w:rPr>
          <w:lang w:val="uk-UA"/>
        </w:rPr>
      </w:pPr>
      <w:r w:rsidRPr="00E6752C">
        <w:rPr>
          <w:lang w:val="uk-UA"/>
        </w:rPr>
        <w:t>Показники величин напруги у кінцевих споживачів Л-2 «Село» від ТП-341 в с. Заруддя  становить:</w:t>
      </w:r>
      <w:r w:rsidR="00841571" w:rsidRPr="00E6752C">
        <w:rPr>
          <w:lang w:val="uk-UA"/>
        </w:rPr>
        <w:t xml:space="preserve"> </w:t>
      </w:r>
      <w:r w:rsidRPr="00E6752C">
        <w:rPr>
          <w:lang w:val="uk-UA"/>
        </w:rPr>
        <w:t>ф. «А» - 192 В, ф «В» -195 В, ф. «С» -197 В.</w:t>
      </w:r>
    </w:p>
    <w:p w:rsidR="00F607D4" w:rsidRPr="00E6752C" w:rsidRDefault="00F607D4" w:rsidP="00841571">
      <w:pPr>
        <w:suppressAutoHyphens/>
        <w:ind w:left="-567" w:right="-580" w:firstLine="283"/>
        <w:rPr>
          <w:color w:val="000000"/>
          <w:lang w:val="uk-UA"/>
        </w:rPr>
      </w:pPr>
      <w:r w:rsidRPr="00E6752C">
        <w:rPr>
          <w:color w:val="000000"/>
          <w:lang w:val="uk-UA"/>
        </w:rPr>
        <w:t xml:space="preserve"> </w:t>
      </w:r>
      <w:r w:rsidR="00841571" w:rsidRPr="00E6752C">
        <w:rPr>
          <w:color w:val="000000"/>
          <w:lang w:val="uk-UA"/>
        </w:rPr>
        <w:t>Н</w:t>
      </w:r>
      <w:r w:rsidRPr="00E6752C">
        <w:rPr>
          <w:color w:val="000000"/>
          <w:lang w:val="uk-UA"/>
        </w:rPr>
        <w:t xml:space="preserve">авантаження в режимний день </w:t>
      </w:r>
      <w:r w:rsidRPr="00E6752C">
        <w:rPr>
          <w:lang w:val="uk-UA"/>
        </w:rPr>
        <w:t xml:space="preserve">Л-2 «Село» від </w:t>
      </w:r>
      <w:r w:rsidRPr="00E6752C">
        <w:rPr>
          <w:color w:val="000000"/>
          <w:lang w:val="uk-UA"/>
        </w:rPr>
        <w:t>ТП</w:t>
      </w:r>
      <w:r w:rsidR="000225A0">
        <w:rPr>
          <w:color w:val="000000"/>
          <w:lang w:val="uk-UA"/>
        </w:rPr>
        <w:t>-</w:t>
      </w:r>
      <w:r w:rsidRPr="00E6752C">
        <w:rPr>
          <w:color w:val="000000"/>
          <w:lang w:val="uk-UA"/>
        </w:rPr>
        <w:t xml:space="preserve">341 </w:t>
      </w:r>
      <w:r w:rsidR="000225A0">
        <w:rPr>
          <w:color w:val="000000"/>
          <w:lang w:val="uk-UA"/>
        </w:rPr>
        <w:t xml:space="preserve">в </w:t>
      </w:r>
      <w:r w:rsidRPr="00E6752C">
        <w:rPr>
          <w:color w:val="000000"/>
          <w:lang w:val="uk-UA"/>
        </w:rPr>
        <w:t>с. Заруддя становить:</w:t>
      </w:r>
    </w:p>
    <w:p w:rsidR="00F607D4" w:rsidRPr="00E6752C" w:rsidRDefault="00F607D4" w:rsidP="00841571">
      <w:pPr>
        <w:suppressAutoHyphens/>
        <w:ind w:left="-567" w:right="-580" w:firstLine="283"/>
        <w:rPr>
          <w:color w:val="000000"/>
          <w:lang w:val="uk-UA"/>
        </w:rPr>
      </w:pPr>
      <w:r w:rsidRPr="00E6752C">
        <w:rPr>
          <w:color w:val="000000"/>
          <w:lang w:val="uk-UA"/>
        </w:rPr>
        <w:t>201</w:t>
      </w:r>
      <w:r w:rsidR="00841571" w:rsidRPr="00E6752C">
        <w:rPr>
          <w:color w:val="000000"/>
          <w:lang w:val="uk-UA"/>
        </w:rPr>
        <w:t>6</w:t>
      </w:r>
      <w:r w:rsidRPr="00E6752C">
        <w:rPr>
          <w:color w:val="000000"/>
          <w:lang w:val="uk-UA"/>
        </w:rPr>
        <w:t xml:space="preserve"> рік ф</w:t>
      </w:r>
      <w:r w:rsidRPr="00E6752C">
        <w:rPr>
          <w:lang w:val="uk-UA"/>
        </w:rPr>
        <w:t>. «А» - 71 А, ф «В»   69 А, ф. «С» - 66 А.</w:t>
      </w:r>
    </w:p>
    <w:p w:rsidR="00F607D4" w:rsidRPr="00E6752C" w:rsidRDefault="00841571" w:rsidP="00841571">
      <w:pPr>
        <w:suppressAutoHyphens/>
        <w:ind w:left="-567" w:right="-580" w:firstLine="283"/>
        <w:rPr>
          <w:color w:val="000000"/>
          <w:lang w:val="uk-UA"/>
        </w:rPr>
      </w:pPr>
      <w:r w:rsidRPr="00E6752C">
        <w:rPr>
          <w:color w:val="000000"/>
          <w:lang w:val="uk-UA"/>
        </w:rPr>
        <w:t>2017</w:t>
      </w:r>
      <w:r w:rsidR="00F607D4" w:rsidRPr="00E6752C">
        <w:rPr>
          <w:color w:val="000000"/>
          <w:lang w:val="uk-UA"/>
        </w:rPr>
        <w:t xml:space="preserve"> рік ф. «А» - 74 А, ф «В» - 69 А, ф. «С» - 71 А.</w:t>
      </w:r>
    </w:p>
    <w:p w:rsidR="00F607D4" w:rsidRPr="00E6752C" w:rsidRDefault="00841571" w:rsidP="00841571">
      <w:pPr>
        <w:suppressAutoHyphens/>
        <w:ind w:left="-567" w:right="-580" w:firstLine="283"/>
        <w:rPr>
          <w:color w:val="000000"/>
          <w:lang w:val="uk-UA"/>
        </w:rPr>
      </w:pPr>
      <w:r w:rsidRPr="00E6752C">
        <w:rPr>
          <w:color w:val="000000"/>
          <w:lang w:val="uk-UA"/>
        </w:rPr>
        <w:t>2018</w:t>
      </w:r>
      <w:r w:rsidR="00F607D4" w:rsidRPr="00E6752C">
        <w:rPr>
          <w:color w:val="000000"/>
          <w:lang w:val="uk-UA"/>
        </w:rPr>
        <w:t xml:space="preserve"> рік ф. «А» - 73 А, ф «В» - 70 А, ф. «С» - 77 А. </w:t>
      </w:r>
    </w:p>
    <w:p w:rsidR="00436F9F" w:rsidRPr="00E6752C" w:rsidRDefault="00BA489A" w:rsidP="00436F9F">
      <w:pPr>
        <w:tabs>
          <w:tab w:val="left" w:pos="709"/>
        </w:tabs>
        <w:ind w:left="-567" w:right="-567" w:firstLine="284"/>
        <w:jc w:val="both"/>
        <w:rPr>
          <w:lang w:val="uk-UA"/>
        </w:rPr>
      </w:pPr>
      <w:r>
        <w:rPr>
          <w:lang w:val="uk-UA"/>
        </w:rPr>
        <w:t>П</w:t>
      </w:r>
      <w:r w:rsidR="00436F9F" w:rsidRPr="00E6752C">
        <w:rPr>
          <w:lang w:val="uk-UA"/>
        </w:rPr>
        <w:t xml:space="preserve">роектно-кошторисним відділом ПрАТ «Рівнеобленерго» в 2015 році було розроблено проектну документацію на </w:t>
      </w:r>
      <w:r w:rsidR="00436F9F" w:rsidRPr="00E6752C">
        <w:rPr>
          <w:bCs/>
          <w:lang w:val="uk-UA"/>
        </w:rPr>
        <w:t>реконструкцію мережі ПЛ-0,4кВ від КТП-341 в с.Заруддя Дубенського району, Рівненської області</w:t>
      </w:r>
      <w:r w:rsidR="00436F9F" w:rsidRPr="00E6752C">
        <w:rPr>
          <w:lang w:val="uk-UA"/>
        </w:rPr>
        <w:t xml:space="preserve"> із наступним об’ємом робіт, а саме:</w:t>
      </w:r>
    </w:p>
    <w:p w:rsidR="00436F9F" w:rsidRPr="00E6752C" w:rsidRDefault="00436F9F" w:rsidP="00DC238C">
      <w:pPr>
        <w:pStyle w:val="a9"/>
        <w:numPr>
          <w:ilvl w:val="0"/>
          <w:numId w:val="20"/>
        </w:numPr>
        <w:tabs>
          <w:tab w:val="left" w:pos="-284"/>
        </w:tabs>
        <w:ind w:left="-567" w:right="-567" w:firstLine="284"/>
        <w:jc w:val="both"/>
        <w:rPr>
          <w:lang w:val="uk-UA"/>
        </w:rPr>
      </w:pPr>
      <w:r w:rsidRPr="00E6752C">
        <w:rPr>
          <w:lang w:val="uk-UA"/>
        </w:rPr>
        <w:t>Реконструкція ПЛ-0,4кВ</w:t>
      </w:r>
      <w:r w:rsidRPr="00E6752C">
        <w:rPr>
          <w:lang w:val="en-US"/>
        </w:rPr>
        <w:t xml:space="preserve"> –</w:t>
      </w:r>
      <w:r w:rsidRPr="00E6752C">
        <w:rPr>
          <w:lang w:val="uk-UA"/>
        </w:rPr>
        <w:t xml:space="preserve"> 6,148 км.</w:t>
      </w:r>
    </w:p>
    <w:p w:rsidR="00436F9F" w:rsidRPr="00E6752C" w:rsidRDefault="00436F9F" w:rsidP="00DC238C">
      <w:pPr>
        <w:pStyle w:val="a9"/>
        <w:numPr>
          <w:ilvl w:val="0"/>
          <w:numId w:val="20"/>
        </w:numPr>
        <w:tabs>
          <w:tab w:val="left" w:pos="-284"/>
        </w:tabs>
        <w:ind w:left="-567" w:right="-567" w:firstLine="284"/>
        <w:jc w:val="both"/>
        <w:rPr>
          <w:lang w:val="uk-UA"/>
        </w:rPr>
      </w:pPr>
      <w:r w:rsidRPr="00E6752C">
        <w:rPr>
          <w:lang w:val="uk-UA"/>
        </w:rPr>
        <w:t>Будівництво ПЛ-10кВ – 1,66 км.</w:t>
      </w:r>
    </w:p>
    <w:p w:rsidR="00436F9F" w:rsidRPr="00E6752C" w:rsidRDefault="00436F9F" w:rsidP="00DC238C">
      <w:pPr>
        <w:pStyle w:val="a9"/>
        <w:numPr>
          <w:ilvl w:val="0"/>
          <w:numId w:val="20"/>
        </w:numPr>
        <w:tabs>
          <w:tab w:val="left" w:pos="-284"/>
        </w:tabs>
        <w:ind w:left="-567" w:right="-567" w:firstLine="284"/>
        <w:jc w:val="both"/>
        <w:rPr>
          <w:lang w:val="uk-UA"/>
        </w:rPr>
      </w:pPr>
      <w:r w:rsidRPr="00E6752C">
        <w:rPr>
          <w:lang w:val="uk-UA"/>
        </w:rPr>
        <w:t>Встановлення розвантажувального КТП-</w:t>
      </w:r>
      <w:r w:rsidR="00DD16A9" w:rsidRPr="00E6752C">
        <w:rPr>
          <w:lang w:val="uk-UA"/>
        </w:rPr>
        <w:t>63</w:t>
      </w:r>
      <w:r w:rsidRPr="00E6752C">
        <w:rPr>
          <w:lang w:val="uk-UA"/>
        </w:rPr>
        <w:t xml:space="preserve"> кВА – </w:t>
      </w:r>
      <w:r w:rsidR="00DD16A9" w:rsidRPr="00E6752C">
        <w:rPr>
          <w:lang w:val="uk-UA"/>
        </w:rPr>
        <w:t>1</w:t>
      </w:r>
      <w:r w:rsidRPr="00E6752C">
        <w:rPr>
          <w:lang w:val="uk-UA"/>
        </w:rPr>
        <w:t xml:space="preserve"> шт.</w:t>
      </w:r>
    </w:p>
    <w:p w:rsidR="00436F9F" w:rsidRPr="00E6752C" w:rsidRDefault="00436F9F" w:rsidP="00DC238C">
      <w:pPr>
        <w:pStyle w:val="a9"/>
        <w:numPr>
          <w:ilvl w:val="0"/>
          <w:numId w:val="20"/>
        </w:numPr>
        <w:tabs>
          <w:tab w:val="left" w:pos="-284"/>
        </w:tabs>
        <w:ind w:left="-567" w:right="-567" w:firstLine="284"/>
        <w:jc w:val="both"/>
        <w:rPr>
          <w:lang w:val="uk-UA"/>
        </w:rPr>
      </w:pPr>
      <w:r w:rsidRPr="00E6752C">
        <w:rPr>
          <w:lang w:val="uk-UA"/>
        </w:rPr>
        <w:t xml:space="preserve">Заміна </w:t>
      </w:r>
      <w:r w:rsidR="00DD16A9" w:rsidRPr="00E6752C">
        <w:rPr>
          <w:lang w:val="uk-UA"/>
        </w:rPr>
        <w:t xml:space="preserve">щита </w:t>
      </w:r>
      <w:r w:rsidR="00B225B4">
        <w:rPr>
          <w:lang w:val="uk-UA"/>
        </w:rPr>
        <w:t>і</w:t>
      </w:r>
      <w:r w:rsidRPr="00E6752C">
        <w:rPr>
          <w:lang w:val="uk-UA"/>
        </w:rPr>
        <w:t>снуючо</w:t>
      </w:r>
      <w:r w:rsidR="00B225B4">
        <w:rPr>
          <w:lang w:val="uk-UA"/>
        </w:rPr>
        <w:t>го</w:t>
      </w:r>
      <w:r w:rsidRPr="00E6752C">
        <w:rPr>
          <w:lang w:val="uk-UA"/>
        </w:rPr>
        <w:t xml:space="preserve"> КТП – 1 шт.</w:t>
      </w:r>
    </w:p>
    <w:p w:rsidR="00436F9F" w:rsidRPr="00E6752C" w:rsidRDefault="00436F9F" w:rsidP="00436F9F">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436F9F" w:rsidRPr="00E6752C" w:rsidRDefault="00436F9F" w:rsidP="00436F9F">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w:t>
      </w:r>
      <w:r w:rsidR="00DD16A9" w:rsidRPr="00E6752C">
        <w:rPr>
          <w:lang w:val="uk-UA"/>
        </w:rPr>
        <w:t>аживлені від ПЛ-0,4кВ від ТП-341</w:t>
      </w:r>
      <w:r w:rsidRPr="00E6752C">
        <w:rPr>
          <w:lang w:val="uk-UA"/>
        </w:rPr>
        <w:t xml:space="preserve"> становить </w:t>
      </w:r>
      <w:r w:rsidR="00DD16A9" w:rsidRPr="00E6752C">
        <w:rPr>
          <w:lang w:val="uk-UA"/>
        </w:rPr>
        <w:t>450</w:t>
      </w:r>
      <w:r w:rsidR="00D726F4" w:rsidRPr="00E6752C">
        <w:rPr>
          <w:lang w:val="uk-UA"/>
        </w:rPr>
        <w:t xml:space="preserve"> </w:t>
      </w:r>
      <w:r w:rsidR="00DD16A9" w:rsidRPr="00E6752C">
        <w:rPr>
          <w:lang w:val="uk-UA"/>
        </w:rPr>
        <w:t>981</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436F9F" w:rsidRPr="00E6752C" w:rsidRDefault="00DD16A9" w:rsidP="00436F9F">
      <w:pPr>
        <w:tabs>
          <w:tab w:val="left" w:pos="-142"/>
        </w:tabs>
        <w:ind w:left="-567" w:right="-579" w:firstLine="283"/>
        <w:jc w:val="both"/>
        <w:rPr>
          <w:lang w:val="uk-UA"/>
        </w:rPr>
      </w:pPr>
      <w:r w:rsidRPr="00E6752C">
        <w:rPr>
          <w:lang w:val="uk-UA"/>
        </w:rPr>
        <w:t>Л-2 від КТП-341</w:t>
      </w:r>
      <w:r w:rsidR="00436F9F" w:rsidRPr="00E6752C">
        <w:rPr>
          <w:lang w:val="uk-UA"/>
        </w:rPr>
        <w:t xml:space="preserve"> –  середньорічне споживання – </w:t>
      </w:r>
      <w:r w:rsidRPr="00E6752C">
        <w:rPr>
          <w:lang w:val="uk-UA"/>
        </w:rPr>
        <w:t>141230</w:t>
      </w:r>
      <w:r w:rsidR="00436F9F" w:rsidRPr="00E6752C">
        <w:rPr>
          <w:lang w:val="uk-UA"/>
        </w:rPr>
        <w:t xml:space="preserve"> кВт*год/рік, 400 м. – </w:t>
      </w:r>
      <w:r w:rsidRPr="00E6752C">
        <w:rPr>
          <w:lang w:val="uk-UA"/>
        </w:rPr>
        <w:t>76970</w:t>
      </w:r>
      <w:r w:rsidR="00436F9F" w:rsidRPr="00E6752C">
        <w:rPr>
          <w:lang w:val="uk-UA"/>
        </w:rPr>
        <w:t xml:space="preserve"> кВт*год/рік (</w:t>
      </w:r>
      <w:r w:rsidRPr="00E6752C">
        <w:rPr>
          <w:lang w:val="uk-UA"/>
        </w:rPr>
        <w:t>54,5</w:t>
      </w:r>
      <w:r w:rsidR="00436F9F" w:rsidRPr="00E6752C">
        <w:rPr>
          <w:lang w:val="uk-UA"/>
        </w:rPr>
        <w:t xml:space="preserve">% від загального споживання).   </w:t>
      </w:r>
    </w:p>
    <w:p w:rsidR="00DD16A9" w:rsidRPr="00E6752C" w:rsidRDefault="00DD16A9" w:rsidP="00DD16A9">
      <w:pPr>
        <w:tabs>
          <w:tab w:val="left" w:pos="-142"/>
        </w:tabs>
        <w:ind w:left="-567" w:right="-579" w:firstLine="283"/>
        <w:jc w:val="both"/>
        <w:rPr>
          <w:lang w:val="uk-UA"/>
        </w:rPr>
      </w:pPr>
      <w:r w:rsidRPr="00E6752C">
        <w:rPr>
          <w:lang w:val="uk-UA"/>
        </w:rPr>
        <w:t xml:space="preserve">Л-3 від КТП-341 –  середньорічне споживання – 77760 кВт*год/рік, 400 м. – 39347 кВт*год/рік (50,6% від загального споживання).   </w:t>
      </w:r>
    </w:p>
    <w:p w:rsidR="00DD16A9" w:rsidRPr="00E6752C" w:rsidRDefault="00DD16A9" w:rsidP="00DD16A9">
      <w:pPr>
        <w:tabs>
          <w:tab w:val="left" w:pos="-142"/>
        </w:tabs>
        <w:ind w:left="-567" w:right="-579" w:firstLine="283"/>
        <w:jc w:val="both"/>
        <w:rPr>
          <w:lang w:val="uk-UA"/>
        </w:rPr>
      </w:pPr>
      <w:r w:rsidRPr="00E6752C">
        <w:rPr>
          <w:lang w:val="uk-UA"/>
        </w:rPr>
        <w:t xml:space="preserve">Л-4 від КТП-341 –  середньорічне споживання – 115470 кВт*год/рік, 400 м. – 88104 кВт*год/рік (76,3% від загального споживання).   </w:t>
      </w:r>
    </w:p>
    <w:p w:rsidR="00DD16A9" w:rsidRPr="00E6752C" w:rsidRDefault="00DD16A9" w:rsidP="00DD16A9">
      <w:pPr>
        <w:tabs>
          <w:tab w:val="left" w:pos="-142"/>
        </w:tabs>
        <w:ind w:left="-567" w:right="-579" w:firstLine="283"/>
        <w:jc w:val="both"/>
        <w:rPr>
          <w:lang w:val="uk-UA"/>
        </w:rPr>
      </w:pPr>
      <w:r w:rsidRPr="00E6752C">
        <w:rPr>
          <w:lang w:val="uk-UA"/>
        </w:rPr>
        <w:t xml:space="preserve">Л-6 від КТП-1н –  середньорічне споживання – 70640 кВт*год/рік, 400 м. – 48035 кВт*год/рік (68,0% від загального споживання).   </w:t>
      </w:r>
    </w:p>
    <w:p w:rsidR="00DD16A9" w:rsidRPr="00E6752C" w:rsidRDefault="00DD16A9" w:rsidP="00DD16A9">
      <w:pPr>
        <w:tabs>
          <w:tab w:val="left" w:pos="-142"/>
        </w:tabs>
        <w:ind w:left="-567" w:right="-579" w:firstLine="283"/>
        <w:jc w:val="both"/>
        <w:rPr>
          <w:lang w:val="uk-UA"/>
        </w:rPr>
      </w:pPr>
      <w:r w:rsidRPr="00E6752C">
        <w:rPr>
          <w:lang w:val="uk-UA"/>
        </w:rPr>
        <w:t xml:space="preserve">Л-7 від КТП-1н –  середньорічне споживання – 24641 кВт*год/рік, 400 м. – 13306 кВт*год/рік (54,0% від загального споживання).   </w:t>
      </w:r>
    </w:p>
    <w:p w:rsidR="00DD16A9" w:rsidRPr="00E6752C" w:rsidRDefault="00DD16A9" w:rsidP="00DD16A9">
      <w:pPr>
        <w:tabs>
          <w:tab w:val="left" w:pos="-142"/>
        </w:tabs>
        <w:ind w:left="-567" w:right="-579" w:firstLine="283"/>
        <w:jc w:val="both"/>
        <w:rPr>
          <w:lang w:val="uk-UA"/>
        </w:rPr>
      </w:pPr>
      <w:r w:rsidRPr="00E6752C">
        <w:rPr>
          <w:lang w:val="uk-UA"/>
        </w:rPr>
        <w:t xml:space="preserve">Л-8 від КТП-1н –  середньорічне споживання – 21240 кВт*год/рік, 400 м. – 12319 кВт*год/рік (54,0% від загального споживання).   </w:t>
      </w:r>
    </w:p>
    <w:p w:rsidR="001B105B" w:rsidRPr="00E6752C" w:rsidRDefault="001B105B" w:rsidP="00DD16A9">
      <w:pPr>
        <w:tabs>
          <w:tab w:val="left" w:pos="-142"/>
        </w:tabs>
        <w:ind w:left="-567" w:right="-579" w:firstLine="283"/>
        <w:jc w:val="both"/>
        <w:rPr>
          <w:lang w:val="uk-UA"/>
        </w:rPr>
      </w:pPr>
    </w:p>
    <w:p w:rsidR="001B105B" w:rsidRPr="00E6752C" w:rsidRDefault="001B105B" w:rsidP="00DD16A9">
      <w:pPr>
        <w:tabs>
          <w:tab w:val="left" w:pos="-142"/>
        </w:tabs>
        <w:ind w:left="-567" w:right="-579" w:firstLine="284"/>
        <w:jc w:val="both"/>
      </w:pPr>
      <w:r w:rsidRPr="00E6752C">
        <w:object w:dxaOrig="17125" w:dyaOrig="6335">
          <v:shape id="_x0000_i1033" type="#_x0000_t75" style="width:459.55pt;height:170.1pt" o:ole="">
            <v:imagedata r:id="rId21" o:title=""/>
          </v:shape>
          <o:OLEObject Type="Embed" ProgID="Visio.Drawing.11" ShapeID="_x0000_i1033" DrawAspect="Content" ObjectID="_1612957486" r:id="rId22"/>
        </w:object>
      </w:r>
    </w:p>
    <w:p w:rsidR="00DD16A9" w:rsidRPr="00E6752C" w:rsidRDefault="00DD16A9" w:rsidP="00DD16A9">
      <w:pPr>
        <w:tabs>
          <w:tab w:val="left" w:pos="-142"/>
        </w:tabs>
        <w:ind w:left="-567" w:right="-579" w:firstLine="284"/>
        <w:jc w:val="both"/>
        <w:rPr>
          <w:lang w:val="uk-UA"/>
        </w:rPr>
      </w:pPr>
    </w:p>
    <w:p w:rsidR="001B105B" w:rsidRPr="00E6752C" w:rsidRDefault="001B105B" w:rsidP="00DD16A9">
      <w:pPr>
        <w:tabs>
          <w:tab w:val="left" w:pos="-142"/>
        </w:tabs>
        <w:ind w:left="-567" w:right="-579" w:firstLine="284"/>
        <w:jc w:val="both"/>
        <w:rPr>
          <w:lang w:val="uk-UA"/>
        </w:rPr>
      </w:pPr>
    </w:p>
    <w:p w:rsidR="00DD16A9" w:rsidRPr="00E6752C" w:rsidRDefault="00DD16A9" w:rsidP="00DD16A9">
      <w:pPr>
        <w:tabs>
          <w:tab w:val="left" w:pos="-142"/>
        </w:tabs>
        <w:ind w:left="-567" w:right="-579" w:firstLine="284"/>
        <w:jc w:val="both"/>
        <w:rPr>
          <w:lang w:val="uk-UA"/>
        </w:rPr>
      </w:pPr>
      <w:r w:rsidRPr="00E6752C">
        <w:rPr>
          <w:lang w:val="uk-UA"/>
        </w:rPr>
        <w:t>В результаті встановлення додаткової розвантажувальної трансформаторної підстанцій кнфігурація мереж буде наступною:</w:t>
      </w:r>
    </w:p>
    <w:p w:rsidR="00DD16A9" w:rsidRPr="00E6752C" w:rsidRDefault="00DD16A9" w:rsidP="00DD16A9">
      <w:pPr>
        <w:tabs>
          <w:tab w:val="left" w:pos="-142"/>
        </w:tabs>
        <w:ind w:left="-567" w:right="-579" w:firstLine="284"/>
        <w:jc w:val="both"/>
        <w:rPr>
          <w:lang w:val="uk-UA"/>
        </w:rPr>
      </w:pPr>
      <w:r w:rsidRPr="00E6752C">
        <w:rPr>
          <w:lang w:val="uk-UA"/>
        </w:rPr>
        <w:t>Л-1 «Магазин» відповідає Л-2 та Л-3 від ТП-341 – та становить 2064м.</w:t>
      </w:r>
    </w:p>
    <w:p w:rsidR="00DD16A9" w:rsidRPr="00E6752C" w:rsidRDefault="00DD16A9" w:rsidP="00DD16A9">
      <w:pPr>
        <w:tabs>
          <w:tab w:val="left" w:pos="-142"/>
        </w:tabs>
        <w:ind w:left="-567" w:right="-579" w:firstLine="284"/>
        <w:jc w:val="both"/>
        <w:rPr>
          <w:lang w:val="uk-UA"/>
        </w:rPr>
      </w:pPr>
      <w:r w:rsidRPr="00E6752C">
        <w:rPr>
          <w:lang w:val="uk-UA"/>
        </w:rPr>
        <w:t xml:space="preserve">Л-2 «Село» відповідає Л-4 від ТП-341 – та становить </w:t>
      </w:r>
      <w:r w:rsidR="00FE703D" w:rsidRPr="00E6752C">
        <w:rPr>
          <w:lang w:val="uk-UA"/>
        </w:rPr>
        <w:t>669</w:t>
      </w:r>
      <w:r w:rsidRPr="00E6752C">
        <w:rPr>
          <w:lang w:val="uk-UA"/>
        </w:rPr>
        <w:t>м.</w:t>
      </w:r>
    </w:p>
    <w:p w:rsidR="005B36B8" w:rsidRPr="00E6752C" w:rsidRDefault="005B36B8" w:rsidP="005B36B8">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w:t>
      </w:r>
      <w:r>
        <w:rPr>
          <w:lang w:val="uk-UA"/>
        </w:rPr>
        <w:t>ших фідерів від нововстановленої</w:t>
      </w:r>
      <w:r w:rsidRPr="00E6752C">
        <w:rPr>
          <w:lang w:val="uk-UA"/>
        </w:rPr>
        <w:t xml:space="preserve"> ТП</w:t>
      </w:r>
      <w:r>
        <w:rPr>
          <w:lang w:val="uk-UA"/>
        </w:rPr>
        <w:t xml:space="preserve">-10/0,4кВ </w:t>
      </w:r>
      <w:r w:rsidRPr="00E6752C">
        <w:rPr>
          <w:lang w:val="uk-UA"/>
        </w:rPr>
        <w:t>станов</w:t>
      </w:r>
      <w:r>
        <w:rPr>
          <w:lang w:val="uk-UA"/>
        </w:rPr>
        <w:t>итиме</w:t>
      </w:r>
      <w:r w:rsidRPr="00E6752C">
        <w:rPr>
          <w:lang w:val="uk-UA"/>
        </w:rPr>
        <w:t>:</w:t>
      </w:r>
    </w:p>
    <w:p w:rsidR="00DD16A9" w:rsidRPr="00E6752C" w:rsidRDefault="00DD16A9" w:rsidP="00DD16A9">
      <w:pPr>
        <w:tabs>
          <w:tab w:val="left" w:pos="-142"/>
        </w:tabs>
        <w:ind w:left="-567" w:right="-579" w:firstLine="284"/>
        <w:jc w:val="both"/>
        <w:rPr>
          <w:lang w:val="uk-UA"/>
        </w:rPr>
      </w:pPr>
      <w:r w:rsidRPr="00E6752C">
        <w:rPr>
          <w:lang w:val="uk-UA"/>
        </w:rPr>
        <w:t>Л-</w:t>
      </w:r>
      <w:r w:rsidR="00FE703D" w:rsidRPr="00E6752C">
        <w:rPr>
          <w:lang w:val="uk-UA"/>
        </w:rPr>
        <w:t>6</w:t>
      </w:r>
      <w:r w:rsidRPr="00E6752C">
        <w:rPr>
          <w:lang w:val="uk-UA"/>
        </w:rPr>
        <w:t xml:space="preserve"> від </w:t>
      </w:r>
      <w:r w:rsidR="00FE703D" w:rsidRPr="00E6752C">
        <w:rPr>
          <w:lang w:val="uk-UA"/>
        </w:rPr>
        <w:t>К</w:t>
      </w:r>
      <w:r w:rsidRPr="00E6752C">
        <w:rPr>
          <w:lang w:val="uk-UA"/>
        </w:rPr>
        <w:t>ТП-</w:t>
      </w:r>
      <w:r w:rsidR="00FE703D" w:rsidRPr="00E6752C">
        <w:rPr>
          <w:lang w:val="uk-UA"/>
        </w:rPr>
        <w:t>1н</w:t>
      </w:r>
      <w:r w:rsidRPr="00E6752C">
        <w:rPr>
          <w:lang w:val="uk-UA"/>
        </w:rPr>
        <w:t xml:space="preserve"> – </w:t>
      </w:r>
      <w:r w:rsidR="00FE703D" w:rsidRPr="00E6752C">
        <w:rPr>
          <w:lang w:val="uk-UA"/>
        </w:rPr>
        <w:t>774м., Л-7</w:t>
      </w:r>
      <w:r w:rsidRPr="00E6752C">
        <w:rPr>
          <w:lang w:val="uk-UA"/>
        </w:rPr>
        <w:t xml:space="preserve"> від </w:t>
      </w:r>
      <w:r w:rsidR="00FE703D" w:rsidRPr="00E6752C">
        <w:rPr>
          <w:lang w:val="uk-UA"/>
        </w:rPr>
        <w:t>КТП-1н</w:t>
      </w:r>
      <w:r w:rsidRPr="00E6752C">
        <w:rPr>
          <w:lang w:val="uk-UA"/>
        </w:rPr>
        <w:t xml:space="preserve"> – </w:t>
      </w:r>
      <w:r w:rsidR="00FE703D" w:rsidRPr="00E6752C">
        <w:rPr>
          <w:lang w:val="uk-UA"/>
        </w:rPr>
        <w:t>792</w:t>
      </w:r>
      <w:r w:rsidRPr="00E6752C">
        <w:rPr>
          <w:lang w:val="uk-UA"/>
        </w:rPr>
        <w:t>м., Л-</w:t>
      </w:r>
      <w:r w:rsidR="00FE703D" w:rsidRPr="00E6752C">
        <w:rPr>
          <w:lang w:val="uk-UA"/>
        </w:rPr>
        <w:t>8</w:t>
      </w:r>
      <w:r w:rsidRPr="00E6752C">
        <w:rPr>
          <w:lang w:val="uk-UA"/>
        </w:rPr>
        <w:t xml:space="preserve"> від </w:t>
      </w:r>
      <w:r w:rsidR="00FE703D" w:rsidRPr="00E6752C">
        <w:rPr>
          <w:lang w:val="uk-UA"/>
        </w:rPr>
        <w:t>К</w:t>
      </w:r>
      <w:r w:rsidRPr="00E6752C">
        <w:rPr>
          <w:lang w:val="uk-UA"/>
        </w:rPr>
        <w:t>ТП-</w:t>
      </w:r>
      <w:r w:rsidR="00FE703D" w:rsidRPr="00E6752C">
        <w:rPr>
          <w:lang w:val="uk-UA"/>
        </w:rPr>
        <w:t>1н</w:t>
      </w:r>
      <w:r w:rsidRPr="00E6752C">
        <w:rPr>
          <w:lang w:val="uk-UA"/>
        </w:rPr>
        <w:t xml:space="preserve"> – </w:t>
      </w:r>
      <w:r w:rsidR="00FE703D" w:rsidRPr="00E6752C">
        <w:rPr>
          <w:lang w:val="uk-UA"/>
        </w:rPr>
        <w:t>972</w:t>
      </w:r>
      <w:r w:rsidRPr="00E6752C">
        <w:rPr>
          <w:lang w:val="uk-UA"/>
        </w:rPr>
        <w:t>м</w:t>
      </w:r>
      <w:r w:rsidR="00FE703D" w:rsidRPr="00E6752C">
        <w:rPr>
          <w:lang w:val="uk-UA"/>
        </w:rPr>
        <w:t>.</w:t>
      </w:r>
    </w:p>
    <w:p w:rsidR="00DD16A9" w:rsidRPr="00E6752C" w:rsidRDefault="00FE703D" w:rsidP="00DD16A9">
      <w:pPr>
        <w:ind w:left="-567" w:right="-519" w:firstLine="284"/>
        <w:jc w:val="both"/>
        <w:rPr>
          <w:bCs/>
          <w:szCs w:val="28"/>
          <w:lang w:val="uk-UA"/>
        </w:rPr>
      </w:pPr>
      <w:r w:rsidRPr="00E6752C">
        <w:rPr>
          <w:bCs/>
          <w:szCs w:val="28"/>
          <w:lang w:val="uk-UA"/>
        </w:rPr>
        <w:t>37,3%</w:t>
      </w:r>
      <w:r w:rsidR="00DD16A9" w:rsidRPr="00E6752C">
        <w:rPr>
          <w:bCs/>
          <w:szCs w:val="28"/>
          <w:lang w:val="uk-UA"/>
        </w:rPr>
        <w:t xml:space="preserve">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DD16A9" w:rsidRPr="00E6752C" w:rsidRDefault="00DD16A9" w:rsidP="00DD16A9">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sidR="00FE703D" w:rsidRPr="00E6752C">
        <w:rPr>
          <w:bCs/>
          <w:szCs w:val="28"/>
          <w:lang w:val="uk-UA"/>
        </w:rPr>
        <w:t>1220,1</w:t>
      </w:r>
      <w:r w:rsidRPr="00E6752C">
        <w:rPr>
          <w:bCs/>
          <w:szCs w:val="28"/>
          <w:lang w:val="uk-UA"/>
        </w:rPr>
        <w:t xml:space="preserve"> тис.грн без ПДВ, окупність даних робіт складатиме 1</w:t>
      </w:r>
      <w:r w:rsidR="00FE703D" w:rsidRPr="00E6752C">
        <w:rPr>
          <w:bCs/>
          <w:szCs w:val="28"/>
          <w:lang w:val="uk-UA"/>
        </w:rPr>
        <w:t>2</w:t>
      </w:r>
      <w:r w:rsidRPr="00E6752C">
        <w:rPr>
          <w:bCs/>
          <w:szCs w:val="28"/>
          <w:lang w:val="uk-UA"/>
        </w:rPr>
        <w:t>6,</w:t>
      </w:r>
      <w:r w:rsidR="00FE703D" w:rsidRPr="00E6752C">
        <w:rPr>
          <w:bCs/>
          <w:szCs w:val="28"/>
          <w:lang w:val="uk-UA"/>
        </w:rPr>
        <w:t>7</w:t>
      </w:r>
      <w:r w:rsidRPr="00E6752C">
        <w:rPr>
          <w:bCs/>
          <w:szCs w:val="28"/>
          <w:lang w:val="uk-UA"/>
        </w:rPr>
        <w:t xml:space="preserve"> років. </w:t>
      </w:r>
    </w:p>
    <w:p w:rsidR="00DD16A9" w:rsidRPr="00E6752C" w:rsidRDefault="00DD16A9" w:rsidP="00DD16A9">
      <w:pPr>
        <w:ind w:left="-567" w:right="-519" w:firstLine="284"/>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EE36F1">
        <w:rPr>
          <w:bCs/>
          <w:color w:val="FF0000"/>
          <w:szCs w:val="28"/>
          <w:lang w:val="uk-UA"/>
        </w:rPr>
        <w:t>2</w:t>
      </w:r>
      <w:r w:rsidR="00B225B4">
        <w:rPr>
          <w:bCs/>
          <w:color w:val="FF0000"/>
          <w:szCs w:val="28"/>
          <w:lang w:val="uk-UA"/>
        </w:rPr>
        <w:t>1,8</w:t>
      </w:r>
      <w:r w:rsidRPr="00E6752C">
        <w:rPr>
          <w:bCs/>
          <w:szCs w:val="28"/>
          <w:lang w:val="uk-UA"/>
        </w:rPr>
        <w:t xml:space="preserve"> років. </w:t>
      </w:r>
    </w:p>
    <w:p w:rsidR="00DD16A9" w:rsidRPr="00E6752C" w:rsidRDefault="00DD16A9" w:rsidP="00DD16A9">
      <w:pPr>
        <w:ind w:left="-567" w:right="-51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DD16A9" w:rsidRPr="00E6752C" w:rsidRDefault="00DD16A9" w:rsidP="00DD16A9">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w:t>
      </w:r>
      <w:r w:rsidR="005B36B8">
        <w:rPr>
          <w:bCs/>
          <w:szCs w:val="28"/>
          <w:lang w:val="uk-UA"/>
        </w:rPr>
        <w:t>, з метою зменшення довжини ЛЕП-</w:t>
      </w:r>
      <w:r w:rsidRPr="00E6752C">
        <w:rPr>
          <w:bCs/>
          <w:szCs w:val="28"/>
          <w:lang w:val="uk-UA"/>
        </w:rPr>
        <w:t>0,4 кВ у вищезазначених енерговузлах суттєво не вплине на загальний результат втрат електричної енергії в мережах Товариства.</w:t>
      </w:r>
    </w:p>
    <w:p w:rsidR="00DD16A9" w:rsidRPr="00E6752C" w:rsidRDefault="00DD16A9" w:rsidP="00DD16A9">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w:t>
      </w:r>
      <w:r w:rsidR="00FE703D" w:rsidRPr="00E6752C">
        <w:rPr>
          <w:bCs/>
          <w:lang w:val="uk-UA"/>
        </w:rPr>
        <w:t>341</w:t>
      </w:r>
      <w:r w:rsidRPr="00E6752C">
        <w:rPr>
          <w:bCs/>
          <w:lang w:val="uk-UA"/>
        </w:rPr>
        <w:t xml:space="preserve"> в с.</w:t>
      </w:r>
      <w:r w:rsidR="00FE703D" w:rsidRPr="00E6752C">
        <w:rPr>
          <w:bCs/>
          <w:lang w:val="uk-UA"/>
        </w:rPr>
        <w:t>Заруддя</w:t>
      </w:r>
      <w:r w:rsidRPr="00E6752C">
        <w:rPr>
          <w:bCs/>
          <w:lang w:val="uk-UA"/>
        </w:rPr>
        <w:t xml:space="preserve"> </w:t>
      </w:r>
      <w:r w:rsidR="00FE703D" w:rsidRPr="00E6752C">
        <w:rPr>
          <w:bCs/>
          <w:lang w:val="uk-UA"/>
        </w:rPr>
        <w:t>Дубенського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DD16A9" w:rsidRPr="00E6752C" w:rsidRDefault="00DD16A9" w:rsidP="00DD16A9">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DD16A9" w:rsidRPr="00E6752C" w:rsidRDefault="00DD16A9" w:rsidP="00DD16A9">
      <w:pPr>
        <w:ind w:left="-567" w:right="-580" w:firstLine="284"/>
        <w:jc w:val="both"/>
        <w:rPr>
          <w:b/>
          <w:color w:val="FF0000"/>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w:t>
      </w:r>
      <w:r w:rsidR="00FE703D" w:rsidRPr="00E6752C">
        <w:rPr>
          <w:bCs/>
          <w:lang w:val="uk-UA"/>
        </w:rPr>
        <w:t>ТП-341 в с.Заруддя Дубенського району</w:t>
      </w:r>
      <w:r w:rsidRPr="00E6752C">
        <w:rPr>
          <w:bCs/>
          <w:lang w:val="uk-UA"/>
        </w:rPr>
        <w:t>, Рівненської області</w:t>
      </w:r>
      <w:r w:rsidRPr="00E6752C">
        <w:rPr>
          <w:lang w:val="uk-UA"/>
        </w:rPr>
        <w:t xml:space="preserve"> будуть виконані згідно ПКД в повному обсязі підрядним способом на суму </w:t>
      </w:r>
      <w:r w:rsidR="005B36B8">
        <w:rPr>
          <w:b/>
          <w:color w:val="FF0000"/>
          <w:lang w:val="uk-UA"/>
        </w:rPr>
        <w:t>3</w:t>
      </w:r>
      <w:r w:rsidR="00B225B4">
        <w:rPr>
          <w:b/>
          <w:color w:val="FF0000"/>
          <w:lang w:val="uk-UA"/>
        </w:rPr>
        <w:t> 230,34</w:t>
      </w:r>
      <w:r w:rsidRPr="00E6752C">
        <w:rPr>
          <w:b/>
          <w:color w:val="FF0000"/>
          <w:lang w:val="uk-UA"/>
        </w:rPr>
        <w:t xml:space="preserve"> тис. грн. без ПДВ. </w:t>
      </w:r>
    </w:p>
    <w:p w:rsidR="00F607D4" w:rsidRPr="00E6752C" w:rsidRDefault="00F607D4" w:rsidP="00F607D4">
      <w:pPr>
        <w:tabs>
          <w:tab w:val="left" w:pos="-142"/>
        </w:tabs>
        <w:ind w:left="-284" w:right="-579" w:firstLine="284"/>
        <w:jc w:val="center"/>
        <w:rPr>
          <w:b/>
          <w:bCs/>
          <w:lang w:val="uk-UA"/>
        </w:rPr>
      </w:pPr>
    </w:p>
    <w:p w:rsidR="00FE703D" w:rsidRPr="00E6752C" w:rsidRDefault="00FE703D" w:rsidP="00FE703D">
      <w:pPr>
        <w:tabs>
          <w:tab w:val="left" w:pos="567"/>
        </w:tabs>
        <w:ind w:left="-567" w:right="-580" w:firstLine="283"/>
        <w:jc w:val="center"/>
        <w:rPr>
          <w:bCs/>
          <w:u w:val="single"/>
          <w:lang w:val="uk-UA"/>
        </w:rPr>
      </w:pPr>
      <w:r w:rsidRPr="00E6752C">
        <w:rPr>
          <w:u w:val="single"/>
          <w:lang w:val="uk-UA"/>
        </w:rPr>
        <w:t xml:space="preserve">Економічний ефект від реалізації проекту </w:t>
      </w:r>
      <w:r w:rsidRPr="00E6752C">
        <w:rPr>
          <w:bCs/>
          <w:u w:val="single"/>
          <w:lang w:val="uk-UA"/>
        </w:rPr>
        <w:t>реконструкції ПЛ-0,4кВ від ТП-341 в с.Заруддя Дубенського району, Рівненської області.</w:t>
      </w:r>
    </w:p>
    <w:p w:rsidR="00FE703D" w:rsidRPr="00E6752C" w:rsidRDefault="00FE703D" w:rsidP="00FE703D">
      <w:pPr>
        <w:tabs>
          <w:tab w:val="left" w:pos="567"/>
        </w:tabs>
        <w:ind w:left="-567" w:right="-580" w:firstLine="283"/>
        <w:rPr>
          <w:bCs/>
          <w:lang w:val="uk-UA"/>
        </w:rPr>
      </w:pPr>
      <w:r w:rsidRPr="00E6752C">
        <w:rPr>
          <w:bCs/>
          <w:lang w:val="uk-UA"/>
        </w:rPr>
        <w:t>Складові економічного ефекту:</w:t>
      </w:r>
    </w:p>
    <w:p w:rsidR="00FE703D" w:rsidRDefault="00FE703D" w:rsidP="00FE703D">
      <w:pPr>
        <w:tabs>
          <w:tab w:val="left" w:pos="284"/>
          <w:tab w:val="left" w:pos="567"/>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 20,60 тис.грн.</w:t>
      </w:r>
    </w:p>
    <w:p w:rsidR="00336B91" w:rsidRDefault="00336B91" w:rsidP="00FE703D">
      <w:pPr>
        <w:tabs>
          <w:tab w:val="left" w:pos="284"/>
          <w:tab w:val="left" w:pos="567"/>
        </w:tabs>
        <w:ind w:left="-567" w:right="-580" w:firstLine="283"/>
        <w:rPr>
          <w:lang w:val="uk-UA"/>
        </w:rPr>
      </w:pPr>
    </w:p>
    <w:tbl>
      <w:tblPr>
        <w:tblW w:w="10211" w:type="dxa"/>
        <w:tblInd w:w="-459" w:type="dxa"/>
        <w:tblLook w:val="04A0"/>
      </w:tblPr>
      <w:tblGrid>
        <w:gridCol w:w="960"/>
        <w:gridCol w:w="4994"/>
        <w:gridCol w:w="1380"/>
        <w:gridCol w:w="1597"/>
        <w:gridCol w:w="1280"/>
      </w:tblGrid>
      <w:tr w:rsidR="00336B91" w:rsidRPr="00681CB7" w:rsidTr="00336B91">
        <w:trPr>
          <w:trHeight w:val="689"/>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336B91" w:rsidRPr="00681CB7" w:rsidRDefault="00336B91" w:rsidP="002401D3">
            <w:pPr>
              <w:jc w:val="center"/>
              <w:rPr>
                <w:rFonts w:eastAsia="Times New Roman"/>
                <w:b/>
                <w:bCs/>
                <w:color w:val="003300"/>
                <w:sz w:val="22"/>
                <w:szCs w:val="22"/>
              </w:rPr>
            </w:pPr>
            <w:r w:rsidRPr="00681CB7">
              <w:rPr>
                <w:rFonts w:eastAsia="Times New Roman"/>
                <w:b/>
                <w:bCs/>
                <w:color w:val="003300"/>
                <w:sz w:val="22"/>
                <w:szCs w:val="22"/>
              </w:rPr>
              <w:t>Назва</w:t>
            </w:r>
          </w:p>
        </w:tc>
        <w:tc>
          <w:tcPr>
            <w:tcW w:w="4994" w:type="dxa"/>
            <w:tcBorders>
              <w:top w:val="single" w:sz="4" w:space="0" w:color="auto"/>
              <w:left w:val="nil"/>
              <w:bottom w:val="nil"/>
              <w:right w:val="single" w:sz="4" w:space="0" w:color="auto"/>
            </w:tcBorders>
            <w:shd w:val="clear" w:color="auto" w:fill="auto"/>
            <w:vAlign w:val="center"/>
            <w:hideMark/>
          </w:tcPr>
          <w:p w:rsidR="00336B91" w:rsidRPr="00681CB7" w:rsidRDefault="00336B91" w:rsidP="002401D3">
            <w:pPr>
              <w:jc w:val="center"/>
              <w:rPr>
                <w:rFonts w:eastAsia="Times New Roman"/>
                <w:b/>
                <w:bCs/>
                <w:color w:val="003300"/>
                <w:sz w:val="22"/>
                <w:szCs w:val="22"/>
              </w:rPr>
            </w:pPr>
            <w:r w:rsidRPr="00681CB7">
              <w:rPr>
                <w:rFonts w:eastAsia="Times New Roman"/>
                <w:b/>
                <w:bCs/>
                <w:color w:val="003300"/>
                <w:sz w:val="22"/>
                <w:szCs w:val="22"/>
              </w:rPr>
              <w:t>Реконструкція ЛЕП-0,4кВ</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36B91" w:rsidRPr="00681CB7" w:rsidRDefault="00336B91" w:rsidP="002401D3">
            <w:pPr>
              <w:jc w:val="center"/>
              <w:rPr>
                <w:rFonts w:eastAsia="Times New Roman"/>
                <w:b/>
                <w:bCs/>
                <w:color w:val="003300"/>
                <w:sz w:val="22"/>
                <w:szCs w:val="22"/>
              </w:rPr>
            </w:pPr>
            <w:r w:rsidRPr="00681CB7">
              <w:rPr>
                <w:rFonts w:eastAsia="Times New Roman"/>
                <w:b/>
                <w:bCs/>
                <w:color w:val="003300"/>
                <w:sz w:val="22"/>
                <w:szCs w:val="22"/>
              </w:rPr>
              <w:t xml:space="preserve">∆W% </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336B91" w:rsidRPr="00681CB7" w:rsidRDefault="00336B91" w:rsidP="002401D3">
            <w:pPr>
              <w:jc w:val="center"/>
              <w:rPr>
                <w:rFonts w:eastAsia="Times New Roman"/>
                <w:b/>
                <w:bCs/>
                <w:color w:val="003300"/>
                <w:sz w:val="22"/>
                <w:szCs w:val="22"/>
              </w:rPr>
            </w:pPr>
            <w:r w:rsidRPr="00681CB7">
              <w:rPr>
                <w:rFonts w:eastAsia="Times New Roman"/>
                <w:b/>
                <w:bCs/>
                <w:color w:val="003300"/>
                <w:sz w:val="22"/>
                <w:szCs w:val="22"/>
              </w:rPr>
              <w:t xml:space="preserve">∆W % (після рек.)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336B91" w:rsidRPr="00681CB7" w:rsidRDefault="00336B91" w:rsidP="002401D3">
            <w:pPr>
              <w:jc w:val="center"/>
              <w:rPr>
                <w:rFonts w:eastAsia="Times New Roman"/>
                <w:b/>
                <w:bCs/>
                <w:sz w:val="22"/>
                <w:szCs w:val="22"/>
              </w:rPr>
            </w:pPr>
            <w:r w:rsidRPr="00681CB7">
              <w:rPr>
                <w:rFonts w:eastAsia="Times New Roman"/>
                <w:b/>
                <w:bCs/>
                <w:sz w:val="22"/>
                <w:szCs w:val="22"/>
              </w:rPr>
              <w:t xml:space="preserve">∆W % (різниця) </w:t>
            </w:r>
          </w:p>
        </w:tc>
      </w:tr>
      <w:tr w:rsidR="00336B91" w:rsidRPr="00681CB7" w:rsidTr="002401D3">
        <w:trPr>
          <w:trHeight w:val="2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B91" w:rsidRPr="00681CB7" w:rsidRDefault="00336B91" w:rsidP="002401D3">
            <w:pPr>
              <w:jc w:val="center"/>
              <w:rPr>
                <w:rFonts w:eastAsia="Times New Roman"/>
                <w:color w:val="003300"/>
                <w:sz w:val="22"/>
                <w:szCs w:val="22"/>
              </w:rPr>
            </w:pPr>
            <w:r w:rsidRPr="00681CB7">
              <w:rPr>
                <w:rFonts w:eastAsia="Times New Roman"/>
                <w:color w:val="003300"/>
                <w:sz w:val="22"/>
                <w:szCs w:val="22"/>
              </w:rPr>
              <w:t>1</w:t>
            </w:r>
          </w:p>
        </w:tc>
        <w:tc>
          <w:tcPr>
            <w:tcW w:w="4994" w:type="dxa"/>
            <w:tcBorders>
              <w:top w:val="single" w:sz="4" w:space="0" w:color="auto"/>
              <w:left w:val="nil"/>
              <w:bottom w:val="single" w:sz="4" w:space="0" w:color="auto"/>
              <w:right w:val="single" w:sz="4" w:space="0" w:color="auto"/>
            </w:tcBorders>
            <w:shd w:val="clear" w:color="auto" w:fill="auto"/>
            <w:noWrap/>
            <w:vAlign w:val="bottom"/>
            <w:hideMark/>
          </w:tcPr>
          <w:p w:rsidR="00336B91" w:rsidRPr="00336B91" w:rsidRDefault="00336B91" w:rsidP="00336B91">
            <w:pPr>
              <w:rPr>
                <w:rFonts w:eastAsia="Times New Roman"/>
                <w:color w:val="003300"/>
                <w:sz w:val="22"/>
                <w:szCs w:val="22"/>
                <w:lang w:val="uk-UA"/>
              </w:rPr>
            </w:pPr>
            <w:r>
              <w:rPr>
                <w:rFonts w:eastAsia="Times New Roman"/>
                <w:color w:val="003300"/>
                <w:sz w:val="22"/>
                <w:szCs w:val="22"/>
              </w:rPr>
              <w:t>ПЛІ-0,4кВ від ТП-</w:t>
            </w:r>
            <w:r>
              <w:rPr>
                <w:rFonts w:eastAsia="Times New Roman"/>
                <w:color w:val="003300"/>
                <w:sz w:val="22"/>
                <w:szCs w:val="22"/>
                <w:lang w:val="uk-UA"/>
              </w:rPr>
              <w:t>341</w:t>
            </w:r>
            <w:r w:rsidRPr="00681CB7">
              <w:rPr>
                <w:rFonts w:eastAsia="Times New Roman"/>
                <w:color w:val="003300"/>
                <w:sz w:val="22"/>
                <w:szCs w:val="22"/>
              </w:rPr>
              <w:t xml:space="preserve"> с.</w:t>
            </w:r>
            <w:r>
              <w:rPr>
                <w:rFonts w:eastAsia="Times New Roman"/>
                <w:color w:val="003300"/>
                <w:sz w:val="22"/>
                <w:szCs w:val="22"/>
                <w:lang w:val="uk-UA"/>
              </w:rPr>
              <w:t>Заруддя</w:t>
            </w:r>
          </w:p>
        </w:tc>
        <w:tc>
          <w:tcPr>
            <w:tcW w:w="1380" w:type="dxa"/>
            <w:tcBorders>
              <w:top w:val="nil"/>
              <w:left w:val="nil"/>
              <w:bottom w:val="single" w:sz="4" w:space="0" w:color="auto"/>
              <w:right w:val="single" w:sz="4" w:space="0" w:color="auto"/>
            </w:tcBorders>
            <w:shd w:val="clear" w:color="auto" w:fill="auto"/>
            <w:noWrap/>
            <w:vAlign w:val="bottom"/>
            <w:hideMark/>
          </w:tcPr>
          <w:p w:rsidR="00336B91" w:rsidRPr="00681CB7" w:rsidRDefault="00336B91" w:rsidP="002401D3">
            <w:pPr>
              <w:jc w:val="center"/>
              <w:rPr>
                <w:rFonts w:eastAsia="Times New Roman"/>
                <w:color w:val="003300"/>
                <w:sz w:val="22"/>
                <w:szCs w:val="22"/>
              </w:rPr>
            </w:pPr>
            <w:r>
              <w:rPr>
                <w:rFonts w:eastAsia="Times New Roman"/>
                <w:color w:val="003300"/>
                <w:sz w:val="22"/>
                <w:szCs w:val="22"/>
                <w:lang w:val="uk-UA"/>
              </w:rPr>
              <w:t>8,03</w:t>
            </w:r>
            <w:r w:rsidRPr="00681CB7">
              <w:rPr>
                <w:rFonts w:eastAsia="Times New Roman"/>
                <w:color w:val="003300"/>
                <w:sz w:val="22"/>
                <w:szCs w:val="22"/>
              </w:rPr>
              <w:t>%</w:t>
            </w:r>
          </w:p>
        </w:tc>
        <w:tc>
          <w:tcPr>
            <w:tcW w:w="1597" w:type="dxa"/>
            <w:tcBorders>
              <w:top w:val="nil"/>
              <w:left w:val="nil"/>
              <w:bottom w:val="single" w:sz="4" w:space="0" w:color="auto"/>
              <w:right w:val="single" w:sz="4" w:space="0" w:color="auto"/>
            </w:tcBorders>
            <w:shd w:val="clear" w:color="auto" w:fill="auto"/>
            <w:noWrap/>
            <w:vAlign w:val="bottom"/>
            <w:hideMark/>
          </w:tcPr>
          <w:p w:rsidR="00336B91" w:rsidRPr="00681CB7" w:rsidRDefault="00336B91" w:rsidP="002401D3">
            <w:pPr>
              <w:jc w:val="center"/>
              <w:rPr>
                <w:rFonts w:eastAsia="Times New Roman"/>
                <w:color w:val="003300"/>
                <w:sz w:val="22"/>
                <w:szCs w:val="22"/>
              </w:rPr>
            </w:pPr>
            <w:r>
              <w:rPr>
                <w:rFonts w:eastAsia="Times New Roman"/>
                <w:color w:val="003300"/>
                <w:sz w:val="22"/>
                <w:szCs w:val="22"/>
                <w:lang w:val="uk-UA"/>
              </w:rPr>
              <w:t>4,55</w:t>
            </w:r>
            <w:r w:rsidRPr="00681CB7">
              <w:rPr>
                <w:rFonts w:eastAsia="Times New Roman"/>
                <w:color w:val="003300"/>
                <w:sz w:val="22"/>
                <w:szCs w:val="22"/>
              </w:rPr>
              <w:t>%</w:t>
            </w:r>
          </w:p>
        </w:tc>
        <w:tc>
          <w:tcPr>
            <w:tcW w:w="1280" w:type="dxa"/>
            <w:tcBorders>
              <w:top w:val="nil"/>
              <w:left w:val="nil"/>
              <w:bottom w:val="single" w:sz="4" w:space="0" w:color="auto"/>
              <w:right w:val="single" w:sz="4" w:space="0" w:color="auto"/>
            </w:tcBorders>
            <w:shd w:val="clear" w:color="auto" w:fill="auto"/>
            <w:noWrap/>
            <w:vAlign w:val="bottom"/>
            <w:hideMark/>
          </w:tcPr>
          <w:p w:rsidR="00336B91" w:rsidRPr="00681CB7" w:rsidRDefault="00336B91" w:rsidP="002401D3">
            <w:pPr>
              <w:jc w:val="center"/>
              <w:rPr>
                <w:rFonts w:eastAsia="Times New Roman"/>
                <w:color w:val="003300"/>
                <w:sz w:val="22"/>
                <w:szCs w:val="22"/>
              </w:rPr>
            </w:pPr>
            <w:r>
              <w:rPr>
                <w:rFonts w:eastAsia="Times New Roman"/>
                <w:color w:val="003300"/>
                <w:sz w:val="22"/>
                <w:szCs w:val="22"/>
                <w:lang w:val="uk-UA"/>
              </w:rPr>
              <w:t>3,48</w:t>
            </w:r>
            <w:r w:rsidRPr="00681CB7">
              <w:rPr>
                <w:rFonts w:eastAsia="Times New Roman"/>
                <w:color w:val="003300"/>
                <w:sz w:val="22"/>
                <w:szCs w:val="22"/>
              </w:rPr>
              <w:t>%</w:t>
            </w:r>
          </w:p>
        </w:tc>
      </w:tr>
    </w:tbl>
    <w:p w:rsidR="00336B91" w:rsidRPr="00E6752C" w:rsidRDefault="00336B91" w:rsidP="00FE703D">
      <w:pPr>
        <w:tabs>
          <w:tab w:val="left" w:pos="284"/>
          <w:tab w:val="left" w:pos="567"/>
        </w:tabs>
        <w:ind w:left="-567" w:right="-580" w:firstLine="283"/>
        <w:rPr>
          <w:lang w:val="uk-UA"/>
        </w:rPr>
      </w:pPr>
    </w:p>
    <w:p w:rsidR="00FE703D" w:rsidRPr="00E6752C" w:rsidRDefault="00FE703D" w:rsidP="00FE703D">
      <w:pPr>
        <w:tabs>
          <w:tab w:val="left" w:pos="284"/>
          <w:tab w:val="left" w:pos="567"/>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w:t>
      </w:r>
      <w:r w:rsidR="00336B91">
        <w:rPr>
          <w:lang w:val="uk-UA"/>
        </w:rPr>
        <w:t xml:space="preserve"> </w:t>
      </w:r>
      <w:r w:rsidRPr="00E6752C">
        <w:rPr>
          <w:lang w:val="uk-UA"/>
        </w:rPr>
        <w:t>22,39 тис. грн.;14,51 тис. грн.;17,46 тис. грн.) – 54,36 тис.грн.</w:t>
      </w:r>
    </w:p>
    <w:p w:rsidR="00FE703D" w:rsidRPr="00E6752C" w:rsidRDefault="00FE703D" w:rsidP="00FE703D">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D726F4" w:rsidRPr="00E6752C">
        <w:rPr>
          <w:lang w:val="uk-UA"/>
        </w:rPr>
        <w:t>8</w:t>
      </w:r>
      <w:r w:rsidRPr="00E6752C">
        <w:rPr>
          <w:lang w:val="uk-UA"/>
        </w:rPr>
        <w:t xml:space="preserve"> рік.</w:t>
      </w:r>
    </w:p>
    <w:p w:rsidR="00FE703D" w:rsidRPr="00E6752C" w:rsidRDefault="00A10CFE" w:rsidP="00FE703D">
      <w:pPr>
        <w:tabs>
          <w:tab w:val="left" w:pos="567"/>
        </w:tabs>
        <w:spacing w:line="276" w:lineRule="auto"/>
        <w:ind w:left="-567" w:right="-580" w:firstLine="283"/>
        <w:jc w:val="both"/>
        <w:rPr>
          <w:lang w:val="uk-UA"/>
        </w:rPr>
      </w:pPr>
      <w:r>
        <w:rPr>
          <w:lang w:val="uk-UA"/>
        </w:rPr>
        <w:t>(111</w:t>
      </w:r>
      <w:r w:rsidR="00FE703D" w:rsidRPr="00E6752C">
        <w:rPr>
          <w:lang w:val="uk-UA"/>
        </w:rPr>
        <w:t xml:space="preserve">шт.* 84кВт/год*1,3778)+(15шт.* 202кВт/год*1,3778)= </w:t>
      </w:r>
      <w:r>
        <w:rPr>
          <w:lang w:val="uk-UA"/>
        </w:rPr>
        <w:t>17,02</w:t>
      </w:r>
      <w:r w:rsidR="00FE703D" w:rsidRPr="00E6752C">
        <w:rPr>
          <w:lang w:val="uk-UA"/>
        </w:rPr>
        <w:t xml:space="preserve"> тис. грн.</w:t>
      </w:r>
    </w:p>
    <w:p w:rsidR="00FE703D" w:rsidRPr="00E6752C" w:rsidRDefault="00FE703D" w:rsidP="00FE703D">
      <w:pPr>
        <w:tabs>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FE703D" w:rsidRPr="00E6752C" w:rsidRDefault="00FE703D" w:rsidP="00FE703D">
      <w:pPr>
        <w:tabs>
          <w:tab w:val="left" w:pos="567"/>
        </w:tabs>
        <w:spacing w:line="276" w:lineRule="auto"/>
        <w:ind w:left="-567" w:right="-580" w:firstLine="283"/>
        <w:jc w:val="both"/>
        <w:rPr>
          <w:lang w:val="uk-UA"/>
        </w:rPr>
      </w:pPr>
      <w:r w:rsidRPr="00E6752C">
        <w:rPr>
          <w:lang w:val="uk-UA"/>
        </w:rPr>
        <w:t>((22,39+14,51+17,46)*100%  – (22,39+14,51+17,46)*0,00%)/100 = 54,36 тис. грн.</w:t>
      </w:r>
    </w:p>
    <w:p w:rsidR="00FE703D" w:rsidRPr="00E6752C" w:rsidRDefault="00FE703D" w:rsidP="00FE703D">
      <w:pPr>
        <w:tabs>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FE703D" w:rsidRPr="00E6752C" w:rsidRDefault="00FE703D" w:rsidP="00FE703D">
      <w:pPr>
        <w:tabs>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FE703D" w:rsidRPr="00E6752C" w:rsidRDefault="00FE703D" w:rsidP="00FE703D">
      <w:pPr>
        <w:tabs>
          <w:tab w:val="left" w:pos="567"/>
        </w:tabs>
        <w:spacing w:line="276" w:lineRule="auto"/>
        <w:ind w:left="-567" w:right="-580" w:firstLine="283"/>
        <w:jc w:val="both"/>
        <w:rPr>
          <w:lang w:val="uk-UA"/>
        </w:rPr>
      </w:pPr>
      <w:r w:rsidRPr="00E6752C">
        <w:rPr>
          <w:lang w:val="uk-UA"/>
        </w:rPr>
        <w:t>20,60+54,36+</w:t>
      </w:r>
      <w:r w:rsidR="00A10CFE">
        <w:rPr>
          <w:lang w:val="uk-UA"/>
        </w:rPr>
        <w:t>17,02</w:t>
      </w:r>
      <w:r w:rsidRPr="00E6752C">
        <w:rPr>
          <w:lang w:val="uk-UA"/>
        </w:rPr>
        <w:t xml:space="preserve">+54,36= </w:t>
      </w:r>
      <w:r w:rsidR="00A10CFE">
        <w:rPr>
          <w:lang w:val="uk-UA"/>
        </w:rPr>
        <w:t>146,34</w:t>
      </w:r>
      <w:r w:rsidRPr="00E6752C">
        <w:rPr>
          <w:lang w:val="uk-UA"/>
        </w:rPr>
        <w:t>тис. грн.</w:t>
      </w:r>
    </w:p>
    <w:p w:rsidR="00FE703D" w:rsidRPr="00E6752C" w:rsidRDefault="00FE703D" w:rsidP="00FE703D">
      <w:pPr>
        <w:tabs>
          <w:tab w:val="left" w:pos="567"/>
        </w:tabs>
        <w:spacing w:line="276" w:lineRule="auto"/>
        <w:ind w:left="-567" w:right="-580"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38,64 тис.грн. </w:t>
      </w:r>
    </w:p>
    <w:p w:rsidR="00FE703D" w:rsidRPr="00E6752C" w:rsidRDefault="00FE703D" w:rsidP="00FE703D">
      <w:pPr>
        <w:tabs>
          <w:tab w:val="left" w:pos="284"/>
          <w:tab w:val="left" w:pos="567"/>
        </w:tabs>
        <w:ind w:left="-567" w:right="-580" w:firstLine="283"/>
        <w:rPr>
          <w:bCs/>
          <w:lang w:val="uk-UA"/>
        </w:rPr>
      </w:pPr>
      <w:r w:rsidRPr="00E6752C">
        <w:rPr>
          <w:bCs/>
          <w:lang w:val="uk-UA"/>
        </w:rPr>
        <w:t>Окупність реалізації даного проекту визначається по формулі:</w:t>
      </w:r>
    </w:p>
    <w:p w:rsidR="00FE703D" w:rsidRPr="00E6752C" w:rsidRDefault="00FE703D" w:rsidP="00FE703D">
      <w:pPr>
        <w:tabs>
          <w:tab w:val="left" w:pos="567"/>
        </w:tabs>
        <w:spacing w:line="276" w:lineRule="auto"/>
        <w:ind w:left="-567" w:right="-580" w:firstLine="283"/>
        <w:jc w:val="both"/>
        <w:rPr>
          <w:lang w:val="uk-UA"/>
        </w:rPr>
      </w:pPr>
      <w:r w:rsidRPr="00E6752C">
        <w:rPr>
          <w:lang w:val="uk-UA"/>
        </w:rPr>
        <w:t>Окупність, роки:</w:t>
      </w:r>
    </w:p>
    <w:p w:rsidR="00FE703D" w:rsidRPr="00E6752C" w:rsidRDefault="00FE703D" w:rsidP="00FE703D">
      <w:pPr>
        <w:tabs>
          <w:tab w:val="left" w:pos="567"/>
        </w:tabs>
        <w:spacing w:line="276" w:lineRule="auto"/>
        <w:ind w:left="-567" w:right="-580" w:firstLine="283"/>
        <w:jc w:val="both"/>
        <w:rPr>
          <w:color w:val="FF0000"/>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w:t>
      </w:r>
      <w:r w:rsidR="00A22D19">
        <w:rPr>
          <w:color w:val="FF0000"/>
          <w:lang w:val="uk-UA"/>
        </w:rPr>
        <w:t>3</w:t>
      </w:r>
      <w:r w:rsidR="00B225B4">
        <w:rPr>
          <w:color w:val="FF0000"/>
          <w:lang w:val="uk-UA"/>
        </w:rPr>
        <w:t xml:space="preserve"> 230,34</w:t>
      </w:r>
      <w:r w:rsidR="00A10CFE">
        <w:rPr>
          <w:color w:val="FF0000"/>
          <w:lang w:val="uk-UA"/>
        </w:rPr>
        <w:t xml:space="preserve"> </w:t>
      </w:r>
      <w:r w:rsidRPr="00E6752C">
        <w:rPr>
          <w:color w:val="FF0000"/>
          <w:lang w:val="uk-UA"/>
        </w:rPr>
        <w:t>-</w:t>
      </w:r>
      <w:r w:rsidR="00A10CFE">
        <w:rPr>
          <w:color w:val="FF0000"/>
          <w:lang w:val="uk-UA"/>
        </w:rPr>
        <w:t xml:space="preserve"> </w:t>
      </w:r>
      <w:r w:rsidRPr="00E6752C">
        <w:rPr>
          <w:color w:val="FF0000"/>
          <w:lang w:val="uk-UA"/>
        </w:rPr>
        <w:t>38,64)/1</w:t>
      </w:r>
      <w:r w:rsidR="00A10CFE">
        <w:rPr>
          <w:color w:val="FF0000"/>
          <w:lang w:val="uk-UA"/>
        </w:rPr>
        <w:t xml:space="preserve">46,34 </w:t>
      </w:r>
      <w:r w:rsidRPr="00E6752C">
        <w:rPr>
          <w:color w:val="FF0000"/>
          <w:lang w:val="uk-UA"/>
        </w:rPr>
        <w:t>=</w:t>
      </w:r>
      <w:r w:rsidR="00A10CFE">
        <w:rPr>
          <w:color w:val="FF0000"/>
          <w:lang w:val="uk-UA"/>
        </w:rPr>
        <w:t xml:space="preserve"> 2</w:t>
      </w:r>
      <w:r w:rsidR="00B225B4">
        <w:rPr>
          <w:color w:val="FF0000"/>
          <w:lang w:val="uk-UA"/>
        </w:rPr>
        <w:t>1,8</w:t>
      </w:r>
      <w:r w:rsidRPr="00E6752C">
        <w:rPr>
          <w:color w:val="FF0000"/>
          <w:lang w:val="uk-UA"/>
        </w:rPr>
        <w:t xml:space="preserve"> років. </w:t>
      </w:r>
    </w:p>
    <w:p w:rsidR="00FE703D" w:rsidRPr="00E6752C" w:rsidRDefault="00FE703D" w:rsidP="00FE703D">
      <w:pPr>
        <w:tabs>
          <w:tab w:val="left" w:pos="567"/>
        </w:tabs>
        <w:spacing w:line="276" w:lineRule="auto"/>
        <w:ind w:left="-567" w:right="-580" w:firstLine="283"/>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FE703D" w:rsidRPr="00E6752C" w:rsidTr="00FE703D">
        <w:trPr>
          <w:trHeight w:val="317"/>
        </w:trPr>
        <w:tc>
          <w:tcPr>
            <w:tcW w:w="2482" w:type="dxa"/>
            <w:vMerge w:val="restart"/>
            <w:vAlign w:val="center"/>
          </w:tcPr>
          <w:p w:rsidR="00FE703D" w:rsidRPr="00E6752C" w:rsidRDefault="00FE703D" w:rsidP="00FE703D">
            <w:pPr>
              <w:spacing w:line="276" w:lineRule="auto"/>
              <w:ind w:left="-567" w:right="-580" w:firstLine="283"/>
              <w:jc w:val="center"/>
              <w:rPr>
                <w:sz w:val="22"/>
                <w:szCs w:val="22"/>
                <w:lang w:val="uk-UA" w:eastAsia="uk-UA"/>
              </w:rPr>
            </w:pPr>
            <w:r w:rsidRPr="00E6752C">
              <w:rPr>
                <w:sz w:val="22"/>
                <w:szCs w:val="22"/>
                <w:lang w:val="uk-UA"/>
              </w:rPr>
              <w:t>Вартісь заходу усього,</w:t>
            </w:r>
            <w:r w:rsidRPr="00E6752C">
              <w:rPr>
                <w:sz w:val="22"/>
                <w:szCs w:val="22"/>
                <w:lang w:val="uk-UA"/>
              </w:rPr>
              <w:br/>
              <w:t>тис. грн (без ПДВ)</w:t>
            </w:r>
          </w:p>
        </w:tc>
        <w:tc>
          <w:tcPr>
            <w:tcW w:w="2694" w:type="dxa"/>
            <w:vMerge w:val="restart"/>
            <w:vAlign w:val="center"/>
          </w:tcPr>
          <w:p w:rsidR="00FE703D" w:rsidRPr="00E6752C" w:rsidRDefault="00FE703D" w:rsidP="00FE703D">
            <w:pPr>
              <w:spacing w:line="276" w:lineRule="auto"/>
              <w:ind w:left="-567" w:right="-580" w:firstLine="283"/>
              <w:jc w:val="center"/>
              <w:rPr>
                <w:sz w:val="22"/>
                <w:szCs w:val="22"/>
                <w:lang w:val="uk-UA"/>
              </w:rPr>
            </w:pPr>
            <w:r w:rsidRPr="00E6752C">
              <w:rPr>
                <w:sz w:val="22"/>
                <w:szCs w:val="22"/>
                <w:lang w:val="uk-UA"/>
              </w:rPr>
              <w:t>Оприбуткування</w:t>
            </w:r>
          </w:p>
          <w:p w:rsidR="00FE703D" w:rsidRPr="00E6752C" w:rsidRDefault="00FE703D" w:rsidP="00FE703D">
            <w:pPr>
              <w:spacing w:line="276" w:lineRule="auto"/>
              <w:ind w:left="-567" w:right="-580" w:firstLine="283"/>
              <w:jc w:val="center"/>
              <w:rPr>
                <w:sz w:val="22"/>
                <w:szCs w:val="22"/>
                <w:lang w:val="uk-UA"/>
              </w:rPr>
            </w:pPr>
            <w:r w:rsidRPr="00E6752C">
              <w:rPr>
                <w:sz w:val="22"/>
                <w:szCs w:val="22"/>
                <w:lang w:val="uk-UA"/>
              </w:rPr>
              <w:t xml:space="preserve"> зворотних матеріалів, </w:t>
            </w:r>
          </w:p>
          <w:p w:rsidR="00FE703D" w:rsidRPr="00E6752C" w:rsidRDefault="00FE703D" w:rsidP="00FE703D">
            <w:pPr>
              <w:spacing w:line="276" w:lineRule="auto"/>
              <w:ind w:left="-567" w:right="-580" w:firstLine="283"/>
              <w:jc w:val="center"/>
              <w:rPr>
                <w:sz w:val="22"/>
                <w:szCs w:val="22"/>
                <w:lang w:val="uk-UA"/>
              </w:rPr>
            </w:pPr>
            <w:r w:rsidRPr="00E6752C">
              <w:rPr>
                <w:sz w:val="22"/>
                <w:szCs w:val="22"/>
                <w:lang w:val="uk-UA"/>
              </w:rPr>
              <w:t xml:space="preserve"> тис. грн (без ПДВ)</w:t>
            </w:r>
          </w:p>
        </w:tc>
        <w:tc>
          <w:tcPr>
            <w:tcW w:w="3118" w:type="dxa"/>
            <w:vMerge w:val="restart"/>
            <w:vAlign w:val="center"/>
          </w:tcPr>
          <w:p w:rsidR="00FE703D" w:rsidRPr="00E6752C" w:rsidRDefault="00FE703D" w:rsidP="00FE703D">
            <w:pPr>
              <w:spacing w:line="276" w:lineRule="auto"/>
              <w:ind w:left="-567" w:right="-580" w:firstLine="283"/>
              <w:jc w:val="center"/>
              <w:rPr>
                <w:sz w:val="22"/>
                <w:szCs w:val="22"/>
                <w:lang w:val="uk-UA"/>
              </w:rPr>
            </w:pPr>
            <w:r w:rsidRPr="00E6752C">
              <w:rPr>
                <w:sz w:val="22"/>
                <w:szCs w:val="22"/>
                <w:lang w:val="uk-UA"/>
              </w:rPr>
              <w:t xml:space="preserve">Сукупний економічний ефект </w:t>
            </w:r>
          </w:p>
          <w:p w:rsidR="00D726F4" w:rsidRPr="00E6752C" w:rsidRDefault="00FE703D" w:rsidP="00D726F4">
            <w:pPr>
              <w:spacing w:line="276" w:lineRule="auto"/>
              <w:ind w:left="-567" w:right="-580" w:firstLine="283"/>
              <w:jc w:val="center"/>
              <w:rPr>
                <w:sz w:val="22"/>
                <w:szCs w:val="22"/>
                <w:lang w:val="uk-UA"/>
              </w:rPr>
            </w:pPr>
            <w:r w:rsidRPr="00E6752C">
              <w:rPr>
                <w:sz w:val="22"/>
                <w:szCs w:val="22"/>
                <w:lang w:val="uk-UA"/>
              </w:rPr>
              <w:t>від впровадження заходу,</w:t>
            </w:r>
          </w:p>
          <w:p w:rsidR="00FE703D" w:rsidRPr="00E6752C" w:rsidRDefault="00FE703D" w:rsidP="00D726F4">
            <w:pPr>
              <w:spacing w:line="276" w:lineRule="auto"/>
              <w:ind w:left="-567" w:right="-580" w:firstLine="283"/>
              <w:jc w:val="center"/>
              <w:rPr>
                <w:sz w:val="22"/>
                <w:szCs w:val="22"/>
                <w:lang w:val="uk-UA"/>
              </w:rPr>
            </w:pPr>
            <w:r w:rsidRPr="00E6752C">
              <w:rPr>
                <w:sz w:val="22"/>
                <w:szCs w:val="22"/>
                <w:lang w:val="uk-UA"/>
              </w:rPr>
              <w:t xml:space="preserve"> тис. грн (без ПДВ)</w:t>
            </w:r>
          </w:p>
        </w:tc>
        <w:tc>
          <w:tcPr>
            <w:tcW w:w="1701" w:type="dxa"/>
            <w:vMerge w:val="restart"/>
            <w:vAlign w:val="center"/>
          </w:tcPr>
          <w:p w:rsidR="00FE703D" w:rsidRPr="00E6752C" w:rsidRDefault="00FE703D" w:rsidP="00FE703D">
            <w:pPr>
              <w:spacing w:line="276" w:lineRule="auto"/>
              <w:ind w:left="-567" w:right="-580" w:firstLine="283"/>
              <w:jc w:val="center"/>
              <w:rPr>
                <w:sz w:val="22"/>
                <w:szCs w:val="22"/>
                <w:lang w:val="uk-UA"/>
              </w:rPr>
            </w:pPr>
            <w:r w:rsidRPr="00E6752C">
              <w:rPr>
                <w:sz w:val="22"/>
                <w:szCs w:val="22"/>
                <w:lang w:val="uk-UA"/>
              </w:rPr>
              <w:t xml:space="preserve">Окупність, </w:t>
            </w:r>
          </w:p>
          <w:p w:rsidR="00FE703D" w:rsidRPr="00E6752C" w:rsidRDefault="00FE703D" w:rsidP="00FE703D">
            <w:pPr>
              <w:spacing w:line="276" w:lineRule="auto"/>
              <w:ind w:left="-567" w:right="-580" w:firstLine="283"/>
              <w:jc w:val="center"/>
              <w:rPr>
                <w:sz w:val="22"/>
                <w:szCs w:val="22"/>
                <w:lang w:val="uk-UA"/>
              </w:rPr>
            </w:pPr>
            <w:r w:rsidRPr="00E6752C">
              <w:rPr>
                <w:sz w:val="22"/>
                <w:szCs w:val="22"/>
                <w:lang w:val="uk-UA"/>
              </w:rPr>
              <w:t>роки</w:t>
            </w:r>
          </w:p>
        </w:tc>
      </w:tr>
      <w:tr w:rsidR="00FE703D" w:rsidRPr="00E6752C" w:rsidTr="00FE703D">
        <w:trPr>
          <w:trHeight w:val="317"/>
        </w:trPr>
        <w:tc>
          <w:tcPr>
            <w:tcW w:w="2482" w:type="dxa"/>
            <w:vMerge/>
            <w:vAlign w:val="center"/>
          </w:tcPr>
          <w:p w:rsidR="00FE703D" w:rsidRPr="00E6752C" w:rsidRDefault="00FE703D" w:rsidP="00FE703D">
            <w:pPr>
              <w:spacing w:line="276" w:lineRule="auto"/>
              <w:ind w:left="-567" w:right="-580" w:firstLine="283"/>
              <w:rPr>
                <w:sz w:val="22"/>
                <w:szCs w:val="22"/>
                <w:lang w:val="uk-UA"/>
              </w:rPr>
            </w:pPr>
          </w:p>
        </w:tc>
        <w:tc>
          <w:tcPr>
            <w:tcW w:w="2694" w:type="dxa"/>
            <w:vMerge/>
            <w:vAlign w:val="center"/>
          </w:tcPr>
          <w:p w:rsidR="00FE703D" w:rsidRPr="00E6752C" w:rsidRDefault="00FE703D" w:rsidP="00FE703D">
            <w:pPr>
              <w:spacing w:line="276" w:lineRule="auto"/>
              <w:ind w:left="-567" w:right="-580" w:firstLine="283"/>
              <w:rPr>
                <w:sz w:val="22"/>
                <w:szCs w:val="22"/>
                <w:lang w:val="uk-UA"/>
              </w:rPr>
            </w:pPr>
          </w:p>
        </w:tc>
        <w:tc>
          <w:tcPr>
            <w:tcW w:w="3118" w:type="dxa"/>
            <w:vMerge/>
            <w:vAlign w:val="center"/>
          </w:tcPr>
          <w:p w:rsidR="00FE703D" w:rsidRPr="00E6752C" w:rsidRDefault="00FE703D" w:rsidP="00FE703D">
            <w:pPr>
              <w:spacing w:line="276" w:lineRule="auto"/>
              <w:ind w:left="-567" w:right="-580" w:firstLine="283"/>
              <w:rPr>
                <w:sz w:val="22"/>
                <w:szCs w:val="22"/>
                <w:lang w:val="uk-UA"/>
              </w:rPr>
            </w:pPr>
          </w:p>
        </w:tc>
        <w:tc>
          <w:tcPr>
            <w:tcW w:w="1701" w:type="dxa"/>
            <w:vMerge/>
            <w:vAlign w:val="center"/>
          </w:tcPr>
          <w:p w:rsidR="00FE703D" w:rsidRPr="00E6752C" w:rsidRDefault="00FE703D" w:rsidP="00FE703D">
            <w:pPr>
              <w:spacing w:line="276" w:lineRule="auto"/>
              <w:ind w:left="-567" w:right="-580" w:firstLine="283"/>
              <w:rPr>
                <w:sz w:val="22"/>
                <w:szCs w:val="22"/>
                <w:lang w:val="uk-UA"/>
              </w:rPr>
            </w:pPr>
          </w:p>
        </w:tc>
      </w:tr>
      <w:tr w:rsidR="00FE703D" w:rsidRPr="00E6752C" w:rsidTr="00FE703D">
        <w:trPr>
          <w:trHeight w:val="553"/>
        </w:trPr>
        <w:tc>
          <w:tcPr>
            <w:tcW w:w="2482" w:type="dxa"/>
            <w:vMerge/>
            <w:vAlign w:val="center"/>
          </w:tcPr>
          <w:p w:rsidR="00FE703D" w:rsidRPr="00E6752C" w:rsidRDefault="00FE703D" w:rsidP="00FE703D">
            <w:pPr>
              <w:spacing w:line="276" w:lineRule="auto"/>
              <w:ind w:left="-567" w:right="-580" w:firstLine="283"/>
              <w:rPr>
                <w:sz w:val="22"/>
                <w:szCs w:val="22"/>
                <w:lang w:val="uk-UA"/>
              </w:rPr>
            </w:pPr>
          </w:p>
        </w:tc>
        <w:tc>
          <w:tcPr>
            <w:tcW w:w="2694" w:type="dxa"/>
            <w:vMerge/>
            <w:vAlign w:val="center"/>
          </w:tcPr>
          <w:p w:rsidR="00FE703D" w:rsidRPr="00E6752C" w:rsidRDefault="00FE703D" w:rsidP="00FE703D">
            <w:pPr>
              <w:spacing w:line="276" w:lineRule="auto"/>
              <w:ind w:left="-567" w:right="-580" w:firstLine="283"/>
              <w:rPr>
                <w:sz w:val="22"/>
                <w:szCs w:val="22"/>
                <w:lang w:val="uk-UA"/>
              </w:rPr>
            </w:pPr>
          </w:p>
        </w:tc>
        <w:tc>
          <w:tcPr>
            <w:tcW w:w="3118" w:type="dxa"/>
            <w:vMerge/>
            <w:vAlign w:val="center"/>
          </w:tcPr>
          <w:p w:rsidR="00FE703D" w:rsidRPr="00E6752C" w:rsidRDefault="00FE703D" w:rsidP="00FE703D">
            <w:pPr>
              <w:spacing w:line="276" w:lineRule="auto"/>
              <w:ind w:left="-567" w:right="-580" w:firstLine="283"/>
              <w:rPr>
                <w:sz w:val="22"/>
                <w:szCs w:val="22"/>
                <w:lang w:val="uk-UA"/>
              </w:rPr>
            </w:pPr>
          </w:p>
        </w:tc>
        <w:tc>
          <w:tcPr>
            <w:tcW w:w="1701" w:type="dxa"/>
            <w:vMerge/>
            <w:vAlign w:val="center"/>
          </w:tcPr>
          <w:p w:rsidR="00FE703D" w:rsidRPr="00E6752C" w:rsidRDefault="00FE703D" w:rsidP="00FE703D">
            <w:pPr>
              <w:spacing w:line="276" w:lineRule="auto"/>
              <w:ind w:left="-567" w:right="-580" w:firstLine="283"/>
              <w:rPr>
                <w:sz w:val="22"/>
                <w:szCs w:val="22"/>
                <w:lang w:val="uk-UA"/>
              </w:rPr>
            </w:pPr>
          </w:p>
        </w:tc>
      </w:tr>
      <w:tr w:rsidR="00FE703D" w:rsidRPr="00E6752C" w:rsidTr="00FE703D">
        <w:trPr>
          <w:trHeight w:val="265"/>
        </w:trPr>
        <w:tc>
          <w:tcPr>
            <w:tcW w:w="2482" w:type="dxa"/>
            <w:noWrap/>
            <w:vAlign w:val="center"/>
          </w:tcPr>
          <w:p w:rsidR="00FE703D" w:rsidRPr="00E6752C" w:rsidRDefault="00A22D19" w:rsidP="00B225B4">
            <w:pPr>
              <w:spacing w:line="276" w:lineRule="auto"/>
              <w:ind w:left="-567" w:right="-580" w:firstLine="283"/>
              <w:jc w:val="center"/>
              <w:rPr>
                <w:color w:val="FF0000"/>
                <w:sz w:val="22"/>
                <w:szCs w:val="22"/>
                <w:lang w:val="uk-UA" w:eastAsia="uk-UA"/>
              </w:rPr>
            </w:pPr>
            <w:r>
              <w:rPr>
                <w:color w:val="FF0000"/>
                <w:sz w:val="22"/>
                <w:szCs w:val="22"/>
                <w:lang w:val="uk-UA"/>
              </w:rPr>
              <w:t>3</w:t>
            </w:r>
            <w:r w:rsidR="00B225B4">
              <w:rPr>
                <w:color w:val="FF0000"/>
                <w:sz w:val="22"/>
                <w:szCs w:val="22"/>
                <w:lang w:val="uk-UA"/>
              </w:rPr>
              <w:t xml:space="preserve"> 230,34</w:t>
            </w:r>
          </w:p>
        </w:tc>
        <w:tc>
          <w:tcPr>
            <w:tcW w:w="2694" w:type="dxa"/>
            <w:noWrap/>
            <w:vAlign w:val="center"/>
          </w:tcPr>
          <w:p w:rsidR="00FE703D" w:rsidRPr="00E6752C" w:rsidRDefault="00FE703D" w:rsidP="00FE703D">
            <w:pPr>
              <w:spacing w:line="276" w:lineRule="auto"/>
              <w:ind w:left="-567" w:right="-580" w:firstLine="283"/>
              <w:jc w:val="center"/>
              <w:rPr>
                <w:sz w:val="22"/>
                <w:szCs w:val="22"/>
                <w:lang w:val="uk-UA"/>
              </w:rPr>
            </w:pPr>
            <w:r w:rsidRPr="00E6752C">
              <w:rPr>
                <w:sz w:val="22"/>
                <w:szCs w:val="22"/>
                <w:lang w:val="uk-UA"/>
              </w:rPr>
              <w:t>38,64</w:t>
            </w:r>
          </w:p>
        </w:tc>
        <w:tc>
          <w:tcPr>
            <w:tcW w:w="3118" w:type="dxa"/>
            <w:noWrap/>
            <w:vAlign w:val="center"/>
          </w:tcPr>
          <w:p w:rsidR="00FE703D" w:rsidRPr="00E6752C" w:rsidRDefault="00FE703D" w:rsidP="00A10CFE">
            <w:pPr>
              <w:spacing w:line="276" w:lineRule="auto"/>
              <w:ind w:left="-567" w:right="-580" w:firstLine="283"/>
              <w:jc w:val="center"/>
              <w:rPr>
                <w:sz w:val="22"/>
                <w:szCs w:val="22"/>
                <w:lang w:val="uk-UA"/>
              </w:rPr>
            </w:pPr>
            <w:r w:rsidRPr="00E6752C">
              <w:rPr>
                <w:sz w:val="22"/>
                <w:szCs w:val="22"/>
                <w:lang w:val="uk-UA"/>
              </w:rPr>
              <w:t>1</w:t>
            </w:r>
            <w:r w:rsidR="00A10CFE">
              <w:rPr>
                <w:sz w:val="22"/>
                <w:szCs w:val="22"/>
                <w:lang w:val="uk-UA"/>
              </w:rPr>
              <w:t>46,34</w:t>
            </w:r>
          </w:p>
        </w:tc>
        <w:tc>
          <w:tcPr>
            <w:tcW w:w="1701" w:type="dxa"/>
            <w:noWrap/>
            <w:vAlign w:val="center"/>
          </w:tcPr>
          <w:p w:rsidR="00FE703D" w:rsidRPr="00E6752C" w:rsidRDefault="00A10CFE" w:rsidP="00B225B4">
            <w:pPr>
              <w:spacing w:line="276" w:lineRule="auto"/>
              <w:ind w:left="-567" w:right="-580" w:firstLine="283"/>
              <w:jc w:val="center"/>
              <w:rPr>
                <w:color w:val="FF0000"/>
                <w:sz w:val="22"/>
                <w:szCs w:val="22"/>
                <w:lang w:val="uk-UA"/>
              </w:rPr>
            </w:pPr>
            <w:r>
              <w:rPr>
                <w:color w:val="FF0000"/>
                <w:sz w:val="22"/>
                <w:szCs w:val="22"/>
                <w:lang w:val="uk-UA"/>
              </w:rPr>
              <w:t>2</w:t>
            </w:r>
            <w:r w:rsidR="00B225B4">
              <w:rPr>
                <w:color w:val="FF0000"/>
                <w:sz w:val="22"/>
                <w:szCs w:val="22"/>
                <w:lang w:val="uk-UA"/>
              </w:rPr>
              <w:t>1,8</w:t>
            </w:r>
          </w:p>
        </w:tc>
      </w:tr>
    </w:tbl>
    <w:p w:rsidR="00FE703D" w:rsidRPr="00E6752C" w:rsidRDefault="00FE703D" w:rsidP="00FE703D">
      <w:pPr>
        <w:tabs>
          <w:tab w:val="left" w:pos="567"/>
        </w:tabs>
        <w:spacing w:line="276" w:lineRule="auto"/>
        <w:ind w:left="-567" w:right="-580" w:firstLine="283"/>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FE703D" w:rsidRPr="00E6752C" w:rsidTr="00FE703D">
        <w:trPr>
          <w:trHeight w:val="300"/>
        </w:trPr>
        <w:tc>
          <w:tcPr>
            <w:tcW w:w="9995" w:type="dxa"/>
            <w:gridSpan w:val="6"/>
            <w:vAlign w:val="bottom"/>
          </w:tcPr>
          <w:p w:rsidR="00FE703D" w:rsidRPr="00E6752C" w:rsidRDefault="00FE703D" w:rsidP="00FE703D">
            <w:pPr>
              <w:spacing w:line="276" w:lineRule="auto"/>
              <w:ind w:left="-567" w:right="-580" w:firstLine="283"/>
              <w:jc w:val="center"/>
              <w:rPr>
                <w:sz w:val="22"/>
                <w:lang w:val="uk-UA" w:eastAsia="uk-UA"/>
              </w:rPr>
            </w:pPr>
            <w:r w:rsidRPr="00E6752C">
              <w:rPr>
                <w:sz w:val="22"/>
                <w:lang w:val="uk-UA"/>
              </w:rPr>
              <w:t>Складові економічного ефекту, тис. грн (без ПДВ)</w:t>
            </w:r>
          </w:p>
        </w:tc>
      </w:tr>
      <w:tr w:rsidR="00FE703D" w:rsidRPr="00E6752C" w:rsidTr="00FE703D">
        <w:trPr>
          <w:trHeight w:val="300"/>
        </w:trPr>
        <w:tc>
          <w:tcPr>
            <w:tcW w:w="1348" w:type="dxa"/>
            <w:vMerge w:val="restart"/>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Зниження</w:t>
            </w:r>
          </w:p>
          <w:p w:rsidR="00FE703D" w:rsidRPr="00E6752C" w:rsidRDefault="00FE703D" w:rsidP="00FE703D">
            <w:pPr>
              <w:spacing w:line="276" w:lineRule="auto"/>
              <w:ind w:left="-567" w:right="-580" w:firstLine="283"/>
              <w:jc w:val="center"/>
              <w:rPr>
                <w:sz w:val="22"/>
                <w:lang w:val="uk-UA"/>
              </w:rPr>
            </w:pPr>
            <w:r w:rsidRPr="00E6752C">
              <w:rPr>
                <w:sz w:val="22"/>
                <w:lang w:val="uk-UA"/>
              </w:rPr>
              <w:t xml:space="preserve"> ТВЕ</w:t>
            </w:r>
          </w:p>
        </w:tc>
        <w:tc>
          <w:tcPr>
            <w:tcW w:w="5319" w:type="dxa"/>
            <w:gridSpan w:val="3"/>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Зниження операйційних витрат</w:t>
            </w:r>
          </w:p>
        </w:tc>
        <w:tc>
          <w:tcPr>
            <w:tcW w:w="1835" w:type="dxa"/>
            <w:vMerge w:val="restart"/>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Збільшення</w:t>
            </w:r>
          </w:p>
          <w:p w:rsidR="00FE703D" w:rsidRPr="00E6752C" w:rsidRDefault="00FE703D" w:rsidP="00FE703D">
            <w:pPr>
              <w:spacing w:line="276" w:lineRule="auto"/>
              <w:ind w:left="-567" w:right="-580" w:firstLine="283"/>
              <w:jc w:val="center"/>
              <w:rPr>
                <w:sz w:val="22"/>
                <w:lang w:val="uk-UA"/>
              </w:rPr>
            </w:pPr>
            <w:r w:rsidRPr="00E6752C">
              <w:rPr>
                <w:sz w:val="22"/>
                <w:lang w:val="uk-UA"/>
              </w:rPr>
              <w:t xml:space="preserve"> корисного </w:t>
            </w:r>
          </w:p>
          <w:p w:rsidR="00FE703D" w:rsidRPr="00E6752C" w:rsidRDefault="00FE703D" w:rsidP="00FE703D">
            <w:pPr>
              <w:spacing w:line="276" w:lineRule="auto"/>
              <w:ind w:left="-567" w:right="-580" w:firstLine="283"/>
              <w:jc w:val="center"/>
              <w:rPr>
                <w:sz w:val="22"/>
                <w:lang w:val="uk-UA"/>
              </w:rPr>
            </w:pPr>
            <w:r w:rsidRPr="00E6752C">
              <w:rPr>
                <w:sz w:val="22"/>
                <w:lang w:val="uk-UA"/>
              </w:rPr>
              <w:t>відпуску</w:t>
            </w:r>
          </w:p>
        </w:tc>
        <w:tc>
          <w:tcPr>
            <w:tcW w:w="1493" w:type="dxa"/>
            <w:vMerge w:val="restart"/>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 xml:space="preserve">Зниження потенційних </w:t>
            </w:r>
          </w:p>
          <w:p w:rsidR="00FE703D" w:rsidRPr="00E6752C" w:rsidRDefault="00FE703D" w:rsidP="00FE703D">
            <w:pPr>
              <w:spacing w:line="276" w:lineRule="auto"/>
              <w:ind w:left="-567" w:right="-580" w:firstLine="283"/>
              <w:jc w:val="center"/>
              <w:rPr>
                <w:sz w:val="22"/>
                <w:lang w:val="uk-UA"/>
              </w:rPr>
            </w:pPr>
            <w:r w:rsidRPr="00E6752C">
              <w:rPr>
                <w:sz w:val="22"/>
                <w:lang w:val="uk-UA"/>
              </w:rPr>
              <w:t xml:space="preserve">очікуваних </w:t>
            </w:r>
          </w:p>
          <w:p w:rsidR="00FE703D" w:rsidRPr="00E6752C" w:rsidRDefault="00FE703D" w:rsidP="00FE703D">
            <w:pPr>
              <w:spacing w:line="276" w:lineRule="auto"/>
              <w:ind w:left="-567" w:right="-580" w:firstLine="283"/>
              <w:jc w:val="center"/>
              <w:rPr>
                <w:sz w:val="22"/>
                <w:lang w:val="uk-UA"/>
              </w:rPr>
            </w:pPr>
            <w:r w:rsidRPr="00E6752C">
              <w:rPr>
                <w:sz w:val="22"/>
                <w:lang w:val="uk-UA"/>
              </w:rPr>
              <w:t>збитків</w:t>
            </w:r>
          </w:p>
        </w:tc>
      </w:tr>
      <w:tr w:rsidR="00FE703D" w:rsidRPr="00E6752C" w:rsidTr="00FE703D">
        <w:trPr>
          <w:trHeight w:val="862"/>
        </w:trPr>
        <w:tc>
          <w:tcPr>
            <w:tcW w:w="1348" w:type="dxa"/>
            <w:vMerge/>
            <w:vAlign w:val="center"/>
          </w:tcPr>
          <w:p w:rsidR="00FE703D" w:rsidRPr="00E6752C" w:rsidRDefault="00FE703D" w:rsidP="00FE703D">
            <w:pPr>
              <w:spacing w:line="276" w:lineRule="auto"/>
              <w:ind w:left="-567" w:right="-580" w:firstLine="283"/>
              <w:rPr>
                <w:sz w:val="22"/>
                <w:lang w:val="uk-UA"/>
              </w:rPr>
            </w:pPr>
          </w:p>
        </w:tc>
        <w:tc>
          <w:tcPr>
            <w:tcW w:w="1985" w:type="dxa"/>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Зниження витрат</w:t>
            </w:r>
          </w:p>
          <w:p w:rsidR="00FE703D" w:rsidRPr="00E6752C" w:rsidRDefault="00FE703D" w:rsidP="00FE703D">
            <w:pPr>
              <w:spacing w:line="276" w:lineRule="auto"/>
              <w:ind w:left="-567" w:right="-580" w:firstLine="283"/>
              <w:jc w:val="center"/>
              <w:rPr>
                <w:sz w:val="22"/>
                <w:lang w:val="uk-UA"/>
              </w:rPr>
            </w:pPr>
            <w:r w:rsidRPr="00E6752C">
              <w:rPr>
                <w:sz w:val="22"/>
                <w:lang w:val="uk-UA"/>
              </w:rPr>
              <w:t xml:space="preserve"> на матеріали та </w:t>
            </w:r>
          </w:p>
          <w:p w:rsidR="00FE703D" w:rsidRPr="00E6752C" w:rsidRDefault="00FE703D" w:rsidP="00FE703D">
            <w:pPr>
              <w:spacing w:line="276" w:lineRule="auto"/>
              <w:ind w:left="-567" w:right="-580" w:firstLine="283"/>
              <w:jc w:val="center"/>
              <w:rPr>
                <w:sz w:val="22"/>
                <w:lang w:val="uk-UA"/>
              </w:rPr>
            </w:pPr>
            <w:r w:rsidRPr="00E6752C">
              <w:rPr>
                <w:sz w:val="22"/>
                <w:lang w:val="uk-UA"/>
              </w:rPr>
              <w:t>ремонт</w:t>
            </w:r>
          </w:p>
        </w:tc>
        <w:tc>
          <w:tcPr>
            <w:tcW w:w="1701" w:type="dxa"/>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Зниження</w:t>
            </w:r>
          </w:p>
          <w:p w:rsidR="00FE703D" w:rsidRPr="00E6752C" w:rsidRDefault="00FE703D" w:rsidP="00FE703D">
            <w:pPr>
              <w:spacing w:line="276" w:lineRule="auto"/>
              <w:ind w:left="-567" w:right="-580" w:firstLine="283"/>
              <w:jc w:val="center"/>
              <w:rPr>
                <w:sz w:val="22"/>
                <w:lang w:val="uk-UA"/>
              </w:rPr>
            </w:pPr>
            <w:r w:rsidRPr="00E6752C">
              <w:rPr>
                <w:sz w:val="22"/>
                <w:lang w:val="uk-UA"/>
              </w:rPr>
              <w:t xml:space="preserve"> витрат </w:t>
            </w:r>
          </w:p>
          <w:p w:rsidR="00FE703D" w:rsidRPr="00E6752C" w:rsidRDefault="00FE703D" w:rsidP="00FE703D">
            <w:pPr>
              <w:spacing w:line="276" w:lineRule="auto"/>
              <w:ind w:left="-567" w:right="-580" w:firstLine="283"/>
              <w:jc w:val="center"/>
              <w:rPr>
                <w:sz w:val="22"/>
                <w:lang w:val="uk-UA"/>
              </w:rPr>
            </w:pPr>
            <w:r w:rsidRPr="00E6752C">
              <w:rPr>
                <w:sz w:val="22"/>
                <w:lang w:val="uk-UA"/>
              </w:rPr>
              <w:t>ПММ</w:t>
            </w:r>
          </w:p>
        </w:tc>
        <w:tc>
          <w:tcPr>
            <w:tcW w:w="1633" w:type="dxa"/>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 xml:space="preserve">Зниження </w:t>
            </w:r>
          </w:p>
          <w:p w:rsidR="00FE703D" w:rsidRPr="00E6752C" w:rsidRDefault="00FE703D" w:rsidP="00FE703D">
            <w:pPr>
              <w:spacing w:line="276" w:lineRule="auto"/>
              <w:ind w:left="-567" w:right="-580" w:firstLine="283"/>
              <w:jc w:val="center"/>
              <w:rPr>
                <w:sz w:val="22"/>
                <w:lang w:val="uk-UA"/>
              </w:rPr>
            </w:pPr>
            <w:r w:rsidRPr="00E6752C">
              <w:rPr>
                <w:sz w:val="22"/>
                <w:lang w:val="uk-UA"/>
              </w:rPr>
              <w:t xml:space="preserve">витрат на </w:t>
            </w:r>
          </w:p>
          <w:p w:rsidR="00FE703D" w:rsidRPr="00E6752C" w:rsidRDefault="00FE703D" w:rsidP="00FE703D">
            <w:pPr>
              <w:spacing w:line="276" w:lineRule="auto"/>
              <w:ind w:left="-567" w:right="-580" w:firstLine="283"/>
              <w:jc w:val="center"/>
              <w:rPr>
                <w:sz w:val="22"/>
                <w:lang w:val="uk-UA"/>
              </w:rPr>
            </w:pPr>
            <w:r w:rsidRPr="00E6752C">
              <w:rPr>
                <w:sz w:val="22"/>
                <w:lang w:val="uk-UA"/>
              </w:rPr>
              <w:t>оплату праці</w:t>
            </w:r>
          </w:p>
        </w:tc>
        <w:tc>
          <w:tcPr>
            <w:tcW w:w="1835" w:type="dxa"/>
            <w:vMerge/>
            <w:vAlign w:val="center"/>
          </w:tcPr>
          <w:p w:rsidR="00FE703D" w:rsidRPr="00E6752C" w:rsidRDefault="00FE703D" w:rsidP="00FE703D">
            <w:pPr>
              <w:spacing w:line="276" w:lineRule="auto"/>
              <w:ind w:left="-567" w:right="-580" w:firstLine="283"/>
              <w:rPr>
                <w:sz w:val="22"/>
                <w:lang w:val="uk-UA"/>
              </w:rPr>
            </w:pPr>
          </w:p>
        </w:tc>
        <w:tc>
          <w:tcPr>
            <w:tcW w:w="1493" w:type="dxa"/>
            <w:vMerge/>
            <w:vAlign w:val="center"/>
          </w:tcPr>
          <w:p w:rsidR="00FE703D" w:rsidRPr="00E6752C" w:rsidRDefault="00FE703D" w:rsidP="00FE703D">
            <w:pPr>
              <w:spacing w:line="276" w:lineRule="auto"/>
              <w:ind w:left="-567" w:right="-580" w:firstLine="283"/>
              <w:rPr>
                <w:sz w:val="22"/>
                <w:lang w:val="uk-UA"/>
              </w:rPr>
            </w:pPr>
          </w:p>
        </w:tc>
      </w:tr>
      <w:tr w:rsidR="00FE703D" w:rsidRPr="00E6752C" w:rsidTr="00FE703D">
        <w:trPr>
          <w:trHeight w:val="322"/>
        </w:trPr>
        <w:tc>
          <w:tcPr>
            <w:tcW w:w="1348" w:type="dxa"/>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20,6</w:t>
            </w:r>
          </w:p>
        </w:tc>
        <w:tc>
          <w:tcPr>
            <w:tcW w:w="1985" w:type="dxa"/>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22,39</w:t>
            </w:r>
          </w:p>
        </w:tc>
        <w:tc>
          <w:tcPr>
            <w:tcW w:w="1701" w:type="dxa"/>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14,51</w:t>
            </w:r>
          </w:p>
        </w:tc>
        <w:tc>
          <w:tcPr>
            <w:tcW w:w="1633" w:type="dxa"/>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17,46</w:t>
            </w:r>
          </w:p>
        </w:tc>
        <w:tc>
          <w:tcPr>
            <w:tcW w:w="1835" w:type="dxa"/>
            <w:vAlign w:val="center"/>
          </w:tcPr>
          <w:p w:rsidR="00FE703D" w:rsidRPr="00E6752C" w:rsidRDefault="00A10CFE" w:rsidP="00FE703D">
            <w:pPr>
              <w:spacing w:line="276" w:lineRule="auto"/>
              <w:ind w:left="-567" w:right="-580" w:firstLine="283"/>
              <w:jc w:val="center"/>
              <w:rPr>
                <w:sz w:val="22"/>
                <w:lang w:val="uk-UA"/>
              </w:rPr>
            </w:pPr>
            <w:r>
              <w:rPr>
                <w:sz w:val="22"/>
                <w:lang w:val="uk-UA"/>
              </w:rPr>
              <w:t>17,02</w:t>
            </w:r>
          </w:p>
        </w:tc>
        <w:tc>
          <w:tcPr>
            <w:tcW w:w="1493" w:type="dxa"/>
            <w:vAlign w:val="center"/>
          </w:tcPr>
          <w:p w:rsidR="00FE703D" w:rsidRPr="00E6752C" w:rsidRDefault="00FE703D" w:rsidP="00FE703D">
            <w:pPr>
              <w:spacing w:line="276" w:lineRule="auto"/>
              <w:ind w:left="-567" w:right="-580" w:firstLine="283"/>
              <w:jc w:val="center"/>
              <w:rPr>
                <w:sz w:val="22"/>
                <w:lang w:val="uk-UA"/>
              </w:rPr>
            </w:pPr>
            <w:r w:rsidRPr="00E6752C">
              <w:rPr>
                <w:sz w:val="22"/>
                <w:lang w:val="uk-UA"/>
              </w:rPr>
              <w:t>54,36</w:t>
            </w:r>
          </w:p>
        </w:tc>
      </w:tr>
    </w:tbl>
    <w:p w:rsidR="00FE703D" w:rsidRPr="00E6752C" w:rsidRDefault="00FE703D" w:rsidP="00FE703D">
      <w:pPr>
        <w:tabs>
          <w:tab w:val="left" w:pos="284"/>
          <w:tab w:val="left" w:pos="567"/>
        </w:tabs>
        <w:spacing w:line="276" w:lineRule="auto"/>
        <w:ind w:left="-567" w:right="-580" w:firstLine="283"/>
        <w:rPr>
          <w:lang w:val="uk-UA"/>
        </w:rPr>
      </w:pPr>
    </w:p>
    <w:p w:rsidR="00FE703D" w:rsidRPr="00E6752C" w:rsidRDefault="00FE703D" w:rsidP="00FE703D">
      <w:pPr>
        <w:tabs>
          <w:tab w:val="left" w:pos="284"/>
          <w:tab w:val="left" w:pos="567"/>
        </w:tabs>
        <w:spacing w:line="276" w:lineRule="auto"/>
        <w:ind w:left="-567" w:right="-580" w:firstLine="283"/>
        <w:rPr>
          <w:lang w:val="uk-UA"/>
        </w:rPr>
      </w:pPr>
      <w:r w:rsidRPr="00E6752C">
        <w:rPr>
          <w:lang w:val="uk-UA"/>
        </w:rPr>
        <w:t>Також ПрАТ «Рівнеобленерго» наголошує, що впровадження заходу з реконструкції  ПЛ-0,4 кВ від ТП-341 в с.Заруддя  дозволить забезпечити надійне та якісне електропостачання споживачів.</w:t>
      </w:r>
    </w:p>
    <w:p w:rsidR="00DD16A9" w:rsidRPr="00E6752C" w:rsidRDefault="00DD16A9" w:rsidP="00F607D4">
      <w:pPr>
        <w:tabs>
          <w:tab w:val="left" w:pos="-142"/>
        </w:tabs>
        <w:ind w:left="-284" w:right="-579" w:firstLine="284"/>
        <w:jc w:val="center"/>
        <w:rPr>
          <w:b/>
          <w:bCs/>
          <w:lang w:val="uk-UA"/>
        </w:rPr>
      </w:pPr>
    </w:p>
    <w:p w:rsidR="00FE703D" w:rsidRPr="00E6752C" w:rsidRDefault="00FE703D" w:rsidP="00F607D4">
      <w:pPr>
        <w:tabs>
          <w:tab w:val="left" w:pos="-142"/>
        </w:tabs>
        <w:ind w:left="-284" w:right="-579" w:firstLine="284"/>
        <w:jc w:val="center"/>
        <w:rPr>
          <w:b/>
          <w:bCs/>
          <w:lang w:val="uk-UA"/>
        </w:rPr>
      </w:pPr>
    </w:p>
    <w:p w:rsidR="00FE703D" w:rsidRPr="00E6752C" w:rsidRDefault="00FE703D"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sectPr w:rsidR="001B105B" w:rsidRPr="00E6752C" w:rsidSect="00C003CA">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1B105B" w:rsidRPr="00E6752C" w:rsidTr="001B105B">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1B105B" w:rsidRPr="00E6752C" w:rsidTr="00FE58C8">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1B105B" w:rsidRPr="00E6752C" w:rsidRDefault="001B105B" w:rsidP="001B105B">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1B105B" w:rsidRPr="00E6752C" w:rsidRDefault="001B105B" w:rsidP="001B105B">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B105B" w:rsidRPr="00E6752C" w:rsidRDefault="001B105B" w:rsidP="001B105B">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1B105B" w:rsidRPr="00E6752C" w:rsidRDefault="001B105B" w:rsidP="001B105B">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1B105B" w:rsidRPr="00E6752C" w:rsidRDefault="001B105B" w:rsidP="001B105B">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B105B" w:rsidRPr="00E6752C" w:rsidRDefault="001B105B" w:rsidP="001B105B">
            <w:pPr>
              <w:rPr>
                <w:rFonts w:eastAsia="Times New Roman"/>
                <w:b/>
                <w:bCs/>
                <w:sz w:val="18"/>
                <w:szCs w:val="18"/>
                <w:lang w:val="uk-UA"/>
              </w:rPr>
            </w:pPr>
          </w:p>
        </w:tc>
      </w:tr>
      <w:tr w:rsidR="00FE58C8" w:rsidRPr="00E6752C" w:rsidTr="00FE58C8">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58C8" w:rsidRPr="00E6752C" w:rsidRDefault="00FE58C8" w:rsidP="00FE58C8">
            <w:pPr>
              <w:jc w:val="center"/>
              <w:rPr>
                <w:rFonts w:eastAsia="Times New Roman"/>
                <w:b/>
                <w:bCs/>
                <w:i/>
                <w:iCs/>
                <w:sz w:val="22"/>
                <w:szCs w:val="22"/>
                <w:lang w:val="uk-UA"/>
              </w:rPr>
            </w:pPr>
            <w:r w:rsidRPr="00E6752C">
              <w:rPr>
                <w:rFonts w:eastAsia="Times New Roman"/>
                <w:b/>
                <w:bCs/>
                <w:i/>
                <w:iCs/>
                <w:sz w:val="22"/>
                <w:szCs w:val="22"/>
                <w:lang w:val="uk-UA"/>
              </w:rPr>
              <w:t>ПЛ-0,4кВ від ТП-341 в с.Заруддя</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Л-2 від КТП-341- 990метрів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5,23</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36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28</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141230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76970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64260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54,5%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58C8" w:rsidRPr="00E6752C" w:rsidRDefault="00EE36F1" w:rsidP="00B225B4">
            <w:pPr>
              <w:jc w:val="center"/>
              <w:rPr>
                <w:rFonts w:eastAsia="Times New Roman"/>
                <w:color w:val="FF0000"/>
                <w:sz w:val="20"/>
                <w:szCs w:val="20"/>
                <w:lang w:val="uk-UA"/>
              </w:rPr>
            </w:pPr>
            <w:r>
              <w:rPr>
                <w:rFonts w:eastAsia="Times New Roman"/>
                <w:color w:val="FF0000"/>
                <w:sz w:val="20"/>
                <w:szCs w:val="20"/>
                <w:lang w:val="uk-UA"/>
              </w:rPr>
              <w:t>2</w:t>
            </w:r>
            <w:r w:rsidR="00B225B4">
              <w:rPr>
                <w:rFonts w:eastAsia="Times New Roman"/>
                <w:color w:val="FF0000"/>
                <w:sz w:val="20"/>
                <w:szCs w:val="20"/>
                <w:lang w:val="uk-UA"/>
              </w:rPr>
              <w:t>1,8</w:t>
            </w:r>
          </w:p>
        </w:tc>
      </w:tr>
      <w:tr w:rsidR="00FE58C8" w:rsidRPr="00E6752C" w:rsidTr="00FE58C8">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58C8" w:rsidRPr="00E6752C" w:rsidRDefault="00FE58C8" w:rsidP="001B105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Л-3 від КТП-341 - 1074метри</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4,49</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24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20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77760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39347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38413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50,6%</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58C8" w:rsidRPr="00E6752C" w:rsidRDefault="00FE58C8" w:rsidP="001B105B">
            <w:pPr>
              <w:rPr>
                <w:rFonts w:eastAsia="Times New Roman"/>
                <w:sz w:val="20"/>
                <w:szCs w:val="20"/>
                <w:lang w:val="uk-UA"/>
              </w:rPr>
            </w:pPr>
          </w:p>
        </w:tc>
      </w:tr>
      <w:tr w:rsidR="00FE58C8" w:rsidRPr="00E6752C" w:rsidTr="00FE58C8">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58C8" w:rsidRPr="00E6752C" w:rsidRDefault="00FE58C8" w:rsidP="001B105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Л-4 від КТП-341 - 669метрів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4,92</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30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18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12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115470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88104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27366</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76,3%</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58C8" w:rsidRPr="00E6752C" w:rsidRDefault="00FE58C8" w:rsidP="001B105B">
            <w:pPr>
              <w:rPr>
                <w:rFonts w:eastAsia="Times New Roman"/>
                <w:sz w:val="20"/>
                <w:szCs w:val="20"/>
                <w:lang w:val="uk-UA"/>
              </w:rPr>
            </w:pPr>
          </w:p>
        </w:tc>
      </w:tr>
      <w:tr w:rsidR="00FE58C8" w:rsidRPr="00E6752C" w:rsidTr="00FE58C8">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E58C8" w:rsidRPr="00E6752C" w:rsidRDefault="00FE58C8" w:rsidP="001B105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Л-6 від КТП-1н - 774метри</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4,68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23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12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11</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70640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48035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22605</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68%</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E58C8" w:rsidRPr="00E6752C" w:rsidRDefault="00FE58C8" w:rsidP="001B105B">
            <w:pPr>
              <w:rPr>
                <w:rFonts w:eastAsia="Times New Roman"/>
                <w:sz w:val="20"/>
                <w:szCs w:val="20"/>
                <w:lang w:val="uk-UA"/>
              </w:rPr>
            </w:pPr>
          </w:p>
        </w:tc>
      </w:tr>
      <w:tr w:rsidR="00FE58C8" w:rsidRPr="00E6752C" w:rsidTr="00FE58C8">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E58C8" w:rsidRPr="00E6752C" w:rsidRDefault="00FE58C8" w:rsidP="001B105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Л-7 від КТП-1н - 792метри</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4,09</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4</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24641</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13306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11335</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54%</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E58C8" w:rsidRPr="00E6752C" w:rsidRDefault="00FE58C8" w:rsidP="001B105B">
            <w:pPr>
              <w:rPr>
                <w:rFonts w:eastAsia="Times New Roman"/>
                <w:sz w:val="20"/>
                <w:szCs w:val="20"/>
                <w:lang w:val="uk-UA"/>
              </w:rPr>
            </w:pPr>
          </w:p>
        </w:tc>
      </w:tr>
      <w:tr w:rsidR="00FE58C8" w:rsidRPr="00E6752C" w:rsidTr="00FE58C8">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E58C8" w:rsidRPr="00E6752C" w:rsidRDefault="00FE58C8" w:rsidP="001B105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FE58C8">
            <w:pPr>
              <w:jc w:val="center"/>
              <w:rPr>
                <w:rFonts w:eastAsia="Times New Roman"/>
                <w:sz w:val="20"/>
                <w:szCs w:val="20"/>
                <w:lang w:val="uk-UA"/>
              </w:rPr>
            </w:pPr>
            <w:r w:rsidRPr="00E6752C">
              <w:rPr>
                <w:rFonts w:eastAsia="Times New Roman"/>
                <w:sz w:val="20"/>
                <w:szCs w:val="20"/>
                <w:lang w:val="uk-UA"/>
              </w:rPr>
              <w:t>Л-8 від КТП-1н - 972метри</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4,69</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4</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21240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12319</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8921</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E58C8" w:rsidRPr="00E6752C" w:rsidRDefault="00FE58C8" w:rsidP="001B105B">
            <w:pPr>
              <w:jc w:val="center"/>
              <w:rPr>
                <w:rFonts w:eastAsia="Times New Roman"/>
                <w:sz w:val="20"/>
                <w:szCs w:val="20"/>
                <w:lang w:val="uk-UA"/>
              </w:rPr>
            </w:pPr>
            <w:r w:rsidRPr="00E6752C">
              <w:rPr>
                <w:rFonts w:eastAsia="Times New Roman"/>
                <w:sz w:val="20"/>
                <w:szCs w:val="20"/>
                <w:lang w:val="uk-UA"/>
              </w:rPr>
              <w:t>58%</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E58C8" w:rsidRPr="00E6752C" w:rsidRDefault="00FE58C8" w:rsidP="001B105B">
            <w:pPr>
              <w:rPr>
                <w:rFonts w:eastAsia="Times New Roman"/>
                <w:sz w:val="20"/>
                <w:szCs w:val="20"/>
                <w:lang w:val="uk-UA"/>
              </w:rPr>
            </w:pPr>
          </w:p>
        </w:tc>
      </w:tr>
    </w:tbl>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pPr>
    </w:p>
    <w:p w:rsidR="001B105B" w:rsidRPr="00E6752C" w:rsidRDefault="001B105B" w:rsidP="00F607D4">
      <w:pPr>
        <w:tabs>
          <w:tab w:val="left" w:pos="-142"/>
        </w:tabs>
        <w:ind w:left="-284" w:right="-579" w:firstLine="284"/>
        <w:jc w:val="center"/>
        <w:rPr>
          <w:b/>
          <w:bCs/>
          <w:lang w:val="uk-UA"/>
        </w:rPr>
        <w:sectPr w:rsidR="001B105B" w:rsidRPr="00E6752C" w:rsidSect="001B105B">
          <w:pgSz w:w="16838" w:h="11906" w:orient="landscape"/>
          <w:pgMar w:top="1418" w:right="425" w:bottom="1276" w:left="539" w:header="709" w:footer="709" w:gutter="0"/>
          <w:cols w:space="708"/>
          <w:docGrid w:linePitch="360"/>
        </w:sectPr>
      </w:pPr>
    </w:p>
    <w:p w:rsidR="001B105B" w:rsidRPr="00E6752C" w:rsidRDefault="001B105B" w:rsidP="00F607D4">
      <w:pPr>
        <w:tabs>
          <w:tab w:val="left" w:pos="-142"/>
        </w:tabs>
        <w:ind w:left="-284" w:right="-579" w:firstLine="284"/>
        <w:jc w:val="center"/>
        <w:rPr>
          <w:b/>
          <w:bCs/>
          <w:lang w:val="uk-UA"/>
        </w:rPr>
      </w:pPr>
    </w:p>
    <w:p w:rsidR="00F607D4" w:rsidRPr="00E6752C" w:rsidRDefault="00F607D4" w:rsidP="00F607D4">
      <w:pPr>
        <w:tabs>
          <w:tab w:val="left" w:pos="-142"/>
        </w:tabs>
        <w:ind w:left="-284" w:right="-579" w:firstLine="284"/>
        <w:jc w:val="center"/>
        <w:rPr>
          <w:b/>
          <w:bCs/>
          <w:lang w:val="uk-UA"/>
        </w:rPr>
      </w:pPr>
      <w:r w:rsidRPr="00E6752C">
        <w:rPr>
          <w:b/>
          <w:bCs/>
          <w:lang w:val="uk-UA"/>
        </w:rPr>
        <w:t>Реконструкція ПЛ-0,4кВ від ТП-122 в с.Висоцьк, Рівненської області.</w:t>
      </w:r>
    </w:p>
    <w:p w:rsidR="00F607D4" w:rsidRPr="00E6752C" w:rsidRDefault="00F607D4" w:rsidP="00F607D4">
      <w:pPr>
        <w:tabs>
          <w:tab w:val="left" w:pos="-142"/>
        </w:tabs>
        <w:ind w:left="-284" w:right="-579" w:firstLine="284"/>
        <w:jc w:val="center"/>
        <w:rPr>
          <w:b/>
          <w:bCs/>
          <w:lang w:val="uk-UA"/>
        </w:rPr>
      </w:pPr>
    </w:p>
    <w:p w:rsidR="007C4EED" w:rsidRDefault="00F607D4" w:rsidP="00A906B1">
      <w:pPr>
        <w:suppressAutoHyphens/>
        <w:ind w:left="-567" w:right="-580" w:firstLine="283"/>
        <w:rPr>
          <w:lang w:val="uk-UA"/>
        </w:rPr>
      </w:pPr>
      <w:r w:rsidRPr="00E6752C">
        <w:rPr>
          <w:lang w:val="uk-UA"/>
        </w:rPr>
        <w:t>Рік вводу в експлуатацію – 1986</w:t>
      </w:r>
      <w:r w:rsidR="00A906B1" w:rsidRPr="00E6752C">
        <w:rPr>
          <w:lang w:val="uk-UA"/>
        </w:rPr>
        <w:t>р</w:t>
      </w:r>
      <w:r w:rsidR="007C4EED">
        <w:rPr>
          <w:lang w:val="uk-UA"/>
        </w:rPr>
        <w:t>ік</w:t>
      </w:r>
      <w:r w:rsidRPr="00E6752C">
        <w:rPr>
          <w:lang w:val="uk-UA"/>
        </w:rPr>
        <w:t>.</w:t>
      </w:r>
      <w:r w:rsidR="007C4EED">
        <w:rPr>
          <w:lang w:val="uk-UA"/>
        </w:rPr>
        <w:t xml:space="preserve"> Повітряна лінія електропередач Л-1 «Село» від ТП-122 забезпечує живлення центральних вулиць в с.Висоцьк Дубровицького району (всього 42 абоненти) та виконана голими проводами марки А-16, А-25 та А-35.</w:t>
      </w:r>
    </w:p>
    <w:p w:rsidR="00F607D4" w:rsidRPr="00E6752C" w:rsidRDefault="00F607D4" w:rsidP="00A906B1">
      <w:pPr>
        <w:suppressAutoHyphens/>
        <w:ind w:left="-567" w:right="-580" w:firstLine="283"/>
        <w:rPr>
          <w:lang w:val="uk-UA"/>
        </w:rPr>
      </w:pPr>
      <w:r w:rsidRPr="00E6752C">
        <w:rPr>
          <w:lang w:val="uk-UA"/>
        </w:rPr>
        <w:t xml:space="preserve"> </w:t>
      </w:r>
    </w:p>
    <w:p w:rsidR="00F607D4" w:rsidRPr="00E6752C" w:rsidRDefault="00153478" w:rsidP="00A906B1">
      <w:pPr>
        <w:ind w:left="-567" w:right="-580" w:firstLine="283"/>
        <w:jc w:val="both"/>
        <w:rPr>
          <w:u w:val="single"/>
          <w:lang w:val="uk-UA"/>
        </w:rPr>
      </w:pPr>
      <w:r>
        <w:rPr>
          <w:u w:val="single"/>
          <w:lang w:val="uk-UA"/>
        </w:rPr>
        <w:t>-</w:t>
      </w:r>
      <w:r>
        <w:rPr>
          <w:u w:val="single"/>
          <w:lang w:val="uk-UA"/>
        </w:rPr>
        <w:tab/>
        <w:t>ПЛ-0,4 кВ Л-1</w:t>
      </w:r>
      <w:r w:rsidR="00F607D4" w:rsidRPr="00E6752C">
        <w:rPr>
          <w:u w:val="single"/>
          <w:lang w:val="uk-UA"/>
        </w:rPr>
        <w:t xml:space="preserve"> «Село»  загальною довжиною – </w:t>
      </w:r>
      <w:r w:rsidR="00F37476" w:rsidRPr="00E6752C">
        <w:rPr>
          <w:u w:val="single"/>
          <w:lang w:val="uk-UA"/>
        </w:rPr>
        <w:t>1</w:t>
      </w:r>
      <w:r w:rsidR="00F607D4" w:rsidRPr="00E6752C">
        <w:rPr>
          <w:u w:val="single"/>
          <w:lang w:val="uk-UA"/>
        </w:rPr>
        <w:t>,4 км.</w:t>
      </w:r>
    </w:p>
    <w:p w:rsidR="00F607D4" w:rsidRPr="00E6752C" w:rsidRDefault="00F607D4" w:rsidP="00A906B1">
      <w:pPr>
        <w:ind w:left="-567" w:right="-580" w:firstLine="283"/>
        <w:jc w:val="both"/>
        <w:rPr>
          <w:lang w:val="uk-UA"/>
        </w:rPr>
      </w:pPr>
      <w:r w:rsidRPr="00E6752C">
        <w:rPr>
          <w:lang w:val="uk-UA"/>
        </w:rPr>
        <w:t>Технічні характеристики даної лінії наступні:</w:t>
      </w:r>
    </w:p>
    <w:p w:rsidR="00F607D4" w:rsidRPr="00E6752C" w:rsidRDefault="00F607D4" w:rsidP="00A906B1">
      <w:pPr>
        <w:ind w:left="-567" w:right="-580" w:firstLine="283"/>
        <w:jc w:val="both"/>
        <w:rPr>
          <w:lang w:val="uk-UA"/>
        </w:rPr>
      </w:pPr>
      <w:r w:rsidRPr="00E6752C">
        <w:rPr>
          <w:lang w:val="uk-UA"/>
        </w:rPr>
        <w:t>Дана повітряна лінія виконана проводами марки А-35, А-25, А-</w:t>
      </w:r>
      <w:r w:rsidR="00A906B1" w:rsidRPr="00E6752C">
        <w:rPr>
          <w:lang w:val="uk-UA"/>
        </w:rPr>
        <w:t xml:space="preserve">16 на з/б та деревяних опорах. </w:t>
      </w:r>
      <w:r w:rsidRPr="00E6752C">
        <w:rPr>
          <w:lang w:val="uk-UA"/>
        </w:rPr>
        <w:t>Кількість опор на  ПЛ – 46. Кількість  залізобетонних  опор на  ПЛ - 5  шт., дерев’яних опор - 41 шт.</w:t>
      </w:r>
    </w:p>
    <w:p w:rsidR="00A906B1" w:rsidRPr="00E6752C" w:rsidRDefault="00A906B1" w:rsidP="00A906B1">
      <w:pPr>
        <w:tabs>
          <w:tab w:val="left" w:pos="709"/>
        </w:tabs>
        <w:ind w:left="-567" w:right="-579" w:firstLine="283"/>
        <w:jc w:val="both"/>
        <w:rPr>
          <w:lang w:val="uk-UA"/>
        </w:rPr>
      </w:pPr>
      <w:r w:rsidRPr="00E6752C">
        <w:rPr>
          <w:lang w:val="uk-UA"/>
        </w:rPr>
        <w:t>Огляд ПЛ-0,4кВ Л-</w:t>
      </w:r>
      <w:r w:rsidR="00153478">
        <w:rPr>
          <w:lang w:val="uk-UA"/>
        </w:rPr>
        <w:t>1</w:t>
      </w:r>
      <w:r w:rsidRPr="00E6752C">
        <w:rPr>
          <w:lang w:val="uk-UA"/>
        </w:rPr>
        <w:t xml:space="preserve"> «Ліс» від ТП-122 в </w:t>
      </w:r>
      <w:r w:rsidRPr="00E6752C">
        <w:rPr>
          <w:bCs/>
          <w:lang w:val="uk-UA"/>
        </w:rPr>
        <w:t xml:space="preserve">с.Висоцьк </w:t>
      </w:r>
      <w:r w:rsidRPr="00E6752C">
        <w:rPr>
          <w:lang w:val="uk-UA"/>
        </w:rPr>
        <w:t>проведено в червні 2018 р. згідно якого складено дефектний акт від 28 червня 2018 року в якому зазначені наступні дефекти:</w:t>
      </w:r>
    </w:p>
    <w:p w:rsidR="00F607D4" w:rsidRPr="00E6752C" w:rsidRDefault="00F607D4" w:rsidP="00A906B1">
      <w:pPr>
        <w:tabs>
          <w:tab w:val="left" w:pos="709"/>
        </w:tabs>
        <w:ind w:left="-567" w:right="-580" w:firstLine="283"/>
        <w:jc w:val="both"/>
        <w:rPr>
          <w:lang w:val="uk-UA"/>
        </w:rPr>
      </w:pPr>
      <w:r w:rsidRPr="00E6752C">
        <w:rPr>
          <w:lang w:val="uk-UA"/>
        </w:rPr>
        <w:t>1. Опори дере</w:t>
      </w:r>
      <w:r w:rsidR="00A906B1" w:rsidRPr="00E6752C">
        <w:rPr>
          <w:lang w:val="uk-UA"/>
        </w:rPr>
        <w:t xml:space="preserve">в’яні </w:t>
      </w:r>
      <w:r w:rsidR="007C4EED">
        <w:rPr>
          <w:lang w:val="uk-UA"/>
        </w:rPr>
        <w:t xml:space="preserve">дефектні </w:t>
      </w:r>
      <w:r w:rsidR="00A906B1" w:rsidRPr="00E6752C">
        <w:rPr>
          <w:lang w:val="uk-UA"/>
        </w:rPr>
        <w:t>(в тому числі підкоси) – 41</w:t>
      </w:r>
      <w:r w:rsidRPr="00E6752C">
        <w:rPr>
          <w:lang w:val="uk-UA"/>
        </w:rPr>
        <w:t xml:space="preserve"> шт.</w:t>
      </w:r>
    </w:p>
    <w:p w:rsidR="00F607D4" w:rsidRPr="00E6752C" w:rsidRDefault="00A906B1" w:rsidP="00A906B1">
      <w:pPr>
        <w:pStyle w:val="a9"/>
        <w:suppressAutoHyphens/>
        <w:ind w:left="-567" w:right="-580" w:firstLine="283"/>
        <w:jc w:val="both"/>
        <w:rPr>
          <w:lang w:val="uk-UA"/>
        </w:rPr>
      </w:pPr>
      <w:r w:rsidRPr="00E6752C">
        <w:rPr>
          <w:lang w:val="uk-UA"/>
        </w:rPr>
        <w:t>2</w:t>
      </w:r>
      <w:r w:rsidR="00F607D4" w:rsidRPr="00E6752C">
        <w:rPr>
          <w:lang w:val="uk-UA"/>
        </w:rPr>
        <w:t xml:space="preserve">. Проводи  дефектні  – 2,85 км. </w:t>
      </w:r>
    </w:p>
    <w:p w:rsidR="00A906B1" w:rsidRPr="00E6752C" w:rsidRDefault="00A906B1" w:rsidP="00A906B1">
      <w:pPr>
        <w:suppressAutoHyphens/>
        <w:ind w:left="-567" w:right="-580" w:firstLine="283"/>
        <w:jc w:val="both"/>
        <w:rPr>
          <w:lang w:val="uk-UA"/>
        </w:rPr>
      </w:pPr>
      <w:r w:rsidRPr="00E6752C">
        <w:rPr>
          <w:lang w:val="uk-UA"/>
        </w:rPr>
        <w:t>Показники величин напруги у кінцевих споживачів ПЛ-0,4 кВ від ТП-122 Л-</w:t>
      </w:r>
      <w:r w:rsidR="00153478">
        <w:rPr>
          <w:lang w:val="uk-UA"/>
        </w:rPr>
        <w:t>1</w:t>
      </w:r>
      <w:r w:rsidRPr="00E6752C">
        <w:rPr>
          <w:lang w:val="uk-UA"/>
        </w:rPr>
        <w:t xml:space="preserve"> Село в </w:t>
      </w:r>
      <w:r w:rsidRPr="00E6752C">
        <w:rPr>
          <w:bCs/>
          <w:lang w:val="uk-UA"/>
        </w:rPr>
        <w:t xml:space="preserve">c.Висоцьк </w:t>
      </w:r>
      <w:r w:rsidRPr="00E6752C">
        <w:rPr>
          <w:lang w:val="uk-UA"/>
        </w:rPr>
        <w:t>становить: ф. «А» - 185 В, ф «В» - 175 В, ф. «С» - 180В.</w:t>
      </w:r>
    </w:p>
    <w:p w:rsidR="00A906B1" w:rsidRPr="00E6752C" w:rsidRDefault="00A906B1" w:rsidP="00A906B1">
      <w:pPr>
        <w:suppressAutoHyphens/>
        <w:ind w:left="-567" w:right="-580" w:firstLine="283"/>
        <w:jc w:val="both"/>
        <w:rPr>
          <w:lang w:val="uk-UA"/>
        </w:rPr>
      </w:pPr>
      <w:r w:rsidRPr="00E6752C">
        <w:rPr>
          <w:lang w:val="uk-UA"/>
        </w:rPr>
        <w:t>Навантаження в режимний день ПЛ-0,4 кВ від ТП-122 Л-</w:t>
      </w:r>
      <w:r w:rsidR="00153478">
        <w:rPr>
          <w:lang w:val="uk-UA"/>
        </w:rPr>
        <w:t>1</w:t>
      </w:r>
      <w:r w:rsidRPr="00E6752C">
        <w:rPr>
          <w:lang w:val="uk-UA"/>
        </w:rPr>
        <w:t xml:space="preserve"> Село в </w:t>
      </w:r>
      <w:r w:rsidRPr="00E6752C">
        <w:rPr>
          <w:bCs/>
          <w:lang w:val="uk-UA"/>
        </w:rPr>
        <w:t xml:space="preserve">c.Висоцьк  </w:t>
      </w:r>
      <w:r w:rsidRPr="00E6752C">
        <w:rPr>
          <w:lang w:val="uk-UA"/>
        </w:rPr>
        <w:t>становить:</w:t>
      </w:r>
    </w:p>
    <w:p w:rsidR="00A906B1" w:rsidRPr="00E6752C" w:rsidRDefault="00A906B1" w:rsidP="00A906B1">
      <w:pPr>
        <w:suppressAutoHyphens/>
        <w:ind w:left="-567" w:right="-580" w:firstLine="283"/>
        <w:jc w:val="both"/>
        <w:rPr>
          <w:lang w:val="uk-UA"/>
        </w:rPr>
      </w:pPr>
      <w:r w:rsidRPr="00E6752C">
        <w:rPr>
          <w:lang w:val="uk-UA"/>
        </w:rPr>
        <w:t>2016 рік ф. «А» - 41А, ф «В» - 38А, ф. «С» -37А.</w:t>
      </w:r>
    </w:p>
    <w:p w:rsidR="00A906B1" w:rsidRPr="00E6752C" w:rsidRDefault="00A906B1" w:rsidP="00A906B1">
      <w:pPr>
        <w:suppressAutoHyphens/>
        <w:ind w:left="-567" w:right="-580" w:firstLine="283"/>
        <w:jc w:val="both"/>
        <w:rPr>
          <w:lang w:val="uk-UA"/>
        </w:rPr>
      </w:pPr>
      <w:r w:rsidRPr="00E6752C">
        <w:rPr>
          <w:lang w:val="uk-UA"/>
        </w:rPr>
        <w:t>2017 рік ф. «А» - 47А, ф «В» - 45А, ф. «С» -46А.</w:t>
      </w:r>
    </w:p>
    <w:p w:rsidR="00A906B1" w:rsidRPr="00E6752C" w:rsidRDefault="00A906B1" w:rsidP="00A906B1">
      <w:pPr>
        <w:spacing w:line="276" w:lineRule="auto"/>
        <w:ind w:left="-567" w:right="-578" w:firstLine="283"/>
        <w:jc w:val="both"/>
        <w:rPr>
          <w:lang w:val="uk-UA"/>
        </w:rPr>
      </w:pPr>
      <w:r w:rsidRPr="00E6752C">
        <w:rPr>
          <w:lang w:val="uk-UA"/>
        </w:rPr>
        <w:t>2018 рік ф.«А» - 44А, ф «В» - 41А, ф. «С» -47А.</w:t>
      </w:r>
    </w:p>
    <w:p w:rsidR="00F607D4" w:rsidRPr="00E6752C" w:rsidRDefault="00F607D4" w:rsidP="00A906B1">
      <w:pPr>
        <w:spacing w:line="276" w:lineRule="auto"/>
        <w:ind w:left="-567" w:right="-580" w:firstLine="283"/>
        <w:jc w:val="both"/>
        <w:rPr>
          <w:lang w:val="uk-UA"/>
        </w:rPr>
      </w:pPr>
      <w:r w:rsidRPr="00E6752C">
        <w:rPr>
          <w:lang w:val="uk-UA"/>
        </w:rPr>
        <w:t>За розрахунком Дубровицький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w:t>
      </w:r>
      <w:r w:rsidR="00153478">
        <w:rPr>
          <w:lang w:val="uk-UA"/>
        </w:rPr>
        <w:t>1</w:t>
      </w:r>
      <w:r w:rsidRPr="00E6752C">
        <w:rPr>
          <w:lang w:val="uk-UA"/>
        </w:rPr>
        <w:t xml:space="preserve"> «Село»</w:t>
      </w:r>
      <w:r w:rsidR="00A906B1" w:rsidRPr="00E6752C">
        <w:rPr>
          <w:lang w:val="uk-UA"/>
        </w:rPr>
        <w:t xml:space="preserve"> від ТП-122</w:t>
      </w:r>
      <w:r w:rsidRPr="00E6752C">
        <w:rPr>
          <w:lang w:val="uk-UA"/>
        </w:rPr>
        <w:t xml:space="preserve">  ви</w:t>
      </w:r>
      <w:r w:rsidR="00A906B1" w:rsidRPr="00E6752C">
        <w:rPr>
          <w:lang w:val="uk-UA"/>
        </w:rPr>
        <w:t>магає проведення  реконструкції</w:t>
      </w:r>
      <w:r w:rsidRPr="00E6752C">
        <w:rPr>
          <w:lang w:val="uk-UA"/>
        </w:rPr>
        <w:t xml:space="preserve"> значення коефіцієнту дефектності (КДН) складає  65 %.</w:t>
      </w:r>
    </w:p>
    <w:p w:rsidR="008C424F" w:rsidRPr="00E6752C" w:rsidRDefault="007C4EED" w:rsidP="008C424F">
      <w:pPr>
        <w:tabs>
          <w:tab w:val="left" w:pos="709"/>
        </w:tabs>
        <w:ind w:left="-567" w:right="-579" w:firstLine="284"/>
        <w:jc w:val="both"/>
        <w:rPr>
          <w:lang w:val="uk-UA"/>
        </w:rPr>
      </w:pPr>
      <w:r>
        <w:rPr>
          <w:lang w:val="uk-UA"/>
        </w:rPr>
        <w:t>П</w:t>
      </w:r>
      <w:r w:rsidR="008C424F" w:rsidRPr="00E6752C">
        <w:rPr>
          <w:lang w:val="uk-UA"/>
        </w:rPr>
        <w:t xml:space="preserve">роектно-кошторисним відділом ПрАТ «Рівнеобленерго» в 2017 році було розроблено проектну документацію на </w:t>
      </w:r>
      <w:r w:rsidR="008C424F" w:rsidRPr="00E6752C">
        <w:rPr>
          <w:bCs/>
          <w:lang w:val="uk-UA"/>
        </w:rPr>
        <w:t>реконструкцію мережі ПЛ-0,4кВ від ЗТП-122 в с.Висоцьк Дубровицького району, Рівненської області</w:t>
      </w:r>
      <w:r w:rsidR="008C424F" w:rsidRPr="00E6752C">
        <w:rPr>
          <w:lang w:val="uk-UA"/>
        </w:rPr>
        <w:t xml:space="preserve"> із наступним об’ємом робіт, а саме:</w:t>
      </w:r>
    </w:p>
    <w:p w:rsidR="008C424F" w:rsidRPr="00E6752C" w:rsidRDefault="00EE246C" w:rsidP="00DC238C">
      <w:pPr>
        <w:pStyle w:val="a9"/>
        <w:numPr>
          <w:ilvl w:val="0"/>
          <w:numId w:val="20"/>
        </w:numPr>
        <w:tabs>
          <w:tab w:val="left" w:pos="-284"/>
        </w:tabs>
        <w:ind w:left="-567" w:right="-579" w:firstLine="284"/>
        <w:jc w:val="both"/>
        <w:rPr>
          <w:lang w:val="uk-UA"/>
        </w:rPr>
      </w:pPr>
      <w:r w:rsidRPr="00E6752C">
        <w:rPr>
          <w:lang w:val="uk-UA"/>
        </w:rPr>
        <w:t xml:space="preserve">Реконструкція ПЛ-0,4кВ – </w:t>
      </w:r>
      <w:r w:rsidR="008C424F" w:rsidRPr="00E6752C">
        <w:rPr>
          <w:lang w:val="uk-UA"/>
        </w:rPr>
        <w:t>1,378 км.</w:t>
      </w:r>
    </w:p>
    <w:p w:rsidR="008C424F" w:rsidRPr="00E6752C" w:rsidRDefault="008C424F" w:rsidP="008C424F">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C424F" w:rsidRPr="00E6752C" w:rsidRDefault="008C424F" w:rsidP="008C424F">
      <w:pPr>
        <w:tabs>
          <w:tab w:val="left" w:pos="-142"/>
        </w:tabs>
        <w:ind w:left="-567" w:right="-579" w:firstLine="283"/>
        <w:jc w:val="both"/>
        <w:rPr>
          <w:lang w:val="uk-UA"/>
        </w:rPr>
      </w:pPr>
      <w:r w:rsidRPr="00E6752C">
        <w:rPr>
          <w:lang w:val="uk-UA"/>
        </w:rPr>
        <w:t xml:space="preserve">Сумарне середньорічне споживання електроенергії у споживачів, що заживлені від ПЛ-0,4кВ від ТП-122 становить </w:t>
      </w:r>
      <w:r w:rsidR="00F0681F" w:rsidRPr="00E6752C">
        <w:rPr>
          <w:lang w:val="uk-UA"/>
        </w:rPr>
        <w:t>166 403</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8C424F" w:rsidRPr="00E6752C" w:rsidRDefault="008C424F" w:rsidP="008C424F">
      <w:pPr>
        <w:tabs>
          <w:tab w:val="left" w:pos="-142"/>
        </w:tabs>
        <w:ind w:left="-567" w:right="-579" w:firstLine="283"/>
        <w:jc w:val="both"/>
        <w:rPr>
          <w:lang w:val="uk-UA"/>
        </w:rPr>
      </w:pPr>
      <w:r w:rsidRPr="00E6752C">
        <w:rPr>
          <w:lang w:val="uk-UA"/>
        </w:rPr>
        <w:t xml:space="preserve">Л-1 –  середньорічне споживання – 76 543 кВт*год/рік, 400 м. – 76 543 кВт*год/рік (100% від загального споживання).   </w:t>
      </w:r>
    </w:p>
    <w:p w:rsidR="008C424F" w:rsidRPr="00E6752C" w:rsidRDefault="008C424F" w:rsidP="008C424F">
      <w:pPr>
        <w:tabs>
          <w:tab w:val="left" w:pos="-142"/>
        </w:tabs>
        <w:ind w:left="-567" w:right="-579" w:firstLine="283"/>
        <w:jc w:val="both"/>
        <w:rPr>
          <w:lang w:val="uk-UA"/>
        </w:rPr>
      </w:pPr>
      <w:r w:rsidRPr="00E6752C">
        <w:rPr>
          <w:lang w:val="uk-UA"/>
        </w:rPr>
        <w:t xml:space="preserve">Л-2 – середньорічне споживання – 89 860 кВт*год/рік, 400 м. – 61 913 кВт*год/рік (68,9% від загального).  </w:t>
      </w:r>
    </w:p>
    <w:p w:rsidR="008C424F" w:rsidRPr="00E6752C" w:rsidRDefault="008C424F" w:rsidP="008C424F">
      <w:pPr>
        <w:tabs>
          <w:tab w:val="left" w:pos="-142"/>
        </w:tabs>
        <w:ind w:left="-567" w:right="-579" w:firstLine="283"/>
        <w:jc w:val="both"/>
        <w:rPr>
          <w:lang w:val="uk-UA"/>
        </w:rPr>
      </w:pPr>
      <w:r w:rsidRPr="00E6752C">
        <w:object w:dxaOrig="9684" w:dyaOrig="4241">
          <v:shape id="_x0000_i1034" type="#_x0000_t75" style="width:460.25pt;height:201.9pt" o:ole="">
            <v:imagedata r:id="rId23" o:title=""/>
          </v:shape>
          <o:OLEObject Type="Embed" ProgID="Visio.Drawing.11" ShapeID="_x0000_i1034" DrawAspect="Content" ObjectID="_1612957487" r:id="rId24"/>
        </w:object>
      </w:r>
    </w:p>
    <w:p w:rsidR="008C424F" w:rsidRPr="00E6752C" w:rsidRDefault="008C424F" w:rsidP="008C424F">
      <w:pPr>
        <w:ind w:left="-567" w:right="-569" w:firstLine="284"/>
        <w:jc w:val="both"/>
        <w:rPr>
          <w:bCs/>
          <w:szCs w:val="28"/>
          <w:lang w:val="uk-UA"/>
        </w:rPr>
      </w:pPr>
      <w:r w:rsidRPr="00E6752C">
        <w:rPr>
          <w:bCs/>
          <w:szCs w:val="28"/>
          <w:lang w:val="uk-UA"/>
        </w:rPr>
        <w:t>Більша частина (69%)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8C424F" w:rsidRPr="00E6752C" w:rsidRDefault="008C424F" w:rsidP="008C424F">
      <w:pPr>
        <w:ind w:left="-567" w:right="-56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618,3 тис.грн без ПДВ, окупність даних робіт складатиме 94,2 років. </w:t>
      </w:r>
    </w:p>
    <w:p w:rsidR="008C424F" w:rsidRPr="00E6752C" w:rsidRDefault="008C424F" w:rsidP="008C424F">
      <w:pPr>
        <w:ind w:left="-567" w:right="-569" w:firstLine="284"/>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C442D3" w:rsidRPr="00E6752C">
        <w:rPr>
          <w:bCs/>
          <w:color w:val="FF0000"/>
          <w:szCs w:val="28"/>
          <w:lang w:val="uk-UA"/>
        </w:rPr>
        <w:t>1</w:t>
      </w:r>
      <w:r w:rsidR="00754E48">
        <w:rPr>
          <w:bCs/>
          <w:color w:val="FF0000"/>
          <w:szCs w:val="28"/>
          <w:lang w:val="uk-UA"/>
        </w:rPr>
        <w:t>0,26</w:t>
      </w:r>
      <w:r w:rsidRPr="00E6752C">
        <w:rPr>
          <w:bCs/>
          <w:szCs w:val="28"/>
          <w:lang w:val="uk-UA"/>
        </w:rPr>
        <w:t xml:space="preserve"> років. </w:t>
      </w:r>
    </w:p>
    <w:p w:rsidR="008C424F" w:rsidRPr="00E6752C" w:rsidRDefault="008C424F" w:rsidP="008C424F">
      <w:pPr>
        <w:ind w:left="-567" w:right="-56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8C424F" w:rsidRPr="00E6752C" w:rsidRDefault="008C424F" w:rsidP="008C424F">
      <w:pPr>
        <w:tabs>
          <w:tab w:val="left" w:pos="-142"/>
        </w:tabs>
        <w:ind w:left="-567" w:right="-56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8C424F" w:rsidRPr="00E6752C" w:rsidRDefault="008C424F" w:rsidP="008C424F">
      <w:pPr>
        <w:tabs>
          <w:tab w:val="left" w:pos="-142"/>
        </w:tabs>
        <w:ind w:left="-567" w:right="-56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ТП-1</w:t>
      </w:r>
      <w:r w:rsidR="007C4EED">
        <w:rPr>
          <w:bCs/>
          <w:lang w:val="uk-UA"/>
        </w:rPr>
        <w:t>22</w:t>
      </w:r>
      <w:r w:rsidRPr="00E6752C">
        <w:rPr>
          <w:bCs/>
          <w:lang w:val="uk-UA"/>
        </w:rPr>
        <w:t xml:space="preserve"> в с.</w:t>
      </w:r>
      <w:r w:rsidR="007C4EED">
        <w:rPr>
          <w:bCs/>
          <w:lang w:val="uk-UA"/>
        </w:rPr>
        <w:t>Висоцьк</w:t>
      </w:r>
      <w:r w:rsidRPr="00E6752C">
        <w:rPr>
          <w:bCs/>
          <w:lang w:val="uk-UA"/>
        </w:rPr>
        <w:t xml:space="preserve"> </w:t>
      </w:r>
      <w:r w:rsidR="007C4EED">
        <w:rPr>
          <w:bCs/>
          <w:lang w:val="uk-UA"/>
        </w:rPr>
        <w:t>Дубровицького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8C424F" w:rsidRPr="00E6752C" w:rsidRDefault="008C424F" w:rsidP="008C424F">
      <w:pPr>
        <w:tabs>
          <w:tab w:val="left" w:pos="709"/>
        </w:tabs>
        <w:ind w:left="-567" w:right="-569"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C424F" w:rsidRPr="00E6752C" w:rsidRDefault="008C424F" w:rsidP="008C424F">
      <w:pPr>
        <w:ind w:left="-567" w:right="-569"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ТП-122 в с.Висоцьк Володимирецького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9201BD">
        <w:rPr>
          <w:b/>
          <w:color w:val="FF0000"/>
          <w:lang w:val="uk-UA"/>
        </w:rPr>
        <w:t>644,51</w:t>
      </w:r>
      <w:r w:rsidRPr="00E6752C">
        <w:rPr>
          <w:b/>
          <w:color w:val="FF0000"/>
          <w:lang w:val="uk-UA"/>
        </w:rPr>
        <w:t xml:space="preserve"> тис. грн. без ПДВ.</w:t>
      </w:r>
      <w:r w:rsidRPr="00E6752C">
        <w:rPr>
          <w:b/>
          <w:lang w:val="uk-UA"/>
        </w:rPr>
        <w:t xml:space="preserve"> </w:t>
      </w:r>
    </w:p>
    <w:p w:rsidR="00C442D3" w:rsidRPr="00E6752C" w:rsidRDefault="00C442D3" w:rsidP="00C442D3">
      <w:pPr>
        <w:tabs>
          <w:tab w:val="left" w:pos="567"/>
        </w:tabs>
        <w:ind w:right="-580" w:hanging="284"/>
        <w:jc w:val="center"/>
        <w:rPr>
          <w:szCs w:val="22"/>
          <w:u w:val="single"/>
          <w:lang w:val="uk-UA"/>
        </w:rPr>
      </w:pPr>
    </w:p>
    <w:p w:rsidR="00C442D3" w:rsidRPr="00E6752C" w:rsidRDefault="00C442D3" w:rsidP="00C442D3">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ТП-122 в с.Висоцьк, Дубровицького району, Рівненської області.</w:t>
      </w:r>
    </w:p>
    <w:p w:rsidR="00C442D3" w:rsidRPr="00E6752C" w:rsidRDefault="00C442D3" w:rsidP="00C442D3">
      <w:pPr>
        <w:tabs>
          <w:tab w:val="left" w:pos="567"/>
        </w:tabs>
        <w:ind w:left="-567" w:right="-580" w:firstLine="283"/>
        <w:rPr>
          <w:bCs/>
          <w:szCs w:val="22"/>
          <w:lang w:val="uk-UA"/>
        </w:rPr>
      </w:pPr>
      <w:r w:rsidRPr="00E6752C">
        <w:rPr>
          <w:bCs/>
          <w:szCs w:val="22"/>
          <w:lang w:val="uk-UA"/>
        </w:rPr>
        <w:t>Складові економічного ефекту:</w:t>
      </w:r>
    </w:p>
    <w:p w:rsidR="00C442D3" w:rsidRPr="00E6752C" w:rsidRDefault="00C442D3" w:rsidP="00C442D3">
      <w:pPr>
        <w:tabs>
          <w:tab w:val="left" w:pos="284"/>
          <w:tab w:val="left" w:pos="567"/>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 8,21 тис.грн.</w:t>
      </w:r>
    </w:p>
    <w:p w:rsidR="00C442D3" w:rsidRPr="00E6752C" w:rsidRDefault="00C442D3" w:rsidP="00C442D3">
      <w:pPr>
        <w:tabs>
          <w:tab w:val="left" w:pos="284"/>
          <w:tab w:val="left" w:pos="567"/>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10,58 тис. грн.;5,87 тис. грн.;7,69 тис. грн.) – 24,14 тис.грн.</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D726F4" w:rsidRPr="00E6752C">
        <w:rPr>
          <w:lang w:val="uk-UA"/>
        </w:rPr>
        <w:t>8</w:t>
      </w:r>
      <w:r w:rsidRPr="00E6752C">
        <w:rPr>
          <w:lang w:val="uk-UA"/>
        </w:rPr>
        <w:t xml:space="preserve"> рік.</w:t>
      </w:r>
    </w:p>
    <w:p w:rsidR="00C442D3" w:rsidRPr="00E6752C" w:rsidRDefault="000A6B24" w:rsidP="00C442D3">
      <w:pPr>
        <w:tabs>
          <w:tab w:val="left" w:pos="567"/>
        </w:tabs>
        <w:spacing w:line="276" w:lineRule="auto"/>
        <w:ind w:left="-567" w:right="-580" w:firstLine="283"/>
        <w:jc w:val="both"/>
        <w:rPr>
          <w:lang w:val="uk-UA"/>
        </w:rPr>
      </w:pPr>
      <w:r>
        <w:rPr>
          <w:lang w:val="uk-UA"/>
        </w:rPr>
        <w:t>(35</w:t>
      </w:r>
      <w:r w:rsidR="00C442D3" w:rsidRPr="00E6752C">
        <w:rPr>
          <w:lang w:val="uk-UA"/>
        </w:rPr>
        <w:t xml:space="preserve">шт.* 84кВт/год*1,3778)+(7шт.* 202кВт/год*1,3778)= </w:t>
      </w:r>
      <w:r>
        <w:rPr>
          <w:lang w:val="uk-UA"/>
        </w:rPr>
        <w:t>6</w:t>
      </w:r>
      <w:r w:rsidR="00C442D3" w:rsidRPr="00E6752C">
        <w:rPr>
          <w:lang w:val="uk-UA"/>
        </w:rPr>
        <w:t xml:space="preserve"> тис. грн.</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((10,58+5,87+7,69)*100%  – (10,58+5,87+7,69)*0,00%)/100 = 24,14 тис. грн.</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8,21+24,14+</w:t>
      </w:r>
      <w:r w:rsidR="000A6B24">
        <w:rPr>
          <w:lang w:val="uk-UA"/>
        </w:rPr>
        <w:t>6</w:t>
      </w:r>
      <w:r w:rsidRPr="00E6752C">
        <w:rPr>
          <w:lang w:val="uk-UA"/>
        </w:rPr>
        <w:t>+24,14</w:t>
      </w:r>
      <w:r w:rsidR="000A6B24">
        <w:rPr>
          <w:lang w:val="uk-UA"/>
        </w:rPr>
        <w:t xml:space="preserve"> </w:t>
      </w:r>
      <w:r w:rsidRPr="00E6752C">
        <w:rPr>
          <w:lang w:val="uk-UA"/>
        </w:rPr>
        <w:t>=</w:t>
      </w:r>
      <w:r w:rsidR="000A6B24">
        <w:rPr>
          <w:lang w:val="uk-UA"/>
        </w:rPr>
        <w:t xml:space="preserve"> 62,49 </w:t>
      </w:r>
      <w:r w:rsidRPr="00E6752C">
        <w:rPr>
          <w:lang w:val="uk-UA"/>
        </w:rPr>
        <w:t>тис. грн.</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3,15 тис.грн. </w:t>
      </w:r>
    </w:p>
    <w:p w:rsidR="00C442D3" w:rsidRPr="00E6752C" w:rsidRDefault="00C442D3" w:rsidP="00C442D3">
      <w:pPr>
        <w:tabs>
          <w:tab w:val="left" w:pos="284"/>
          <w:tab w:val="left" w:pos="567"/>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Окупність, роки:</w:t>
      </w:r>
    </w:p>
    <w:p w:rsidR="00C442D3" w:rsidRPr="00E6752C" w:rsidRDefault="00C442D3" w:rsidP="00C442D3">
      <w:pPr>
        <w:tabs>
          <w:tab w:val="left" w:pos="567"/>
        </w:tabs>
        <w:spacing w:line="276" w:lineRule="auto"/>
        <w:ind w:left="-567" w:right="-580" w:firstLine="283"/>
        <w:jc w:val="both"/>
        <w:rPr>
          <w:lang w:val="uk-UA"/>
        </w:rPr>
      </w:pPr>
      <w:r w:rsidRPr="00E6752C">
        <w:rPr>
          <w:lang w:val="uk-UA"/>
        </w:rPr>
        <w:t>(Вартість заходу - Оприбуткування зворотних матеріалів)/Сукупний економічний ефект від впровадження заходу =</w:t>
      </w:r>
      <w:r w:rsidRPr="00E6752C">
        <w:rPr>
          <w:color w:val="FF0000"/>
          <w:lang w:val="uk-UA"/>
        </w:rPr>
        <w:t xml:space="preserve"> (</w:t>
      </w:r>
      <w:r w:rsidR="009201BD">
        <w:rPr>
          <w:color w:val="FF0000"/>
          <w:lang w:val="uk-UA"/>
        </w:rPr>
        <w:t>644,51</w:t>
      </w:r>
      <w:r w:rsidR="00275015">
        <w:rPr>
          <w:color w:val="FF0000"/>
          <w:lang w:val="uk-UA"/>
        </w:rPr>
        <w:t xml:space="preserve"> </w:t>
      </w:r>
      <w:r w:rsidRPr="00E6752C">
        <w:rPr>
          <w:color w:val="FF0000"/>
          <w:lang w:val="uk-UA"/>
        </w:rPr>
        <w:t>-</w:t>
      </w:r>
      <w:r w:rsidR="00275015">
        <w:rPr>
          <w:color w:val="FF0000"/>
          <w:lang w:val="uk-UA"/>
        </w:rPr>
        <w:t xml:space="preserve"> </w:t>
      </w:r>
      <w:r w:rsidRPr="00E6752C">
        <w:rPr>
          <w:color w:val="FF0000"/>
          <w:lang w:val="uk-UA"/>
        </w:rPr>
        <w:t>3,15 )/</w:t>
      </w:r>
      <w:r w:rsidR="00275015">
        <w:rPr>
          <w:color w:val="FF0000"/>
          <w:lang w:val="uk-UA"/>
        </w:rPr>
        <w:t xml:space="preserve">62,49 </w:t>
      </w:r>
      <w:r w:rsidRPr="00E6752C">
        <w:rPr>
          <w:color w:val="FF0000"/>
          <w:lang w:val="uk-UA"/>
        </w:rPr>
        <w:t>=</w:t>
      </w:r>
      <w:r w:rsidR="00275015">
        <w:rPr>
          <w:color w:val="FF0000"/>
          <w:lang w:val="uk-UA"/>
        </w:rPr>
        <w:t xml:space="preserve"> 1</w:t>
      </w:r>
      <w:r w:rsidR="00754E48">
        <w:rPr>
          <w:color w:val="FF0000"/>
          <w:lang w:val="uk-UA"/>
        </w:rPr>
        <w:t>0,26</w:t>
      </w:r>
      <w:r w:rsidRPr="00E6752C">
        <w:rPr>
          <w:color w:val="FF0000"/>
          <w:lang w:val="uk-UA"/>
        </w:rPr>
        <w:t>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C442D3" w:rsidRPr="00E6752C" w:rsidTr="005D64FA">
        <w:trPr>
          <w:trHeight w:val="300"/>
        </w:trPr>
        <w:tc>
          <w:tcPr>
            <w:tcW w:w="2482" w:type="dxa"/>
            <w:gridSpan w:val="2"/>
            <w:vMerge w:val="restart"/>
            <w:vAlign w:val="center"/>
          </w:tcPr>
          <w:p w:rsidR="00C442D3" w:rsidRPr="00E6752C" w:rsidRDefault="00C442D3" w:rsidP="00C442D3">
            <w:pPr>
              <w:spacing w:line="276" w:lineRule="auto"/>
              <w:ind w:left="-567" w:right="-580" w:firstLine="283"/>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EE246C"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Оприбуткування </w:t>
            </w:r>
          </w:p>
          <w:p w:rsidR="00EE246C"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зворотних матеріалів, </w:t>
            </w:r>
          </w:p>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 тис. грн (без ПДВ)</w:t>
            </w:r>
          </w:p>
        </w:tc>
        <w:tc>
          <w:tcPr>
            <w:tcW w:w="3118" w:type="dxa"/>
            <w:gridSpan w:val="2"/>
            <w:vMerge w:val="restart"/>
            <w:vAlign w:val="center"/>
          </w:tcPr>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Сукупний економічний</w:t>
            </w:r>
          </w:p>
          <w:p w:rsidR="00D726F4" w:rsidRPr="00E6752C" w:rsidRDefault="00C442D3" w:rsidP="00D726F4">
            <w:pPr>
              <w:spacing w:line="276" w:lineRule="auto"/>
              <w:ind w:left="-567" w:right="-580" w:firstLine="283"/>
              <w:jc w:val="center"/>
              <w:rPr>
                <w:sz w:val="20"/>
                <w:szCs w:val="20"/>
                <w:lang w:val="uk-UA"/>
              </w:rPr>
            </w:pPr>
            <w:r w:rsidRPr="00E6752C">
              <w:rPr>
                <w:sz w:val="20"/>
                <w:szCs w:val="20"/>
                <w:lang w:val="uk-UA"/>
              </w:rPr>
              <w:t xml:space="preserve"> ефект від впровадження заходу,</w:t>
            </w:r>
          </w:p>
          <w:p w:rsidR="00C442D3" w:rsidRPr="00E6752C" w:rsidRDefault="00C442D3" w:rsidP="00D726F4">
            <w:pPr>
              <w:spacing w:line="276" w:lineRule="auto"/>
              <w:ind w:left="-567" w:right="-580" w:firstLine="283"/>
              <w:jc w:val="center"/>
              <w:rPr>
                <w:sz w:val="20"/>
                <w:szCs w:val="20"/>
                <w:lang w:val="uk-UA"/>
              </w:rPr>
            </w:pPr>
            <w:r w:rsidRPr="00E6752C">
              <w:rPr>
                <w:sz w:val="20"/>
                <w:szCs w:val="20"/>
                <w:lang w:val="uk-UA"/>
              </w:rPr>
              <w:t xml:space="preserve"> тис. грн (без ПДВ)</w:t>
            </w:r>
          </w:p>
        </w:tc>
        <w:tc>
          <w:tcPr>
            <w:tcW w:w="1701" w:type="dxa"/>
            <w:gridSpan w:val="2"/>
            <w:vMerge w:val="restart"/>
            <w:vAlign w:val="center"/>
          </w:tcPr>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Окупність, </w:t>
            </w:r>
          </w:p>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роки</w:t>
            </w:r>
          </w:p>
        </w:tc>
      </w:tr>
      <w:tr w:rsidR="00C442D3" w:rsidRPr="00E6752C" w:rsidTr="005D64FA">
        <w:trPr>
          <w:trHeight w:val="300"/>
        </w:trPr>
        <w:tc>
          <w:tcPr>
            <w:tcW w:w="2482" w:type="dxa"/>
            <w:gridSpan w:val="2"/>
            <w:vMerge/>
            <w:vAlign w:val="center"/>
          </w:tcPr>
          <w:p w:rsidR="00C442D3" w:rsidRPr="00E6752C" w:rsidRDefault="00C442D3" w:rsidP="00C442D3">
            <w:pPr>
              <w:spacing w:line="276" w:lineRule="auto"/>
              <w:ind w:left="-567" w:right="-580" w:firstLine="283"/>
              <w:rPr>
                <w:sz w:val="20"/>
                <w:szCs w:val="20"/>
                <w:lang w:val="uk-UA"/>
              </w:rPr>
            </w:pPr>
          </w:p>
        </w:tc>
        <w:tc>
          <w:tcPr>
            <w:tcW w:w="2694" w:type="dxa"/>
            <w:gridSpan w:val="3"/>
            <w:vMerge/>
            <w:vAlign w:val="center"/>
          </w:tcPr>
          <w:p w:rsidR="00C442D3" w:rsidRPr="00E6752C" w:rsidRDefault="00C442D3" w:rsidP="00C442D3">
            <w:pPr>
              <w:spacing w:line="276" w:lineRule="auto"/>
              <w:ind w:left="-567" w:right="-580" w:firstLine="283"/>
              <w:rPr>
                <w:sz w:val="20"/>
                <w:szCs w:val="20"/>
                <w:lang w:val="uk-UA"/>
              </w:rPr>
            </w:pPr>
          </w:p>
        </w:tc>
        <w:tc>
          <w:tcPr>
            <w:tcW w:w="3118" w:type="dxa"/>
            <w:gridSpan w:val="2"/>
            <w:vMerge/>
            <w:vAlign w:val="center"/>
          </w:tcPr>
          <w:p w:rsidR="00C442D3" w:rsidRPr="00E6752C" w:rsidRDefault="00C442D3" w:rsidP="00C442D3">
            <w:pPr>
              <w:spacing w:line="276" w:lineRule="auto"/>
              <w:ind w:left="-567" w:right="-580" w:firstLine="283"/>
              <w:rPr>
                <w:lang w:val="uk-UA"/>
              </w:rPr>
            </w:pPr>
          </w:p>
        </w:tc>
        <w:tc>
          <w:tcPr>
            <w:tcW w:w="1701" w:type="dxa"/>
            <w:gridSpan w:val="2"/>
            <w:vMerge/>
            <w:vAlign w:val="center"/>
          </w:tcPr>
          <w:p w:rsidR="00C442D3" w:rsidRPr="00E6752C" w:rsidRDefault="00C442D3" w:rsidP="00C442D3">
            <w:pPr>
              <w:spacing w:line="276" w:lineRule="auto"/>
              <w:ind w:left="-567" w:right="-580" w:firstLine="283"/>
              <w:rPr>
                <w:lang w:val="uk-UA"/>
              </w:rPr>
            </w:pPr>
          </w:p>
        </w:tc>
      </w:tr>
      <w:tr w:rsidR="00C442D3" w:rsidRPr="00E6752C" w:rsidTr="005D64FA">
        <w:trPr>
          <w:trHeight w:val="553"/>
        </w:trPr>
        <w:tc>
          <w:tcPr>
            <w:tcW w:w="2482" w:type="dxa"/>
            <w:gridSpan w:val="2"/>
            <w:vMerge/>
            <w:vAlign w:val="center"/>
          </w:tcPr>
          <w:p w:rsidR="00C442D3" w:rsidRPr="00E6752C" w:rsidRDefault="00C442D3" w:rsidP="00C442D3">
            <w:pPr>
              <w:spacing w:line="276" w:lineRule="auto"/>
              <w:ind w:left="-567" w:right="-580" w:firstLine="283"/>
              <w:rPr>
                <w:sz w:val="20"/>
                <w:szCs w:val="20"/>
                <w:lang w:val="uk-UA"/>
              </w:rPr>
            </w:pPr>
          </w:p>
        </w:tc>
        <w:tc>
          <w:tcPr>
            <w:tcW w:w="2694" w:type="dxa"/>
            <w:gridSpan w:val="3"/>
            <w:vMerge/>
            <w:vAlign w:val="center"/>
          </w:tcPr>
          <w:p w:rsidR="00C442D3" w:rsidRPr="00E6752C" w:rsidRDefault="00C442D3" w:rsidP="00C442D3">
            <w:pPr>
              <w:spacing w:line="276" w:lineRule="auto"/>
              <w:ind w:left="-567" w:right="-580" w:firstLine="283"/>
              <w:rPr>
                <w:sz w:val="20"/>
                <w:szCs w:val="20"/>
                <w:lang w:val="uk-UA"/>
              </w:rPr>
            </w:pPr>
          </w:p>
        </w:tc>
        <w:tc>
          <w:tcPr>
            <w:tcW w:w="3118" w:type="dxa"/>
            <w:gridSpan w:val="2"/>
            <w:vMerge/>
            <w:vAlign w:val="center"/>
          </w:tcPr>
          <w:p w:rsidR="00C442D3" w:rsidRPr="00E6752C" w:rsidRDefault="00C442D3" w:rsidP="00C442D3">
            <w:pPr>
              <w:spacing w:line="276" w:lineRule="auto"/>
              <w:ind w:left="-567" w:right="-580" w:firstLine="283"/>
              <w:rPr>
                <w:lang w:val="uk-UA"/>
              </w:rPr>
            </w:pPr>
          </w:p>
        </w:tc>
        <w:tc>
          <w:tcPr>
            <w:tcW w:w="1701" w:type="dxa"/>
            <w:gridSpan w:val="2"/>
            <w:vMerge/>
            <w:vAlign w:val="center"/>
          </w:tcPr>
          <w:p w:rsidR="00C442D3" w:rsidRPr="00E6752C" w:rsidRDefault="00C442D3" w:rsidP="00C442D3">
            <w:pPr>
              <w:spacing w:line="276" w:lineRule="auto"/>
              <w:ind w:left="-567" w:right="-580" w:firstLine="283"/>
              <w:rPr>
                <w:lang w:val="uk-UA"/>
              </w:rPr>
            </w:pPr>
          </w:p>
        </w:tc>
      </w:tr>
      <w:tr w:rsidR="00C442D3" w:rsidRPr="00E6752C" w:rsidTr="005D64FA">
        <w:trPr>
          <w:trHeight w:val="265"/>
        </w:trPr>
        <w:tc>
          <w:tcPr>
            <w:tcW w:w="2482" w:type="dxa"/>
            <w:gridSpan w:val="2"/>
            <w:noWrap/>
            <w:vAlign w:val="center"/>
          </w:tcPr>
          <w:p w:rsidR="00C442D3" w:rsidRPr="00E6752C" w:rsidRDefault="009201BD" w:rsidP="00C442D3">
            <w:pPr>
              <w:spacing w:line="276" w:lineRule="auto"/>
              <w:ind w:left="-567" w:right="-580" w:firstLine="283"/>
              <w:jc w:val="center"/>
              <w:rPr>
                <w:color w:val="FF0000"/>
                <w:sz w:val="20"/>
                <w:szCs w:val="20"/>
                <w:lang w:val="uk-UA" w:eastAsia="uk-UA"/>
              </w:rPr>
            </w:pPr>
            <w:r>
              <w:rPr>
                <w:color w:val="FF0000"/>
                <w:sz w:val="20"/>
                <w:szCs w:val="20"/>
                <w:lang w:val="uk-UA"/>
              </w:rPr>
              <w:t>644,51</w:t>
            </w:r>
          </w:p>
        </w:tc>
        <w:tc>
          <w:tcPr>
            <w:tcW w:w="2694" w:type="dxa"/>
            <w:gridSpan w:val="3"/>
            <w:noWrap/>
            <w:vAlign w:val="center"/>
          </w:tcPr>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3,15</w:t>
            </w:r>
          </w:p>
        </w:tc>
        <w:tc>
          <w:tcPr>
            <w:tcW w:w="3118" w:type="dxa"/>
            <w:gridSpan w:val="2"/>
            <w:noWrap/>
            <w:vAlign w:val="center"/>
          </w:tcPr>
          <w:p w:rsidR="00C442D3" w:rsidRPr="00E6752C" w:rsidRDefault="00C442D3" w:rsidP="00275015">
            <w:pPr>
              <w:spacing w:line="276" w:lineRule="auto"/>
              <w:ind w:left="-567" w:right="-580" w:firstLine="283"/>
              <w:jc w:val="center"/>
              <w:rPr>
                <w:sz w:val="20"/>
                <w:szCs w:val="20"/>
                <w:lang w:val="uk-UA"/>
              </w:rPr>
            </w:pPr>
            <w:r w:rsidRPr="00E6752C">
              <w:rPr>
                <w:sz w:val="20"/>
                <w:szCs w:val="20"/>
                <w:lang w:val="uk-UA"/>
              </w:rPr>
              <w:t>6</w:t>
            </w:r>
            <w:r w:rsidR="00275015">
              <w:rPr>
                <w:sz w:val="20"/>
                <w:szCs w:val="20"/>
                <w:lang w:val="uk-UA"/>
              </w:rPr>
              <w:t>2,49</w:t>
            </w:r>
          </w:p>
        </w:tc>
        <w:tc>
          <w:tcPr>
            <w:tcW w:w="1701" w:type="dxa"/>
            <w:gridSpan w:val="2"/>
            <w:noWrap/>
            <w:vAlign w:val="center"/>
          </w:tcPr>
          <w:p w:rsidR="00C442D3" w:rsidRPr="00E6752C" w:rsidRDefault="00754E48" w:rsidP="00C442D3">
            <w:pPr>
              <w:spacing w:line="276" w:lineRule="auto"/>
              <w:ind w:left="-567" w:right="-580" w:firstLine="283"/>
              <w:jc w:val="center"/>
              <w:rPr>
                <w:color w:val="FF0000"/>
                <w:lang w:val="uk-UA"/>
              </w:rPr>
            </w:pPr>
            <w:r>
              <w:rPr>
                <w:color w:val="FF0000"/>
                <w:sz w:val="20"/>
                <w:lang w:val="uk-UA"/>
              </w:rPr>
              <w:t>10,26</w:t>
            </w:r>
          </w:p>
        </w:tc>
      </w:tr>
      <w:tr w:rsidR="00C442D3" w:rsidRPr="00E6752C" w:rsidTr="005D64FA">
        <w:trPr>
          <w:trHeight w:val="300"/>
        </w:trPr>
        <w:tc>
          <w:tcPr>
            <w:tcW w:w="9995" w:type="dxa"/>
            <w:gridSpan w:val="9"/>
            <w:vAlign w:val="bottom"/>
          </w:tcPr>
          <w:p w:rsidR="00C442D3" w:rsidRPr="00E6752C" w:rsidRDefault="00C442D3" w:rsidP="00C442D3">
            <w:pPr>
              <w:spacing w:line="276" w:lineRule="auto"/>
              <w:ind w:left="-567" w:right="-580" w:firstLine="283"/>
              <w:jc w:val="center"/>
              <w:rPr>
                <w:sz w:val="20"/>
                <w:szCs w:val="20"/>
                <w:lang w:val="uk-UA" w:eastAsia="uk-UA"/>
              </w:rPr>
            </w:pPr>
            <w:r w:rsidRPr="00E6752C">
              <w:rPr>
                <w:sz w:val="20"/>
                <w:szCs w:val="20"/>
                <w:lang w:val="uk-UA"/>
              </w:rPr>
              <w:t>Складові економічного ефекту, тис. грн (без ПДВ)</w:t>
            </w:r>
          </w:p>
        </w:tc>
      </w:tr>
      <w:tr w:rsidR="00C442D3" w:rsidRPr="00E6752C" w:rsidTr="005D64FA">
        <w:trPr>
          <w:trHeight w:val="300"/>
        </w:trPr>
        <w:tc>
          <w:tcPr>
            <w:tcW w:w="1348" w:type="dxa"/>
            <w:vMerge w:val="restart"/>
            <w:vAlign w:val="center"/>
          </w:tcPr>
          <w:p w:rsidR="00275015" w:rsidRDefault="00C442D3" w:rsidP="00C442D3">
            <w:pPr>
              <w:spacing w:line="276" w:lineRule="auto"/>
              <w:ind w:left="-567" w:right="-580" w:firstLine="283"/>
              <w:jc w:val="center"/>
              <w:rPr>
                <w:sz w:val="20"/>
                <w:szCs w:val="20"/>
                <w:lang w:val="uk-UA"/>
              </w:rPr>
            </w:pPr>
            <w:r w:rsidRPr="00E6752C">
              <w:rPr>
                <w:sz w:val="20"/>
                <w:szCs w:val="20"/>
                <w:lang w:val="uk-UA"/>
              </w:rPr>
              <w:t>Зниження</w:t>
            </w:r>
          </w:p>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 ТВЕ</w:t>
            </w:r>
          </w:p>
        </w:tc>
        <w:tc>
          <w:tcPr>
            <w:tcW w:w="5319" w:type="dxa"/>
            <w:gridSpan w:val="5"/>
            <w:vAlign w:val="center"/>
          </w:tcPr>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Збільшення </w:t>
            </w:r>
          </w:p>
          <w:p w:rsidR="00592E17" w:rsidRPr="00E6752C" w:rsidRDefault="00592E17" w:rsidP="00C442D3">
            <w:pPr>
              <w:spacing w:line="276" w:lineRule="auto"/>
              <w:ind w:left="-567" w:right="-580" w:firstLine="283"/>
              <w:jc w:val="center"/>
              <w:rPr>
                <w:sz w:val="20"/>
                <w:szCs w:val="20"/>
                <w:lang w:val="uk-UA"/>
              </w:rPr>
            </w:pPr>
            <w:r w:rsidRPr="00E6752C">
              <w:rPr>
                <w:sz w:val="20"/>
                <w:szCs w:val="20"/>
                <w:lang w:val="uk-UA"/>
              </w:rPr>
              <w:t>К</w:t>
            </w:r>
            <w:r w:rsidR="00C442D3" w:rsidRPr="00E6752C">
              <w:rPr>
                <w:sz w:val="20"/>
                <w:szCs w:val="20"/>
                <w:lang w:val="uk-UA"/>
              </w:rPr>
              <w:t>орисного</w:t>
            </w:r>
          </w:p>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 відпуску</w:t>
            </w:r>
          </w:p>
        </w:tc>
        <w:tc>
          <w:tcPr>
            <w:tcW w:w="1493" w:type="dxa"/>
            <w:vMerge w:val="restart"/>
            <w:vAlign w:val="center"/>
          </w:tcPr>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Зниження</w:t>
            </w:r>
          </w:p>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 </w:t>
            </w:r>
            <w:r w:rsidR="00592E17" w:rsidRPr="00E6752C">
              <w:rPr>
                <w:sz w:val="20"/>
                <w:szCs w:val="20"/>
                <w:lang w:val="uk-UA"/>
              </w:rPr>
              <w:t>П</w:t>
            </w:r>
            <w:r w:rsidRPr="00E6752C">
              <w:rPr>
                <w:sz w:val="20"/>
                <w:szCs w:val="20"/>
                <w:lang w:val="uk-UA"/>
              </w:rPr>
              <w:t>отенційних</w:t>
            </w:r>
          </w:p>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 очікуваних </w:t>
            </w:r>
          </w:p>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збитків</w:t>
            </w:r>
          </w:p>
        </w:tc>
      </w:tr>
      <w:tr w:rsidR="00C442D3" w:rsidRPr="00E6752C" w:rsidTr="005D64FA">
        <w:trPr>
          <w:trHeight w:val="862"/>
        </w:trPr>
        <w:tc>
          <w:tcPr>
            <w:tcW w:w="1348" w:type="dxa"/>
            <w:vMerge/>
            <w:vAlign w:val="center"/>
          </w:tcPr>
          <w:p w:rsidR="00C442D3" w:rsidRPr="00E6752C" w:rsidRDefault="00C442D3" w:rsidP="00C442D3">
            <w:pPr>
              <w:spacing w:line="276" w:lineRule="auto"/>
              <w:ind w:left="-567" w:right="-580" w:firstLine="283"/>
              <w:rPr>
                <w:sz w:val="20"/>
                <w:szCs w:val="20"/>
                <w:lang w:val="uk-UA"/>
              </w:rPr>
            </w:pPr>
          </w:p>
        </w:tc>
        <w:tc>
          <w:tcPr>
            <w:tcW w:w="1985" w:type="dxa"/>
            <w:gridSpan w:val="2"/>
            <w:vAlign w:val="center"/>
          </w:tcPr>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Зниження </w:t>
            </w:r>
          </w:p>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витрат на </w:t>
            </w:r>
          </w:p>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матеріали та </w:t>
            </w:r>
          </w:p>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ремонт</w:t>
            </w:r>
          </w:p>
        </w:tc>
        <w:tc>
          <w:tcPr>
            <w:tcW w:w="1701" w:type="dxa"/>
            <w:vAlign w:val="center"/>
          </w:tcPr>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Зниження</w:t>
            </w:r>
          </w:p>
          <w:p w:rsidR="00592E17" w:rsidRPr="00E6752C" w:rsidRDefault="00C442D3" w:rsidP="00C442D3">
            <w:pPr>
              <w:spacing w:line="276" w:lineRule="auto"/>
              <w:ind w:left="-567" w:right="-580" w:firstLine="283"/>
              <w:jc w:val="center"/>
              <w:rPr>
                <w:sz w:val="20"/>
                <w:szCs w:val="20"/>
                <w:lang w:val="uk-UA"/>
              </w:rPr>
            </w:pPr>
            <w:r w:rsidRPr="00E6752C">
              <w:rPr>
                <w:sz w:val="20"/>
                <w:szCs w:val="20"/>
                <w:lang w:val="uk-UA"/>
              </w:rPr>
              <w:t xml:space="preserve"> витрат </w:t>
            </w:r>
          </w:p>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ПММ</w:t>
            </w:r>
          </w:p>
        </w:tc>
        <w:tc>
          <w:tcPr>
            <w:tcW w:w="1633" w:type="dxa"/>
            <w:gridSpan w:val="2"/>
            <w:vAlign w:val="center"/>
          </w:tcPr>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C442D3" w:rsidRPr="00E6752C" w:rsidRDefault="00C442D3" w:rsidP="00C442D3">
            <w:pPr>
              <w:spacing w:line="276" w:lineRule="auto"/>
              <w:ind w:left="-567" w:right="-580" w:firstLine="283"/>
              <w:rPr>
                <w:sz w:val="20"/>
                <w:szCs w:val="20"/>
                <w:lang w:val="uk-UA"/>
              </w:rPr>
            </w:pPr>
          </w:p>
        </w:tc>
        <w:tc>
          <w:tcPr>
            <w:tcW w:w="1493" w:type="dxa"/>
            <w:vMerge/>
            <w:vAlign w:val="center"/>
          </w:tcPr>
          <w:p w:rsidR="00C442D3" w:rsidRPr="00E6752C" w:rsidRDefault="00C442D3" w:rsidP="00C442D3">
            <w:pPr>
              <w:spacing w:line="276" w:lineRule="auto"/>
              <w:ind w:left="-567" w:right="-580" w:firstLine="283"/>
              <w:rPr>
                <w:sz w:val="20"/>
                <w:szCs w:val="20"/>
                <w:lang w:val="uk-UA"/>
              </w:rPr>
            </w:pPr>
          </w:p>
        </w:tc>
      </w:tr>
      <w:tr w:rsidR="00C442D3" w:rsidRPr="00E6752C" w:rsidTr="005D64FA">
        <w:trPr>
          <w:trHeight w:val="322"/>
        </w:trPr>
        <w:tc>
          <w:tcPr>
            <w:tcW w:w="1348" w:type="dxa"/>
            <w:vAlign w:val="center"/>
          </w:tcPr>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8,21</w:t>
            </w:r>
          </w:p>
        </w:tc>
        <w:tc>
          <w:tcPr>
            <w:tcW w:w="1985" w:type="dxa"/>
            <w:gridSpan w:val="2"/>
            <w:vAlign w:val="center"/>
          </w:tcPr>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10,58</w:t>
            </w:r>
          </w:p>
        </w:tc>
        <w:tc>
          <w:tcPr>
            <w:tcW w:w="1701" w:type="dxa"/>
            <w:vAlign w:val="center"/>
          </w:tcPr>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5,87</w:t>
            </w:r>
          </w:p>
        </w:tc>
        <w:tc>
          <w:tcPr>
            <w:tcW w:w="1633" w:type="dxa"/>
            <w:gridSpan w:val="2"/>
            <w:vAlign w:val="center"/>
          </w:tcPr>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7,69</w:t>
            </w:r>
          </w:p>
        </w:tc>
        <w:tc>
          <w:tcPr>
            <w:tcW w:w="1835" w:type="dxa"/>
            <w:gridSpan w:val="2"/>
            <w:vAlign w:val="center"/>
          </w:tcPr>
          <w:p w:rsidR="00C442D3" w:rsidRPr="00E6752C" w:rsidRDefault="000A6B24" w:rsidP="00C442D3">
            <w:pPr>
              <w:spacing w:line="276" w:lineRule="auto"/>
              <w:ind w:left="-567" w:right="-580" w:firstLine="283"/>
              <w:jc w:val="center"/>
              <w:rPr>
                <w:sz w:val="20"/>
                <w:szCs w:val="20"/>
                <w:lang w:val="uk-UA"/>
              </w:rPr>
            </w:pPr>
            <w:r>
              <w:rPr>
                <w:sz w:val="20"/>
                <w:szCs w:val="20"/>
                <w:lang w:val="uk-UA"/>
              </w:rPr>
              <w:t>6</w:t>
            </w:r>
          </w:p>
        </w:tc>
        <w:tc>
          <w:tcPr>
            <w:tcW w:w="1493" w:type="dxa"/>
            <w:vAlign w:val="center"/>
          </w:tcPr>
          <w:p w:rsidR="00C442D3" w:rsidRPr="00E6752C" w:rsidRDefault="00C442D3" w:rsidP="00C442D3">
            <w:pPr>
              <w:spacing w:line="276" w:lineRule="auto"/>
              <w:ind w:left="-567" w:right="-580" w:firstLine="283"/>
              <w:jc w:val="center"/>
              <w:rPr>
                <w:sz w:val="20"/>
                <w:szCs w:val="20"/>
                <w:lang w:val="uk-UA"/>
              </w:rPr>
            </w:pPr>
            <w:r w:rsidRPr="00E6752C">
              <w:rPr>
                <w:sz w:val="20"/>
                <w:szCs w:val="20"/>
                <w:lang w:val="uk-UA"/>
              </w:rPr>
              <w:t>24,14</w:t>
            </w:r>
          </w:p>
        </w:tc>
      </w:tr>
    </w:tbl>
    <w:p w:rsidR="00C442D3" w:rsidRPr="00E6752C" w:rsidRDefault="00C442D3" w:rsidP="00C442D3">
      <w:pPr>
        <w:tabs>
          <w:tab w:val="left" w:pos="284"/>
          <w:tab w:val="left" w:pos="567"/>
        </w:tabs>
        <w:spacing w:line="276" w:lineRule="auto"/>
        <w:ind w:left="-567" w:right="-580" w:firstLine="283"/>
        <w:rPr>
          <w:lang w:val="uk-UA"/>
        </w:rPr>
      </w:pPr>
      <w:r w:rsidRPr="00E6752C">
        <w:rPr>
          <w:lang w:val="uk-UA"/>
        </w:rPr>
        <w:t>Також ПрАТ «Рівнеобленерго» наголошує, що впровадження заходу з реконструкції  ПЛ-0,4 кВ від ТП-122 в с.Висоцьк  дозволить забезпечити надійне та якісне електропостачання споживачів.</w:t>
      </w:r>
    </w:p>
    <w:p w:rsidR="00C442D3" w:rsidRPr="00E6752C" w:rsidRDefault="00C442D3" w:rsidP="00F607D4">
      <w:pPr>
        <w:spacing w:line="276" w:lineRule="auto"/>
        <w:ind w:right="-580" w:hanging="284"/>
        <w:jc w:val="both"/>
        <w:rPr>
          <w:lang w:val="uk-UA"/>
        </w:rPr>
      </w:pPr>
    </w:p>
    <w:p w:rsidR="006F33A7" w:rsidRPr="00E6752C" w:rsidRDefault="006F33A7" w:rsidP="00F607D4">
      <w:pPr>
        <w:spacing w:line="276" w:lineRule="auto"/>
        <w:ind w:right="-580" w:hanging="284"/>
        <w:jc w:val="both"/>
        <w:rPr>
          <w:lang w:val="uk-UA"/>
        </w:rPr>
      </w:pPr>
    </w:p>
    <w:p w:rsidR="006F33A7" w:rsidRPr="00E6752C" w:rsidRDefault="006F33A7" w:rsidP="00F607D4">
      <w:pPr>
        <w:spacing w:line="276" w:lineRule="auto"/>
        <w:ind w:right="-580" w:hanging="284"/>
        <w:jc w:val="both"/>
        <w:rPr>
          <w:lang w:val="uk-UA"/>
        </w:rPr>
        <w:sectPr w:rsidR="006F33A7" w:rsidRPr="00E6752C" w:rsidSect="001B105B">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C442D3" w:rsidRPr="00E6752C" w:rsidTr="005D64FA">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C442D3" w:rsidRPr="00E6752C" w:rsidTr="00C442D3">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442D3" w:rsidRPr="00E6752C" w:rsidRDefault="00C442D3" w:rsidP="005D64FA">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C442D3" w:rsidRPr="00E6752C" w:rsidRDefault="00C442D3" w:rsidP="005D64FA">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C442D3" w:rsidRPr="00E6752C" w:rsidRDefault="00C442D3" w:rsidP="005D64FA">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C442D3" w:rsidRPr="00E6752C" w:rsidRDefault="00C442D3" w:rsidP="005D64FA">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C442D3" w:rsidRPr="00E6752C" w:rsidRDefault="00C442D3" w:rsidP="005D64FA">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442D3" w:rsidRPr="00E6752C" w:rsidRDefault="00C442D3" w:rsidP="005D64FA">
            <w:pPr>
              <w:rPr>
                <w:rFonts w:eastAsia="Times New Roman"/>
                <w:b/>
                <w:bCs/>
                <w:sz w:val="18"/>
                <w:szCs w:val="18"/>
                <w:lang w:val="uk-UA"/>
              </w:rPr>
            </w:pPr>
          </w:p>
        </w:tc>
      </w:tr>
      <w:tr w:rsidR="00C442D3" w:rsidRPr="00E6752C" w:rsidTr="00C442D3">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42D3" w:rsidRPr="00E6752C" w:rsidRDefault="00C442D3" w:rsidP="00C442D3">
            <w:pPr>
              <w:jc w:val="center"/>
              <w:rPr>
                <w:rFonts w:eastAsia="Times New Roman"/>
                <w:bCs/>
                <w:iCs/>
                <w:sz w:val="22"/>
                <w:szCs w:val="22"/>
                <w:lang w:val="uk-UA"/>
              </w:rPr>
            </w:pPr>
            <w:r w:rsidRPr="00E6752C">
              <w:rPr>
                <w:rFonts w:eastAsia="Times New Roman"/>
                <w:bCs/>
                <w:iCs/>
                <w:sz w:val="22"/>
                <w:szCs w:val="22"/>
                <w:lang w:val="uk-UA"/>
              </w:rPr>
              <w:t>ПЛ-0,4кВ від ТП-122 в с. Висоцьк</w:t>
            </w:r>
          </w:p>
        </w:tc>
        <w:tc>
          <w:tcPr>
            <w:tcW w:w="1917"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C442D3">
            <w:pPr>
              <w:jc w:val="center"/>
              <w:rPr>
                <w:rFonts w:eastAsia="Times New Roman"/>
                <w:sz w:val="20"/>
                <w:szCs w:val="20"/>
                <w:lang w:val="uk-UA"/>
              </w:rPr>
            </w:pPr>
            <w:r w:rsidRPr="00E6752C">
              <w:rPr>
                <w:rFonts w:eastAsia="Times New Roman"/>
                <w:sz w:val="20"/>
                <w:szCs w:val="20"/>
                <w:lang w:val="uk-UA"/>
              </w:rPr>
              <w:t>Л-1 від ТП-122 – 363м.</w:t>
            </w:r>
          </w:p>
        </w:tc>
        <w:tc>
          <w:tcPr>
            <w:tcW w:w="1080"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5,047</w:t>
            </w:r>
          </w:p>
        </w:tc>
        <w:tc>
          <w:tcPr>
            <w:tcW w:w="1364"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19</w:t>
            </w:r>
          </w:p>
        </w:tc>
        <w:tc>
          <w:tcPr>
            <w:tcW w:w="1414"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19</w:t>
            </w:r>
          </w:p>
        </w:tc>
        <w:tc>
          <w:tcPr>
            <w:tcW w:w="1414"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76543</w:t>
            </w:r>
          </w:p>
        </w:tc>
        <w:tc>
          <w:tcPr>
            <w:tcW w:w="1590"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76543</w:t>
            </w:r>
          </w:p>
        </w:tc>
        <w:tc>
          <w:tcPr>
            <w:tcW w:w="1560"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100%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42D3" w:rsidRPr="00F6766F" w:rsidRDefault="00754E48" w:rsidP="00C442D3">
            <w:pPr>
              <w:jc w:val="center"/>
              <w:rPr>
                <w:rFonts w:eastAsia="Times New Roman"/>
                <w:color w:val="FF0000"/>
                <w:sz w:val="20"/>
                <w:szCs w:val="20"/>
                <w:lang w:val="en-US"/>
              </w:rPr>
            </w:pPr>
            <w:r>
              <w:rPr>
                <w:rFonts w:eastAsia="Times New Roman"/>
                <w:color w:val="FF0000"/>
                <w:sz w:val="20"/>
                <w:szCs w:val="20"/>
                <w:lang w:val="uk-UA"/>
              </w:rPr>
              <w:t>10,26</w:t>
            </w:r>
          </w:p>
        </w:tc>
      </w:tr>
      <w:tr w:rsidR="00C442D3" w:rsidRPr="00E6752C" w:rsidTr="00C442D3">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42D3" w:rsidRPr="00E6752C" w:rsidRDefault="00C442D3" w:rsidP="005D64FA">
            <w:pPr>
              <w:rPr>
                <w:rFonts w:eastAsia="Times New Roman"/>
                <w:b/>
                <w:bCs/>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C442D3">
            <w:pPr>
              <w:jc w:val="center"/>
              <w:rPr>
                <w:rFonts w:eastAsia="Times New Roman"/>
                <w:sz w:val="20"/>
                <w:szCs w:val="20"/>
                <w:lang w:val="uk-UA"/>
              </w:rPr>
            </w:pPr>
            <w:r w:rsidRPr="00E6752C">
              <w:rPr>
                <w:rFonts w:eastAsia="Times New Roman"/>
                <w:sz w:val="20"/>
                <w:szCs w:val="20"/>
                <w:lang w:val="uk-UA"/>
              </w:rPr>
              <w:t>Л-2 від ТП-122 – 757м.</w:t>
            </w:r>
          </w:p>
        </w:tc>
        <w:tc>
          <w:tcPr>
            <w:tcW w:w="1080"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5,613</w:t>
            </w:r>
          </w:p>
        </w:tc>
        <w:tc>
          <w:tcPr>
            <w:tcW w:w="1364"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23</w:t>
            </w:r>
          </w:p>
        </w:tc>
        <w:tc>
          <w:tcPr>
            <w:tcW w:w="1414" w:type="dxa"/>
            <w:tcBorders>
              <w:top w:val="nil"/>
              <w:left w:val="nil"/>
              <w:bottom w:val="single" w:sz="4" w:space="0" w:color="auto"/>
              <w:right w:val="single" w:sz="4" w:space="0" w:color="auto"/>
            </w:tcBorders>
            <w:shd w:val="clear" w:color="auto" w:fill="auto"/>
            <w:noWrap/>
            <w:vAlign w:val="center"/>
            <w:hideMark/>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10</w:t>
            </w:r>
          </w:p>
        </w:tc>
        <w:tc>
          <w:tcPr>
            <w:tcW w:w="1414"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13</w:t>
            </w:r>
          </w:p>
        </w:tc>
        <w:tc>
          <w:tcPr>
            <w:tcW w:w="977"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89860</w:t>
            </w:r>
          </w:p>
        </w:tc>
        <w:tc>
          <w:tcPr>
            <w:tcW w:w="1590"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61913</w:t>
            </w:r>
          </w:p>
        </w:tc>
        <w:tc>
          <w:tcPr>
            <w:tcW w:w="1560"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27947</w:t>
            </w:r>
          </w:p>
        </w:tc>
        <w:tc>
          <w:tcPr>
            <w:tcW w:w="1343" w:type="dxa"/>
            <w:tcBorders>
              <w:top w:val="nil"/>
              <w:left w:val="nil"/>
              <w:bottom w:val="single" w:sz="4" w:space="0" w:color="auto"/>
              <w:right w:val="single" w:sz="4" w:space="0" w:color="auto"/>
            </w:tcBorders>
            <w:shd w:val="clear" w:color="auto" w:fill="auto"/>
            <w:noWrap/>
            <w:vAlign w:val="center"/>
          </w:tcPr>
          <w:p w:rsidR="00C442D3" w:rsidRPr="00E6752C" w:rsidRDefault="00C442D3" w:rsidP="005D64FA">
            <w:pPr>
              <w:jc w:val="center"/>
              <w:rPr>
                <w:rFonts w:eastAsia="Times New Roman"/>
                <w:sz w:val="20"/>
                <w:szCs w:val="20"/>
                <w:lang w:val="uk-UA"/>
              </w:rPr>
            </w:pPr>
            <w:r w:rsidRPr="00E6752C">
              <w:rPr>
                <w:rFonts w:eastAsia="Times New Roman"/>
                <w:sz w:val="20"/>
                <w:szCs w:val="20"/>
                <w:lang w:val="uk-UA"/>
              </w:rPr>
              <w:t>68,9%</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42D3" w:rsidRPr="00E6752C" w:rsidRDefault="00C442D3" w:rsidP="005D64FA">
            <w:pPr>
              <w:rPr>
                <w:rFonts w:eastAsia="Times New Roman"/>
                <w:sz w:val="20"/>
                <w:szCs w:val="20"/>
                <w:lang w:val="uk-UA"/>
              </w:rPr>
            </w:pPr>
          </w:p>
        </w:tc>
      </w:tr>
    </w:tbl>
    <w:p w:rsidR="00A906B1" w:rsidRPr="00E6752C" w:rsidRDefault="00A906B1"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C442D3" w:rsidRPr="00E6752C" w:rsidRDefault="00C442D3" w:rsidP="00F607D4">
      <w:pPr>
        <w:spacing w:line="276" w:lineRule="auto"/>
        <w:ind w:right="-580" w:hanging="284"/>
        <w:jc w:val="both"/>
        <w:rPr>
          <w:lang w:val="uk-UA"/>
        </w:rPr>
      </w:pPr>
    </w:p>
    <w:p w:rsidR="006F33A7" w:rsidRPr="00E6752C" w:rsidRDefault="006F33A7" w:rsidP="00F607D4">
      <w:pPr>
        <w:spacing w:line="276" w:lineRule="auto"/>
        <w:ind w:right="-580" w:hanging="284"/>
        <w:jc w:val="both"/>
        <w:rPr>
          <w:lang w:val="uk-UA"/>
        </w:rPr>
        <w:sectPr w:rsidR="006F33A7" w:rsidRPr="00E6752C" w:rsidSect="006F33A7">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284" w:right="-579" w:firstLine="284"/>
        <w:jc w:val="center"/>
        <w:rPr>
          <w:b/>
          <w:bCs/>
          <w:lang w:val="uk-UA"/>
        </w:rPr>
      </w:pPr>
      <w:r w:rsidRPr="00E6752C">
        <w:rPr>
          <w:b/>
          <w:bCs/>
          <w:lang w:val="uk-UA"/>
        </w:rPr>
        <w:t>Реконструкція ПЛ-0,4кВ від ТП-414 в с.Заслуччя, Рівненської області.</w:t>
      </w:r>
    </w:p>
    <w:p w:rsidR="00890028" w:rsidRPr="00E6752C" w:rsidRDefault="00890028" w:rsidP="00F607D4">
      <w:pPr>
        <w:tabs>
          <w:tab w:val="left" w:pos="-142"/>
        </w:tabs>
        <w:ind w:left="-284" w:right="-579" w:firstLine="284"/>
        <w:jc w:val="center"/>
        <w:rPr>
          <w:b/>
          <w:bCs/>
          <w:lang w:val="uk-UA"/>
        </w:rPr>
      </w:pPr>
    </w:p>
    <w:p w:rsidR="00F607D4" w:rsidRDefault="00F607D4" w:rsidP="00153478">
      <w:pPr>
        <w:suppressAutoHyphens/>
        <w:ind w:left="-540" w:right="-427" w:firstLine="256"/>
        <w:rPr>
          <w:lang w:val="uk-UA"/>
        </w:rPr>
      </w:pPr>
      <w:r w:rsidRPr="00E6752C">
        <w:rPr>
          <w:lang w:val="uk-UA"/>
        </w:rPr>
        <w:t>Рік вводу в експлуатацію – 1966</w:t>
      </w:r>
      <w:r w:rsidR="00890028" w:rsidRPr="00E6752C">
        <w:rPr>
          <w:lang w:val="uk-UA"/>
        </w:rPr>
        <w:t>р</w:t>
      </w:r>
      <w:r w:rsidR="00153478">
        <w:rPr>
          <w:lang w:val="uk-UA"/>
        </w:rPr>
        <w:t>ік</w:t>
      </w:r>
      <w:r w:rsidRPr="00E6752C">
        <w:rPr>
          <w:lang w:val="uk-UA"/>
        </w:rPr>
        <w:t xml:space="preserve">. </w:t>
      </w:r>
      <w:r w:rsidR="00153478">
        <w:rPr>
          <w:lang w:val="uk-UA"/>
        </w:rPr>
        <w:t>Повітряні лінії електропередач від ТП-414 ( Л-1 «Ліс» та  Л-2 «Село») забезпечують живлення центральних вулиць в с.Заслуччя Дубровицького району (всього 60 абонентів) та виконані голими проводами марки А-16, А-25 та А-35 на 85 опорах (55 – дерев</w:t>
      </w:r>
      <w:r w:rsidR="00153478" w:rsidRPr="00251193">
        <w:rPr>
          <w:lang w:val="uk-UA"/>
        </w:rPr>
        <w:t>’</w:t>
      </w:r>
      <w:r w:rsidR="00153478">
        <w:rPr>
          <w:lang w:val="uk-UA"/>
        </w:rPr>
        <w:t>яних та 30 – залізо-бетонних).</w:t>
      </w:r>
    </w:p>
    <w:p w:rsidR="00153478" w:rsidRPr="00E6752C" w:rsidRDefault="00153478" w:rsidP="00153478">
      <w:pPr>
        <w:suppressAutoHyphens/>
        <w:ind w:left="-540" w:right="-427" w:firstLine="256"/>
        <w:rPr>
          <w:lang w:val="uk-UA"/>
        </w:rPr>
      </w:pPr>
    </w:p>
    <w:p w:rsidR="00F607D4" w:rsidRPr="00153478" w:rsidRDefault="00C801ED" w:rsidP="00153478">
      <w:pPr>
        <w:ind w:left="-540" w:right="-427"/>
        <w:jc w:val="both"/>
        <w:rPr>
          <w:u w:val="single"/>
          <w:lang w:val="uk-UA"/>
        </w:rPr>
      </w:pPr>
      <w:r w:rsidRPr="00153478">
        <w:rPr>
          <w:u w:val="single"/>
          <w:lang w:val="uk-UA"/>
        </w:rPr>
        <w:t>-</w:t>
      </w:r>
      <w:r w:rsidRPr="00153478">
        <w:rPr>
          <w:u w:val="single"/>
          <w:lang w:val="uk-UA"/>
        </w:rPr>
        <w:tab/>
      </w:r>
      <w:r w:rsidR="00F607D4" w:rsidRPr="00153478">
        <w:rPr>
          <w:u w:val="single"/>
          <w:lang w:val="uk-UA"/>
        </w:rPr>
        <w:t>Л-1 «Ліс»  загальною довжиною – 1,</w:t>
      </w:r>
      <w:r w:rsidRPr="00153478">
        <w:rPr>
          <w:u w:val="single"/>
        </w:rPr>
        <w:t>8</w:t>
      </w:r>
      <w:r w:rsidR="00F607D4" w:rsidRPr="00153478">
        <w:rPr>
          <w:u w:val="single"/>
          <w:lang w:val="uk-UA"/>
        </w:rPr>
        <w:t>4 км.</w:t>
      </w:r>
    </w:p>
    <w:p w:rsidR="00F607D4" w:rsidRPr="00E6752C" w:rsidRDefault="00F607D4" w:rsidP="00153478">
      <w:pPr>
        <w:ind w:left="-540" w:right="-427" w:firstLine="256"/>
        <w:jc w:val="both"/>
        <w:rPr>
          <w:lang w:val="uk-UA"/>
        </w:rPr>
      </w:pPr>
      <w:r w:rsidRPr="00E6752C">
        <w:rPr>
          <w:lang w:val="uk-UA"/>
        </w:rPr>
        <w:t>Технічні характеристики даної лінії наступні:</w:t>
      </w:r>
    </w:p>
    <w:p w:rsidR="00F607D4" w:rsidRDefault="00F607D4" w:rsidP="00153478">
      <w:pPr>
        <w:ind w:left="-540" w:right="-427" w:firstLine="256"/>
        <w:jc w:val="both"/>
        <w:rPr>
          <w:lang w:val="uk-UA"/>
        </w:rPr>
      </w:pPr>
      <w:r w:rsidRPr="00E6752C">
        <w:rPr>
          <w:lang w:val="uk-UA"/>
        </w:rPr>
        <w:t>Дана повітряна лінія виконана проводами марки А-35, А-25, А-16 на з/б та деревяних опорах.  Кількість опор на  ПЛ – 39. Кількість  залізобетонних  опор на  ПЛ - 18  шт., дерев’яних опор - 21 шт.</w:t>
      </w:r>
    </w:p>
    <w:p w:rsidR="00153478" w:rsidRPr="00E6752C" w:rsidRDefault="00153478" w:rsidP="00153478">
      <w:pPr>
        <w:tabs>
          <w:tab w:val="left" w:pos="709"/>
        </w:tabs>
        <w:ind w:left="-567" w:right="-579"/>
        <w:jc w:val="both"/>
        <w:rPr>
          <w:lang w:val="uk-UA"/>
        </w:rPr>
      </w:pPr>
      <w:r w:rsidRPr="00E6752C">
        <w:rPr>
          <w:sz w:val="22"/>
          <w:szCs w:val="22"/>
          <w:lang w:val="uk-UA"/>
        </w:rPr>
        <w:t xml:space="preserve">    </w:t>
      </w:r>
      <w:r w:rsidRPr="00E6752C">
        <w:rPr>
          <w:lang w:val="uk-UA"/>
        </w:rPr>
        <w:t xml:space="preserve">Огляд ПЛ-0,4кВ Л-1 «Ліс» від ТП-414 в </w:t>
      </w:r>
      <w:r w:rsidRPr="00E6752C">
        <w:rPr>
          <w:bCs/>
          <w:lang w:val="uk-UA"/>
        </w:rPr>
        <w:t xml:space="preserve">с.Заслуччя </w:t>
      </w:r>
      <w:r w:rsidRPr="00E6752C">
        <w:rPr>
          <w:lang w:val="uk-UA"/>
        </w:rPr>
        <w:t>проведено в червні 2018 р. згідно якого складено дефектний акт від 28 червня 2018 року в якому зазначені наступні дефекти:</w:t>
      </w:r>
    </w:p>
    <w:p w:rsidR="00153478" w:rsidRPr="00E6752C" w:rsidRDefault="00153478" w:rsidP="00153478">
      <w:pPr>
        <w:tabs>
          <w:tab w:val="left" w:pos="709"/>
        </w:tabs>
        <w:ind w:left="-540"/>
        <w:jc w:val="both"/>
        <w:rPr>
          <w:lang w:val="uk-UA"/>
        </w:rPr>
      </w:pPr>
      <w:r w:rsidRPr="00E6752C">
        <w:rPr>
          <w:lang w:val="uk-UA"/>
        </w:rPr>
        <w:t xml:space="preserve">1. Опори дерев’яні </w:t>
      </w:r>
      <w:r>
        <w:rPr>
          <w:lang w:val="uk-UA"/>
        </w:rPr>
        <w:t xml:space="preserve">дефектні </w:t>
      </w:r>
      <w:r w:rsidRPr="00E6752C">
        <w:rPr>
          <w:lang w:val="uk-UA"/>
        </w:rPr>
        <w:t>(в тому числі підкоси) – 21 шт.</w:t>
      </w:r>
    </w:p>
    <w:p w:rsidR="00153478" w:rsidRPr="00E6752C" w:rsidRDefault="00153478" w:rsidP="00153478">
      <w:pPr>
        <w:pStyle w:val="a9"/>
        <w:suppressAutoHyphens/>
        <w:ind w:left="-540"/>
        <w:jc w:val="both"/>
        <w:rPr>
          <w:lang w:val="uk-UA"/>
        </w:rPr>
      </w:pPr>
      <w:r w:rsidRPr="00E6752C">
        <w:rPr>
          <w:lang w:val="uk-UA"/>
        </w:rPr>
        <w:t xml:space="preserve">2. Проводи  дефектні  – 1,8 км. </w:t>
      </w:r>
    </w:p>
    <w:p w:rsidR="00153478" w:rsidRPr="00E6752C" w:rsidRDefault="00153478" w:rsidP="00153478">
      <w:pPr>
        <w:suppressAutoHyphens/>
        <w:ind w:left="-540" w:right="-580" w:firstLine="256"/>
        <w:jc w:val="both"/>
        <w:rPr>
          <w:lang w:val="uk-UA"/>
        </w:rPr>
      </w:pPr>
      <w:r w:rsidRPr="00E6752C">
        <w:rPr>
          <w:lang w:val="uk-UA"/>
        </w:rPr>
        <w:t xml:space="preserve">Показники величин напруги у кінцевих споживачів Л-1 </w:t>
      </w:r>
      <w:r>
        <w:rPr>
          <w:lang w:val="uk-UA"/>
        </w:rPr>
        <w:t>«</w:t>
      </w:r>
      <w:r w:rsidRPr="00E6752C">
        <w:rPr>
          <w:lang w:val="uk-UA"/>
        </w:rPr>
        <w:t>Ліс</w:t>
      </w:r>
      <w:r>
        <w:rPr>
          <w:lang w:val="uk-UA"/>
        </w:rPr>
        <w:t>»</w:t>
      </w:r>
      <w:r w:rsidRPr="00E6752C">
        <w:rPr>
          <w:lang w:val="uk-UA"/>
        </w:rPr>
        <w:t xml:space="preserve"> від ТП-414 в </w:t>
      </w:r>
      <w:r w:rsidRPr="00E6752C">
        <w:rPr>
          <w:bCs/>
          <w:lang w:val="uk-UA"/>
        </w:rPr>
        <w:t xml:space="preserve">c.Заслуччя  </w:t>
      </w:r>
      <w:r>
        <w:rPr>
          <w:lang w:val="uk-UA"/>
        </w:rPr>
        <w:t>становлят</w:t>
      </w:r>
      <w:r w:rsidRPr="00E6752C">
        <w:rPr>
          <w:lang w:val="uk-UA"/>
        </w:rPr>
        <w:t>ь: ф. «А» - 180 В, ф «В» - 178 В, ф. «С» - 180В.</w:t>
      </w:r>
    </w:p>
    <w:p w:rsidR="00153478" w:rsidRPr="00E6752C" w:rsidRDefault="00153478" w:rsidP="00153478">
      <w:pPr>
        <w:suppressAutoHyphens/>
        <w:ind w:left="-540" w:right="-580"/>
        <w:jc w:val="both"/>
        <w:rPr>
          <w:lang w:val="uk-UA"/>
        </w:rPr>
      </w:pPr>
      <w:r w:rsidRPr="00E6752C">
        <w:rPr>
          <w:lang w:val="uk-UA"/>
        </w:rPr>
        <w:t xml:space="preserve">   Навантаження в режимний день ПЛ-0,4 кВ від ТП-414 Л-1 Ліс в </w:t>
      </w:r>
      <w:r w:rsidRPr="00E6752C">
        <w:rPr>
          <w:bCs/>
          <w:lang w:val="uk-UA"/>
        </w:rPr>
        <w:t xml:space="preserve">c.Заслуччя  </w:t>
      </w:r>
      <w:r w:rsidRPr="00E6752C">
        <w:rPr>
          <w:lang w:val="uk-UA"/>
        </w:rPr>
        <w:t>становить:</w:t>
      </w:r>
    </w:p>
    <w:p w:rsidR="00153478" w:rsidRPr="00E6752C" w:rsidRDefault="00153478" w:rsidP="00153478">
      <w:pPr>
        <w:suppressAutoHyphens/>
        <w:ind w:left="-540" w:right="-580"/>
        <w:jc w:val="both"/>
        <w:rPr>
          <w:lang w:val="uk-UA"/>
        </w:rPr>
      </w:pPr>
      <w:r w:rsidRPr="00E6752C">
        <w:rPr>
          <w:lang w:val="uk-UA"/>
        </w:rPr>
        <w:t>2016 рік ф. «А» - 31А, ф «В» - 35А, ф. «С» -37А.</w:t>
      </w:r>
    </w:p>
    <w:p w:rsidR="00153478" w:rsidRPr="00E6752C" w:rsidRDefault="00153478" w:rsidP="00153478">
      <w:pPr>
        <w:suppressAutoHyphens/>
        <w:ind w:left="-540" w:right="-580"/>
        <w:jc w:val="both"/>
        <w:rPr>
          <w:lang w:val="uk-UA"/>
        </w:rPr>
      </w:pPr>
      <w:r w:rsidRPr="00E6752C">
        <w:rPr>
          <w:lang w:val="uk-UA"/>
        </w:rPr>
        <w:t>2017 рік ф. «А» - 42А, ф «В» - 40А, ф. «С» -46А.</w:t>
      </w:r>
    </w:p>
    <w:p w:rsidR="00153478" w:rsidRPr="00E6752C" w:rsidRDefault="00153478" w:rsidP="00153478">
      <w:pPr>
        <w:suppressAutoHyphens/>
        <w:ind w:left="-540" w:right="-580"/>
        <w:jc w:val="both"/>
        <w:rPr>
          <w:lang w:val="uk-UA"/>
        </w:rPr>
      </w:pPr>
      <w:r w:rsidRPr="00E6752C">
        <w:rPr>
          <w:lang w:val="uk-UA"/>
        </w:rPr>
        <w:t>2018 рік ф.«А» - 35А, ф «В» - 33А, ф. «С» -34А.</w:t>
      </w:r>
    </w:p>
    <w:p w:rsidR="00153478" w:rsidRPr="00E6752C" w:rsidRDefault="00153478" w:rsidP="00153478">
      <w:pPr>
        <w:spacing w:line="276" w:lineRule="auto"/>
        <w:ind w:left="-567" w:right="-580" w:firstLine="283"/>
        <w:jc w:val="both"/>
        <w:rPr>
          <w:lang w:val="uk-UA"/>
        </w:rPr>
      </w:pPr>
      <w:r w:rsidRPr="00E6752C">
        <w:rPr>
          <w:lang w:val="uk-UA"/>
        </w:rPr>
        <w:t>За розрахунком Дубровицький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w:t>
      </w:r>
      <w:r>
        <w:rPr>
          <w:lang w:val="uk-UA"/>
        </w:rPr>
        <w:t>1</w:t>
      </w:r>
      <w:r w:rsidRPr="00E6752C">
        <w:rPr>
          <w:lang w:val="uk-UA"/>
        </w:rPr>
        <w:t xml:space="preserve"> «</w:t>
      </w:r>
      <w:r>
        <w:rPr>
          <w:lang w:val="uk-UA"/>
        </w:rPr>
        <w:t>Ліс</w:t>
      </w:r>
      <w:r w:rsidRPr="00E6752C">
        <w:rPr>
          <w:lang w:val="uk-UA"/>
        </w:rPr>
        <w:t xml:space="preserve">» від ТП-122  вимагає проведення  реконструкції значення коефіцієнту дефектності (КДН) складає  </w:t>
      </w:r>
      <w:r>
        <w:rPr>
          <w:lang w:val="uk-UA"/>
        </w:rPr>
        <w:t>43</w:t>
      </w:r>
      <w:r w:rsidRPr="00E6752C">
        <w:rPr>
          <w:lang w:val="uk-UA"/>
        </w:rPr>
        <w:t xml:space="preserve"> %.</w:t>
      </w:r>
    </w:p>
    <w:p w:rsidR="00153478" w:rsidRPr="00E6752C" w:rsidRDefault="00153478" w:rsidP="00153478">
      <w:pPr>
        <w:ind w:left="-540" w:right="-427" w:firstLine="256"/>
        <w:jc w:val="both"/>
        <w:rPr>
          <w:lang w:val="uk-UA"/>
        </w:rPr>
      </w:pPr>
    </w:p>
    <w:p w:rsidR="00F607D4" w:rsidRPr="00566571" w:rsidRDefault="00C801ED" w:rsidP="00153478">
      <w:pPr>
        <w:ind w:left="-540" w:right="-427"/>
        <w:jc w:val="both"/>
        <w:rPr>
          <w:u w:val="single"/>
          <w:lang w:val="uk-UA"/>
        </w:rPr>
      </w:pPr>
      <w:r w:rsidRPr="00566571">
        <w:rPr>
          <w:u w:val="single"/>
          <w:lang w:val="uk-UA"/>
        </w:rPr>
        <w:t>-</w:t>
      </w:r>
      <w:r w:rsidRPr="00566571">
        <w:rPr>
          <w:u w:val="single"/>
          <w:lang w:val="uk-UA"/>
        </w:rPr>
        <w:tab/>
      </w:r>
      <w:r w:rsidR="00F607D4" w:rsidRPr="00566571">
        <w:rPr>
          <w:u w:val="single"/>
          <w:lang w:val="uk-UA"/>
        </w:rPr>
        <w:t>Л-2 «Село»  загальною довжиною – 1,76 км.</w:t>
      </w:r>
    </w:p>
    <w:p w:rsidR="00F607D4" w:rsidRPr="00E6752C" w:rsidRDefault="00F607D4" w:rsidP="00566571">
      <w:pPr>
        <w:ind w:left="-540" w:right="-427" w:firstLine="256"/>
        <w:jc w:val="both"/>
        <w:rPr>
          <w:lang w:val="uk-UA"/>
        </w:rPr>
      </w:pPr>
      <w:r w:rsidRPr="00E6752C">
        <w:rPr>
          <w:lang w:val="uk-UA"/>
        </w:rPr>
        <w:t>Технічні характеристики даної лінії наступні:</w:t>
      </w:r>
    </w:p>
    <w:p w:rsidR="00F607D4" w:rsidRPr="00E6752C" w:rsidRDefault="00F607D4" w:rsidP="00566571">
      <w:pPr>
        <w:ind w:left="-540" w:right="-427" w:firstLine="256"/>
        <w:jc w:val="both"/>
        <w:rPr>
          <w:lang w:val="uk-UA"/>
        </w:rPr>
      </w:pPr>
      <w:r w:rsidRPr="00E6752C">
        <w:rPr>
          <w:lang w:val="uk-UA"/>
        </w:rPr>
        <w:t>Дана повітряна лінія виконана проводами марки А-35, А-25, А-16 на з/б та деревяних опорах.  Кількість опор на  ПЛ – 46. Кількість  залізобетонних  опор на  ПЛ - 12  шт., дерев’яних опор - 34 шт.</w:t>
      </w:r>
    </w:p>
    <w:p w:rsidR="00C801ED" w:rsidRPr="00E6752C" w:rsidRDefault="00C801ED" w:rsidP="00C801ED">
      <w:pPr>
        <w:tabs>
          <w:tab w:val="left" w:pos="709"/>
        </w:tabs>
        <w:ind w:left="-567" w:right="-579"/>
        <w:jc w:val="both"/>
        <w:rPr>
          <w:lang w:val="uk-UA"/>
        </w:rPr>
      </w:pPr>
      <w:r w:rsidRPr="00E6752C">
        <w:rPr>
          <w:lang w:val="uk-UA"/>
        </w:rPr>
        <w:t xml:space="preserve">   Огляд ПЛ-0,4кВ Л-2 «Село» від ТП-414 в </w:t>
      </w:r>
      <w:r w:rsidRPr="00E6752C">
        <w:rPr>
          <w:bCs/>
          <w:lang w:val="uk-UA"/>
        </w:rPr>
        <w:t xml:space="preserve">с.Заслуччя </w:t>
      </w:r>
      <w:r w:rsidRPr="00E6752C">
        <w:rPr>
          <w:lang w:val="uk-UA"/>
        </w:rPr>
        <w:t>проведено в червні 2018 р. згідно якого складено дефектний акт від 28 червня 2018 року в якому зазначені наступні дефекти:</w:t>
      </w:r>
    </w:p>
    <w:p w:rsidR="00F607D4" w:rsidRPr="00E6752C" w:rsidRDefault="00F607D4" w:rsidP="00F607D4">
      <w:pPr>
        <w:pStyle w:val="a9"/>
        <w:suppressAutoHyphens/>
        <w:ind w:left="-540"/>
        <w:jc w:val="both"/>
        <w:rPr>
          <w:lang w:val="uk-UA"/>
        </w:rPr>
      </w:pPr>
      <w:r w:rsidRPr="00E6752C">
        <w:rPr>
          <w:lang w:val="uk-UA"/>
        </w:rPr>
        <w:t>1. Опори дерев’яні</w:t>
      </w:r>
      <w:r w:rsidR="00566571">
        <w:rPr>
          <w:lang w:val="uk-UA"/>
        </w:rPr>
        <w:t xml:space="preserve"> дефектні</w:t>
      </w:r>
      <w:r w:rsidRPr="00E6752C">
        <w:rPr>
          <w:lang w:val="uk-UA"/>
        </w:rPr>
        <w:t xml:space="preserve"> (в тому числі</w:t>
      </w:r>
      <w:r w:rsidR="00C801ED" w:rsidRPr="00E6752C">
        <w:rPr>
          <w:lang w:val="uk-UA"/>
        </w:rPr>
        <w:t xml:space="preserve"> підкоси) – 34</w:t>
      </w:r>
      <w:r w:rsidRPr="00E6752C">
        <w:rPr>
          <w:lang w:val="uk-UA"/>
        </w:rPr>
        <w:t xml:space="preserve"> шт</w:t>
      </w:r>
      <w:r w:rsidR="00C801ED" w:rsidRPr="00E6752C">
        <w:rPr>
          <w:lang w:val="uk-UA"/>
        </w:rPr>
        <w:t>.</w:t>
      </w:r>
    </w:p>
    <w:p w:rsidR="00F607D4" w:rsidRPr="00E6752C" w:rsidRDefault="00C801ED" w:rsidP="00F607D4">
      <w:pPr>
        <w:pStyle w:val="a9"/>
        <w:suppressAutoHyphens/>
        <w:ind w:left="-540"/>
        <w:jc w:val="both"/>
        <w:rPr>
          <w:lang w:val="uk-UA"/>
        </w:rPr>
      </w:pPr>
      <w:r w:rsidRPr="00E6752C">
        <w:rPr>
          <w:lang w:val="uk-UA"/>
        </w:rPr>
        <w:t>2</w:t>
      </w:r>
      <w:r w:rsidR="00F607D4" w:rsidRPr="00E6752C">
        <w:rPr>
          <w:lang w:val="uk-UA"/>
        </w:rPr>
        <w:t>. Опори залізобетонні</w:t>
      </w:r>
      <w:r w:rsidRPr="00E6752C">
        <w:rPr>
          <w:lang w:val="uk-UA"/>
        </w:rPr>
        <w:t xml:space="preserve"> </w:t>
      </w:r>
      <w:r w:rsidR="00566571">
        <w:rPr>
          <w:lang w:val="uk-UA"/>
        </w:rPr>
        <w:t xml:space="preserve">дефектні </w:t>
      </w:r>
      <w:r w:rsidR="00F607D4" w:rsidRPr="00E6752C">
        <w:rPr>
          <w:lang w:val="uk-UA"/>
        </w:rPr>
        <w:t xml:space="preserve">(в  тому  числі підкоси) – </w:t>
      </w:r>
      <w:r w:rsidRPr="00E6752C">
        <w:rPr>
          <w:lang w:val="uk-UA"/>
        </w:rPr>
        <w:t>7</w:t>
      </w:r>
      <w:r w:rsidR="00F607D4" w:rsidRPr="00E6752C">
        <w:rPr>
          <w:lang w:val="uk-UA"/>
        </w:rPr>
        <w:t xml:space="preserve"> шт</w:t>
      </w:r>
      <w:r w:rsidRPr="00E6752C">
        <w:rPr>
          <w:lang w:val="uk-UA"/>
        </w:rPr>
        <w:t>.</w:t>
      </w:r>
    </w:p>
    <w:p w:rsidR="00F607D4" w:rsidRPr="00E6752C" w:rsidRDefault="00C801ED" w:rsidP="00F607D4">
      <w:pPr>
        <w:pStyle w:val="a9"/>
        <w:suppressAutoHyphens/>
        <w:ind w:left="-540"/>
        <w:jc w:val="both"/>
        <w:rPr>
          <w:lang w:val="uk-UA"/>
        </w:rPr>
      </w:pPr>
      <w:r w:rsidRPr="00E6752C">
        <w:rPr>
          <w:lang w:val="uk-UA"/>
        </w:rPr>
        <w:t>3</w:t>
      </w:r>
      <w:r w:rsidR="00F607D4" w:rsidRPr="00E6752C">
        <w:rPr>
          <w:lang w:val="uk-UA"/>
        </w:rPr>
        <w:t xml:space="preserve">. Проводи  дефектні  – 1,65 км. </w:t>
      </w:r>
    </w:p>
    <w:p w:rsidR="00890028" w:rsidRPr="00E6752C" w:rsidRDefault="00890028" w:rsidP="00890028">
      <w:pPr>
        <w:suppressAutoHyphens/>
        <w:ind w:left="-540" w:right="-580"/>
        <w:jc w:val="both"/>
        <w:rPr>
          <w:lang w:val="uk-UA"/>
        </w:rPr>
      </w:pPr>
      <w:r w:rsidRPr="00E6752C">
        <w:rPr>
          <w:lang w:val="uk-UA"/>
        </w:rPr>
        <w:t xml:space="preserve">   Показники величин напруги у кінцевих споживачів ПЛ-0,4 кВ від ТП-414 Л-2 Село в </w:t>
      </w:r>
      <w:r w:rsidRPr="00E6752C">
        <w:rPr>
          <w:bCs/>
          <w:lang w:val="uk-UA"/>
        </w:rPr>
        <w:t xml:space="preserve">c.Заслуччя  </w:t>
      </w:r>
      <w:r w:rsidR="00566571">
        <w:rPr>
          <w:lang w:val="uk-UA"/>
        </w:rPr>
        <w:t>становля</w:t>
      </w:r>
      <w:r w:rsidRPr="00E6752C">
        <w:rPr>
          <w:lang w:val="uk-UA"/>
        </w:rPr>
        <w:t>ть: ф. «А» - 195 В, ф «В» - 184 В, ф. «С» - 187В.</w:t>
      </w:r>
    </w:p>
    <w:p w:rsidR="00890028" w:rsidRPr="00E6752C" w:rsidRDefault="00890028" w:rsidP="00890028">
      <w:pPr>
        <w:suppressAutoHyphens/>
        <w:ind w:left="-540" w:right="-580"/>
        <w:jc w:val="both"/>
        <w:rPr>
          <w:lang w:val="uk-UA"/>
        </w:rPr>
      </w:pPr>
      <w:r w:rsidRPr="00E6752C">
        <w:rPr>
          <w:lang w:val="uk-UA"/>
        </w:rPr>
        <w:t xml:space="preserve">   Навантаження в режимний день ПЛ-0,4 кВ від ТП-414 Л-2 Село в </w:t>
      </w:r>
      <w:r w:rsidRPr="00E6752C">
        <w:rPr>
          <w:bCs/>
          <w:lang w:val="uk-UA"/>
        </w:rPr>
        <w:t xml:space="preserve">c.Заслуччя  </w:t>
      </w:r>
      <w:r w:rsidRPr="00E6752C">
        <w:rPr>
          <w:lang w:val="uk-UA"/>
        </w:rPr>
        <w:t>становить:</w:t>
      </w:r>
    </w:p>
    <w:p w:rsidR="00890028" w:rsidRPr="00E6752C" w:rsidRDefault="00890028" w:rsidP="00890028">
      <w:pPr>
        <w:suppressAutoHyphens/>
        <w:ind w:left="-540" w:right="-580"/>
        <w:jc w:val="both"/>
        <w:rPr>
          <w:lang w:val="uk-UA"/>
        </w:rPr>
      </w:pPr>
      <w:r w:rsidRPr="00E6752C">
        <w:rPr>
          <w:lang w:val="uk-UA"/>
        </w:rPr>
        <w:t>2016 рік ф. «А» - 47А, ф «В» - 51А, ф. «С» - 48А.</w:t>
      </w:r>
    </w:p>
    <w:p w:rsidR="00890028" w:rsidRPr="00E6752C" w:rsidRDefault="00890028" w:rsidP="00890028">
      <w:pPr>
        <w:suppressAutoHyphens/>
        <w:ind w:left="-540" w:right="-580"/>
        <w:jc w:val="both"/>
        <w:rPr>
          <w:lang w:val="uk-UA"/>
        </w:rPr>
      </w:pPr>
      <w:r w:rsidRPr="00E6752C">
        <w:rPr>
          <w:lang w:val="uk-UA"/>
        </w:rPr>
        <w:t>2017 рік ф. «А» - 52А, ф «В» - 47А, ф. «С» - 43А.</w:t>
      </w:r>
    </w:p>
    <w:p w:rsidR="00890028" w:rsidRDefault="00890028" w:rsidP="00890028">
      <w:pPr>
        <w:suppressAutoHyphens/>
        <w:ind w:left="-540" w:right="-580"/>
        <w:jc w:val="both"/>
        <w:rPr>
          <w:lang w:val="uk-UA"/>
        </w:rPr>
      </w:pPr>
      <w:r w:rsidRPr="00E6752C">
        <w:rPr>
          <w:lang w:val="uk-UA"/>
        </w:rPr>
        <w:t>2018 рік ф.«А» - 46А, ф «В» - 42А, ф. «С» - 45А.</w:t>
      </w:r>
    </w:p>
    <w:p w:rsidR="00566571" w:rsidRPr="00E6752C" w:rsidRDefault="00566571" w:rsidP="00566571">
      <w:pPr>
        <w:spacing w:line="276" w:lineRule="auto"/>
        <w:ind w:left="-567" w:right="-580" w:firstLine="283"/>
        <w:jc w:val="both"/>
        <w:rPr>
          <w:lang w:val="uk-UA"/>
        </w:rPr>
      </w:pPr>
      <w:r w:rsidRPr="00E6752C">
        <w:rPr>
          <w:lang w:val="uk-UA"/>
        </w:rPr>
        <w:t>За розрахунком Дубровицький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w:t>
      </w:r>
      <w:r>
        <w:rPr>
          <w:lang w:val="uk-UA"/>
        </w:rPr>
        <w:t>1</w:t>
      </w:r>
      <w:r w:rsidRPr="00E6752C">
        <w:rPr>
          <w:lang w:val="uk-UA"/>
        </w:rPr>
        <w:t xml:space="preserve"> «</w:t>
      </w:r>
      <w:r>
        <w:rPr>
          <w:lang w:val="uk-UA"/>
        </w:rPr>
        <w:t>Ліс</w:t>
      </w:r>
      <w:r w:rsidRPr="00E6752C">
        <w:rPr>
          <w:lang w:val="uk-UA"/>
        </w:rPr>
        <w:t xml:space="preserve">» від ТП-122  вимагає проведення  реконструкції значення коефіцієнту дефектності (КДН) складає  </w:t>
      </w:r>
      <w:r>
        <w:rPr>
          <w:lang w:val="uk-UA"/>
        </w:rPr>
        <w:t>49,4</w:t>
      </w:r>
      <w:r w:rsidRPr="00E6752C">
        <w:rPr>
          <w:lang w:val="uk-UA"/>
        </w:rPr>
        <w:t xml:space="preserve"> %.</w:t>
      </w:r>
    </w:p>
    <w:p w:rsidR="0040460A" w:rsidRPr="00E6752C" w:rsidRDefault="0040460A" w:rsidP="0040460A">
      <w:pPr>
        <w:suppressAutoHyphens/>
        <w:ind w:left="-540" w:right="-580" w:firstLine="256"/>
        <w:rPr>
          <w:lang w:val="uk-UA"/>
        </w:rPr>
      </w:pPr>
      <w:r w:rsidRPr="00E6752C">
        <w:rPr>
          <w:lang w:val="uk-UA"/>
        </w:rPr>
        <w:t xml:space="preserve">ПВНДКТІ «Укрзахіденергопроект» в 2016 році було розроблено проектну документацію на </w:t>
      </w:r>
      <w:r w:rsidRPr="00E6752C">
        <w:rPr>
          <w:bCs/>
          <w:lang w:val="uk-UA"/>
        </w:rPr>
        <w:t>реконструкцію мережі ПЛ-0,4кВ від КТП-414 в с. Заслуччя Дубровицького району, Рівненської області</w:t>
      </w:r>
      <w:r w:rsidRPr="00E6752C">
        <w:rPr>
          <w:lang w:val="uk-UA"/>
        </w:rPr>
        <w:t xml:space="preserve"> із наступним об’ємом робіт, а саме:</w:t>
      </w:r>
    </w:p>
    <w:p w:rsidR="0040460A" w:rsidRPr="00E6752C" w:rsidRDefault="0040460A" w:rsidP="00DC238C">
      <w:pPr>
        <w:pStyle w:val="a9"/>
        <w:numPr>
          <w:ilvl w:val="0"/>
          <w:numId w:val="20"/>
        </w:numPr>
        <w:tabs>
          <w:tab w:val="left" w:pos="-284"/>
        </w:tabs>
        <w:ind w:left="-567" w:right="-567" w:firstLine="284"/>
        <w:jc w:val="both"/>
        <w:rPr>
          <w:lang w:val="uk-UA"/>
        </w:rPr>
      </w:pPr>
      <w:r w:rsidRPr="00E6752C">
        <w:rPr>
          <w:lang w:val="uk-UA"/>
        </w:rPr>
        <w:t>Реконструкція ПЛ-0,4кВ – 3,65 км.</w:t>
      </w:r>
    </w:p>
    <w:p w:rsidR="0040460A" w:rsidRPr="00E6752C" w:rsidRDefault="0040460A" w:rsidP="0040460A">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40460A" w:rsidRPr="00E6752C" w:rsidRDefault="0040460A" w:rsidP="0040460A">
      <w:pPr>
        <w:tabs>
          <w:tab w:val="left" w:pos="-142"/>
        </w:tabs>
        <w:ind w:left="-567" w:right="-579" w:firstLine="283"/>
        <w:jc w:val="both"/>
        <w:rPr>
          <w:lang w:val="uk-UA"/>
        </w:rPr>
      </w:pPr>
      <w:r w:rsidRPr="00E6752C">
        <w:rPr>
          <w:lang w:val="uk-UA"/>
        </w:rPr>
        <w:t xml:space="preserve">Сумарне середньорічне споживання електроенергії у споживачів, що заживлені від ПЛ-0,4кВ від ТП-414 становить </w:t>
      </w:r>
      <w:r w:rsidR="00D726F4" w:rsidRPr="00E6752C">
        <w:rPr>
          <w:lang w:val="uk-UA"/>
        </w:rPr>
        <w:t>245 113</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40460A" w:rsidRPr="00E6752C" w:rsidRDefault="0040460A" w:rsidP="0040460A">
      <w:pPr>
        <w:tabs>
          <w:tab w:val="left" w:pos="-142"/>
        </w:tabs>
        <w:ind w:left="-567" w:right="-579" w:firstLine="283"/>
        <w:jc w:val="both"/>
        <w:rPr>
          <w:lang w:val="uk-UA"/>
        </w:rPr>
      </w:pPr>
      <w:r w:rsidRPr="00E6752C">
        <w:rPr>
          <w:lang w:val="uk-UA"/>
        </w:rPr>
        <w:t xml:space="preserve">Л-1 від КТП-414 –  середньорічне споживання – 57640 кВт*год/рік, 400 м. – 45158 кВт*год/рік (84% від загального споживання).   </w:t>
      </w:r>
    </w:p>
    <w:p w:rsidR="0040460A" w:rsidRPr="00E6752C" w:rsidRDefault="0040460A" w:rsidP="0040460A">
      <w:pPr>
        <w:tabs>
          <w:tab w:val="left" w:pos="-142"/>
        </w:tabs>
        <w:ind w:left="-567" w:right="-579" w:firstLine="283"/>
        <w:jc w:val="both"/>
        <w:rPr>
          <w:lang w:val="uk-UA"/>
        </w:rPr>
      </w:pPr>
      <w:r w:rsidRPr="00E6752C">
        <w:rPr>
          <w:lang w:val="uk-UA"/>
        </w:rPr>
        <w:t xml:space="preserve">Л-2 від КТП-414 – середньорічне споживання – 64620 кВт*год/рік, 400 м. – 49111 кВт*год/рік (76% від загального).  </w:t>
      </w:r>
    </w:p>
    <w:p w:rsidR="0040460A" w:rsidRPr="00E6752C" w:rsidRDefault="0040460A" w:rsidP="0040460A">
      <w:pPr>
        <w:tabs>
          <w:tab w:val="left" w:pos="-142"/>
        </w:tabs>
        <w:ind w:left="-567" w:right="-579" w:firstLine="283"/>
        <w:jc w:val="both"/>
        <w:rPr>
          <w:lang w:val="uk-UA"/>
        </w:rPr>
      </w:pPr>
      <w:r w:rsidRPr="00E6752C">
        <w:rPr>
          <w:lang w:val="uk-UA"/>
        </w:rPr>
        <w:t xml:space="preserve">Л-3 від КТП-414 – середньорічне споживання – 31210 кВт*год/рік, 400 м. – 27777 кВт*год/рік (89% від загального). </w:t>
      </w:r>
    </w:p>
    <w:p w:rsidR="0040460A" w:rsidRPr="00E6752C" w:rsidRDefault="0040460A" w:rsidP="0040460A">
      <w:pPr>
        <w:tabs>
          <w:tab w:val="left" w:pos="-142"/>
        </w:tabs>
        <w:ind w:left="-567" w:right="-579" w:firstLine="283"/>
        <w:jc w:val="both"/>
        <w:rPr>
          <w:lang w:val="uk-UA"/>
        </w:rPr>
      </w:pPr>
      <w:r w:rsidRPr="00E6752C">
        <w:rPr>
          <w:lang w:val="uk-UA"/>
        </w:rPr>
        <w:t>Л-4 від КТП-414 –  середньорічне споживання – 91643 кВт*год/рік, 400 м. – 83395 кВт*год/рік (91% від загального споживання).</w:t>
      </w:r>
    </w:p>
    <w:p w:rsidR="0040460A" w:rsidRPr="00E6752C" w:rsidRDefault="0040460A" w:rsidP="0040460A">
      <w:pPr>
        <w:tabs>
          <w:tab w:val="left" w:pos="-142"/>
        </w:tabs>
        <w:ind w:left="-567" w:right="-579" w:firstLine="283"/>
        <w:jc w:val="both"/>
        <w:rPr>
          <w:lang w:val="uk-UA"/>
        </w:rPr>
      </w:pPr>
      <w:r w:rsidRPr="00E6752C">
        <w:object w:dxaOrig="11523" w:dyaOrig="4852">
          <v:shape id="_x0000_i1035" type="#_x0000_t75" style="width:460.95pt;height:193.4pt" o:ole="">
            <v:imagedata r:id="rId25" o:title=""/>
          </v:shape>
          <o:OLEObject Type="Embed" ProgID="Visio.Drawing.11" ShapeID="_x0000_i1035" DrawAspect="Content" ObjectID="_1612957488" r:id="rId26"/>
        </w:object>
      </w:r>
    </w:p>
    <w:p w:rsidR="0040460A" w:rsidRPr="00E6752C" w:rsidRDefault="0040460A" w:rsidP="0040460A">
      <w:pPr>
        <w:tabs>
          <w:tab w:val="left" w:pos="-142"/>
        </w:tabs>
        <w:ind w:left="-567" w:right="-579" w:firstLine="283"/>
        <w:jc w:val="both"/>
        <w:rPr>
          <w:lang w:val="uk-UA"/>
        </w:rPr>
      </w:pPr>
    </w:p>
    <w:p w:rsidR="0040460A" w:rsidRPr="00E6752C" w:rsidRDefault="0040460A" w:rsidP="0040460A">
      <w:pPr>
        <w:tabs>
          <w:tab w:val="left" w:pos="-142"/>
        </w:tabs>
        <w:ind w:left="-567" w:right="-579" w:firstLine="283"/>
        <w:jc w:val="both"/>
        <w:rPr>
          <w:lang w:val="uk-UA"/>
        </w:rPr>
      </w:pPr>
    </w:p>
    <w:p w:rsidR="0040460A" w:rsidRPr="00E6752C" w:rsidRDefault="0040460A" w:rsidP="0040460A">
      <w:pPr>
        <w:ind w:left="-567" w:right="-519" w:firstLine="283"/>
        <w:jc w:val="both"/>
        <w:rPr>
          <w:bCs/>
          <w:szCs w:val="28"/>
          <w:lang w:val="uk-UA"/>
        </w:rPr>
      </w:pPr>
      <w:r w:rsidRPr="00E6752C">
        <w:rPr>
          <w:bCs/>
          <w:szCs w:val="28"/>
          <w:lang w:val="uk-UA"/>
        </w:rPr>
        <w:t>Переважна більшість (81,7%)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40460A" w:rsidRPr="00E6752C" w:rsidRDefault="0040460A" w:rsidP="0040460A">
      <w:pPr>
        <w:ind w:left="-567" w:right="-519" w:firstLine="283"/>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1120,3 тис.грн без ПДВ, окупність даних робіт складатиме 124,3 років. </w:t>
      </w:r>
    </w:p>
    <w:p w:rsidR="0040460A" w:rsidRPr="00E6752C" w:rsidRDefault="0040460A" w:rsidP="0040460A">
      <w:pPr>
        <w:ind w:left="-567" w:right="-519" w:firstLine="283"/>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566571">
        <w:rPr>
          <w:bCs/>
          <w:color w:val="FF0000"/>
          <w:szCs w:val="28"/>
          <w:lang w:val="uk-UA"/>
        </w:rPr>
        <w:t>22</w:t>
      </w:r>
      <w:r w:rsidRPr="00E6752C">
        <w:rPr>
          <w:bCs/>
          <w:szCs w:val="28"/>
          <w:lang w:val="uk-UA"/>
        </w:rPr>
        <w:t xml:space="preserve"> років. </w:t>
      </w:r>
    </w:p>
    <w:p w:rsidR="0040460A" w:rsidRPr="00E6752C" w:rsidRDefault="0040460A" w:rsidP="0040460A">
      <w:pPr>
        <w:ind w:left="-567" w:right="-519" w:firstLine="283"/>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40460A" w:rsidRPr="00E6752C" w:rsidRDefault="0040460A" w:rsidP="0040460A">
      <w:pPr>
        <w:tabs>
          <w:tab w:val="left" w:pos="-142"/>
        </w:tabs>
        <w:ind w:left="-567" w:right="-579" w:firstLine="283"/>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40460A" w:rsidRPr="00E6752C" w:rsidRDefault="0040460A" w:rsidP="0040460A">
      <w:pPr>
        <w:tabs>
          <w:tab w:val="left" w:pos="-142"/>
        </w:tabs>
        <w:ind w:left="-567" w:right="-579" w:firstLine="283"/>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ТП-414 в с.За</w:t>
      </w:r>
      <w:r w:rsidR="00566571">
        <w:rPr>
          <w:bCs/>
          <w:lang w:val="uk-UA"/>
        </w:rPr>
        <w:t>случчя</w:t>
      </w:r>
      <w:r w:rsidRPr="00E6752C">
        <w:rPr>
          <w:bCs/>
          <w:lang w:val="uk-UA"/>
        </w:rPr>
        <w:t xml:space="preserve"> Дубровицького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40460A" w:rsidRPr="00E6752C" w:rsidRDefault="0040460A" w:rsidP="0040460A">
      <w:pPr>
        <w:tabs>
          <w:tab w:val="left" w:pos="709"/>
        </w:tabs>
        <w:ind w:left="-567" w:right="-580"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40460A" w:rsidRPr="00E6752C" w:rsidRDefault="0040460A" w:rsidP="0040460A">
      <w:pPr>
        <w:ind w:left="-567" w:right="-580" w:firstLine="283"/>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w:t>
      </w:r>
      <w:r w:rsidR="00D726F4" w:rsidRPr="00E6752C">
        <w:rPr>
          <w:bCs/>
          <w:lang w:val="uk-UA"/>
        </w:rPr>
        <w:t xml:space="preserve"> ПЛ-0,4кВ від ТП-414 в с.Заслуччя</w:t>
      </w:r>
      <w:r w:rsidRPr="00E6752C">
        <w:rPr>
          <w:bCs/>
          <w:lang w:val="uk-UA"/>
        </w:rPr>
        <w:t xml:space="preserve"> Дубровицького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566571">
        <w:rPr>
          <w:b/>
          <w:color w:val="FF0000"/>
          <w:lang w:val="uk-UA"/>
        </w:rPr>
        <w:t>1</w:t>
      </w:r>
      <w:r w:rsidR="00754E48">
        <w:rPr>
          <w:b/>
          <w:color w:val="FF0000"/>
          <w:lang w:val="uk-UA"/>
        </w:rPr>
        <w:t>595,21</w:t>
      </w:r>
      <w:r w:rsidRPr="00E6752C">
        <w:rPr>
          <w:b/>
          <w:color w:val="FF0000"/>
          <w:lang w:val="uk-UA"/>
        </w:rPr>
        <w:t xml:space="preserve"> тис. грн. без ПДВ.</w:t>
      </w:r>
      <w:r w:rsidRPr="00E6752C">
        <w:rPr>
          <w:b/>
          <w:lang w:val="uk-UA"/>
        </w:rPr>
        <w:t xml:space="preserve"> </w:t>
      </w:r>
    </w:p>
    <w:p w:rsidR="0040460A" w:rsidRDefault="0040460A" w:rsidP="0040460A">
      <w:pPr>
        <w:ind w:left="-567" w:right="-580" w:firstLine="283"/>
        <w:jc w:val="both"/>
        <w:rPr>
          <w:b/>
          <w:lang w:val="uk-UA"/>
        </w:rPr>
      </w:pPr>
    </w:p>
    <w:p w:rsidR="001423EC" w:rsidRPr="00E6752C" w:rsidRDefault="001423EC" w:rsidP="0040460A">
      <w:pPr>
        <w:ind w:left="-567" w:right="-580" w:firstLine="283"/>
        <w:jc w:val="both"/>
        <w:rPr>
          <w:b/>
          <w:lang w:val="uk-UA"/>
        </w:rPr>
      </w:pPr>
    </w:p>
    <w:p w:rsidR="0040460A" w:rsidRPr="00E6752C" w:rsidRDefault="0040460A" w:rsidP="0040460A">
      <w:pPr>
        <w:tabs>
          <w:tab w:val="left" w:pos="567"/>
        </w:tabs>
        <w:ind w:right="-580" w:hanging="284"/>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ТП-414 в с.Заслуччя, Дубровицького району Рівненської області.</w:t>
      </w:r>
    </w:p>
    <w:p w:rsidR="0040460A" w:rsidRPr="00BD3920" w:rsidRDefault="0040460A" w:rsidP="00172D44">
      <w:pPr>
        <w:tabs>
          <w:tab w:val="left" w:pos="567"/>
        </w:tabs>
        <w:ind w:left="-567" w:right="-580" w:firstLine="283"/>
        <w:rPr>
          <w:bCs/>
          <w:sz w:val="22"/>
          <w:szCs w:val="22"/>
          <w:lang w:val="uk-UA"/>
        </w:rPr>
      </w:pPr>
      <w:r w:rsidRPr="00BD3920">
        <w:rPr>
          <w:bCs/>
          <w:sz w:val="22"/>
          <w:szCs w:val="22"/>
          <w:lang w:val="uk-UA"/>
        </w:rPr>
        <w:t>Складові економічного ефекту:</w:t>
      </w:r>
    </w:p>
    <w:p w:rsidR="0040460A" w:rsidRPr="00BD3920" w:rsidRDefault="0040460A" w:rsidP="00172D44">
      <w:pPr>
        <w:tabs>
          <w:tab w:val="left" w:pos="284"/>
          <w:tab w:val="left" w:pos="567"/>
        </w:tabs>
        <w:ind w:left="-567" w:right="-580" w:firstLine="283"/>
        <w:rPr>
          <w:sz w:val="22"/>
          <w:szCs w:val="22"/>
          <w:lang w:val="uk-UA"/>
        </w:rPr>
      </w:pPr>
      <w:r w:rsidRPr="00BD3920">
        <w:rPr>
          <w:sz w:val="22"/>
          <w:szCs w:val="22"/>
          <w:lang w:val="uk-UA"/>
        </w:rPr>
        <w:t xml:space="preserve">Зниження ТВЕ – </w:t>
      </w:r>
      <w:r w:rsidR="001423EC" w:rsidRPr="00BD3920">
        <w:rPr>
          <w:sz w:val="22"/>
          <w:szCs w:val="22"/>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BD3920">
        <w:rPr>
          <w:sz w:val="22"/>
          <w:szCs w:val="22"/>
          <w:lang w:val="uk-UA"/>
        </w:rPr>
        <w:t xml:space="preserve"> – 12,68 тис.грн.</w:t>
      </w:r>
    </w:p>
    <w:p w:rsidR="0040460A" w:rsidRPr="00BD3920" w:rsidRDefault="0040460A" w:rsidP="00172D44">
      <w:pPr>
        <w:tabs>
          <w:tab w:val="left" w:pos="284"/>
          <w:tab w:val="left" w:pos="567"/>
        </w:tabs>
        <w:ind w:left="-567" w:right="-580" w:firstLine="283"/>
        <w:rPr>
          <w:sz w:val="22"/>
          <w:szCs w:val="22"/>
          <w:lang w:val="uk-UA"/>
        </w:rPr>
      </w:pPr>
      <w:r w:rsidRPr="00BD3920">
        <w:rPr>
          <w:sz w:val="22"/>
          <w:szCs w:val="22"/>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10,58 тис. грн.;6,84 тис. грн.;8,37 тис. грн.) – 25,79 тис.грн.</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D726F4" w:rsidRPr="00BD3920">
        <w:rPr>
          <w:sz w:val="22"/>
          <w:szCs w:val="22"/>
          <w:lang w:val="uk-UA"/>
        </w:rPr>
        <w:t>8</w:t>
      </w:r>
      <w:r w:rsidRPr="00BD3920">
        <w:rPr>
          <w:sz w:val="22"/>
          <w:szCs w:val="22"/>
          <w:lang w:val="uk-UA"/>
        </w:rPr>
        <w:t xml:space="preserve"> рік.</w:t>
      </w:r>
    </w:p>
    <w:p w:rsidR="0040460A" w:rsidRPr="00BD3920" w:rsidRDefault="00566571" w:rsidP="00172D44">
      <w:pPr>
        <w:tabs>
          <w:tab w:val="left" w:pos="567"/>
        </w:tabs>
        <w:spacing w:line="276" w:lineRule="auto"/>
        <w:ind w:left="-567" w:right="-580" w:firstLine="283"/>
        <w:jc w:val="both"/>
        <w:rPr>
          <w:sz w:val="22"/>
          <w:szCs w:val="22"/>
          <w:lang w:val="uk-UA"/>
        </w:rPr>
      </w:pPr>
      <w:r w:rsidRPr="00BD3920">
        <w:rPr>
          <w:sz w:val="22"/>
          <w:szCs w:val="22"/>
          <w:lang w:val="uk-UA"/>
        </w:rPr>
        <w:t>(5</w:t>
      </w:r>
      <w:r w:rsidR="0040460A" w:rsidRPr="00BD3920">
        <w:rPr>
          <w:sz w:val="22"/>
          <w:szCs w:val="22"/>
          <w:lang w:val="uk-UA"/>
        </w:rPr>
        <w:t>4шт.* 84</w:t>
      </w:r>
      <w:r w:rsidRPr="00BD3920">
        <w:rPr>
          <w:sz w:val="22"/>
          <w:szCs w:val="22"/>
          <w:lang w:val="uk-UA"/>
        </w:rPr>
        <w:t>кВт/год*1,3778)+(6</w:t>
      </w:r>
      <w:r w:rsidR="0040460A" w:rsidRPr="00BD3920">
        <w:rPr>
          <w:sz w:val="22"/>
          <w:szCs w:val="22"/>
          <w:lang w:val="uk-UA"/>
        </w:rPr>
        <w:t xml:space="preserve">шт.* 202кВт/год*1,3778)= </w:t>
      </w:r>
      <w:r w:rsidRPr="00BD3920">
        <w:rPr>
          <w:sz w:val="22"/>
          <w:szCs w:val="22"/>
          <w:lang w:val="uk-UA"/>
        </w:rPr>
        <w:t>7,92</w:t>
      </w:r>
      <w:r w:rsidR="0040460A" w:rsidRPr="00BD3920">
        <w:rPr>
          <w:sz w:val="22"/>
          <w:szCs w:val="22"/>
          <w:lang w:val="uk-UA"/>
        </w:rPr>
        <w:t xml:space="preserve"> тис. грн.</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((10,58+6,84+8,37)*100%  – (10,58+6,84+8,37)*0,00%)/100 = 25,79 тис. грн.</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Виходячи із складових економічного ефекту вираховуємо сукупний економічний ефект від реалізації даного об’єкту:</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Сукупний економічний ефект від впровадження заходу:</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12,68+25,79+</w:t>
      </w:r>
      <w:r w:rsidR="00566571" w:rsidRPr="00BD3920">
        <w:rPr>
          <w:sz w:val="22"/>
          <w:szCs w:val="22"/>
          <w:lang w:val="uk-UA"/>
        </w:rPr>
        <w:t>7,92</w:t>
      </w:r>
      <w:r w:rsidRPr="00BD3920">
        <w:rPr>
          <w:sz w:val="22"/>
          <w:szCs w:val="22"/>
          <w:lang w:val="uk-UA"/>
        </w:rPr>
        <w:t>+25,79= 7</w:t>
      </w:r>
      <w:r w:rsidR="00566571" w:rsidRPr="00BD3920">
        <w:rPr>
          <w:sz w:val="22"/>
          <w:szCs w:val="22"/>
          <w:lang w:val="uk-UA"/>
        </w:rPr>
        <w:t>2,18</w:t>
      </w:r>
      <w:r w:rsidRPr="00BD3920">
        <w:rPr>
          <w:sz w:val="22"/>
          <w:szCs w:val="22"/>
          <w:lang w:val="uk-UA"/>
        </w:rPr>
        <w:t>тис. грн.</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4,36 тис.грн. </w:t>
      </w:r>
    </w:p>
    <w:p w:rsidR="0040460A" w:rsidRPr="00BD3920" w:rsidRDefault="0040460A" w:rsidP="00172D44">
      <w:pPr>
        <w:tabs>
          <w:tab w:val="left" w:pos="284"/>
          <w:tab w:val="left" w:pos="567"/>
        </w:tabs>
        <w:ind w:left="-567" w:right="-580" w:firstLine="283"/>
        <w:rPr>
          <w:bCs/>
          <w:sz w:val="22"/>
          <w:szCs w:val="22"/>
          <w:lang w:val="uk-UA"/>
        </w:rPr>
      </w:pPr>
      <w:r w:rsidRPr="00BD3920">
        <w:rPr>
          <w:bCs/>
          <w:sz w:val="22"/>
          <w:szCs w:val="22"/>
          <w:lang w:val="uk-UA"/>
        </w:rPr>
        <w:t>Окупність реалізації даного проекту визначається по формулі:</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Окупність, роки:</w:t>
      </w:r>
    </w:p>
    <w:p w:rsidR="0040460A" w:rsidRPr="00BD3920" w:rsidRDefault="0040460A" w:rsidP="00172D44">
      <w:pPr>
        <w:tabs>
          <w:tab w:val="left" w:pos="567"/>
        </w:tabs>
        <w:spacing w:line="276" w:lineRule="auto"/>
        <w:ind w:left="-567" w:right="-580" w:firstLine="283"/>
        <w:jc w:val="both"/>
        <w:rPr>
          <w:sz w:val="22"/>
          <w:szCs w:val="22"/>
          <w:lang w:val="uk-UA"/>
        </w:rPr>
      </w:pPr>
      <w:r w:rsidRPr="00BD3920">
        <w:rPr>
          <w:sz w:val="22"/>
          <w:szCs w:val="22"/>
          <w:lang w:val="uk-UA"/>
        </w:rPr>
        <w:t>(Вартість заходу - Оприбуткування зворотних матеріалів)/Сукупний економічний ефект від впровадження заходу = (</w:t>
      </w:r>
      <w:r w:rsidR="00566571" w:rsidRPr="00BD3920">
        <w:rPr>
          <w:color w:val="FF0000"/>
          <w:sz w:val="22"/>
          <w:szCs w:val="22"/>
          <w:lang w:val="uk-UA"/>
        </w:rPr>
        <w:t>1</w:t>
      </w:r>
      <w:r w:rsidR="00754E48" w:rsidRPr="00BD3920">
        <w:rPr>
          <w:color w:val="FF0000"/>
          <w:sz w:val="22"/>
          <w:szCs w:val="22"/>
          <w:lang w:val="uk-UA"/>
        </w:rPr>
        <w:t>595,21</w:t>
      </w:r>
      <w:r w:rsidR="00566571" w:rsidRPr="00BD3920">
        <w:rPr>
          <w:color w:val="FF0000"/>
          <w:sz w:val="22"/>
          <w:szCs w:val="22"/>
          <w:lang w:val="uk-UA"/>
        </w:rPr>
        <w:t xml:space="preserve"> </w:t>
      </w:r>
      <w:r w:rsidRPr="00BD3920">
        <w:rPr>
          <w:sz w:val="22"/>
          <w:szCs w:val="22"/>
          <w:lang w:val="uk-UA"/>
        </w:rPr>
        <w:t>-</w:t>
      </w:r>
      <w:r w:rsidR="00566571" w:rsidRPr="00BD3920">
        <w:rPr>
          <w:sz w:val="22"/>
          <w:szCs w:val="22"/>
          <w:lang w:val="uk-UA"/>
        </w:rPr>
        <w:t xml:space="preserve"> </w:t>
      </w:r>
      <w:r w:rsidRPr="00BD3920">
        <w:rPr>
          <w:sz w:val="22"/>
          <w:szCs w:val="22"/>
          <w:lang w:val="uk-UA"/>
        </w:rPr>
        <w:t>4,36 )/7</w:t>
      </w:r>
      <w:r w:rsidR="00566571" w:rsidRPr="00BD3920">
        <w:rPr>
          <w:sz w:val="22"/>
          <w:szCs w:val="22"/>
          <w:lang w:val="uk-UA"/>
        </w:rPr>
        <w:t xml:space="preserve">2,18 </w:t>
      </w:r>
      <w:r w:rsidRPr="00BD3920">
        <w:rPr>
          <w:sz w:val="22"/>
          <w:szCs w:val="22"/>
          <w:lang w:val="uk-UA"/>
        </w:rPr>
        <w:t>=</w:t>
      </w:r>
      <w:r w:rsidR="00566571" w:rsidRPr="00BD3920">
        <w:rPr>
          <w:sz w:val="22"/>
          <w:szCs w:val="22"/>
          <w:lang w:val="uk-UA"/>
        </w:rPr>
        <w:t xml:space="preserve"> </w:t>
      </w:r>
      <w:r w:rsidR="00566571" w:rsidRPr="00BD3920">
        <w:rPr>
          <w:color w:val="FF0000"/>
          <w:sz w:val="22"/>
          <w:szCs w:val="22"/>
          <w:lang w:val="uk-UA"/>
        </w:rPr>
        <w:t>2</w:t>
      </w:r>
      <w:r w:rsidR="00754E48" w:rsidRPr="00BD3920">
        <w:rPr>
          <w:color w:val="FF0000"/>
          <w:sz w:val="22"/>
          <w:szCs w:val="22"/>
          <w:lang w:val="uk-UA"/>
        </w:rPr>
        <w:t>2</w:t>
      </w:r>
      <w:r w:rsidRPr="00BD3920">
        <w:rPr>
          <w:color w:val="FF0000"/>
          <w:sz w:val="22"/>
          <w:szCs w:val="22"/>
          <w:lang w:val="uk-UA"/>
        </w:rPr>
        <w:t>років</w:t>
      </w:r>
      <w:r w:rsidRPr="00BD3920">
        <w:rPr>
          <w:sz w:val="22"/>
          <w:szCs w:val="22"/>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40460A" w:rsidRPr="00E6752C" w:rsidTr="00172D44">
        <w:trPr>
          <w:trHeight w:val="300"/>
        </w:trPr>
        <w:tc>
          <w:tcPr>
            <w:tcW w:w="2482" w:type="dxa"/>
            <w:vMerge w:val="restart"/>
            <w:vAlign w:val="center"/>
          </w:tcPr>
          <w:p w:rsidR="0040460A" w:rsidRPr="00E6752C" w:rsidRDefault="0040460A" w:rsidP="00172D44">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40460A" w:rsidRPr="00E6752C" w:rsidRDefault="0040460A" w:rsidP="00172D44">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vMerge w:val="restart"/>
            <w:vAlign w:val="center"/>
          </w:tcPr>
          <w:p w:rsidR="0040460A" w:rsidRPr="00E6752C" w:rsidRDefault="0040460A" w:rsidP="00D726F4">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vMerge w:val="restart"/>
            <w:vAlign w:val="center"/>
          </w:tcPr>
          <w:p w:rsidR="0040460A" w:rsidRPr="00E6752C" w:rsidRDefault="0040460A" w:rsidP="00172D44">
            <w:pPr>
              <w:spacing w:line="276" w:lineRule="auto"/>
              <w:jc w:val="center"/>
              <w:rPr>
                <w:sz w:val="20"/>
                <w:szCs w:val="20"/>
                <w:lang w:val="uk-UA"/>
              </w:rPr>
            </w:pPr>
            <w:r w:rsidRPr="00E6752C">
              <w:rPr>
                <w:sz w:val="20"/>
                <w:szCs w:val="20"/>
                <w:lang w:val="uk-UA"/>
              </w:rPr>
              <w:t>Окупність, роки</w:t>
            </w:r>
          </w:p>
        </w:tc>
      </w:tr>
      <w:tr w:rsidR="0040460A" w:rsidRPr="00E6752C" w:rsidTr="00172D44">
        <w:trPr>
          <w:trHeight w:val="300"/>
        </w:trPr>
        <w:tc>
          <w:tcPr>
            <w:tcW w:w="2482" w:type="dxa"/>
            <w:vMerge/>
            <w:vAlign w:val="center"/>
          </w:tcPr>
          <w:p w:rsidR="0040460A" w:rsidRPr="00E6752C" w:rsidRDefault="0040460A" w:rsidP="00172D44">
            <w:pPr>
              <w:spacing w:line="276" w:lineRule="auto"/>
              <w:rPr>
                <w:sz w:val="20"/>
                <w:szCs w:val="20"/>
                <w:lang w:val="uk-UA"/>
              </w:rPr>
            </w:pPr>
          </w:p>
        </w:tc>
        <w:tc>
          <w:tcPr>
            <w:tcW w:w="2694" w:type="dxa"/>
            <w:vMerge/>
            <w:vAlign w:val="center"/>
          </w:tcPr>
          <w:p w:rsidR="0040460A" w:rsidRPr="00E6752C" w:rsidRDefault="0040460A" w:rsidP="00172D44">
            <w:pPr>
              <w:spacing w:line="276" w:lineRule="auto"/>
              <w:rPr>
                <w:sz w:val="20"/>
                <w:szCs w:val="20"/>
                <w:lang w:val="uk-UA"/>
              </w:rPr>
            </w:pPr>
          </w:p>
        </w:tc>
        <w:tc>
          <w:tcPr>
            <w:tcW w:w="3118" w:type="dxa"/>
            <w:vMerge/>
            <w:vAlign w:val="center"/>
          </w:tcPr>
          <w:p w:rsidR="0040460A" w:rsidRPr="00E6752C" w:rsidRDefault="0040460A" w:rsidP="00172D44">
            <w:pPr>
              <w:spacing w:line="276" w:lineRule="auto"/>
              <w:rPr>
                <w:lang w:val="uk-UA"/>
              </w:rPr>
            </w:pPr>
          </w:p>
        </w:tc>
        <w:tc>
          <w:tcPr>
            <w:tcW w:w="1701" w:type="dxa"/>
            <w:vMerge/>
            <w:vAlign w:val="center"/>
          </w:tcPr>
          <w:p w:rsidR="0040460A" w:rsidRPr="00E6752C" w:rsidRDefault="0040460A" w:rsidP="00172D44">
            <w:pPr>
              <w:spacing w:line="276" w:lineRule="auto"/>
              <w:rPr>
                <w:lang w:val="uk-UA"/>
              </w:rPr>
            </w:pPr>
          </w:p>
        </w:tc>
      </w:tr>
      <w:tr w:rsidR="0040460A" w:rsidRPr="00E6752C" w:rsidTr="00172D44">
        <w:trPr>
          <w:trHeight w:val="553"/>
        </w:trPr>
        <w:tc>
          <w:tcPr>
            <w:tcW w:w="2482" w:type="dxa"/>
            <w:vMerge/>
            <w:vAlign w:val="center"/>
          </w:tcPr>
          <w:p w:rsidR="0040460A" w:rsidRPr="00E6752C" w:rsidRDefault="0040460A" w:rsidP="00172D44">
            <w:pPr>
              <w:spacing w:line="276" w:lineRule="auto"/>
              <w:rPr>
                <w:sz w:val="20"/>
                <w:szCs w:val="20"/>
                <w:lang w:val="uk-UA"/>
              </w:rPr>
            </w:pPr>
          </w:p>
        </w:tc>
        <w:tc>
          <w:tcPr>
            <w:tcW w:w="2694" w:type="dxa"/>
            <w:vMerge/>
            <w:vAlign w:val="center"/>
          </w:tcPr>
          <w:p w:rsidR="0040460A" w:rsidRPr="00E6752C" w:rsidRDefault="0040460A" w:rsidP="00172D44">
            <w:pPr>
              <w:spacing w:line="276" w:lineRule="auto"/>
              <w:rPr>
                <w:sz w:val="20"/>
                <w:szCs w:val="20"/>
                <w:lang w:val="uk-UA"/>
              </w:rPr>
            </w:pPr>
          </w:p>
        </w:tc>
        <w:tc>
          <w:tcPr>
            <w:tcW w:w="3118" w:type="dxa"/>
            <w:vMerge/>
            <w:vAlign w:val="center"/>
          </w:tcPr>
          <w:p w:rsidR="0040460A" w:rsidRPr="00E6752C" w:rsidRDefault="0040460A" w:rsidP="00172D44">
            <w:pPr>
              <w:spacing w:line="276" w:lineRule="auto"/>
              <w:rPr>
                <w:lang w:val="uk-UA"/>
              </w:rPr>
            </w:pPr>
          </w:p>
        </w:tc>
        <w:tc>
          <w:tcPr>
            <w:tcW w:w="1701" w:type="dxa"/>
            <w:vMerge/>
            <w:vAlign w:val="center"/>
          </w:tcPr>
          <w:p w:rsidR="0040460A" w:rsidRPr="00E6752C" w:rsidRDefault="0040460A" w:rsidP="00172D44">
            <w:pPr>
              <w:spacing w:line="276" w:lineRule="auto"/>
              <w:rPr>
                <w:lang w:val="uk-UA"/>
              </w:rPr>
            </w:pPr>
          </w:p>
        </w:tc>
      </w:tr>
      <w:tr w:rsidR="0040460A" w:rsidRPr="00E6752C" w:rsidTr="00172D44">
        <w:trPr>
          <w:trHeight w:val="265"/>
        </w:trPr>
        <w:tc>
          <w:tcPr>
            <w:tcW w:w="2482" w:type="dxa"/>
            <w:noWrap/>
            <w:vAlign w:val="center"/>
          </w:tcPr>
          <w:p w:rsidR="0040460A" w:rsidRPr="00E6752C" w:rsidRDefault="00754E48" w:rsidP="00172D44">
            <w:pPr>
              <w:spacing w:line="276" w:lineRule="auto"/>
              <w:jc w:val="center"/>
              <w:rPr>
                <w:color w:val="FF0000"/>
                <w:sz w:val="20"/>
                <w:szCs w:val="20"/>
                <w:lang w:val="uk-UA" w:eastAsia="uk-UA"/>
              </w:rPr>
            </w:pPr>
            <w:r>
              <w:rPr>
                <w:color w:val="FF0000"/>
                <w:sz w:val="20"/>
                <w:szCs w:val="20"/>
                <w:lang w:val="uk-UA"/>
              </w:rPr>
              <w:t>1595,21</w:t>
            </w:r>
          </w:p>
        </w:tc>
        <w:tc>
          <w:tcPr>
            <w:tcW w:w="2694" w:type="dxa"/>
            <w:noWrap/>
            <w:vAlign w:val="center"/>
          </w:tcPr>
          <w:p w:rsidR="0040460A" w:rsidRPr="00E6752C" w:rsidRDefault="0040460A" w:rsidP="00172D44">
            <w:pPr>
              <w:spacing w:line="276" w:lineRule="auto"/>
              <w:jc w:val="center"/>
              <w:rPr>
                <w:sz w:val="20"/>
                <w:szCs w:val="20"/>
                <w:lang w:val="uk-UA"/>
              </w:rPr>
            </w:pPr>
            <w:r w:rsidRPr="00E6752C">
              <w:rPr>
                <w:sz w:val="20"/>
                <w:szCs w:val="20"/>
                <w:lang w:val="uk-UA"/>
              </w:rPr>
              <w:t>4,36</w:t>
            </w:r>
          </w:p>
        </w:tc>
        <w:tc>
          <w:tcPr>
            <w:tcW w:w="3118" w:type="dxa"/>
            <w:noWrap/>
            <w:vAlign w:val="center"/>
          </w:tcPr>
          <w:p w:rsidR="0040460A" w:rsidRPr="00E6752C" w:rsidRDefault="00566571" w:rsidP="00172D44">
            <w:pPr>
              <w:spacing w:line="276" w:lineRule="auto"/>
              <w:jc w:val="center"/>
              <w:rPr>
                <w:sz w:val="20"/>
                <w:szCs w:val="20"/>
                <w:lang w:val="uk-UA"/>
              </w:rPr>
            </w:pPr>
            <w:r>
              <w:rPr>
                <w:sz w:val="20"/>
                <w:szCs w:val="20"/>
                <w:lang w:val="uk-UA"/>
              </w:rPr>
              <w:t>72,18</w:t>
            </w:r>
          </w:p>
        </w:tc>
        <w:tc>
          <w:tcPr>
            <w:tcW w:w="1701" w:type="dxa"/>
            <w:noWrap/>
            <w:vAlign w:val="center"/>
          </w:tcPr>
          <w:p w:rsidR="0040460A" w:rsidRPr="00E6752C" w:rsidRDefault="00566571" w:rsidP="00754E48">
            <w:pPr>
              <w:spacing w:line="276" w:lineRule="auto"/>
              <w:jc w:val="center"/>
              <w:rPr>
                <w:color w:val="FF0000"/>
                <w:lang w:val="uk-UA"/>
              </w:rPr>
            </w:pPr>
            <w:r>
              <w:rPr>
                <w:color w:val="FF0000"/>
                <w:sz w:val="20"/>
                <w:lang w:val="uk-UA"/>
              </w:rPr>
              <w:t>2</w:t>
            </w:r>
            <w:r w:rsidR="00754E48">
              <w:rPr>
                <w:color w:val="FF0000"/>
                <w:sz w:val="20"/>
                <w:lang w:val="uk-UA"/>
              </w:rPr>
              <w:t>2</w:t>
            </w:r>
          </w:p>
        </w:tc>
      </w:tr>
    </w:tbl>
    <w:p w:rsidR="0040460A" w:rsidRPr="00E6752C" w:rsidRDefault="0040460A" w:rsidP="0040460A">
      <w:pPr>
        <w:ind w:left="-284" w:right="-580" w:firstLine="284"/>
        <w:jc w:val="both"/>
        <w:rPr>
          <w:b/>
          <w:color w:val="FF0000"/>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40460A" w:rsidRPr="00E6752C" w:rsidTr="00172D44">
        <w:trPr>
          <w:trHeight w:val="300"/>
        </w:trPr>
        <w:tc>
          <w:tcPr>
            <w:tcW w:w="9995" w:type="dxa"/>
            <w:gridSpan w:val="6"/>
            <w:vAlign w:val="bottom"/>
          </w:tcPr>
          <w:p w:rsidR="0040460A" w:rsidRPr="00E6752C" w:rsidRDefault="0040460A" w:rsidP="00172D44">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40460A" w:rsidRPr="00E6752C" w:rsidTr="00172D44">
        <w:trPr>
          <w:trHeight w:val="300"/>
        </w:trPr>
        <w:tc>
          <w:tcPr>
            <w:tcW w:w="1348" w:type="dxa"/>
            <w:vMerge w:val="restart"/>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Зниження ТВЕ</w:t>
            </w:r>
          </w:p>
        </w:tc>
        <w:tc>
          <w:tcPr>
            <w:tcW w:w="5319" w:type="dxa"/>
            <w:gridSpan w:val="3"/>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vMerge w:val="restart"/>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40460A" w:rsidRPr="00E6752C" w:rsidTr="00172D44">
        <w:trPr>
          <w:trHeight w:val="862"/>
        </w:trPr>
        <w:tc>
          <w:tcPr>
            <w:tcW w:w="1348" w:type="dxa"/>
            <w:vMerge/>
            <w:vAlign w:val="center"/>
          </w:tcPr>
          <w:p w:rsidR="0040460A" w:rsidRPr="00E6752C" w:rsidRDefault="0040460A" w:rsidP="00172D44">
            <w:pPr>
              <w:spacing w:line="276" w:lineRule="auto"/>
              <w:ind w:left="-6"/>
              <w:rPr>
                <w:sz w:val="20"/>
                <w:szCs w:val="20"/>
                <w:lang w:val="uk-UA"/>
              </w:rPr>
            </w:pPr>
          </w:p>
        </w:tc>
        <w:tc>
          <w:tcPr>
            <w:tcW w:w="1985" w:type="dxa"/>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Зниження витрат ПММ</w:t>
            </w:r>
          </w:p>
        </w:tc>
        <w:tc>
          <w:tcPr>
            <w:tcW w:w="1633" w:type="dxa"/>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vMerge/>
            <w:vAlign w:val="center"/>
          </w:tcPr>
          <w:p w:rsidR="0040460A" w:rsidRPr="00E6752C" w:rsidRDefault="0040460A" w:rsidP="00172D44">
            <w:pPr>
              <w:spacing w:line="276" w:lineRule="auto"/>
              <w:ind w:left="-6"/>
              <w:rPr>
                <w:sz w:val="20"/>
                <w:szCs w:val="20"/>
                <w:lang w:val="uk-UA"/>
              </w:rPr>
            </w:pPr>
          </w:p>
        </w:tc>
        <w:tc>
          <w:tcPr>
            <w:tcW w:w="1493" w:type="dxa"/>
            <w:vMerge/>
            <w:vAlign w:val="center"/>
          </w:tcPr>
          <w:p w:rsidR="0040460A" w:rsidRPr="00E6752C" w:rsidRDefault="0040460A" w:rsidP="00172D44">
            <w:pPr>
              <w:spacing w:line="276" w:lineRule="auto"/>
              <w:ind w:left="-6"/>
              <w:rPr>
                <w:sz w:val="20"/>
                <w:szCs w:val="20"/>
                <w:lang w:val="uk-UA"/>
              </w:rPr>
            </w:pPr>
          </w:p>
        </w:tc>
      </w:tr>
      <w:tr w:rsidR="0040460A" w:rsidRPr="00E6752C" w:rsidTr="00172D44">
        <w:trPr>
          <w:trHeight w:val="322"/>
        </w:trPr>
        <w:tc>
          <w:tcPr>
            <w:tcW w:w="1348" w:type="dxa"/>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12,68</w:t>
            </w:r>
          </w:p>
        </w:tc>
        <w:tc>
          <w:tcPr>
            <w:tcW w:w="1985" w:type="dxa"/>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10,58</w:t>
            </w:r>
          </w:p>
        </w:tc>
        <w:tc>
          <w:tcPr>
            <w:tcW w:w="1701" w:type="dxa"/>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6,84</w:t>
            </w:r>
          </w:p>
        </w:tc>
        <w:tc>
          <w:tcPr>
            <w:tcW w:w="1633" w:type="dxa"/>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8,37</w:t>
            </w:r>
          </w:p>
        </w:tc>
        <w:tc>
          <w:tcPr>
            <w:tcW w:w="1835" w:type="dxa"/>
            <w:vAlign w:val="center"/>
          </w:tcPr>
          <w:p w:rsidR="0040460A" w:rsidRPr="00E6752C" w:rsidRDefault="00566571" w:rsidP="00172D44">
            <w:pPr>
              <w:spacing w:line="276" w:lineRule="auto"/>
              <w:ind w:left="-6"/>
              <w:jc w:val="center"/>
              <w:rPr>
                <w:sz w:val="20"/>
                <w:szCs w:val="20"/>
                <w:lang w:val="uk-UA"/>
              </w:rPr>
            </w:pPr>
            <w:r>
              <w:rPr>
                <w:sz w:val="20"/>
                <w:szCs w:val="20"/>
                <w:lang w:val="uk-UA"/>
              </w:rPr>
              <w:t>7,92</w:t>
            </w:r>
          </w:p>
        </w:tc>
        <w:tc>
          <w:tcPr>
            <w:tcW w:w="1493" w:type="dxa"/>
            <w:vAlign w:val="center"/>
          </w:tcPr>
          <w:p w:rsidR="0040460A" w:rsidRPr="00E6752C" w:rsidRDefault="0040460A" w:rsidP="00172D44">
            <w:pPr>
              <w:spacing w:line="276" w:lineRule="auto"/>
              <w:ind w:left="-6"/>
              <w:jc w:val="center"/>
              <w:rPr>
                <w:sz w:val="20"/>
                <w:szCs w:val="20"/>
                <w:lang w:val="uk-UA"/>
              </w:rPr>
            </w:pPr>
            <w:r w:rsidRPr="00E6752C">
              <w:rPr>
                <w:sz w:val="20"/>
                <w:szCs w:val="20"/>
                <w:lang w:val="uk-UA"/>
              </w:rPr>
              <w:t>25,79</w:t>
            </w:r>
          </w:p>
        </w:tc>
      </w:tr>
    </w:tbl>
    <w:p w:rsidR="004B0352" w:rsidRPr="00E6752C" w:rsidRDefault="0040460A" w:rsidP="0040460A">
      <w:pPr>
        <w:tabs>
          <w:tab w:val="left" w:pos="284"/>
          <w:tab w:val="left" w:pos="567"/>
        </w:tabs>
        <w:spacing w:line="276" w:lineRule="auto"/>
        <w:ind w:left="-284" w:right="-580" w:firstLine="284"/>
        <w:rPr>
          <w:lang w:val="uk-UA"/>
        </w:rPr>
      </w:pPr>
      <w:r w:rsidRPr="00E6752C">
        <w:rPr>
          <w:lang w:val="uk-UA"/>
        </w:rPr>
        <w:t>Також ПрАТ «Рівнеобленерго» наголошує, що впровадження заходу з реконструкції  ПЛ-0,4 кВ від ТП-414 в с.Заслуччя  дозволить забезпечити надійне та якісне електропостачання споживачів.</w:t>
      </w:r>
    </w:p>
    <w:p w:rsidR="006F33A7" w:rsidRPr="00E6752C" w:rsidRDefault="006F33A7" w:rsidP="0040460A">
      <w:pPr>
        <w:tabs>
          <w:tab w:val="left" w:pos="284"/>
          <w:tab w:val="left" w:pos="567"/>
        </w:tabs>
        <w:spacing w:line="276" w:lineRule="auto"/>
        <w:ind w:left="-284" w:right="-580" w:firstLine="284"/>
        <w:rPr>
          <w:lang w:val="uk-UA"/>
        </w:rPr>
        <w:sectPr w:rsidR="006F33A7" w:rsidRPr="00E6752C" w:rsidSect="006F33A7">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F604A0" w:rsidRPr="00E6752C" w:rsidTr="00D02131">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F604A0" w:rsidRPr="00E6752C" w:rsidTr="00F604A0">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F604A0" w:rsidRPr="00E6752C" w:rsidRDefault="00F604A0" w:rsidP="00D02131">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F604A0" w:rsidRPr="00E6752C" w:rsidRDefault="00F604A0" w:rsidP="00D02131">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604A0" w:rsidRPr="00E6752C" w:rsidRDefault="00F604A0" w:rsidP="00D02131">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F604A0" w:rsidRPr="00E6752C" w:rsidRDefault="00F604A0" w:rsidP="00D02131">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604A0" w:rsidRPr="00E6752C" w:rsidRDefault="00F604A0" w:rsidP="00D02131">
            <w:pPr>
              <w:rPr>
                <w:rFonts w:eastAsia="Times New Roman"/>
                <w:b/>
                <w:bCs/>
                <w:sz w:val="18"/>
                <w:szCs w:val="18"/>
                <w:lang w:val="uk-UA"/>
              </w:rPr>
            </w:pPr>
          </w:p>
        </w:tc>
      </w:tr>
      <w:tr w:rsidR="00F604A0" w:rsidRPr="00E6752C" w:rsidTr="00F604A0">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4A0" w:rsidRPr="00E6752C" w:rsidRDefault="00F604A0" w:rsidP="00D02131">
            <w:pPr>
              <w:jc w:val="center"/>
              <w:rPr>
                <w:rFonts w:eastAsia="Times New Roman"/>
                <w:bCs/>
                <w:iCs/>
                <w:sz w:val="22"/>
                <w:szCs w:val="22"/>
                <w:lang w:val="uk-UA"/>
              </w:rPr>
            </w:pPr>
            <w:r w:rsidRPr="00E6752C">
              <w:rPr>
                <w:rFonts w:eastAsia="Times New Roman"/>
                <w:bCs/>
                <w:iCs/>
                <w:sz w:val="22"/>
                <w:szCs w:val="22"/>
                <w:lang w:val="uk-UA"/>
              </w:rPr>
              <w:t>ПЛ-0,4кВ від ТП-414 в с. Заслуччя</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F604A0">
            <w:pPr>
              <w:jc w:val="center"/>
              <w:rPr>
                <w:rFonts w:eastAsia="Times New Roman"/>
                <w:sz w:val="20"/>
                <w:szCs w:val="20"/>
                <w:lang w:val="uk-UA"/>
              </w:rPr>
            </w:pPr>
            <w:r w:rsidRPr="00E6752C">
              <w:rPr>
                <w:rFonts w:eastAsia="Times New Roman"/>
                <w:sz w:val="20"/>
                <w:szCs w:val="20"/>
                <w:lang w:val="uk-UA"/>
              </w:rPr>
              <w:t>Л-1 від ТП-414 – 455м.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3,05</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14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10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4</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57640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45158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12482</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84%</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4A0" w:rsidRPr="00E6752C" w:rsidRDefault="00566571" w:rsidP="00754E48">
            <w:pPr>
              <w:jc w:val="center"/>
              <w:rPr>
                <w:rFonts w:eastAsia="Times New Roman"/>
                <w:color w:val="FF0000"/>
                <w:sz w:val="20"/>
                <w:szCs w:val="20"/>
                <w:lang w:val="uk-UA"/>
              </w:rPr>
            </w:pPr>
            <w:r>
              <w:rPr>
                <w:rFonts w:eastAsia="Times New Roman"/>
                <w:color w:val="FF0000"/>
                <w:sz w:val="20"/>
                <w:szCs w:val="20"/>
                <w:lang w:val="uk-UA"/>
              </w:rPr>
              <w:t>22</w:t>
            </w:r>
          </w:p>
        </w:tc>
      </w:tr>
      <w:tr w:rsidR="00F604A0" w:rsidRPr="00E6752C" w:rsidTr="00F604A0">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04A0" w:rsidRPr="00E6752C" w:rsidRDefault="00F604A0" w:rsidP="00D02131">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F604A0">
            <w:pPr>
              <w:jc w:val="center"/>
              <w:rPr>
                <w:rFonts w:eastAsia="Times New Roman"/>
                <w:sz w:val="20"/>
                <w:szCs w:val="20"/>
                <w:lang w:val="uk-UA"/>
              </w:rPr>
            </w:pPr>
            <w:r w:rsidRPr="00E6752C">
              <w:rPr>
                <w:rFonts w:eastAsia="Times New Roman"/>
                <w:sz w:val="20"/>
                <w:szCs w:val="20"/>
                <w:lang w:val="uk-UA"/>
              </w:rPr>
              <w:t>Л-2 від ТП-414 – 580м.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3,08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14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9</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5</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64620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49111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15509</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76%</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04A0" w:rsidRPr="00E6752C" w:rsidRDefault="00F604A0" w:rsidP="00D02131">
            <w:pPr>
              <w:rPr>
                <w:rFonts w:eastAsia="Times New Roman"/>
                <w:sz w:val="20"/>
                <w:szCs w:val="20"/>
                <w:lang w:val="uk-UA"/>
              </w:rPr>
            </w:pPr>
          </w:p>
        </w:tc>
      </w:tr>
      <w:tr w:rsidR="00F604A0" w:rsidRPr="00E6752C" w:rsidTr="00F604A0">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04A0" w:rsidRPr="00E6752C" w:rsidRDefault="00F604A0" w:rsidP="00D02131">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F604A0">
            <w:pPr>
              <w:jc w:val="center"/>
              <w:rPr>
                <w:rFonts w:eastAsia="Times New Roman"/>
                <w:sz w:val="20"/>
                <w:szCs w:val="20"/>
                <w:lang w:val="uk-UA"/>
              </w:rPr>
            </w:pPr>
            <w:r w:rsidRPr="00E6752C">
              <w:rPr>
                <w:rFonts w:eastAsia="Times New Roman"/>
                <w:sz w:val="20"/>
                <w:szCs w:val="20"/>
                <w:lang w:val="uk-UA"/>
              </w:rPr>
              <w:t>Л-3 від ТП-414 – 590м.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2,34</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1</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31210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27777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3433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89%</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04A0" w:rsidRPr="00E6752C" w:rsidRDefault="00F604A0" w:rsidP="00D02131">
            <w:pPr>
              <w:rPr>
                <w:rFonts w:eastAsia="Times New Roman"/>
                <w:sz w:val="20"/>
                <w:szCs w:val="20"/>
                <w:lang w:val="uk-UA"/>
              </w:rPr>
            </w:pPr>
          </w:p>
        </w:tc>
      </w:tr>
      <w:tr w:rsidR="00F604A0" w:rsidRPr="00E6752C" w:rsidTr="00F604A0">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04A0" w:rsidRPr="00E6752C" w:rsidRDefault="00F604A0" w:rsidP="00D02131">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F604A0">
            <w:pPr>
              <w:jc w:val="center"/>
              <w:rPr>
                <w:rFonts w:eastAsia="Times New Roman"/>
                <w:sz w:val="20"/>
                <w:szCs w:val="20"/>
                <w:lang w:val="uk-UA"/>
              </w:rPr>
            </w:pPr>
            <w:r w:rsidRPr="00E6752C">
              <w:rPr>
                <w:rFonts w:eastAsia="Times New Roman"/>
                <w:sz w:val="20"/>
                <w:szCs w:val="20"/>
                <w:lang w:val="uk-UA"/>
              </w:rPr>
              <w:t>Л-4 від ТП-414 – 415м.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4,64</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25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24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1</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91643</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83395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8248</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F604A0" w:rsidRPr="00E6752C" w:rsidRDefault="00F604A0" w:rsidP="00D02131">
            <w:pPr>
              <w:jc w:val="center"/>
              <w:rPr>
                <w:rFonts w:eastAsia="Times New Roman"/>
                <w:sz w:val="20"/>
                <w:szCs w:val="20"/>
                <w:lang w:val="uk-UA"/>
              </w:rPr>
            </w:pPr>
            <w:r w:rsidRPr="00E6752C">
              <w:rPr>
                <w:rFonts w:eastAsia="Times New Roman"/>
                <w:sz w:val="20"/>
                <w:szCs w:val="20"/>
                <w:lang w:val="uk-UA"/>
              </w:rPr>
              <w:t>91%</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04A0" w:rsidRPr="00E6752C" w:rsidRDefault="00F604A0" w:rsidP="00D02131">
            <w:pPr>
              <w:rPr>
                <w:rFonts w:eastAsia="Times New Roman"/>
                <w:sz w:val="20"/>
                <w:szCs w:val="20"/>
                <w:lang w:val="uk-UA"/>
              </w:rPr>
            </w:pPr>
          </w:p>
        </w:tc>
      </w:tr>
    </w:tbl>
    <w:p w:rsidR="004B0352" w:rsidRPr="00E6752C" w:rsidRDefault="004B0352"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F604A0" w:rsidRPr="00E6752C" w:rsidRDefault="00F604A0" w:rsidP="0040460A">
      <w:pPr>
        <w:tabs>
          <w:tab w:val="left" w:pos="284"/>
          <w:tab w:val="left" w:pos="567"/>
        </w:tabs>
        <w:spacing w:line="276" w:lineRule="auto"/>
        <w:ind w:left="-284" w:right="-580" w:firstLine="284"/>
        <w:rPr>
          <w:lang w:val="uk-UA"/>
        </w:rPr>
      </w:pPr>
    </w:p>
    <w:p w:rsidR="006F33A7" w:rsidRPr="00E6752C" w:rsidRDefault="006F33A7" w:rsidP="0040460A">
      <w:pPr>
        <w:tabs>
          <w:tab w:val="left" w:pos="284"/>
          <w:tab w:val="left" w:pos="567"/>
        </w:tabs>
        <w:spacing w:line="276" w:lineRule="auto"/>
        <w:ind w:left="-284" w:right="-580" w:firstLine="284"/>
        <w:rPr>
          <w:lang w:val="uk-UA"/>
        </w:rPr>
        <w:sectPr w:rsidR="006F33A7" w:rsidRPr="00E6752C" w:rsidSect="006F33A7">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284" w:right="-579" w:firstLine="284"/>
        <w:jc w:val="center"/>
        <w:rPr>
          <w:b/>
          <w:bCs/>
          <w:lang w:val="uk-UA"/>
        </w:rPr>
      </w:pPr>
      <w:r w:rsidRPr="00E6752C">
        <w:rPr>
          <w:b/>
          <w:bCs/>
          <w:lang w:val="uk-UA"/>
        </w:rPr>
        <w:t>Реконструкція ПЛ-0,4кВ від ТП-323 в с.П’ятигори Здолбунівського району, Рівненської області.</w:t>
      </w:r>
    </w:p>
    <w:p w:rsidR="00AF31EF" w:rsidRDefault="00F607D4" w:rsidP="00AF31EF">
      <w:pPr>
        <w:suppressAutoHyphens/>
        <w:ind w:left="-540" w:right="-427" w:firstLine="256"/>
        <w:rPr>
          <w:lang w:val="uk-UA"/>
        </w:rPr>
      </w:pPr>
      <w:r w:rsidRPr="00E6752C">
        <w:rPr>
          <w:lang w:val="uk-UA"/>
        </w:rPr>
        <w:t>Рік вводу в експлуатацію – 1977</w:t>
      </w:r>
      <w:r w:rsidR="003E5A62" w:rsidRPr="00E6752C">
        <w:rPr>
          <w:lang w:val="uk-UA"/>
        </w:rPr>
        <w:t>р</w:t>
      </w:r>
      <w:r w:rsidR="00C63D82">
        <w:rPr>
          <w:lang w:val="uk-UA"/>
        </w:rPr>
        <w:t>ік</w:t>
      </w:r>
      <w:r w:rsidR="003E5A62" w:rsidRPr="00E6752C">
        <w:rPr>
          <w:lang w:val="uk-UA"/>
        </w:rPr>
        <w:t>.</w:t>
      </w:r>
      <w:r w:rsidR="00AF31EF">
        <w:rPr>
          <w:lang w:val="uk-UA"/>
        </w:rPr>
        <w:t xml:space="preserve"> Повітряні лінії електропередач від ТП-323 ( Л-1 «Садки», Л-3 «Лісова» та  Л-2 «Шляхова») забезпечують живлення центральних вулиць в с.П</w:t>
      </w:r>
      <w:r w:rsidR="00AF31EF" w:rsidRPr="00AF31EF">
        <w:rPr>
          <w:lang w:val="uk-UA"/>
        </w:rPr>
        <w:t>’</w:t>
      </w:r>
      <w:r w:rsidR="00AF31EF">
        <w:rPr>
          <w:lang w:val="uk-UA"/>
        </w:rPr>
        <w:t>ятигори Здолбунівського району (всього 84 абоненти) та виконані голими проводами марки А-1</w:t>
      </w:r>
      <w:r w:rsidR="005D3B20">
        <w:rPr>
          <w:lang w:val="uk-UA"/>
        </w:rPr>
        <w:t>6, А-25 та А-35 на 131 опорі (115</w:t>
      </w:r>
      <w:r w:rsidR="00AF31EF">
        <w:rPr>
          <w:lang w:val="uk-UA"/>
        </w:rPr>
        <w:t xml:space="preserve"> – дерев</w:t>
      </w:r>
      <w:r w:rsidR="00AF31EF" w:rsidRPr="00251193">
        <w:rPr>
          <w:lang w:val="uk-UA"/>
        </w:rPr>
        <w:t>’</w:t>
      </w:r>
      <w:r w:rsidR="00AF31EF">
        <w:rPr>
          <w:lang w:val="uk-UA"/>
        </w:rPr>
        <w:t xml:space="preserve">яних та </w:t>
      </w:r>
      <w:r w:rsidR="005D3B20">
        <w:rPr>
          <w:lang w:val="uk-UA"/>
        </w:rPr>
        <w:t>16</w:t>
      </w:r>
      <w:r w:rsidR="00AF31EF">
        <w:rPr>
          <w:lang w:val="uk-UA"/>
        </w:rPr>
        <w:t xml:space="preserve"> – залізо-бетонних).</w:t>
      </w:r>
    </w:p>
    <w:p w:rsidR="00F607D4" w:rsidRPr="00E6752C" w:rsidRDefault="00F607D4" w:rsidP="00F607D4">
      <w:pPr>
        <w:suppressAutoHyphens/>
        <w:ind w:left="-540" w:right="-580"/>
        <w:rPr>
          <w:lang w:val="uk-UA"/>
        </w:rPr>
      </w:pPr>
    </w:p>
    <w:p w:rsidR="00F607D4" w:rsidRPr="00AF31EF" w:rsidRDefault="003E5A62" w:rsidP="00F607D4">
      <w:pPr>
        <w:ind w:left="-540" w:right="-580"/>
        <w:jc w:val="both"/>
        <w:rPr>
          <w:u w:val="single"/>
          <w:lang w:val="uk-UA"/>
        </w:rPr>
      </w:pPr>
      <w:r w:rsidRPr="00AF31EF">
        <w:rPr>
          <w:u w:val="single"/>
          <w:lang w:val="uk-UA"/>
        </w:rPr>
        <w:t>-</w:t>
      </w:r>
      <w:r w:rsidRPr="00AF31EF">
        <w:rPr>
          <w:u w:val="single"/>
          <w:lang w:val="uk-UA"/>
        </w:rPr>
        <w:tab/>
        <w:t>Л-1</w:t>
      </w:r>
      <w:r w:rsidR="00F607D4" w:rsidRPr="00AF31EF">
        <w:rPr>
          <w:u w:val="single"/>
          <w:lang w:val="uk-UA"/>
        </w:rPr>
        <w:t xml:space="preserve"> Садки загальною довжиною – 2,</w:t>
      </w:r>
      <w:r w:rsidR="00405872" w:rsidRPr="00AF31EF">
        <w:rPr>
          <w:u w:val="single"/>
          <w:lang w:val="uk-UA"/>
        </w:rPr>
        <w:t>6</w:t>
      </w:r>
      <w:r w:rsidR="00F607D4" w:rsidRPr="00AF31EF">
        <w:rPr>
          <w:u w:val="single"/>
          <w:lang w:val="uk-UA"/>
        </w:rPr>
        <w:t>км.</w:t>
      </w:r>
    </w:p>
    <w:p w:rsidR="00F607D4" w:rsidRPr="00E6752C" w:rsidRDefault="00F607D4" w:rsidP="00F607D4">
      <w:pPr>
        <w:ind w:left="-540" w:right="-580"/>
        <w:jc w:val="both"/>
        <w:rPr>
          <w:lang w:val="uk-UA"/>
        </w:rPr>
      </w:pPr>
      <w:r w:rsidRPr="00E6752C">
        <w:rPr>
          <w:lang w:val="uk-UA"/>
        </w:rPr>
        <w:t>Технічні характеристики даної лінії наступні:</w:t>
      </w:r>
    </w:p>
    <w:p w:rsidR="00F607D4" w:rsidRPr="00E6752C" w:rsidRDefault="00F607D4" w:rsidP="00F607D4">
      <w:pPr>
        <w:ind w:left="-540" w:right="-580"/>
        <w:jc w:val="both"/>
        <w:rPr>
          <w:lang w:val="uk-UA"/>
        </w:rPr>
      </w:pPr>
      <w:r w:rsidRPr="00E6752C">
        <w:rPr>
          <w:lang w:val="uk-UA"/>
        </w:rPr>
        <w:t>Дана повітряна лінія виконана проводами марки А-25, А-16 на дерев’яних</w:t>
      </w:r>
      <w:r w:rsidR="003E5A62" w:rsidRPr="00E6752C">
        <w:rPr>
          <w:lang w:val="uk-UA"/>
        </w:rPr>
        <w:t xml:space="preserve"> та</w:t>
      </w:r>
      <w:r w:rsidRPr="00E6752C">
        <w:rPr>
          <w:lang w:val="uk-UA"/>
        </w:rPr>
        <w:t xml:space="preserve"> з/б опорах.  Кількість опор на  ПЛ – 62 шт. Кількість  залізобетонних  опор на  ПЛ –</w:t>
      </w:r>
      <w:r w:rsidR="003E5A62" w:rsidRPr="00E6752C">
        <w:rPr>
          <w:lang w:val="uk-UA"/>
        </w:rPr>
        <w:t xml:space="preserve"> </w:t>
      </w:r>
      <w:r w:rsidRPr="00E6752C">
        <w:rPr>
          <w:lang w:val="uk-UA"/>
        </w:rPr>
        <w:t xml:space="preserve">9   шт., дерев’яних опор –  51  шт., дерев’яних  з з/б приставками – 2 шт, </w:t>
      </w:r>
    </w:p>
    <w:p w:rsidR="003E5A62" w:rsidRPr="00E6752C" w:rsidRDefault="00F607D4" w:rsidP="003E5A62">
      <w:pPr>
        <w:tabs>
          <w:tab w:val="left" w:pos="709"/>
        </w:tabs>
        <w:ind w:left="-567" w:right="-579"/>
        <w:jc w:val="both"/>
        <w:rPr>
          <w:lang w:val="uk-UA"/>
        </w:rPr>
      </w:pPr>
      <w:r w:rsidRPr="00E6752C">
        <w:rPr>
          <w:sz w:val="22"/>
          <w:szCs w:val="22"/>
          <w:lang w:val="uk-UA"/>
        </w:rPr>
        <w:t xml:space="preserve">    </w:t>
      </w:r>
      <w:r w:rsidR="00FC1482" w:rsidRPr="00E6752C">
        <w:rPr>
          <w:lang w:val="uk-UA"/>
        </w:rPr>
        <w:t>Огляд ПЛ-0,4кВ Л-1</w:t>
      </w:r>
      <w:r w:rsidR="003E5A62" w:rsidRPr="00E6752C">
        <w:rPr>
          <w:lang w:val="uk-UA"/>
        </w:rPr>
        <w:t xml:space="preserve"> «</w:t>
      </w:r>
      <w:r w:rsidR="00FC1482" w:rsidRPr="00E6752C">
        <w:rPr>
          <w:lang w:val="uk-UA"/>
        </w:rPr>
        <w:t>Садки</w:t>
      </w:r>
      <w:r w:rsidR="003E5A62" w:rsidRPr="00E6752C">
        <w:rPr>
          <w:lang w:val="uk-UA"/>
        </w:rPr>
        <w:t xml:space="preserve">» від ТП-323 в </w:t>
      </w:r>
      <w:r w:rsidR="003E5A62" w:rsidRPr="00E6752C">
        <w:rPr>
          <w:bCs/>
          <w:lang w:val="uk-UA"/>
        </w:rPr>
        <w:t>с.П</w:t>
      </w:r>
      <w:r w:rsidR="003E5A62" w:rsidRPr="00E6752C">
        <w:rPr>
          <w:bCs/>
        </w:rPr>
        <w:t>’</w:t>
      </w:r>
      <w:r w:rsidR="003E5A62" w:rsidRPr="00E6752C">
        <w:rPr>
          <w:bCs/>
          <w:lang w:val="uk-UA"/>
        </w:rPr>
        <w:t xml:space="preserve">ятигори </w:t>
      </w:r>
      <w:r w:rsidR="003E5A62" w:rsidRPr="00E6752C">
        <w:rPr>
          <w:lang w:val="uk-UA"/>
        </w:rPr>
        <w:t>проведено в травні 2018 р. згідно якого складено дефектний акт від 14 травня 2018 року в якому зазначені наступні дефекти:</w:t>
      </w:r>
    </w:p>
    <w:p w:rsidR="00F607D4" w:rsidRPr="00E6752C" w:rsidRDefault="00F607D4" w:rsidP="00F607D4">
      <w:pPr>
        <w:pStyle w:val="a9"/>
        <w:suppressAutoHyphens/>
        <w:ind w:left="-540" w:right="-580"/>
        <w:jc w:val="both"/>
        <w:rPr>
          <w:lang w:val="uk-UA"/>
        </w:rPr>
      </w:pPr>
      <w:r w:rsidRPr="00E6752C">
        <w:rPr>
          <w:lang w:val="uk-UA"/>
        </w:rPr>
        <w:t xml:space="preserve">1. Опори дерев’яні  </w:t>
      </w:r>
      <w:r w:rsidR="005D3B20">
        <w:rPr>
          <w:lang w:val="uk-UA"/>
        </w:rPr>
        <w:t xml:space="preserve">дефектні </w:t>
      </w:r>
      <w:r w:rsidRPr="00E6752C">
        <w:rPr>
          <w:lang w:val="uk-UA"/>
        </w:rPr>
        <w:t>–   50  шт</w:t>
      </w:r>
      <w:r w:rsidR="003E5A62" w:rsidRPr="00E6752C">
        <w:rPr>
          <w:lang w:val="uk-UA"/>
        </w:rPr>
        <w:t>.</w:t>
      </w:r>
    </w:p>
    <w:p w:rsidR="00F607D4" w:rsidRPr="00E6752C" w:rsidRDefault="00F607D4" w:rsidP="00F607D4">
      <w:pPr>
        <w:pStyle w:val="a9"/>
        <w:suppressAutoHyphens/>
        <w:ind w:left="-540" w:right="-580"/>
        <w:jc w:val="both"/>
        <w:rPr>
          <w:lang w:val="uk-UA"/>
        </w:rPr>
      </w:pPr>
      <w:r w:rsidRPr="00E6752C">
        <w:rPr>
          <w:lang w:val="uk-UA"/>
        </w:rPr>
        <w:t xml:space="preserve">2. Опори дерев’яні на з/б приставці </w:t>
      </w:r>
      <w:r w:rsidR="005D3B20">
        <w:rPr>
          <w:lang w:val="uk-UA"/>
        </w:rPr>
        <w:t xml:space="preserve">дефектні </w:t>
      </w:r>
      <w:r w:rsidRPr="00E6752C">
        <w:rPr>
          <w:lang w:val="uk-UA"/>
        </w:rPr>
        <w:t>(в тому числі підкоси) –3 шт.</w:t>
      </w:r>
    </w:p>
    <w:p w:rsidR="00F607D4" w:rsidRPr="00E6752C" w:rsidRDefault="00F607D4" w:rsidP="00F607D4">
      <w:pPr>
        <w:pStyle w:val="a9"/>
        <w:suppressAutoHyphens/>
        <w:ind w:left="-540" w:right="-580"/>
        <w:jc w:val="both"/>
        <w:rPr>
          <w:lang w:val="uk-UA"/>
        </w:rPr>
      </w:pPr>
      <w:r w:rsidRPr="00E6752C">
        <w:rPr>
          <w:lang w:val="uk-UA"/>
        </w:rPr>
        <w:t>3. Проводи  дефектні  – 0,2 км.</w:t>
      </w:r>
    </w:p>
    <w:p w:rsidR="00F607D4" w:rsidRPr="00E6752C" w:rsidRDefault="00F607D4" w:rsidP="00F607D4">
      <w:pPr>
        <w:pStyle w:val="a9"/>
        <w:suppressAutoHyphens/>
        <w:ind w:left="-540" w:right="-580"/>
        <w:jc w:val="both"/>
        <w:rPr>
          <w:lang w:val="uk-UA"/>
        </w:rPr>
      </w:pPr>
      <w:r w:rsidRPr="00E6752C">
        <w:rPr>
          <w:lang w:val="uk-UA"/>
        </w:rPr>
        <w:t xml:space="preserve">4. </w:t>
      </w:r>
      <w:r w:rsidR="005D3B20">
        <w:rPr>
          <w:lang w:val="uk-UA"/>
        </w:rPr>
        <w:t>Загальна кількість дефектних вводів</w:t>
      </w:r>
      <w:r w:rsidRPr="00E6752C">
        <w:rPr>
          <w:lang w:val="uk-UA"/>
        </w:rPr>
        <w:t xml:space="preserve">  –  9 шт.</w:t>
      </w:r>
    </w:p>
    <w:p w:rsidR="00F607D4" w:rsidRPr="00E6752C" w:rsidRDefault="00F607D4" w:rsidP="00D0437D">
      <w:pPr>
        <w:suppressAutoHyphens/>
        <w:ind w:left="-540" w:right="-580"/>
        <w:jc w:val="both"/>
        <w:rPr>
          <w:lang w:val="uk-UA"/>
        </w:rPr>
      </w:pPr>
      <w:r w:rsidRPr="00E6752C">
        <w:rPr>
          <w:lang w:val="uk-UA"/>
        </w:rPr>
        <w:t xml:space="preserve">   Показники величин напруги у кінцевих споживачів </w:t>
      </w:r>
      <w:r w:rsidR="00D0437D" w:rsidRPr="00E6752C">
        <w:rPr>
          <w:lang w:val="uk-UA"/>
        </w:rPr>
        <w:t>ПЛ-</w:t>
      </w:r>
      <w:r w:rsidRPr="00E6752C">
        <w:rPr>
          <w:lang w:val="uk-UA"/>
        </w:rPr>
        <w:t>0,4 кВ від ТП</w:t>
      </w:r>
      <w:r w:rsidR="00D0437D" w:rsidRPr="00E6752C">
        <w:rPr>
          <w:lang w:val="uk-UA"/>
        </w:rPr>
        <w:t>-3</w:t>
      </w:r>
      <w:r w:rsidRPr="00E6752C">
        <w:rPr>
          <w:lang w:val="uk-UA"/>
        </w:rPr>
        <w:t xml:space="preserve">23 </w:t>
      </w:r>
      <w:r w:rsidR="00D0437D" w:rsidRPr="00E6752C">
        <w:rPr>
          <w:lang w:val="uk-UA"/>
        </w:rPr>
        <w:t>Л-1</w:t>
      </w:r>
      <w:r w:rsidRPr="00E6752C">
        <w:rPr>
          <w:lang w:val="uk-UA"/>
        </w:rPr>
        <w:t xml:space="preserve"> Садки </w:t>
      </w:r>
      <w:r w:rsidR="00D0437D" w:rsidRPr="00E6752C">
        <w:rPr>
          <w:lang w:val="uk-UA"/>
        </w:rPr>
        <w:t xml:space="preserve">в </w:t>
      </w:r>
      <w:r w:rsidRPr="00E6752C">
        <w:rPr>
          <w:bCs/>
          <w:lang w:val="uk-UA"/>
        </w:rPr>
        <w:t xml:space="preserve">c.П’ятигори </w:t>
      </w:r>
      <w:r w:rsidR="005D3B20">
        <w:rPr>
          <w:lang w:val="uk-UA"/>
        </w:rPr>
        <w:t>становля</w:t>
      </w:r>
      <w:r w:rsidRPr="00E6752C">
        <w:rPr>
          <w:lang w:val="uk-UA"/>
        </w:rPr>
        <w:t>ть:</w:t>
      </w:r>
      <w:r w:rsidR="00D0437D" w:rsidRPr="00E6752C">
        <w:rPr>
          <w:lang w:val="uk-UA"/>
        </w:rPr>
        <w:t xml:space="preserve"> </w:t>
      </w:r>
      <w:r w:rsidRPr="00E6752C">
        <w:rPr>
          <w:lang w:val="uk-UA"/>
        </w:rPr>
        <w:t>ф. «А» - 170 В, ф «В» - 178 В, ф. «С» - 180В.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ПЛ 0,4 кВ від ТП</w:t>
      </w:r>
      <w:r w:rsidR="00D0437D" w:rsidRPr="00E6752C">
        <w:rPr>
          <w:lang w:val="uk-UA"/>
        </w:rPr>
        <w:t>-</w:t>
      </w:r>
      <w:r w:rsidRPr="00E6752C">
        <w:rPr>
          <w:lang w:val="uk-UA"/>
        </w:rPr>
        <w:t xml:space="preserve">323 </w:t>
      </w:r>
      <w:r w:rsidR="00D0437D" w:rsidRPr="00E6752C">
        <w:rPr>
          <w:lang w:val="uk-UA"/>
        </w:rPr>
        <w:t>Л-</w:t>
      </w:r>
      <w:r w:rsidRPr="00E6752C">
        <w:rPr>
          <w:lang w:val="uk-UA"/>
        </w:rPr>
        <w:t xml:space="preserve">1 Садки </w:t>
      </w:r>
      <w:r w:rsidR="00D0437D" w:rsidRPr="00E6752C">
        <w:rPr>
          <w:lang w:val="uk-UA"/>
        </w:rPr>
        <w:t xml:space="preserve">в </w:t>
      </w:r>
      <w:r w:rsidRPr="00E6752C">
        <w:rPr>
          <w:bCs/>
          <w:lang w:val="uk-UA"/>
        </w:rPr>
        <w:t xml:space="preserve">c.П’ятигори  </w:t>
      </w:r>
      <w:r w:rsidRPr="00E6752C">
        <w:rPr>
          <w:lang w:val="uk-UA"/>
        </w:rPr>
        <w:t>становить:</w:t>
      </w:r>
    </w:p>
    <w:p w:rsidR="00F607D4" w:rsidRPr="00E6752C" w:rsidRDefault="00F607D4" w:rsidP="00F607D4">
      <w:pPr>
        <w:suppressAutoHyphens/>
        <w:ind w:left="-540" w:right="-580"/>
        <w:jc w:val="both"/>
        <w:rPr>
          <w:lang w:val="uk-UA"/>
        </w:rPr>
      </w:pPr>
      <w:r w:rsidRPr="00E6752C">
        <w:rPr>
          <w:lang w:val="uk-UA"/>
        </w:rPr>
        <w:t>201</w:t>
      </w:r>
      <w:r w:rsidR="00D0437D" w:rsidRPr="00E6752C">
        <w:rPr>
          <w:lang w:val="uk-UA"/>
        </w:rPr>
        <w:t>6</w:t>
      </w:r>
      <w:r w:rsidRPr="00E6752C">
        <w:rPr>
          <w:lang w:val="uk-UA"/>
        </w:rPr>
        <w:t xml:space="preserve"> рік ф. «А» - 21А, ф «В» - 27А, ф. «С» -31А.</w:t>
      </w:r>
    </w:p>
    <w:p w:rsidR="00F607D4" w:rsidRPr="00E6752C" w:rsidRDefault="00F607D4" w:rsidP="00F607D4">
      <w:pPr>
        <w:suppressAutoHyphens/>
        <w:ind w:left="-540" w:right="-580"/>
        <w:jc w:val="both"/>
        <w:rPr>
          <w:lang w:val="uk-UA"/>
        </w:rPr>
      </w:pPr>
      <w:r w:rsidRPr="00E6752C">
        <w:rPr>
          <w:lang w:val="uk-UA"/>
        </w:rPr>
        <w:t>201</w:t>
      </w:r>
      <w:r w:rsidR="00D0437D" w:rsidRPr="00E6752C">
        <w:rPr>
          <w:lang w:val="uk-UA"/>
        </w:rPr>
        <w:t>7</w:t>
      </w:r>
      <w:r w:rsidRPr="00E6752C">
        <w:rPr>
          <w:lang w:val="uk-UA"/>
        </w:rPr>
        <w:t xml:space="preserve"> рік ф. «А» - 34А, ф «В» - 36А, ф. «С» -38А.</w:t>
      </w:r>
    </w:p>
    <w:p w:rsidR="00F607D4" w:rsidRPr="00E6752C" w:rsidRDefault="00F607D4" w:rsidP="00F607D4">
      <w:pPr>
        <w:suppressAutoHyphens/>
        <w:ind w:left="-540" w:right="-580"/>
        <w:jc w:val="both"/>
        <w:rPr>
          <w:lang w:val="uk-UA"/>
        </w:rPr>
      </w:pPr>
      <w:r w:rsidRPr="00E6752C">
        <w:rPr>
          <w:lang w:val="uk-UA"/>
        </w:rPr>
        <w:t>201</w:t>
      </w:r>
      <w:r w:rsidR="00D0437D" w:rsidRPr="00E6752C">
        <w:rPr>
          <w:lang w:val="uk-UA"/>
        </w:rPr>
        <w:t>8</w:t>
      </w:r>
      <w:r w:rsidRPr="00E6752C">
        <w:rPr>
          <w:lang w:val="uk-UA"/>
        </w:rPr>
        <w:t xml:space="preserve"> рік ф.</w:t>
      </w:r>
      <w:r w:rsidR="005D3B20">
        <w:rPr>
          <w:lang w:val="uk-UA"/>
        </w:rPr>
        <w:t xml:space="preserve"> </w:t>
      </w:r>
      <w:r w:rsidRPr="00E6752C">
        <w:rPr>
          <w:lang w:val="uk-UA"/>
        </w:rPr>
        <w:t>«А» -</w:t>
      </w:r>
      <w:r w:rsidR="00D0437D" w:rsidRPr="00E6752C">
        <w:rPr>
          <w:lang w:val="uk-UA"/>
        </w:rPr>
        <w:t xml:space="preserve"> </w:t>
      </w:r>
      <w:r w:rsidRPr="00E6752C">
        <w:rPr>
          <w:lang w:val="uk-UA"/>
        </w:rPr>
        <w:t>36А, ф «В» - 34А, ф. «С» -40А.</w:t>
      </w:r>
    </w:p>
    <w:p w:rsidR="00F607D4" w:rsidRPr="00E6752C" w:rsidRDefault="00D0437D" w:rsidP="00D0437D">
      <w:pPr>
        <w:spacing w:line="276" w:lineRule="auto"/>
        <w:ind w:left="-567" w:right="-580"/>
        <w:rPr>
          <w:lang w:val="uk-UA"/>
        </w:rPr>
      </w:pPr>
      <w:r w:rsidRPr="00E6752C">
        <w:rPr>
          <w:lang w:val="uk-UA"/>
        </w:rPr>
        <w:t xml:space="preserve">     </w:t>
      </w:r>
      <w:r w:rsidR="00F607D4" w:rsidRPr="00E6752C">
        <w:rPr>
          <w:lang w:val="uk-UA"/>
        </w:rPr>
        <w:t>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w:t>
      </w:r>
      <w:r w:rsidRPr="00E6752C">
        <w:rPr>
          <w:lang w:val="uk-UA"/>
        </w:rPr>
        <w:t>ими лініями електропередачі» ПЛ-</w:t>
      </w:r>
      <w:r w:rsidR="00F607D4" w:rsidRPr="00E6752C">
        <w:rPr>
          <w:lang w:val="uk-UA"/>
        </w:rPr>
        <w:t>0,4 кВ від ТП</w:t>
      </w:r>
      <w:r w:rsidRPr="00E6752C">
        <w:rPr>
          <w:lang w:val="uk-UA"/>
        </w:rPr>
        <w:t>-323</w:t>
      </w:r>
      <w:r w:rsidR="00F607D4" w:rsidRPr="00E6752C">
        <w:rPr>
          <w:lang w:val="uk-UA"/>
        </w:rPr>
        <w:t xml:space="preserve"> </w:t>
      </w:r>
      <w:r w:rsidRPr="00E6752C">
        <w:rPr>
          <w:lang w:val="uk-UA"/>
        </w:rPr>
        <w:t>Л-1 Садки</w:t>
      </w:r>
      <w:r w:rsidR="00F607D4" w:rsidRPr="00E6752C">
        <w:rPr>
          <w:lang w:val="uk-UA"/>
        </w:rPr>
        <w:t xml:space="preserve">  вимагає проведення   реконструкції  – відповідно до комплексної оцінки по техопосвідченню</w:t>
      </w:r>
      <w:r w:rsidR="00F607D4" w:rsidRPr="00E6752C">
        <w:rPr>
          <w:bCs/>
          <w:lang w:val="uk-UA"/>
        </w:rPr>
        <w:t xml:space="preserve">  </w:t>
      </w:r>
      <w:r w:rsidR="00F607D4" w:rsidRPr="00E6752C">
        <w:rPr>
          <w:lang w:val="uk-UA"/>
        </w:rPr>
        <w:t>значення коефіцієнту дефектності (КДН) складає 56,32%.</w:t>
      </w:r>
    </w:p>
    <w:p w:rsidR="00D0437D" w:rsidRPr="00E6752C" w:rsidRDefault="00D0437D" w:rsidP="00D0437D">
      <w:pPr>
        <w:spacing w:line="276" w:lineRule="auto"/>
        <w:ind w:left="-567" w:right="-580"/>
        <w:rPr>
          <w:lang w:val="uk-UA"/>
        </w:rPr>
      </w:pPr>
    </w:p>
    <w:p w:rsidR="00F607D4" w:rsidRPr="00E6752C" w:rsidRDefault="00F607D4" w:rsidP="00F607D4">
      <w:pPr>
        <w:ind w:left="-540" w:right="-580"/>
        <w:jc w:val="both"/>
        <w:rPr>
          <w:u w:val="single"/>
          <w:lang w:val="uk-UA"/>
        </w:rPr>
      </w:pPr>
      <w:r w:rsidRPr="00E6752C">
        <w:rPr>
          <w:u w:val="single"/>
          <w:lang w:val="uk-UA"/>
        </w:rPr>
        <w:t xml:space="preserve">   -</w:t>
      </w:r>
      <w:r w:rsidRPr="00E6752C">
        <w:rPr>
          <w:u w:val="single"/>
          <w:lang w:val="uk-UA"/>
        </w:rPr>
        <w:tab/>
      </w:r>
      <w:r w:rsidR="00FC1482" w:rsidRPr="00E6752C">
        <w:rPr>
          <w:u w:val="single"/>
          <w:lang w:val="uk-UA"/>
        </w:rPr>
        <w:t>Л-3</w:t>
      </w:r>
      <w:r w:rsidR="00405872" w:rsidRPr="00E6752C">
        <w:rPr>
          <w:u w:val="single"/>
          <w:lang w:val="uk-UA"/>
        </w:rPr>
        <w:t xml:space="preserve"> Лісова загальною довжиною – 0,9</w:t>
      </w:r>
      <w:r w:rsidRPr="00E6752C">
        <w:rPr>
          <w:u w:val="single"/>
          <w:lang w:val="uk-UA"/>
        </w:rPr>
        <w:t>6 км</w:t>
      </w:r>
      <w:r w:rsidR="00A22A32" w:rsidRPr="00E6752C">
        <w:rPr>
          <w:u w:val="single"/>
          <w:lang w:val="uk-UA"/>
        </w:rPr>
        <w:t>.</w:t>
      </w:r>
    </w:p>
    <w:p w:rsidR="00F607D4" w:rsidRPr="00E6752C" w:rsidRDefault="00F607D4" w:rsidP="00F607D4">
      <w:pPr>
        <w:ind w:left="-540" w:right="-580"/>
        <w:jc w:val="both"/>
        <w:rPr>
          <w:lang w:val="uk-UA"/>
        </w:rPr>
      </w:pPr>
      <w:r w:rsidRPr="00E6752C">
        <w:rPr>
          <w:lang w:val="uk-UA"/>
        </w:rPr>
        <w:t>Технічні характеристики даної лінії наступні:</w:t>
      </w:r>
    </w:p>
    <w:p w:rsidR="00F607D4" w:rsidRPr="00E6752C" w:rsidRDefault="00F607D4" w:rsidP="00F607D4">
      <w:pPr>
        <w:ind w:left="-540" w:right="-580"/>
        <w:jc w:val="both"/>
        <w:rPr>
          <w:lang w:val="uk-UA"/>
        </w:rPr>
      </w:pPr>
      <w:r w:rsidRPr="00E6752C">
        <w:rPr>
          <w:lang w:val="uk-UA"/>
        </w:rPr>
        <w:t>Дана повітряна лінія виконана проводами марки А-25</w:t>
      </w:r>
      <w:r w:rsidR="005D3B20">
        <w:rPr>
          <w:lang w:val="uk-UA"/>
        </w:rPr>
        <w:t xml:space="preserve">, А-16 </w:t>
      </w:r>
      <w:r w:rsidRPr="00E6752C">
        <w:rPr>
          <w:lang w:val="uk-UA"/>
        </w:rPr>
        <w:t xml:space="preserve">та А-35 на  дерев’яних опорах.  Кількість опор на  ПЛ – 32 шт. </w:t>
      </w:r>
    </w:p>
    <w:p w:rsidR="00FC1482" w:rsidRPr="00E6752C" w:rsidRDefault="00F607D4" w:rsidP="00FC1482">
      <w:pPr>
        <w:tabs>
          <w:tab w:val="left" w:pos="709"/>
        </w:tabs>
        <w:ind w:left="-567" w:right="-579"/>
        <w:jc w:val="both"/>
        <w:rPr>
          <w:lang w:val="uk-UA"/>
        </w:rPr>
      </w:pPr>
      <w:r w:rsidRPr="00E6752C">
        <w:rPr>
          <w:sz w:val="22"/>
          <w:szCs w:val="22"/>
          <w:lang w:val="uk-UA"/>
        </w:rPr>
        <w:t xml:space="preserve">    </w:t>
      </w:r>
      <w:r w:rsidR="00FC1482" w:rsidRPr="00E6752C">
        <w:rPr>
          <w:lang w:val="uk-UA"/>
        </w:rPr>
        <w:t>Огляд ПЛ-0,4кВ Л</w:t>
      </w:r>
      <w:r w:rsidR="00A22A32" w:rsidRPr="00E6752C">
        <w:rPr>
          <w:lang w:val="uk-UA"/>
        </w:rPr>
        <w:t>-</w:t>
      </w:r>
      <w:r w:rsidR="00FC1482" w:rsidRPr="00E6752C">
        <w:rPr>
          <w:lang w:val="uk-UA"/>
        </w:rPr>
        <w:t xml:space="preserve">3 «Лісова» від ТП-323 в </w:t>
      </w:r>
      <w:r w:rsidR="00FC1482" w:rsidRPr="00E6752C">
        <w:rPr>
          <w:bCs/>
          <w:lang w:val="uk-UA"/>
        </w:rPr>
        <w:t>с.П</w:t>
      </w:r>
      <w:r w:rsidR="00FC1482" w:rsidRPr="00E6752C">
        <w:rPr>
          <w:bCs/>
        </w:rPr>
        <w:t>’</w:t>
      </w:r>
      <w:r w:rsidR="00FC1482" w:rsidRPr="00E6752C">
        <w:rPr>
          <w:bCs/>
          <w:lang w:val="uk-UA"/>
        </w:rPr>
        <w:t xml:space="preserve">ятигори </w:t>
      </w:r>
      <w:r w:rsidR="00FC1482" w:rsidRPr="00E6752C">
        <w:rPr>
          <w:lang w:val="uk-UA"/>
        </w:rPr>
        <w:t>проведено в травні 2018 р. згідно якого складено дефектний акт від 14 травня 2018 року в якому зазначені наступні дефекти:</w:t>
      </w:r>
    </w:p>
    <w:p w:rsidR="00F607D4" w:rsidRPr="00E6752C" w:rsidRDefault="00F607D4" w:rsidP="00FC1482">
      <w:pPr>
        <w:tabs>
          <w:tab w:val="left" w:pos="709"/>
        </w:tabs>
        <w:ind w:left="-540" w:right="-580"/>
        <w:jc w:val="both"/>
        <w:rPr>
          <w:lang w:val="uk-UA"/>
        </w:rPr>
      </w:pPr>
      <w:r w:rsidRPr="00E6752C">
        <w:rPr>
          <w:lang w:val="uk-UA"/>
        </w:rPr>
        <w:t>1. Опори дерев’яні</w:t>
      </w:r>
      <w:r w:rsidR="005D3B20">
        <w:rPr>
          <w:lang w:val="uk-UA"/>
        </w:rPr>
        <w:t xml:space="preserve"> дефектні </w:t>
      </w:r>
      <w:r w:rsidRPr="00E6752C">
        <w:rPr>
          <w:lang w:val="uk-UA"/>
        </w:rPr>
        <w:t xml:space="preserve">– 32 шт. </w:t>
      </w:r>
    </w:p>
    <w:p w:rsidR="00F607D4" w:rsidRPr="00E6752C" w:rsidRDefault="00F607D4" w:rsidP="00F607D4">
      <w:pPr>
        <w:pStyle w:val="a9"/>
        <w:suppressAutoHyphens/>
        <w:ind w:left="-540" w:right="-580"/>
        <w:jc w:val="both"/>
        <w:rPr>
          <w:lang w:val="uk-UA"/>
        </w:rPr>
      </w:pPr>
      <w:r w:rsidRPr="00E6752C">
        <w:rPr>
          <w:lang w:val="uk-UA"/>
        </w:rPr>
        <w:t>2. Проводи  дефектні  – 0,595 км.</w:t>
      </w:r>
    </w:p>
    <w:p w:rsidR="00F607D4" w:rsidRPr="00E6752C" w:rsidRDefault="00F607D4" w:rsidP="00F607D4">
      <w:pPr>
        <w:pStyle w:val="a9"/>
        <w:suppressAutoHyphens/>
        <w:ind w:left="-540" w:right="-580"/>
        <w:jc w:val="both"/>
        <w:rPr>
          <w:lang w:val="uk-UA"/>
        </w:rPr>
      </w:pPr>
      <w:r w:rsidRPr="00E6752C">
        <w:rPr>
          <w:lang w:val="uk-UA"/>
        </w:rPr>
        <w:t xml:space="preserve">3. </w:t>
      </w:r>
      <w:r w:rsidR="005D3B20">
        <w:rPr>
          <w:lang w:val="uk-UA"/>
        </w:rPr>
        <w:t>Загальна кількість дефектних вводів</w:t>
      </w:r>
      <w:r w:rsidRPr="00E6752C">
        <w:rPr>
          <w:lang w:val="uk-UA"/>
        </w:rPr>
        <w:t xml:space="preserve">  – 16 шт. </w:t>
      </w:r>
    </w:p>
    <w:p w:rsidR="00F607D4" w:rsidRPr="00E6752C" w:rsidRDefault="00F607D4" w:rsidP="00FC1482">
      <w:pPr>
        <w:suppressAutoHyphens/>
        <w:ind w:left="-540" w:right="-580"/>
        <w:jc w:val="both"/>
        <w:rPr>
          <w:lang w:val="uk-UA"/>
        </w:rPr>
      </w:pPr>
      <w:r w:rsidRPr="00E6752C">
        <w:rPr>
          <w:lang w:val="uk-UA"/>
        </w:rPr>
        <w:t xml:space="preserve">   Показники величин напруги у кінцевих споживачів ПЛ</w:t>
      </w:r>
      <w:r w:rsidR="00FC1482" w:rsidRPr="00E6752C">
        <w:rPr>
          <w:lang w:val="uk-UA"/>
        </w:rPr>
        <w:t>-</w:t>
      </w:r>
      <w:r w:rsidRPr="00E6752C">
        <w:rPr>
          <w:lang w:val="uk-UA"/>
        </w:rPr>
        <w:t>0,4 кВ від ТП</w:t>
      </w:r>
      <w:r w:rsidR="00FC1482" w:rsidRPr="00E6752C">
        <w:rPr>
          <w:lang w:val="uk-UA"/>
        </w:rPr>
        <w:t>-</w:t>
      </w:r>
      <w:r w:rsidRPr="00E6752C">
        <w:rPr>
          <w:lang w:val="uk-UA"/>
        </w:rPr>
        <w:t xml:space="preserve">323 </w:t>
      </w:r>
      <w:r w:rsidR="00FC1482" w:rsidRPr="00E6752C">
        <w:rPr>
          <w:lang w:val="uk-UA"/>
        </w:rPr>
        <w:t>Л-</w:t>
      </w:r>
      <w:r w:rsidRPr="00E6752C">
        <w:rPr>
          <w:lang w:val="uk-UA"/>
        </w:rPr>
        <w:t xml:space="preserve">3 Лісова  в </w:t>
      </w:r>
      <w:r w:rsidRPr="00E6752C">
        <w:rPr>
          <w:bCs/>
          <w:lang w:val="uk-UA"/>
        </w:rPr>
        <w:t>с.Пятигори</w:t>
      </w:r>
      <w:r w:rsidRPr="00E6752C">
        <w:rPr>
          <w:lang w:val="uk-UA"/>
        </w:rPr>
        <w:t xml:space="preserve"> </w:t>
      </w:r>
      <w:r w:rsidR="005D3B20">
        <w:rPr>
          <w:lang w:val="uk-UA"/>
        </w:rPr>
        <w:t>становлять</w:t>
      </w:r>
      <w:r w:rsidR="00FC1482" w:rsidRPr="00E6752C">
        <w:rPr>
          <w:lang w:val="uk-UA"/>
        </w:rPr>
        <w:t xml:space="preserve">: </w:t>
      </w:r>
      <w:r w:rsidRPr="00E6752C">
        <w:rPr>
          <w:lang w:val="uk-UA"/>
        </w:rPr>
        <w:t>ф. «А» - 185 В, ф «В» - 188 В, ф. «С» - 179В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ПЛ</w:t>
      </w:r>
      <w:r w:rsidR="00FC1482" w:rsidRPr="00E6752C">
        <w:rPr>
          <w:lang w:val="uk-UA"/>
        </w:rPr>
        <w:t>-</w:t>
      </w:r>
      <w:r w:rsidRPr="00E6752C">
        <w:rPr>
          <w:lang w:val="uk-UA"/>
        </w:rPr>
        <w:t>0,4 кВ від ТП</w:t>
      </w:r>
      <w:r w:rsidR="00FC1482" w:rsidRPr="00E6752C">
        <w:rPr>
          <w:lang w:val="uk-UA"/>
        </w:rPr>
        <w:t>-3</w:t>
      </w:r>
      <w:r w:rsidRPr="00E6752C">
        <w:rPr>
          <w:lang w:val="uk-UA"/>
        </w:rPr>
        <w:t xml:space="preserve">23 </w:t>
      </w:r>
      <w:r w:rsidR="00FC1482" w:rsidRPr="00E6752C">
        <w:rPr>
          <w:lang w:val="uk-UA"/>
        </w:rPr>
        <w:t>Л-3</w:t>
      </w:r>
      <w:r w:rsidRPr="00E6752C">
        <w:rPr>
          <w:lang w:val="uk-UA"/>
        </w:rPr>
        <w:t xml:space="preserve"> Лісова  в </w:t>
      </w:r>
      <w:r w:rsidRPr="00E6752C">
        <w:rPr>
          <w:bCs/>
          <w:lang w:val="uk-UA"/>
        </w:rPr>
        <w:t>с.Пятигори</w:t>
      </w:r>
      <w:r w:rsidR="00FC1482" w:rsidRPr="00E6752C">
        <w:rPr>
          <w:bCs/>
          <w:lang w:val="uk-UA"/>
        </w:rPr>
        <w:t xml:space="preserve"> становить:</w:t>
      </w:r>
      <w:r w:rsidRPr="00E6752C">
        <w:rPr>
          <w:lang w:val="uk-UA"/>
        </w:rPr>
        <w:t xml:space="preserve"> </w:t>
      </w:r>
    </w:p>
    <w:p w:rsidR="00F607D4" w:rsidRPr="00E6752C" w:rsidRDefault="00F607D4" w:rsidP="00F607D4">
      <w:pPr>
        <w:suppressAutoHyphens/>
        <w:ind w:left="-540" w:right="-580"/>
        <w:jc w:val="both"/>
        <w:rPr>
          <w:lang w:val="uk-UA"/>
        </w:rPr>
      </w:pPr>
      <w:r w:rsidRPr="00E6752C">
        <w:rPr>
          <w:lang w:val="uk-UA"/>
        </w:rPr>
        <w:t>201</w:t>
      </w:r>
      <w:r w:rsidR="00FC1482" w:rsidRPr="00E6752C">
        <w:rPr>
          <w:lang w:val="uk-UA"/>
        </w:rPr>
        <w:t>6</w:t>
      </w:r>
      <w:r w:rsidRPr="00E6752C">
        <w:rPr>
          <w:lang w:val="uk-UA"/>
        </w:rPr>
        <w:t xml:space="preserve"> рік ф. «А» - 33А, ф «В» - 35А, ф. «С» -</w:t>
      </w:r>
      <w:r w:rsidR="0038119C" w:rsidRPr="00E6752C">
        <w:t xml:space="preserve"> </w:t>
      </w:r>
      <w:r w:rsidRPr="00E6752C">
        <w:rPr>
          <w:lang w:val="uk-UA"/>
        </w:rPr>
        <w:t>40А.</w:t>
      </w:r>
    </w:p>
    <w:p w:rsidR="00F607D4" w:rsidRPr="00E6752C" w:rsidRDefault="00F607D4" w:rsidP="00F607D4">
      <w:pPr>
        <w:suppressAutoHyphens/>
        <w:ind w:left="-540" w:right="-580"/>
        <w:jc w:val="both"/>
        <w:rPr>
          <w:lang w:val="uk-UA"/>
        </w:rPr>
      </w:pPr>
      <w:r w:rsidRPr="00E6752C">
        <w:rPr>
          <w:lang w:val="uk-UA"/>
        </w:rPr>
        <w:t>201</w:t>
      </w:r>
      <w:r w:rsidR="00FC1482" w:rsidRPr="00E6752C">
        <w:rPr>
          <w:lang w:val="uk-UA"/>
        </w:rPr>
        <w:t>7</w:t>
      </w:r>
      <w:r w:rsidRPr="00E6752C">
        <w:rPr>
          <w:lang w:val="uk-UA"/>
        </w:rPr>
        <w:t xml:space="preserve"> рік ф. «А» -</w:t>
      </w:r>
      <w:r w:rsidR="0038119C" w:rsidRPr="00E6752C">
        <w:t xml:space="preserve"> </w:t>
      </w:r>
      <w:r w:rsidRPr="00E6752C">
        <w:rPr>
          <w:lang w:val="uk-UA"/>
        </w:rPr>
        <w:t>37А, ф «В» - 41А, ф. «С» - 44А.</w:t>
      </w:r>
    </w:p>
    <w:p w:rsidR="00F607D4" w:rsidRPr="00E6752C" w:rsidRDefault="00F607D4" w:rsidP="00F607D4">
      <w:pPr>
        <w:suppressAutoHyphens/>
        <w:ind w:left="-540" w:right="-580"/>
        <w:jc w:val="both"/>
        <w:rPr>
          <w:lang w:val="uk-UA"/>
        </w:rPr>
      </w:pPr>
      <w:r w:rsidRPr="00E6752C">
        <w:rPr>
          <w:lang w:val="uk-UA"/>
        </w:rPr>
        <w:t>201</w:t>
      </w:r>
      <w:r w:rsidR="00FC1482" w:rsidRPr="00E6752C">
        <w:rPr>
          <w:lang w:val="uk-UA"/>
        </w:rPr>
        <w:t>8</w:t>
      </w:r>
      <w:r w:rsidRPr="00E6752C">
        <w:rPr>
          <w:lang w:val="uk-UA"/>
        </w:rPr>
        <w:t xml:space="preserve"> рік ф.</w:t>
      </w:r>
      <w:r w:rsidR="005D3B20">
        <w:rPr>
          <w:lang w:val="uk-UA"/>
        </w:rPr>
        <w:t xml:space="preserve"> </w:t>
      </w:r>
      <w:r w:rsidRPr="00E6752C">
        <w:rPr>
          <w:lang w:val="uk-UA"/>
        </w:rPr>
        <w:t>«А» - 40А, ф «В» - 37А, ф. «С» -</w:t>
      </w:r>
      <w:r w:rsidR="0038119C" w:rsidRPr="00E6752C">
        <w:t xml:space="preserve"> </w:t>
      </w:r>
      <w:r w:rsidRPr="00E6752C">
        <w:rPr>
          <w:lang w:val="uk-UA"/>
        </w:rPr>
        <w:t>39А.</w:t>
      </w:r>
    </w:p>
    <w:p w:rsidR="00F607D4" w:rsidRPr="00E6752C" w:rsidRDefault="00F607D4" w:rsidP="00FC1482">
      <w:pPr>
        <w:suppressAutoHyphens/>
        <w:ind w:left="-540" w:right="-580"/>
        <w:rPr>
          <w:lang w:val="uk-UA"/>
        </w:rPr>
      </w:pPr>
      <w:r w:rsidRPr="00E6752C">
        <w:rPr>
          <w:lang w:val="uk-UA"/>
        </w:rPr>
        <w:t xml:space="preserve">         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w:t>
      </w:r>
      <w:r w:rsidR="00FC1482" w:rsidRPr="00E6752C">
        <w:rPr>
          <w:lang w:val="uk-UA"/>
        </w:rPr>
        <w:t>-</w:t>
      </w:r>
      <w:r w:rsidRPr="00E6752C">
        <w:rPr>
          <w:lang w:val="uk-UA"/>
        </w:rPr>
        <w:t>0,4 кВ від ТП</w:t>
      </w:r>
      <w:r w:rsidR="00FC1482" w:rsidRPr="00E6752C">
        <w:rPr>
          <w:lang w:val="uk-UA"/>
        </w:rPr>
        <w:t>-323</w:t>
      </w:r>
      <w:r w:rsidRPr="00E6752C">
        <w:rPr>
          <w:lang w:val="uk-UA"/>
        </w:rPr>
        <w:t xml:space="preserve">  вимагає проведення   реконструкції  – відповідно до комплексної оцінки по техопосвідченню значення коефіцієнту дефектності (КДН) складає 71,47</w:t>
      </w:r>
      <w:r w:rsidR="00A22A32" w:rsidRPr="00E6752C">
        <w:rPr>
          <w:lang w:val="uk-UA"/>
        </w:rPr>
        <w:t>%</w:t>
      </w:r>
      <w:r w:rsidRPr="00E6752C">
        <w:rPr>
          <w:lang w:val="uk-UA"/>
        </w:rPr>
        <w:t>.</w:t>
      </w:r>
    </w:p>
    <w:p w:rsidR="00A22A32" w:rsidRPr="00E6752C" w:rsidRDefault="00A22A32" w:rsidP="00FC1482">
      <w:pPr>
        <w:suppressAutoHyphens/>
        <w:ind w:left="-540" w:right="-580"/>
        <w:rPr>
          <w:lang w:val="uk-UA"/>
        </w:rPr>
      </w:pPr>
    </w:p>
    <w:p w:rsidR="00F607D4" w:rsidRPr="00E6752C" w:rsidRDefault="00F607D4" w:rsidP="00F607D4">
      <w:pPr>
        <w:ind w:left="-540" w:right="-580"/>
        <w:jc w:val="both"/>
        <w:rPr>
          <w:u w:val="single"/>
          <w:lang w:val="uk-UA"/>
        </w:rPr>
      </w:pPr>
      <w:r w:rsidRPr="00E6752C">
        <w:rPr>
          <w:u w:val="single"/>
          <w:lang w:val="uk-UA"/>
        </w:rPr>
        <w:t xml:space="preserve">   -</w:t>
      </w:r>
      <w:r w:rsidRPr="00E6752C">
        <w:rPr>
          <w:u w:val="single"/>
          <w:lang w:val="uk-UA"/>
        </w:rPr>
        <w:tab/>
      </w:r>
      <w:r w:rsidR="00A22A32" w:rsidRPr="00E6752C">
        <w:rPr>
          <w:u w:val="single"/>
          <w:lang w:val="uk-UA"/>
        </w:rPr>
        <w:t>Л-</w:t>
      </w:r>
      <w:r w:rsidRPr="00E6752C">
        <w:rPr>
          <w:u w:val="single"/>
          <w:lang w:val="uk-UA"/>
        </w:rPr>
        <w:t>2 Шляхова загальн</w:t>
      </w:r>
      <w:r w:rsidR="00405872" w:rsidRPr="00E6752C">
        <w:rPr>
          <w:u w:val="single"/>
          <w:lang w:val="uk-UA"/>
        </w:rPr>
        <w:t>ою довжиною – 1,5</w:t>
      </w:r>
      <w:r w:rsidRPr="00E6752C">
        <w:rPr>
          <w:u w:val="single"/>
          <w:lang w:val="uk-UA"/>
        </w:rPr>
        <w:t>25 км</w:t>
      </w:r>
      <w:r w:rsidR="00A22A32" w:rsidRPr="00E6752C">
        <w:rPr>
          <w:u w:val="single"/>
          <w:lang w:val="uk-UA"/>
        </w:rPr>
        <w:t>.</w:t>
      </w:r>
    </w:p>
    <w:p w:rsidR="00F607D4" w:rsidRPr="00E6752C" w:rsidRDefault="00F607D4" w:rsidP="00F607D4">
      <w:pPr>
        <w:ind w:left="-540" w:right="-580"/>
        <w:jc w:val="both"/>
        <w:rPr>
          <w:lang w:val="uk-UA"/>
        </w:rPr>
      </w:pPr>
      <w:r w:rsidRPr="00E6752C">
        <w:rPr>
          <w:lang w:val="uk-UA"/>
        </w:rPr>
        <w:t>Технічні характеристики даної лінії наступні:</w:t>
      </w:r>
    </w:p>
    <w:p w:rsidR="00F607D4" w:rsidRPr="00E6752C" w:rsidRDefault="00F607D4" w:rsidP="00F607D4">
      <w:pPr>
        <w:ind w:left="-540" w:right="-580"/>
        <w:jc w:val="both"/>
        <w:rPr>
          <w:lang w:val="uk-UA"/>
        </w:rPr>
      </w:pPr>
      <w:r w:rsidRPr="00E6752C">
        <w:rPr>
          <w:lang w:val="uk-UA"/>
        </w:rPr>
        <w:t>Дана повітряна лінія виконана проводами марки А-25</w:t>
      </w:r>
      <w:r w:rsidR="00A22A32" w:rsidRPr="00E6752C">
        <w:rPr>
          <w:lang w:val="uk-UA"/>
        </w:rPr>
        <w:t>,</w:t>
      </w:r>
      <w:r w:rsidRPr="00E6752C">
        <w:rPr>
          <w:lang w:val="uk-UA"/>
        </w:rPr>
        <w:t>16 на  дерев’яних опорах.  Кількість опор на  ПЛ – 37 шт. Кількість  дерев’яних опор   –  26  шт, кількість  дерев’яних з з/б приставками – 4 шт, кількість з/б опор – 7 опор</w:t>
      </w:r>
      <w:r w:rsidR="0038119C" w:rsidRPr="00E6752C">
        <w:rPr>
          <w:lang w:val="uk-UA"/>
        </w:rPr>
        <w:t>.</w:t>
      </w:r>
      <w:r w:rsidRPr="00E6752C">
        <w:rPr>
          <w:lang w:val="uk-UA"/>
        </w:rPr>
        <w:t xml:space="preserve">   </w:t>
      </w:r>
    </w:p>
    <w:p w:rsidR="00A22A32" w:rsidRPr="00E6752C" w:rsidRDefault="00F607D4" w:rsidP="00A22A32">
      <w:pPr>
        <w:tabs>
          <w:tab w:val="left" w:pos="709"/>
        </w:tabs>
        <w:ind w:left="-567" w:right="-579"/>
        <w:jc w:val="both"/>
        <w:rPr>
          <w:lang w:val="uk-UA"/>
        </w:rPr>
      </w:pPr>
      <w:r w:rsidRPr="00E6752C">
        <w:rPr>
          <w:sz w:val="22"/>
          <w:szCs w:val="22"/>
          <w:lang w:val="uk-UA"/>
        </w:rPr>
        <w:t xml:space="preserve">    </w:t>
      </w:r>
      <w:r w:rsidR="00A22A32" w:rsidRPr="00E6752C">
        <w:rPr>
          <w:lang w:val="uk-UA"/>
        </w:rPr>
        <w:t xml:space="preserve">Огляд ПЛ-0,4кВ Л-2 «Шляхова» від ТП-323 в </w:t>
      </w:r>
      <w:r w:rsidR="00A22A32" w:rsidRPr="00E6752C">
        <w:rPr>
          <w:bCs/>
          <w:lang w:val="uk-UA"/>
        </w:rPr>
        <w:t>с.П</w:t>
      </w:r>
      <w:r w:rsidR="00A22A32" w:rsidRPr="00E6752C">
        <w:rPr>
          <w:bCs/>
        </w:rPr>
        <w:t>’</w:t>
      </w:r>
      <w:r w:rsidR="00A22A32" w:rsidRPr="00E6752C">
        <w:rPr>
          <w:bCs/>
          <w:lang w:val="uk-UA"/>
        </w:rPr>
        <w:t xml:space="preserve">ятигори </w:t>
      </w:r>
      <w:r w:rsidR="00A22A32" w:rsidRPr="00E6752C">
        <w:rPr>
          <w:lang w:val="uk-UA"/>
        </w:rPr>
        <w:t>проведено в травні 2018 р. згідно якого складено дефектний акт від 14 травня 2018 року в якому зазначені наступні дефекти:</w:t>
      </w:r>
    </w:p>
    <w:p w:rsidR="00F607D4" w:rsidRPr="00E6752C" w:rsidRDefault="00A22A32" w:rsidP="00A22A32">
      <w:pPr>
        <w:tabs>
          <w:tab w:val="left" w:pos="709"/>
        </w:tabs>
        <w:ind w:left="-540" w:right="-580"/>
        <w:jc w:val="both"/>
        <w:rPr>
          <w:lang w:val="uk-UA"/>
        </w:rPr>
      </w:pPr>
      <w:r w:rsidRPr="00E6752C">
        <w:rPr>
          <w:lang w:val="uk-UA"/>
        </w:rPr>
        <w:t xml:space="preserve">1. </w:t>
      </w:r>
      <w:r w:rsidR="00F607D4" w:rsidRPr="00E6752C">
        <w:rPr>
          <w:lang w:val="uk-UA"/>
        </w:rPr>
        <w:t>Опори дерев’яні</w:t>
      </w:r>
      <w:r w:rsidRPr="00E6752C">
        <w:rPr>
          <w:lang w:val="uk-UA"/>
        </w:rPr>
        <w:t xml:space="preserve"> </w:t>
      </w:r>
      <w:r w:rsidR="00177553">
        <w:rPr>
          <w:lang w:val="uk-UA"/>
        </w:rPr>
        <w:t xml:space="preserve">дефектні </w:t>
      </w:r>
      <w:r w:rsidR="00F607D4" w:rsidRPr="00E6752C">
        <w:rPr>
          <w:lang w:val="uk-UA"/>
        </w:rPr>
        <w:t>–  26 шт.</w:t>
      </w:r>
    </w:p>
    <w:p w:rsidR="00F607D4" w:rsidRPr="00E6752C" w:rsidRDefault="00F607D4" w:rsidP="00F607D4">
      <w:pPr>
        <w:suppressAutoHyphens/>
        <w:ind w:left="-540" w:right="-580"/>
        <w:jc w:val="both"/>
        <w:rPr>
          <w:lang w:val="uk-UA"/>
        </w:rPr>
      </w:pPr>
      <w:r w:rsidRPr="00E6752C">
        <w:rPr>
          <w:lang w:val="uk-UA"/>
        </w:rPr>
        <w:t>2.</w:t>
      </w:r>
      <w:r w:rsidR="00A22A32" w:rsidRPr="00E6752C">
        <w:rPr>
          <w:lang w:val="uk-UA"/>
        </w:rPr>
        <w:t xml:space="preserve"> </w:t>
      </w:r>
      <w:r w:rsidRPr="00E6752C">
        <w:rPr>
          <w:lang w:val="uk-UA"/>
        </w:rPr>
        <w:t xml:space="preserve">Опори дерев’яні з з/б приставками </w:t>
      </w:r>
      <w:r w:rsidR="00177553">
        <w:rPr>
          <w:lang w:val="uk-UA"/>
        </w:rPr>
        <w:t xml:space="preserve">дефектні </w:t>
      </w:r>
      <w:r w:rsidRPr="00E6752C">
        <w:rPr>
          <w:lang w:val="uk-UA"/>
        </w:rPr>
        <w:t xml:space="preserve">–  4  шт. </w:t>
      </w:r>
    </w:p>
    <w:p w:rsidR="00F607D4" w:rsidRPr="00E6752C" w:rsidRDefault="00F607D4" w:rsidP="00F607D4">
      <w:pPr>
        <w:pStyle w:val="a9"/>
        <w:suppressAutoHyphens/>
        <w:ind w:left="-540" w:right="-580"/>
        <w:jc w:val="both"/>
        <w:rPr>
          <w:lang w:val="uk-UA"/>
        </w:rPr>
      </w:pPr>
      <w:r w:rsidRPr="00E6752C">
        <w:rPr>
          <w:lang w:val="uk-UA"/>
        </w:rPr>
        <w:t xml:space="preserve">3. Проводи  дефектні  – 0,15 км. </w:t>
      </w:r>
    </w:p>
    <w:p w:rsidR="00F607D4" w:rsidRPr="00E6752C" w:rsidRDefault="00F607D4" w:rsidP="00F607D4">
      <w:pPr>
        <w:pStyle w:val="a9"/>
        <w:suppressAutoHyphens/>
        <w:ind w:left="-540" w:right="-580"/>
        <w:jc w:val="both"/>
        <w:rPr>
          <w:lang w:val="uk-UA"/>
        </w:rPr>
      </w:pPr>
      <w:r w:rsidRPr="00E6752C">
        <w:rPr>
          <w:lang w:val="uk-UA"/>
        </w:rPr>
        <w:t xml:space="preserve">4. </w:t>
      </w:r>
      <w:r w:rsidR="00177553">
        <w:rPr>
          <w:lang w:val="uk-UA"/>
        </w:rPr>
        <w:t>Загальна кількість дефектних вводів</w:t>
      </w:r>
      <w:r w:rsidRPr="00E6752C">
        <w:rPr>
          <w:lang w:val="uk-UA"/>
        </w:rPr>
        <w:t xml:space="preserve">  – 8  шт. </w:t>
      </w:r>
    </w:p>
    <w:p w:rsidR="00F607D4" w:rsidRPr="00E6752C" w:rsidRDefault="00F607D4" w:rsidP="00177553">
      <w:pPr>
        <w:suppressAutoHyphens/>
        <w:ind w:left="-540" w:right="-580" w:firstLine="256"/>
        <w:jc w:val="both"/>
        <w:rPr>
          <w:lang w:val="uk-UA"/>
        </w:rPr>
      </w:pPr>
      <w:r w:rsidRPr="00E6752C">
        <w:rPr>
          <w:lang w:val="uk-UA"/>
        </w:rPr>
        <w:t>Показники величин напруги у кінцевих споживачів ПЛ</w:t>
      </w:r>
      <w:r w:rsidR="00A22A32" w:rsidRPr="00E6752C">
        <w:rPr>
          <w:lang w:val="uk-UA"/>
        </w:rPr>
        <w:t>-</w:t>
      </w:r>
      <w:r w:rsidRPr="00E6752C">
        <w:rPr>
          <w:lang w:val="uk-UA"/>
        </w:rPr>
        <w:t>0,4 кВ від ТП</w:t>
      </w:r>
      <w:r w:rsidR="00A22A32" w:rsidRPr="00E6752C">
        <w:rPr>
          <w:lang w:val="uk-UA"/>
        </w:rPr>
        <w:t>-</w:t>
      </w:r>
      <w:r w:rsidRPr="00E6752C">
        <w:rPr>
          <w:lang w:val="uk-UA"/>
        </w:rPr>
        <w:t xml:space="preserve">323 </w:t>
      </w:r>
      <w:r w:rsidR="00A22A32" w:rsidRPr="00E6752C">
        <w:rPr>
          <w:lang w:val="uk-UA"/>
        </w:rPr>
        <w:t>Л-</w:t>
      </w:r>
      <w:r w:rsidRPr="00E6752C">
        <w:rPr>
          <w:lang w:val="uk-UA"/>
        </w:rPr>
        <w:t xml:space="preserve">2 Шляхова в </w:t>
      </w:r>
      <w:r w:rsidRPr="00E6752C">
        <w:rPr>
          <w:bCs/>
          <w:lang w:val="uk-UA"/>
        </w:rPr>
        <w:t>с.Пятигори</w:t>
      </w:r>
      <w:r w:rsidR="00A22A32" w:rsidRPr="00E6752C">
        <w:rPr>
          <w:lang w:val="uk-UA"/>
        </w:rPr>
        <w:t xml:space="preserve"> становлять: </w:t>
      </w:r>
      <w:r w:rsidRPr="00E6752C">
        <w:rPr>
          <w:lang w:val="uk-UA"/>
        </w:rPr>
        <w:t>ф. «А» - 182 В, ф «В» - 190 В, ф. «С» - 182В</w:t>
      </w:r>
      <w:r w:rsidR="00A22A32" w:rsidRPr="00E6752C">
        <w:rPr>
          <w:lang w:val="uk-UA"/>
        </w:rPr>
        <w:t>.</w:t>
      </w:r>
    </w:p>
    <w:p w:rsidR="00F607D4" w:rsidRPr="00E6752C" w:rsidRDefault="00F607D4" w:rsidP="00F607D4">
      <w:pPr>
        <w:suppressAutoHyphens/>
        <w:ind w:left="-540" w:right="-580"/>
        <w:jc w:val="both"/>
        <w:rPr>
          <w:lang w:val="uk-UA"/>
        </w:rPr>
      </w:pPr>
      <w:r w:rsidRPr="00E6752C">
        <w:rPr>
          <w:lang w:val="uk-UA"/>
        </w:rPr>
        <w:t xml:space="preserve">    </w:t>
      </w:r>
      <w:r w:rsidR="00A22A32" w:rsidRPr="00E6752C">
        <w:rPr>
          <w:lang w:val="uk-UA"/>
        </w:rPr>
        <w:t>Навантаження в режимний день ПЛ-</w:t>
      </w:r>
      <w:r w:rsidRPr="00E6752C">
        <w:rPr>
          <w:lang w:val="uk-UA"/>
        </w:rPr>
        <w:t>0,4 кВ від ТП</w:t>
      </w:r>
      <w:r w:rsidR="00A22A32" w:rsidRPr="00E6752C">
        <w:rPr>
          <w:lang w:val="uk-UA"/>
        </w:rPr>
        <w:t>-</w:t>
      </w:r>
      <w:r w:rsidRPr="00E6752C">
        <w:rPr>
          <w:lang w:val="uk-UA"/>
        </w:rPr>
        <w:t xml:space="preserve">323 </w:t>
      </w:r>
      <w:r w:rsidR="00A22A32" w:rsidRPr="00E6752C">
        <w:rPr>
          <w:lang w:val="uk-UA"/>
        </w:rPr>
        <w:t>Л-</w:t>
      </w:r>
      <w:r w:rsidRPr="00E6752C">
        <w:rPr>
          <w:lang w:val="uk-UA"/>
        </w:rPr>
        <w:t xml:space="preserve">2 Шляхова в </w:t>
      </w:r>
      <w:r w:rsidRPr="00E6752C">
        <w:rPr>
          <w:bCs/>
          <w:lang w:val="uk-UA"/>
        </w:rPr>
        <w:t>с.Пятигори</w:t>
      </w:r>
      <w:r w:rsidR="00177553">
        <w:rPr>
          <w:bCs/>
          <w:lang w:val="uk-UA"/>
        </w:rPr>
        <w:t xml:space="preserve"> становить:</w:t>
      </w:r>
      <w:r w:rsidRPr="00E6752C">
        <w:rPr>
          <w:lang w:val="uk-UA"/>
        </w:rPr>
        <w:t xml:space="preserve"> </w:t>
      </w:r>
    </w:p>
    <w:p w:rsidR="00F607D4" w:rsidRPr="00E6752C" w:rsidRDefault="00F607D4" w:rsidP="00F607D4">
      <w:pPr>
        <w:suppressAutoHyphens/>
        <w:ind w:left="-540" w:right="-580"/>
        <w:jc w:val="both"/>
        <w:rPr>
          <w:lang w:val="uk-UA"/>
        </w:rPr>
      </w:pPr>
      <w:r w:rsidRPr="00E6752C">
        <w:rPr>
          <w:lang w:val="uk-UA"/>
        </w:rPr>
        <w:t>201</w:t>
      </w:r>
      <w:r w:rsidR="00A22A32" w:rsidRPr="00E6752C">
        <w:rPr>
          <w:lang w:val="uk-UA"/>
        </w:rPr>
        <w:t>6</w:t>
      </w:r>
      <w:r w:rsidRPr="00E6752C">
        <w:rPr>
          <w:lang w:val="uk-UA"/>
        </w:rPr>
        <w:t xml:space="preserve"> рік ф. «А» -</w:t>
      </w:r>
      <w:r w:rsidR="00A22A32" w:rsidRPr="00E6752C">
        <w:rPr>
          <w:lang w:val="uk-UA"/>
        </w:rPr>
        <w:t xml:space="preserve"> </w:t>
      </w:r>
      <w:r w:rsidRPr="00E6752C">
        <w:rPr>
          <w:lang w:val="uk-UA"/>
        </w:rPr>
        <w:t>24А, ф «В» -</w:t>
      </w:r>
      <w:r w:rsidR="00A22A32" w:rsidRPr="00E6752C">
        <w:rPr>
          <w:lang w:val="uk-UA"/>
        </w:rPr>
        <w:t xml:space="preserve"> </w:t>
      </w:r>
      <w:r w:rsidRPr="00E6752C">
        <w:rPr>
          <w:lang w:val="uk-UA"/>
        </w:rPr>
        <w:t>31А, ф. «С» -</w:t>
      </w:r>
      <w:r w:rsidR="00A22A32" w:rsidRPr="00E6752C">
        <w:rPr>
          <w:lang w:val="uk-UA"/>
        </w:rPr>
        <w:t xml:space="preserve"> 18А</w:t>
      </w:r>
      <w:r w:rsidRPr="00E6752C">
        <w:rPr>
          <w:lang w:val="uk-UA"/>
        </w:rPr>
        <w:t>.</w:t>
      </w:r>
    </w:p>
    <w:p w:rsidR="00F607D4" w:rsidRPr="00E6752C" w:rsidRDefault="00A22A32" w:rsidP="00F607D4">
      <w:pPr>
        <w:suppressAutoHyphens/>
        <w:ind w:left="-540" w:right="-580"/>
        <w:jc w:val="both"/>
        <w:rPr>
          <w:lang w:val="uk-UA"/>
        </w:rPr>
      </w:pPr>
      <w:r w:rsidRPr="00E6752C">
        <w:rPr>
          <w:lang w:val="uk-UA"/>
        </w:rPr>
        <w:t>2017</w:t>
      </w:r>
      <w:r w:rsidR="00F607D4" w:rsidRPr="00E6752C">
        <w:rPr>
          <w:lang w:val="uk-UA"/>
        </w:rPr>
        <w:t xml:space="preserve"> рік ф. «А» - 33А, ф «В» -</w:t>
      </w:r>
      <w:r w:rsidRPr="00E6752C">
        <w:rPr>
          <w:lang w:val="uk-UA"/>
        </w:rPr>
        <w:t xml:space="preserve"> </w:t>
      </w:r>
      <w:r w:rsidR="00F607D4" w:rsidRPr="00E6752C">
        <w:rPr>
          <w:lang w:val="uk-UA"/>
        </w:rPr>
        <w:t>36А, ф. «С» - 24А.</w:t>
      </w:r>
    </w:p>
    <w:p w:rsidR="00F607D4" w:rsidRPr="00E6752C" w:rsidRDefault="00177553" w:rsidP="00DC238C">
      <w:pPr>
        <w:pStyle w:val="a9"/>
        <w:numPr>
          <w:ilvl w:val="0"/>
          <w:numId w:val="22"/>
        </w:numPr>
        <w:suppressAutoHyphens/>
        <w:ind w:right="-580"/>
        <w:jc w:val="both"/>
        <w:rPr>
          <w:lang w:val="uk-UA"/>
        </w:rPr>
      </w:pPr>
      <w:r>
        <w:rPr>
          <w:lang w:val="uk-UA"/>
        </w:rPr>
        <w:t xml:space="preserve"> </w:t>
      </w:r>
      <w:r w:rsidR="00F607D4" w:rsidRPr="00E6752C">
        <w:rPr>
          <w:lang w:val="uk-UA"/>
        </w:rPr>
        <w:t>рік</w:t>
      </w:r>
      <w:r w:rsidR="00A22A32" w:rsidRPr="00E6752C">
        <w:rPr>
          <w:lang w:val="uk-UA"/>
        </w:rPr>
        <w:t xml:space="preserve"> </w:t>
      </w:r>
      <w:r w:rsidR="00F607D4" w:rsidRPr="00E6752C">
        <w:rPr>
          <w:lang w:val="uk-UA"/>
        </w:rPr>
        <w:t>ф.</w:t>
      </w:r>
      <w:r>
        <w:rPr>
          <w:lang w:val="uk-UA"/>
        </w:rPr>
        <w:t xml:space="preserve"> </w:t>
      </w:r>
      <w:r w:rsidR="00F607D4" w:rsidRPr="00E6752C">
        <w:rPr>
          <w:lang w:val="uk-UA"/>
        </w:rPr>
        <w:t>«А» - 35А, ф «В» - 38А, ф. «С» - 27А.</w:t>
      </w:r>
    </w:p>
    <w:p w:rsidR="004E3CCB" w:rsidRPr="00E6752C" w:rsidRDefault="00F607D4" w:rsidP="004E3CCB">
      <w:pPr>
        <w:suppressAutoHyphens/>
        <w:ind w:left="-540" w:right="-580"/>
        <w:rPr>
          <w:lang w:val="uk-UA"/>
        </w:rPr>
      </w:pPr>
      <w:r w:rsidRPr="00E6752C">
        <w:rPr>
          <w:lang w:val="uk-UA"/>
        </w:rPr>
        <w:t xml:space="preserve">    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w:t>
      </w:r>
      <w:r w:rsidR="00A22A32" w:rsidRPr="00E6752C">
        <w:rPr>
          <w:lang w:val="uk-UA"/>
        </w:rPr>
        <w:t>ими лініями електропередачі» ПЛ-</w:t>
      </w:r>
      <w:r w:rsidRPr="00E6752C">
        <w:rPr>
          <w:lang w:val="uk-UA"/>
        </w:rPr>
        <w:t>0,4 кВ від ТП</w:t>
      </w:r>
      <w:r w:rsidR="00A22A32" w:rsidRPr="00E6752C">
        <w:rPr>
          <w:lang w:val="uk-UA"/>
        </w:rPr>
        <w:t>-</w:t>
      </w:r>
      <w:r w:rsidRPr="00E6752C">
        <w:rPr>
          <w:lang w:val="uk-UA"/>
        </w:rPr>
        <w:t xml:space="preserve">323 </w:t>
      </w:r>
      <w:r w:rsidR="00A22A32" w:rsidRPr="00E6752C">
        <w:rPr>
          <w:lang w:val="uk-UA"/>
        </w:rPr>
        <w:t>Л-2</w:t>
      </w:r>
      <w:r w:rsidRPr="00E6752C">
        <w:rPr>
          <w:lang w:val="uk-UA"/>
        </w:rPr>
        <w:t xml:space="preserve"> Шляхова в </w:t>
      </w:r>
      <w:r w:rsidRPr="00E6752C">
        <w:rPr>
          <w:bCs/>
          <w:lang w:val="uk-UA"/>
        </w:rPr>
        <w:t>с.Пятигори</w:t>
      </w:r>
      <w:r w:rsidRPr="00E6752C">
        <w:rPr>
          <w:lang w:val="uk-UA"/>
        </w:rPr>
        <w:t xml:space="preserve"> вимагає проведення реконструкції  – відповідно до комплексної оцінки по техопосвідченню значення коефіцієнту дефектності (КДН) складає 47,18%.</w:t>
      </w:r>
    </w:p>
    <w:p w:rsidR="004E3CCB" w:rsidRPr="00E6752C" w:rsidRDefault="004E3CCB" w:rsidP="004E3CCB">
      <w:pPr>
        <w:suppressAutoHyphens/>
        <w:ind w:left="-540" w:right="-580" w:firstLine="256"/>
        <w:rPr>
          <w:lang w:val="uk-UA"/>
        </w:rPr>
      </w:pPr>
      <w:r w:rsidRPr="00E6752C">
        <w:rPr>
          <w:lang w:val="uk-UA"/>
        </w:rPr>
        <w:t xml:space="preserve">ПВНДКТІ «Укрзахіденергопроект» в 2016 році було розроблено проектну документацію на </w:t>
      </w:r>
      <w:r w:rsidRPr="00E6752C">
        <w:rPr>
          <w:bCs/>
          <w:lang w:val="uk-UA"/>
        </w:rPr>
        <w:t>реконструкцію мережі ПЛ-0,4кВ від КТП-323 в с. П’ятигори Здолбунівського району, Рівненської області</w:t>
      </w:r>
      <w:r w:rsidRPr="00E6752C">
        <w:rPr>
          <w:lang w:val="uk-UA"/>
        </w:rPr>
        <w:t xml:space="preserve"> із наступним об’ємом робіт, а саме:</w:t>
      </w:r>
    </w:p>
    <w:p w:rsidR="008754D4" w:rsidRPr="00E6752C" w:rsidRDefault="008754D4" w:rsidP="00DC238C">
      <w:pPr>
        <w:pStyle w:val="a9"/>
        <w:numPr>
          <w:ilvl w:val="0"/>
          <w:numId w:val="20"/>
        </w:numPr>
        <w:tabs>
          <w:tab w:val="left" w:pos="-284"/>
        </w:tabs>
        <w:ind w:left="-567" w:right="-567" w:firstLine="284"/>
        <w:jc w:val="both"/>
        <w:rPr>
          <w:lang w:val="uk-UA"/>
        </w:rPr>
      </w:pPr>
      <w:r w:rsidRPr="00E6752C">
        <w:rPr>
          <w:lang w:val="uk-UA"/>
        </w:rPr>
        <w:t>Реконструкція ПЛ-0</w:t>
      </w:r>
      <w:r w:rsidR="004E3CCB" w:rsidRPr="00E6752C">
        <w:rPr>
          <w:lang w:val="uk-UA"/>
        </w:rPr>
        <w:t>,4кВ – 5,08</w:t>
      </w:r>
      <w:r w:rsidRPr="00E6752C">
        <w:rPr>
          <w:lang w:val="uk-UA"/>
        </w:rPr>
        <w:t xml:space="preserve"> км.</w:t>
      </w:r>
    </w:p>
    <w:p w:rsidR="008754D4" w:rsidRPr="00E6752C" w:rsidRDefault="004E3CCB" w:rsidP="00DC238C">
      <w:pPr>
        <w:pStyle w:val="a9"/>
        <w:numPr>
          <w:ilvl w:val="0"/>
          <w:numId w:val="20"/>
        </w:numPr>
        <w:tabs>
          <w:tab w:val="left" w:pos="-284"/>
        </w:tabs>
        <w:ind w:left="-567" w:right="-567" w:firstLine="284"/>
        <w:jc w:val="both"/>
        <w:rPr>
          <w:lang w:val="uk-UA"/>
        </w:rPr>
      </w:pPr>
      <w:r w:rsidRPr="00E6752C">
        <w:rPr>
          <w:lang w:val="uk-UA"/>
        </w:rPr>
        <w:t>Будівництво ПЛ-10кВ – 0,005</w:t>
      </w:r>
      <w:r w:rsidR="008754D4" w:rsidRPr="00E6752C">
        <w:rPr>
          <w:lang w:val="uk-UA"/>
        </w:rPr>
        <w:t xml:space="preserve"> км.</w:t>
      </w:r>
    </w:p>
    <w:p w:rsidR="008754D4" w:rsidRPr="00E6752C" w:rsidRDefault="008754D4" w:rsidP="00DC238C">
      <w:pPr>
        <w:pStyle w:val="a9"/>
        <w:numPr>
          <w:ilvl w:val="0"/>
          <w:numId w:val="20"/>
        </w:numPr>
        <w:tabs>
          <w:tab w:val="left" w:pos="-284"/>
        </w:tabs>
        <w:ind w:left="-567" w:right="-567" w:firstLine="284"/>
        <w:jc w:val="both"/>
        <w:rPr>
          <w:lang w:val="uk-UA"/>
        </w:rPr>
      </w:pPr>
      <w:r w:rsidRPr="00E6752C">
        <w:rPr>
          <w:lang w:val="uk-UA"/>
        </w:rPr>
        <w:t>Встановлення розвантажувального КТП-</w:t>
      </w:r>
      <w:r w:rsidR="002D0060" w:rsidRPr="00E6752C">
        <w:rPr>
          <w:lang w:val="uk-UA"/>
        </w:rPr>
        <w:t>63</w:t>
      </w:r>
      <w:r w:rsidRPr="00E6752C">
        <w:rPr>
          <w:lang w:val="uk-UA"/>
        </w:rPr>
        <w:t xml:space="preserve"> кВА – </w:t>
      </w:r>
      <w:r w:rsidR="002D0060" w:rsidRPr="00E6752C">
        <w:rPr>
          <w:lang w:val="uk-UA"/>
        </w:rPr>
        <w:t>1</w:t>
      </w:r>
      <w:r w:rsidRPr="00E6752C">
        <w:rPr>
          <w:lang w:val="uk-UA"/>
        </w:rPr>
        <w:t xml:space="preserve"> шт.</w:t>
      </w:r>
    </w:p>
    <w:p w:rsidR="008754D4" w:rsidRPr="00E6752C" w:rsidRDefault="008754D4" w:rsidP="00DC238C">
      <w:pPr>
        <w:pStyle w:val="a9"/>
        <w:numPr>
          <w:ilvl w:val="0"/>
          <w:numId w:val="20"/>
        </w:numPr>
        <w:tabs>
          <w:tab w:val="left" w:pos="-284"/>
        </w:tabs>
        <w:ind w:left="-567" w:right="-567" w:firstLine="284"/>
        <w:jc w:val="both"/>
        <w:rPr>
          <w:lang w:val="uk-UA"/>
        </w:rPr>
      </w:pPr>
      <w:r w:rsidRPr="00E6752C">
        <w:rPr>
          <w:lang w:val="uk-UA"/>
        </w:rPr>
        <w:t>Заміна існуючого КТП</w:t>
      </w:r>
      <w:r w:rsidR="0087650A" w:rsidRPr="00E6752C">
        <w:rPr>
          <w:lang w:val="en-US"/>
        </w:rPr>
        <w:t>-323</w:t>
      </w:r>
      <w:r w:rsidRPr="00E6752C">
        <w:rPr>
          <w:lang w:val="uk-UA"/>
        </w:rPr>
        <w:t xml:space="preserve"> – 1 шт.</w:t>
      </w:r>
    </w:p>
    <w:p w:rsidR="008754D4" w:rsidRPr="00E6752C" w:rsidRDefault="008754D4" w:rsidP="008754D4">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754D4" w:rsidRPr="00E6752C" w:rsidRDefault="008754D4" w:rsidP="008754D4">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w:t>
      </w:r>
      <w:r w:rsidR="002D0060" w:rsidRPr="00E6752C">
        <w:rPr>
          <w:lang w:val="uk-UA"/>
        </w:rPr>
        <w:t>323</w:t>
      </w:r>
      <w:r w:rsidRPr="00E6752C">
        <w:rPr>
          <w:lang w:val="uk-UA"/>
        </w:rPr>
        <w:t xml:space="preserve"> становить </w:t>
      </w:r>
      <w:r w:rsidR="006C5FFB" w:rsidRPr="00E6752C">
        <w:rPr>
          <w:lang w:val="uk-UA"/>
        </w:rPr>
        <w:t>300 447</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8754D4" w:rsidRPr="00E6752C" w:rsidRDefault="008754D4" w:rsidP="008754D4">
      <w:pPr>
        <w:tabs>
          <w:tab w:val="left" w:pos="-142"/>
        </w:tabs>
        <w:ind w:left="-567" w:right="-579" w:firstLine="283"/>
        <w:jc w:val="both"/>
        <w:rPr>
          <w:lang w:val="uk-UA"/>
        </w:rPr>
      </w:pPr>
      <w:r w:rsidRPr="00E6752C">
        <w:rPr>
          <w:lang w:val="uk-UA"/>
        </w:rPr>
        <w:t xml:space="preserve">Л-1 </w:t>
      </w:r>
      <w:r w:rsidR="002D0060" w:rsidRPr="00E6752C">
        <w:rPr>
          <w:lang w:val="uk-UA"/>
        </w:rPr>
        <w:t xml:space="preserve">від КТП-323н </w:t>
      </w:r>
      <w:r w:rsidRPr="00E6752C">
        <w:rPr>
          <w:lang w:val="uk-UA"/>
        </w:rPr>
        <w:t xml:space="preserve">–  середньорічне споживання – </w:t>
      </w:r>
      <w:r w:rsidR="002D0060" w:rsidRPr="00E6752C">
        <w:rPr>
          <w:lang w:val="uk-UA"/>
        </w:rPr>
        <w:t>12560</w:t>
      </w:r>
      <w:r w:rsidRPr="00E6752C">
        <w:rPr>
          <w:lang w:val="uk-UA"/>
        </w:rPr>
        <w:t xml:space="preserve"> кВт*год/рік, 400 м. – </w:t>
      </w:r>
      <w:r w:rsidR="002D0060" w:rsidRPr="00E6752C">
        <w:rPr>
          <w:lang w:val="uk-UA"/>
        </w:rPr>
        <w:t>12560</w:t>
      </w:r>
      <w:r w:rsidRPr="00E6752C">
        <w:rPr>
          <w:lang w:val="uk-UA"/>
        </w:rPr>
        <w:t xml:space="preserve"> кВт*год/рік (100,0% від загального споживання).   </w:t>
      </w:r>
    </w:p>
    <w:p w:rsidR="008754D4" w:rsidRPr="00E6752C" w:rsidRDefault="008754D4" w:rsidP="008754D4">
      <w:pPr>
        <w:tabs>
          <w:tab w:val="left" w:pos="-142"/>
        </w:tabs>
        <w:ind w:left="-567" w:right="-579" w:firstLine="283"/>
        <w:jc w:val="both"/>
        <w:rPr>
          <w:lang w:val="uk-UA"/>
        </w:rPr>
      </w:pPr>
      <w:r w:rsidRPr="00E6752C">
        <w:rPr>
          <w:lang w:val="uk-UA"/>
        </w:rPr>
        <w:t xml:space="preserve">Л-2 </w:t>
      </w:r>
      <w:r w:rsidR="002D0060" w:rsidRPr="00E6752C">
        <w:rPr>
          <w:lang w:val="uk-UA"/>
        </w:rPr>
        <w:t xml:space="preserve">від КТП-323н </w:t>
      </w:r>
      <w:r w:rsidRPr="00E6752C">
        <w:rPr>
          <w:lang w:val="uk-UA"/>
        </w:rPr>
        <w:t xml:space="preserve">– середньорічне споживання – </w:t>
      </w:r>
      <w:r w:rsidR="002D0060" w:rsidRPr="00E6752C">
        <w:rPr>
          <w:lang w:val="uk-UA"/>
        </w:rPr>
        <w:t>97864</w:t>
      </w:r>
      <w:r w:rsidRPr="00E6752C">
        <w:rPr>
          <w:lang w:val="uk-UA"/>
        </w:rPr>
        <w:t xml:space="preserve"> кВт*год/рік, 400 м. – </w:t>
      </w:r>
      <w:r w:rsidR="002D0060" w:rsidRPr="00E6752C">
        <w:rPr>
          <w:lang w:val="uk-UA"/>
        </w:rPr>
        <w:t>71441 кВт*год/рік (73</w:t>
      </w:r>
      <w:r w:rsidRPr="00E6752C">
        <w:rPr>
          <w:lang w:val="uk-UA"/>
        </w:rPr>
        <w:t xml:space="preserve">% від загального).  </w:t>
      </w:r>
    </w:p>
    <w:p w:rsidR="002D0060" w:rsidRPr="00E6752C" w:rsidRDefault="008754D4" w:rsidP="008754D4">
      <w:pPr>
        <w:tabs>
          <w:tab w:val="left" w:pos="-142"/>
        </w:tabs>
        <w:ind w:left="-567" w:right="-579" w:firstLine="283"/>
        <w:jc w:val="both"/>
        <w:rPr>
          <w:lang w:val="uk-UA"/>
        </w:rPr>
      </w:pPr>
      <w:r w:rsidRPr="00E6752C">
        <w:rPr>
          <w:lang w:val="uk-UA"/>
        </w:rPr>
        <w:t xml:space="preserve">Л-3 </w:t>
      </w:r>
      <w:r w:rsidR="002D0060" w:rsidRPr="00E6752C">
        <w:rPr>
          <w:lang w:val="uk-UA"/>
        </w:rPr>
        <w:t xml:space="preserve">від КТП-323н </w:t>
      </w:r>
      <w:r w:rsidRPr="00E6752C">
        <w:rPr>
          <w:lang w:val="uk-UA"/>
        </w:rPr>
        <w:t xml:space="preserve">– середньорічне споживання – </w:t>
      </w:r>
      <w:r w:rsidR="002D0060" w:rsidRPr="00E6752C">
        <w:rPr>
          <w:lang w:val="uk-UA"/>
        </w:rPr>
        <w:t>8658</w:t>
      </w:r>
      <w:r w:rsidRPr="00E6752C">
        <w:rPr>
          <w:lang w:val="uk-UA"/>
        </w:rPr>
        <w:t xml:space="preserve"> кВт*год/рік, 400 м. – </w:t>
      </w:r>
      <w:r w:rsidR="002D0060" w:rsidRPr="00E6752C">
        <w:rPr>
          <w:lang w:val="uk-UA"/>
        </w:rPr>
        <w:t>8658</w:t>
      </w:r>
      <w:r w:rsidRPr="00E6752C">
        <w:rPr>
          <w:lang w:val="uk-UA"/>
        </w:rPr>
        <w:t xml:space="preserve"> кВт*год/рік (</w:t>
      </w:r>
      <w:r w:rsidR="002D0060" w:rsidRPr="00E6752C">
        <w:rPr>
          <w:lang w:val="uk-UA"/>
        </w:rPr>
        <w:t>100</w:t>
      </w:r>
      <w:r w:rsidRPr="00E6752C">
        <w:rPr>
          <w:lang w:val="uk-UA"/>
        </w:rPr>
        <w:t xml:space="preserve">% від загального). </w:t>
      </w:r>
    </w:p>
    <w:p w:rsidR="008754D4" w:rsidRPr="00E6752C" w:rsidRDefault="008754D4" w:rsidP="008754D4">
      <w:pPr>
        <w:tabs>
          <w:tab w:val="left" w:pos="-142"/>
        </w:tabs>
        <w:ind w:left="-567" w:right="-579" w:firstLine="283"/>
        <w:jc w:val="both"/>
        <w:rPr>
          <w:lang w:val="uk-UA"/>
        </w:rPr>
      </w:pPr>
      <w:r w:rsidRPr="00E6752C">
        <w:rPr>
          <w:lang w:val="uk-UA"/>
        </w:rPr>
        <w:t xml:space="preserve">Л-4 </w:t>
      </w:r>
      <w:r w:rsidR="0021659E" w:rsidRPr="00E6752C">
        <w:rPr>
          <w:lang w:val="uk-UA"/>
        </w:rPr>
        <w:t xml:space="preserve">від КТП-323н </w:t>
      </w:r>
      <w:r w:rsidRPr="00E6752C">
        <w:rPr>
          <w:lang w:val="uk-UA"/>
        </w:rPr>
        <w:t xml:space="preserve">–  середньорічне споживання – </w:t>
      </w:r>
      <w:r w:rsidR="0021659E" w:rsidRPr="00E6752C">
        <w:rPr>
          <w:lang w:val="uk-UA"/>
        </w:rPr>
        <w:t>11251</w:t>
      </w:r>
      <w:r w:rsidRPr="00E6752C">
        <w:rPr>
          <w:lang w:val="uk-UA"/>
        </w:rPr>
        <w:t xml:space="preserve"> кВт*год/рік, 400 м. – </w:t>
      </w:r>
      <w:r w:rsidR="0021659E" w:rsidRPr="00E6752C">
        <w:rPr>
          <w:lang w:val="uk-UA"/>
        </w:rPr>
        <w:t>11251</w:t>
      </w:r>
      <w:r w:rsidRPr="00E6752C">
        <w:rPr>
          <w:lang w:val="uk-UA"/>
        </w:rPr>
        <w:t xml:space="preserve"> кВт*год/рік (</w:t>
      </w:r>
      <w:r w:rsidR="0021659E" w:rsidRPr="00E6752C">
        <w:rPr>
          <w:lang w:val="uk-UA"/>
        </w:rPr>
        <w:t>100</w:t>
      </w:r>
      <w:r w:rsidRPr="00E6752C">
        <w:rPr>
          <w:lang w:val="uk-UA"/>
        </w:rPr>
        <w:t>% від загального споживання).</w:t>
      </w:r>
    </w:p>
    <w:p w:rsidR="008754D4" w:rsidRPr="00E6752C" w:rsidRDefault="0021659E" w:rsidP="008754D4">
      <w:pPr>
        <w:tabs>
          <w:tab w:val="left" w:pos="-142"/>
        </w:tabs>
        <w:ind w:left="-567" w:right="-579" w:firstLine="283"/>
        <w:jc w:val="both"/>
        <w:rPr>
          <w:lang w:val="uk-UA"/>
        </w:rPr>
      </w:pPr>
      <w:r w:rsidRPr="00E6752C">
        <w:rPr>
          <w:lang w:val="uk-UA"/>
        </w:rPr>
        <w:t>Л-1 від КТП-1</w:t>
      </w:r>
      <w:r w:rsidR="008754D4" w:rsidRPr="00E6752C">
        <w:rPr>
          <w:lang w:val="uk-UA"/>
        </w:rPr>
        <w:t xml:space="preserve"> –  середньорічне споживання – </w:t>
      </w:r>
      <w:r w:rsidRPr="00E6752C">
        <w:rPr>
          <w:lang w:val="uk-UA"/>
        </w:rPr>
        <w:t>51261</w:t>
      </w:r>
      <w:r w:rsidR="008754D4" w:rsidRPr="00E6752C">
        <w:rPr>
          <w:lang w:val="uk-UA"/>
        </w:rPr>
        <w:t xml:space="preserve"> кВт*год/рік, 400 м. – </w:t>
      </w:r>
      <w:r w:rsidRPr="00E6752C">
        <w:rPr>
          <w:lang w:val="uk-UA"/>
        </w:rPr>
        <w:t>38959</w:t>
      </w:r>
      <w:r w:rsidR="008754D4" w:rsidRPr="00E6752C">
        <w:rPr>
          <w:lang w:val="uk-UA"/>
        </w:rPr>
        <w:t xml:space="preserve"> кВт*год/рік (</w:t>
      </w:r>
      <w:r w:rsidRPr="00E6752C">
        <w:rPr>
          <w:lang w:val="uk-UA"/>
        </w:rPr>
        <w:t>76</w:t>
      </w:r>
      <w:r w:rsidR="008754D4" w:rsidRPr="00E6752C">
        <w:rPr>
          <w:lang w:val="uk-UA"/>
        </w:rPr>
        <w:t>% від загального споживання).</w:t>
      </w:r>
    </w:p>
    <w:p w:rsidR="0021659E" w:rsidRPr="00E6752C" w:rsidRDefault="0021659E" w:rsidP="0021659E">
      <w:pPr>
        <w:tabs>
          <w:tab w:val="left" w:pos="-142"/>
        </w:tabs>
        <w:ind w:left="-567" w:right="-579" w:firstLine="283"/>
        <w:jc w:val="both"/>
        <w:rPr>
          <w:lang w:val="uk-UA"/>
        </w:rPr>
      </w:pPr>
      <w:r w:rsidRPr="00E6752C">
        <w:rPr>
          <w:lang w:val="uk-UA"/>
        </w:rPr>
        <w:t>Л-2 від КТП-1 –  середньорічне споживання – 118853 кВт*год/рік, 400 м. – 106373 кВт*год/рік (89,5% від загального споживання).</w:t>
      </w:r>
    </w:p>
    <w:p w:rsidR="0021659E" w:rsidRPr="00E6752C" w:rsidRDefault="0021659E" w:rsidP="008754D4">
      <w:pPr>
        <w:tabs>
          <w:tab w:val="left" w:pos="-142"/>
        </w:tabs>
        <w:ind w:left="-567" w:right="-579" w:firstLine="283"/>
        <w:jc w:val="both"/>
        <w:rPr>
          <w:lang w:val="uk-UA"/>
        </w:rPr>
      </w:pPr>
    </w:p>
    <w:p w:rsidR="002D0060" w:rsidRPr="00E6752C" w:rsidRDefault="002D0060" w:rsidP="008754D4">
      <w:pPr>
        <w:tabs>
          <w:tab w:val="left" w:pos="-142"/>
        </w:tabs>
        <w:ind w:left="-567" w:right="-579" w:firstLine="283"/>
        <w:jc w:val="both"/>
        <w:rPr>
          <w:lang w:val="uk-UA"/>
        </w:rPr>
      </w:pPr>
    </w:p>
    <w:p w:rsidR="008754D4" w:rsidRPr="00E6752C" w:rsidRDefault="002D0060" w:rsidP="008754D4">
      <w:pPr>
        <w:tabs>
          <w:tab w:val="left" w:pos="-142"/>
        </w:tabs>
        <w:ind w:left="-567" w:right="-579" w:firstLine="283"/>
        <w:jc w:val="both"/>
        <w:rPr>
          <w:lang w:val="uk-UA"/>
        </w:rPr>
      </w:pPr>
      <w:r w:rsidRPr="00E6752C">
        <w:object w:dxaOrig="12348" w:dyaOrig="8948">
          <v:shape id="_x0000_i1036" type="#_x0000_t75" style="width:460.25pt;height:335.3pt" o:ole="">
            <v:imagedata r:id="rId27" o:title=""/>
          </v:shape>
          <o:OLEObject Type="Embed" ProgID="Visio.Drawing.11" ShapeID="_x0000_i1036" DrawAspect="Content" ObjectID="_1612957489" r:id="rId28"/>
        </w:object>
      </w:r>
    </w:p>
    <w:p w:rsidR="008754D4" w:rsidRPr="00E6752C" w:rsidRDefault="008754D4" w:rsidP="008754D4">
      <w:pPr>
        <w:tabs>
          <w:tab w:val="left" w:pos="-142"/>
        </w:tabs>
        <w:ind w:left="-567" w:right="-579" w:firstLine="283"/>
        <w:jc w:val="both"/>
        <w:rPr>
          <w:lang w:val="uk-UA"/>
        </w:rPr>
      </w:pPr>
    </w:p>
    <w:p w:rsidR="008754D4" w:rsidRPr="00E6752C" w:rsidRDefault="008754D4" w:rsidP="006C5FFB">
      <w:pPr>
        <w:tabs>
          <w:tab w:val="left" w:pos="-142"/>
        </w:tabs>
        <w:ind w:left="-567" w:right="-579" w:firstLine="283"/>
        <w:jc w:val="both"/>
        <w:rPr>
          <w:lang w:val="uk-UA"/>
        </w:rPr>
      </w:pPr>
    </w:p>
    <w:p w:rsidR="008754D4" w:rsidRPr="00E6752C" w:rsidRDefault="008754D4" w:rsidP="006C5FFB">
      <w:pPr>
        <w:tabs>
          <w:tab w:val="left" w:pos="-142"/>
        </w:tabs>
        <w:ind w:left="-567" w:right="-579" w:firstLine="283"/>
        <w:jc w:val="both"/>
        <w:rPr>
          <w:lang w:val="uk-UA"/>
        </w:rPr>
      </w:pPr>
      <w:r w:rsidRPr="00E6752C">
        <w:rPr>
          <w:lang w:val="uk-UA"/>
        </w:rPr>
        <w:t>В ре</w:t>
      </w:r>
      <w:r w:rsidR="0021659E" w:rsidRPr="00E6752C">
        <w:rPr>
          <w:lang w:val="uk-UA"/>
        </w:rPr>
        <w:t>зультаті встановлення додаткової</w:t>
      </w:r>
      <w:r w:rsidRPr="00E6752C">
        <w:rPr>
          <w:lang w:val="uk-UA"/>
        </w:rPr>
        <w:t xml:space="preserve"> </w:t>
      </w:r>
      <w:r w:rsidR="0021659E" w:rsidRPr="00E6752C">
        <w:rPr>
          <w:lang w:val="uk-UA"/>
        </w:rPr>
        <w:t>розвантажувальної трансформаторної</w:t>
      </w:r>
      <w:r w:rsidRPr="00E6752C">
        <w:rPr>
          <w:lang w:val="uk-UA"/>
        </w:rPr>
        <w:t xml:space="preserve"> підстанцій к</w:t>
      </w:r>
      <w:r w:rsidR="0021659E" w:rsidRPr="00E6752C">
        <w:rPr>
          <w:lang w:val="uk-UA"/>
        </w:rPr>
        <w:t>о</w:t>
      </w:r>
      <w:r w:rsidRPr="00E6752C">
        <w:rPr>
          <w:lang w:val="uk-UA"/>
        </w:rPr>
        <w:t>нфігурація мереж буде наступною:</w:t>
      </w:r>
    </w:p>
    <w:p w:rsidR="006C5FFB" w:rsidRPr="00E6752C" w:rsidRDefault="006C5FFB" w:rsidP="006C5FFB">
      <w:pPr>
        <w:tabs>
          <w:tab w:val="left" w:pos="-142"/>
        </w:tabs>
        <w:ind w:left="-567" w:right="-579" w:firstLine="283"/>
        <w:jc w:val="both"/>
        <w:rPr>
          <w:lang w:val="uk-UA"/>
        </w:rPr>
      </w:pPr>
      <w:r w:rsidRPr="00E6752C">
        <w:rPr>
          <w:lang w:val="uk-UA"/>
        </w:rPr>
        <w:t>Л-1 «Садки» відповідає Л-2 від ТП-323н – та становить 1280м.</w:t>
      </w:r>
    </w:p>
    <w:p w:rsidR="008754D4" w:rsidRPr="00E6752C" w:rsidRDefault="006C5FFB" w:rsidP="006C5FFB">
      <w:pPr>
        <w:tabs>
          <w:tab w:val="left" w:pos="-142"/>
        </w:tabs>
        <w:ind w:left="-567" w:right="-579" w:firstLine="283"/>
        <w:jc w:val="both"/>
        <w:rPr>
          <w:lang w:val="uk-UA"/>
        </w:rPr>
      </w:pPr>
      <w:r w:rsidRPr="00E6752C">
        <w:rPr>
          <w:lang w:val="uk-UA"/>
        </w:rPr>
        <w:t>Л-3 «Лісова</w:t>
      </w:r>
      <w:r w:rsidR="008754D4" w:rsidRPr="00E6752C">
        <w:rPr>
          <w:lang w:val="uk-UA"/>
        </w:rPr>
        <w:t>» відповідає Л-</w:t>
      </w:r>
      <w:r w:rsidRPr="00E6752C">
        <w:rPr>
          <w:lang w:val="uk-UA"/>
        </w:rPr>
        <w:t>3</w:t>
      </w:r>
      <w:r w:rsidR="008754D4" w:rsidRPr="00E6752C">
        <w:rPr>
          <w:lang w:val="uk-UA"/>
        </w:rPr>
        <w:t xml:space="preserve"> від ТП-</w:t>
      </w:r>
      <w:r w:rsidRPr="00E6752C">
        <w:rPr>
          <w:lang w:val="uk-UA"/>
        </w:rPr>
        <w:t>323н</w:t>
      </w:r>
      <w:r w:rsidR="008754D4" w:rsidRPr="00E6752C">
        <w:rPr>
          <w:lang w:val="uk-UA"/>
        </w:rPr>
        <w:t xml:space="preserve"> – та становить </w:t>
      </w:r>
      <w:r w:rsidRPr="00E6752C">
        <w:rPr>
          <w:lang w:val="uk-UA"/>
        </w:rPr>
        <w:t>265м</w:t>
      </w:r>
      <w:r w:rsidR="008754D4" w:rsidRPr="00E6752C">
        <w:rPr>
          <w:lang w:val="uk-UA"/>
        </w:rPr>
        <w:t>.</w:t>
      </w:r>
    </w:p>
    <w:p w:rsidR="006C5FFB" w:rsidRPr="00E6752C" w:rsidRDefault="006C5FFB" w:rsidP="006C5FFB">
      <w:pPr>
        <w:tabs>
          <w:tab w:val="left" w:pos="-142"/>
        </w:tabs>
        <w:ind w:left="-567" w:right="-579" w:firstLine="283"/>
        <w:jc w:val="both"/>
        <w:rPr>
          <w:lang w:val="uk-UA"/>
        </w:rPr>
      </w:pPr>
      <w:r w:rsidRPr="00E6752C">
        <w:rPr>
          <w:lang w:val="uk-UA"/>
        </w:rPr>
        <w:t>Л-2 «Шляхова» відповідає Л-1 від ТП-323н та Л-2 від КТП-1 – та становить 800м.</w:t>
      </w:r>
    </w:p>
    <w:p w:rsidR="00E055A1" w:rsidRPr="00E6752C" w:rsidRDefault="00E055A1" w:rsidP="00E055A1">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w:t>
      </w:r>
      <w:r>
        <w:rPr>
          <w:lang w:val="uk-UA"/>
        </w:rPr>
        <w:t>ших фідерів від нововстановленої</w:t>
      </w:r>
      <w:r w:rsidRPr="00E6752C">
        <w:rPr>
          <w:lang w:val="uk-UA"/>
        </w:rPr>
        <w:t xml:space="preserve"> ТП</w:t>
      </w:r>
      <w:r>
        <w:rPr>
          <w:lang w:val="uk-UA"/>
        </w:rPr>
        <w:t>-10/0,4кВ</w:t>
      </w:r>
      <w:r w:rsidRPr="00E6752C">
        <w:rPr>
          <w:lang w:val="uk-UA"/>
        </w:rPr>
        <w:t xml:space="preserve"> станов</w:t>
      </w:r>
      <w:r>
        <w:rPr>
          <w:lang w:val="uk-UA"/>
        </w:rPr>
        <w:t>итиме</w:t>
      </w:r>
      <w:r w:rsidRPr="00E6752C">
        <w:rPr>
          <w:lang w:val="uk-UA"/>
        </w:rPr>
        <w:t>:</w:t>
      </w:r>
    </w:p>
    <w:p w:rsidR="008754D4" w:rsidRPr="00E6752C" w:rsidRDefault="006C5FFB" w:rsidP="006C5FFB">
      <w:pPr>
        <w:tabs>
          <w:tab w:val="left" w:pos="-142"/>
        </w:tabs>
        <w:ind w:left="-567" w:right="-579" w:firstLine="283"/>
        <w:jc w:val="both"/>
        <w:rPr>
          <w:lang w:val="uk-UA"/>
        </w:rPr>
      </w:pPr>
      <w:r w:rsidRPr="00E6752C">
        <w:rPr>
          <w:lang w:val="uk-UA"/>
        </w:rPr>
        <w:t>Л-4</w:t>
      </w:r>
      <w:r w:rsidR="008754D4" w:rsidRPr="00E6752C">
        <w:rPr>
          <w:lang w:val="uk-UA"/>
        </w:rPr>
        <w:t xml:space="preserve"> від </w:t>
      </w:r>
      <w:r w:rsidRPr="00E6752C">
        <w:rPr>
          <w:lang w:val="uk-UA"/>
        </w:rPr>
        <w:t>К</w:t>
      </w:r>
      <w:r w:rsidR="008754D4" w:rsidRPr="00E6752C">
        <w:rPr>
          <w:lang w:val="uk-UA"/>
        </w:rPr>
        <w:t>ТП-</w:t>
      </w:r>
      <w:r w:rsidRPr="00E6752C">
        <w:rPr>
          <w:lang w:val="uk-UA"/>
        </w:rPr>
        <w:t>323н</w:t>
      </w:r>
      <w:r w:rsidR="008754D4" w:rsidRPr="00E6752C">
        <w:rPr>
          <w:lang w:val="uk-UA"/>
        </w:rPr>
        <w:t xml:space="preserve"> – </w:t>
      </w:r>
      <w:r w:rsidRPr="00E6752C">
        <w:rPr>
          <w:lang w:val="uk-UA"/>
        </w:rPr>
        <w:t>350</w:t>
      </w:r>
      <w:r w:rsidR="008754D4" w:rsidRPr="00E6752C">
        <w:rPr>
          <w:lang w:val="uk-UA"/>
        </w:rPr>
        <w:t>м., Л-</w:t>
      </w:r>
      <w:r w:rsidRPr="00E6752C">
        <w:rPr>
          <w:lang w:val="uk-UA"/>
        </w:rPr>
        <w:t>1</w:t>
      </w:r>
      <w:r w:rsidR="008754D4" w:rsidRPr="00E6752C">
        <w:rPr>
          <w:lang w:val="uk-UA"/>
        </w:rPr>
        <w:t xml:space="preserve"> від </w:t>
      </w:r>
      <w:r w:rsidRPr="00E6752C">
        <w:rPr>
          <w:lang w:val="uk-UA"/>
        </w:rPr>
        <w:t>К</w:t>
      </w:r>
      <w:r w:rsidR="008754D4" w:rsidRPr="00E6752C">
        <w:rPr>
          <w:lang w:val="uk-UA"/>
        </w:rPr>
        <w:t>ТП-</w:t>
      </w:r>
      <w:r w:rsidRPr="00E6752C">
        <w:rPr>
          <w:lang w:val="uk-UA"/>
        </w:rPr>
        <w:t>1</w:t>
      </w:r>
      <w:r w:rsidR="008754D4" w:rsidRPr="00E6752C">
        <w:rPr>
          <w:lang w:val="uk-UA"/>
        </w:rPr>
        <w:t xml:space="preserve"> – </w:t>
      </w:r>
      <w:r w:rsidRPr="00E6752C">
        <w:rPr>
          <w:lang w:val="uk-UA"/>
        </w:rPr>
        <w:t>740</w:t>
      </w:r>
      <w:r w:rsidR="008754D4" w:rsidRPr="00E6752C">
        <w:rPr>
          <w:lang w:val="uk-UA"/>
        </w:rPr>
        <w:t>м</w:t>
      </w:r>
      <w:r w:rsidRPr="00E6752C">
        <w:rPr>
          <w:lang w:val="uk-UA"/>
        </w:rPr>
        <w:t>.</w:t>
      </w:r>
    </w:p>
    <w:p w:rsidR="008754D4" w:rsidRPr="00E6752C" w:rsidRDefault="008754D4" w:rsidP="006C5FFB">
      <w:pPr>
        <w:ind w:left="-567" w:right="-519" w:firstLine="283"/>
        <w:jc w:val="both"/>
        <w:rPr>
          <w:bCs/>
          <w:szCs w:val="28"/>
          <w:lang w:val="uk-UA"/>
        </w:rPr>
      </w:pPr>
      <w:r w:rsidRPr="00E6752C">
        <w:rPr>
          <w:bCs/>
          <w:szCs w:val="28"/>
          <w:lang w:val="uk-UA"/>
        </w:rPr>
        <w:t>Переважна більшість (</w:t>
      </w:r>
      <w:r w:rsidR="00777430" w:rsidRPr="00E6752C">
        <w:rPr>
          <w:bCs/>
          <w:szCs w:val="28"/>
          <w:lang w:val="uk-UA"/>
        </w:rPr>
        <w:t>70,2</w:t>
      </w:r>
      <w:r w:rsidRPr="00E6752C">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8754D4" w:rsidRPr="00E6752C" w:rsidRDefault="008754D4" w:rsidP="006C5FFB">
      <w:pPr>
        <w:ind w:left="-567" w:right="-519" w:firstLine="283"/>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sidR="0087650A" w:rsidRPr="00E6752C">
        <w:rPr>
          <w:bCs/>
          <w:szCs w:val="28"/>
          <w:lang w:val="uk-UA"/>
        </w:rPr>
        <w:t>937,21</w:t>
      </w:r>
      <w:r w:rsidRPr="00E6752C">
        <w:rPr>
          <w:bCs/>
          <w:szCs w:val="28"/>
          <w:lang w:val="uk-UA"/>
        </w:rPr>
        <w:t xml:space="preserve"> тис.грн без ПДВ, окупність даних робіт складатиме 1</w:t>
      </w:r>
      <w:r w:rsidR="0087650A" w:rsidRPr="00E6752C">
        <w:rPr>
          <w:bCs/>
          <w:szCs w:val="28"/>
          <w:lang w:val="uk-UA"/>
        </w:rPr>
        <w:t>02,6</w:t>
      </w:r>
      <w:r w:rsidRPr="00E6752C">
        <w:rPr>
          <w:bCs/>
          <w:szCs w:val="28"/>
          <w:lang w:val="uk-UA"/>
        </w:rPr>
        <w:t xml:space="preserve"> років. </w:t>
      </w:r>
    </w:p>
    <w:p w:rsidR="008754D4" w:rsidRPr="00E6752C" w:rsidRDefault="008754D4" w:rsidP="006C5FFB">
      <w:pPr>
        <w:ind w:left="-567" w:right="-519" w:firstLine="283"/>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AA4CF3">
        <w:rPr>
          <w:bCs/>
          <w:color w:val="FF0000"/>
          <w:szCs w:val="28"/>
          <w:lang w:val="uk-UA"/>
        </w:rPr>
        <w:t>2</w:t>
      </w:r>
      <w:r w:rsidR="0007014C">
        <w:rPr>
          <w:bCs/>
          <w:color w:val="FF0000"/>
          <w:szCs w:val="28"/>
          <w:lang w:val="uk-UA"/>
        </w:rPr>
        <w:t>6,8</w:t>
      </w:r>
      <w:r w:rsidRPr="00E6752C">
        <w:rPr>
          <w:bCs/>
          <w:szCs w:val="28"/>
          <w:lang w:val="uk-UA"/>
        </w:rPr>
        <w:t xml:space="preserve"> років. </w:t>
      </w:r>
    </w:p>
    <w:p w:rsidR="008754D4" w:rsidRPr="00E6752C" w:rsidRDefault="008754D4" w:rsidP="006C5FFB">
      <w:pPr>
        <w:ind w:left="-567" w:right="-519" w:firstLine="283"/>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8754D4" w:rsidRPr="00E6752C" w:rsidRDefault="008754D4" w:rsidP="006C5FFB">
      <w:pPr>
        <w:tabs>
          <w:tab w:val="left" w:pos="-142"/>
        </w:tabs>
        <w:ind w:left="-567" w:right="-579" w:firstLine="283"/>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w:t>
      </w:r>
      <w:r w:rsidR="00E055A1">
        <w:rPr>
          <w:bCs/>
          <w:szCs w:val="28"/>
          <w:lang w:val="uk-UA"/>
        </w:rPr>
        <w:t>-</w:t>
      </w:r>
      <w:r w:rsidRPr="00E6752C">
        <w:rPr>
          <w:bCs/>
          <w:szCs w:val="28"/>
          <w:lang w:val="uk-UA"/>
        </w:rPr>
        <w:t>0,4 кВ у вищезазначених енерговузлах суттєво не вплине на загальний результат втрат електричної енергії в мережах Товариства.</w:t>
      </w:r>
    </w:p>
    <w:p w:rsidR="008754D4" w:rsidRPr="00E6752C" w:rsidRDefault="008754D4" w:rsidP="006C5FFB">
      <w:pPr>
        <w:tabs>
          <w:tab w:val="left" w:pos="-142"/>
        </w:tabs>
        <w:ind w:left="-567" w:right="-579" w:firstLine="283"/>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w:t>
      </w:r>
      <w:r w:rsidR="0087650A" w:rsidRPr="00E6752C">
        <w:rPr>
          <w:bCs/>
          <w:lang w:val="uk-UA"/>
        </w:rPr>
        <w:t>323</w:t>
      </w:r>
      <w:r w:rsidRPr="00E6752C">
        <w:rPr>
          <w:bCs/>
          <w:lang w:val="uk-UA"/>
        </w:rPr>
        <w:t xml:space="preserve"> в с.</w:t>
      </w:r>
      <w:r w:rsidR="0087650A" w:rsidRPr="00E6752C">
        <w:rPr>
          <w:bCs/>
          <w:lang w:val="uk-UA"/>
        </w:rPr>
        <w:t>П’ятигори Здолбунівського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8754D4" w:rsidRPr="00E6752C" w:rsidRDefault="008754D4" w:rsidP="006C5FFB">
      <w:pPr>
        <w:tabs>
          <w:tab w:val="left" w:pos="709"/>
        </w:tabs>
        <w:ind w:left="-567" w:right="-580"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754D4" w:rsidRPr="00E6752C" w:rsidRDefault="008754D4" w:rsidP="006C5FFB">
      <w:pPr>
        <w:ind w:left="-567" w:right="-580" w:firstLine="283"/>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w:t>
      </w:r>
      <w:r w:rsidR="0087650A" w:rsidRPr="00E6752C">
        <w:rPr>
          <w:bCs/>
          <w:lang w:val="uk-UA"/>
        </w:rPr>
        <w:t>323</w:t>
      </w:r>
      <w:r w:rsidRPr="00E6752C">
        <w:rPr>
          <w:bCs/>
          <w:lang w:val="uk-UA"/>
        </w:rPr>
        <w:t xml:space="preserve"> в с</w:t>
      </w:r>
      <w:r w:rsidR="0087650A" w:rsidRPr="00E6752C">
        <w:rPr>
          <w:bCs/>
          <w:lang w:val="uk-UA"/>
        </w:rPr>
        <w:t>.П’ятигори</w:t>
      </w:r>
      <w:r w:rsidRPr="00E6752C">
        <w:rPr>
          <w:bCs/>
          <w:lang w:val="uk-UA"/>
        </w:rPr>
        <w:t xml:space="preserve"> </w:t>
      </w:r>
      <w:r w:rsidR="0087650A" w:rsidRPr="00E6752C">
        <w:rPr>
          <w:bCs/>
          <w:lang w:val="uk-UA"/>
        </w:rPr>
        <w:t>Здолбунівського</w:t>
      </w:r>
      <w:r w:rsidRPr="00E6752C">
        <w:rPr>
          <w:bCs/>
          <w:lang w:val="uk-UA"/>
        </w:rPr>
        <w:t xml:space="preserve"> району, Рівненської області</w:t>
      </w:r>
      <w:r w:rsidRPr="00E6752C">
        <w:rPr>
          <w:lang w:val="uk-UA"/>
        </w:rPr>
        <w:t xml:space="preserve"> будуть виконані згідно ПКД в повному обсязі підрядним способом на суму </w:t>
      </w:r>
      <w:r w:rsidR="00E055A1">
        <w:rPr>
          <w:b/>
          <w:color w:val="FF0000"/>
          <w:lang w:val="uk-UA"/>
        </w:rPr>
        <w:t>2</w:t>
      </w:r>
      <w:r w:rsidR="0007014C">
        <w:rPr>
          <w:b/>
          <w:color w:val="FF0000"/>
          <w:lang w:val="uk-UA"/>
        </w:rPr>
        <w:t xml:space="preserve"> 653,22</w:t>
      </w:r>
      <w:r w:rsidRPr="00E6752C">
        <w:rPr>
          <w:b/>
          <w:color w:val="FF0000"/>
          <w:lang w:val="uk-UA"/>
        </w:rPr>
        <w:t xml:space="preserve"> тис. грн. без ПДВ.</w:t>
      </w:r>
      <w:r w:rsidRPr="00E6752C">
        <w:rPr>
          <w:b/>
          <w:lang w:val="uk-UA"/>
        </w:rPr>
        <w:t xml:space="preserve"> </w:t>
      </w:r>
    </w:p>
    <w:p w:rsidR="00F607D4" w:rsidRPr="00E6752C" w:rsidRDefault="00F607D4" w:rsidP="00F607D4">
      <w:pPr>
        <w:tabs>
          <w:tab w:val="left" w:pos="-142"/>
        </w:tabs>
        <w:ind w:left="-284" w:right="-579" w:firstLine="284"/>
        <w:jc w:val="center"/>
        <w:rPr>
          <w:b/>
          <w:bCs/>
          <w:lang w:val="uk-UA"/>
        </w:rPr>
      </w:pPr>
    </w:p>
    <w:p w:rsidR="0038119C" w:rsidRPr="00E6752C" w:rsidRDefault="0038119C" w:rsidP="0038119C">
      <w:pPr>
        <w:tabs>
          <w:tab w:val="left" w:pos="142"/>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ТП-323 в с.П’ятигори, Здолбунівського району  Рівненської області.</w:t>
      </w:r>
    </w:p>
    <w:p w:rsidR="0038119C" w:rsidRPr="00E6752C" w:rsidRDefault="0038119C" w:rsidP="0038119C">
      <w:pPr>
        <w:tabs>
          <w:tab w:val="left" w:pos="142"/>
        </w:tabs>
        <w:ind w:left="-567" w:right="-580" w:firstLine="283"/>
        <w:rPr>
          <w:bCs/>
          <w:szCs w:val="22"/>
          <w:lang w:val="uk-UA"/>
        </w:rPr>
      </w:pPr>
      <w:r w:rsidRPr="00E6752C">
        <w:rPr>
          <w:bCs/>
          <w:szCs w:val="22"/>
          <w:lang w:val="uk-UA"/>
        </w:rPr>
        <w:t>Складові економічного ефекту:</w:t>
      </w:r>
    </w:p>
    <w:p w:rsidR="0038119C" w:rsidRPr="00E6752C" w:rsidRDefault="0038119C" w:rsidP="0038119C">
      <w:pPr>
        <w:tabs>
          <w:tab w:val="left" w:pos="142"/>
          <w:tab w:val="left" w:pos="284"/>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w:t>
      </w:r>
      <w:r w:rsidR="00E055A1">
        <w:rPr>
          <w:lang w:val="uk-UA"/>
        </w:rPr>
        <w:t xml:space="preserve"> </w:t>
      </w:r>
      <w:r w:rsidRPr="00E6752C">
        <w:rPr>
          <w:lang w:val="uk-UA"/>
        </w:rPr>
        <w:t>17,32тис.грн.</w:t>
      </w:r>
    </w:p>
    <w:p w:rsidR="0038119C" w:rsidRPr="00BD3920" w:rsidRDefault="0038119C" w:rsidP="0038119C">
      <w:pPr>
        <w:tabs>
          <w:tab w:val="left" w:pos="142"/>
          <w:tab w:val="left" w:pos="284"/>
        </w:tabs>
        <w:ind w:left="-567" w:right="-580" w:firstLine="283"/>
        <w:rPr>
          <w:sz w:val="22"/>
          <w:szCs w:val="22"/>
          <w:lang w:val="uk-UA"/>
        </w:rPr>
      </w:pPr>
      <w:r w:rsidRPr="00BD3920">
        <w:rPr>
          <w:sz w:val="22"/>
          <w:szCs w:val="22"/>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–14,28 тис. грн.;7,59 тис. грн.;12,28 тис. грн.) – 34,15 тис.грн.</w:t>
      </w:r>
    </w:p>
    <w:p w:rsidR="0038119C" w:rsidRPr="00BD3920" w:rsidRDefault="0038119C" w:rsidP="0038119C">
      <w:pPr>
        <w:tabs>
          <w:tab w:val="left" w:pos="142"/>
        </w:tabs>
        <w:spacing w:line="276" w:lineRule="auto"/>
        <w:ind w:left="-567" w:right="-580" w:firstLine="283"/>
        <w:jc w:val="both"/>
        <w:rPr>
          <w:sz w:val="22"/>
          <w:szCs w:val="22"/>
          <w:lang w:val="uk-UA"/>
        </w:rPr>
      </w:pPr>
      <w:r w:rsidRPr="00BD3920">
        <w:rPr>
          <w:sz w:val="22"/>
          <w:szCs w:val="22"/>
          <w:lang w:val="uk-UA"/>
        </w:rPr>
        <w:t>Збільшення корисного відпуску - розрахунок даної позиції базується на ефекті від заміни індукційних 1ф,3ф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D726F4" w:rsidRPr="00BD3920">
        <w:rPr>
          <w:sz w:val="22"/>
          <w:szCs w:val="22"/>
          <w:lang w:val="uk-UA"/>
        </w:rPr>
        <w:t>8</w:t>
      </w:r>
      <w:r w:rsidRPr="00BD3920">
        <w:rPr>
          <w:sz w:val="22"/>
          <w:szCs w:val="22"/>
          <w:lang w:val="uk-UA"/>
        </w:rPr>
        <w:t xml:space="preserve"> рік. (69шт.* 84кВт/год*1,3778)+(</w:t>
      </w:r>
      <w:r w:rsidR="00E055A1" w:rsidRPr="00BD3920">
        <w:rPr>
          <w:sz w:val="22"/>
          <w:szCs w:val="22"/>
          <w:lang w:val="uk-UA"/>
        </w:rPr>
        <w:t>15</w:t>
      </w:r>
      <w:r w:rsidRPr="00BD3920">
        <w:rPr>
          <w:sz w:val="22"/>
          <w:szCs w:val="22"/>
          <w:lang w:val="uk-UA"/>
        </w:rPr>
        <w:t>шт.* 202кВт/год*1,3778)</w:t>
      </w:r>
      <w:r w:rsidR="00E055A1" w:rsidRPr="00BD3920">
        <w:rPr>
          <w:sz w:val="22"/>
          <w:szCs w:val="22"/>
          <w:lang w:val="uk-UA"/>
        </w:rPr>
        <w:t xml:space="preserve"> = 12</w:t>
      </w:r>
      <w:r w:rsidRPr="00BD3920">
        <w:rPr>
          <w:sz w:val="22"/>
          <w:szCs w:val="22"/>
          <w:lang w:val="uk-UA"/>
        </w:rPr>
        <w:t>,</w:t>
      </w:r>
      <w:r w:rsidR="00E055A1" w:rsidRPr="00BD3920">
        <w:rPr>
          <w:sz w:val="22"/>
          <w:szCs w:val="22"/>
          <w:lang w:val="uk-UA"/>
        </w:rPr>
        <w:t>16</w:t>
      </w:r>
      <w:r w:rsidRPr="00BD3920">
        <w:rPr>
          <w:sz w:val="22"/>
          <w:szCs w:val="22"/>
          <w:lang w:val="uk-UA"/>
        </w:rPr>
        <w:t xml:space="preserve"> тис. грн.</w:t>
      </w:r>
    </w:p>
    <w:p w:rsidR="0038119C" w:rsidRPr="00BD3920" w:rsidRDefault="0038119C" w:rsidP="0038119C">
      <w:pPr>
        <w:tabs>
          <w:tab w:val="left" w:pos="142"/>
        </w:tabs>
        <w:spacing w:line="276" w:lineRule="auto"/>
        <w:ind w:left="-567" w:right="-580" w:firstLine="283"/>
        <w:jc w:val="both"/>
        <w:rPr>
          <w:sz w:val="22"/>
          <w:szCs w:val="22"/>
          <w:lang w:val="uk-UA"/>
        </w:rPr>
      </w:pPr>
      <w:r w:rsidRPr="00BD3920">
        <w:rPr>
          <w:sz w:val="22"/>
          <w:szCs w:val="22"/>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38119C" w:rsidRPr="00E6752C" w:rsidRDefault="0038119C" w:rsidP="0038119C">
      <w:pPr>
        <w:tabs>
          <w:tab w:val="left" w:pos="142"/>
        </w:tabs>
        <w:spacing w:line="276" w:lineRule="auto"/>
        <w:ind w:left="-567" w:right="-580" w:firstLine="283"/>
        <w:jc w:val="both"/>
        <w:rPr>
          <w:lang w:val="uk-UA"/>
        </w:rPr>
      </w:pPr>
      <w:r w:rsidRPr="00E6752C">
        <w:rPr>
          <w:lang w:val="uk-UA"/>
        </w:rPr>
        <w:t>((14,28+7,59+12,28)*100%  – (14,28+7,59+12,28)*0,00%)/100 = 34,15 тис. грн.</w:t>
      </w:r>
    </w:p>
    <w:p w:rsidR="0038119C" w:rsidRPr="00E6752C" w:rsidRDefault="0038119C" w:rsidP="0038119C">
      <w:pPr>
        <w:tabs>
          <w:tab w:val="left" w:pos="142"/>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38119C" w:rsidRPr="00E6752C" w:rsidRDefault="0038119C" w:rsidP="0038119C">
      <w:pPr>
        <w:tabs>
          <w:tab w:val="left" w:pos="142"/>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38119C" w:rsidRPr="00E6752C" w:rsidRDefault="0038119C" w:rsidP="0038119C">
      <w:pPr>
        <w:tabs>
          <w:tab w:val="left" w:pos="142"/>
        </w:tabs>
        <w:spacing w:line="276" w:lineRule="auto"/>
        <w:ind w:left="-567" w:right="-580" w:firstLine="283"/>
        <w:jc w:val="both"/>
        <w:rPr>
          <w:lang w:val="uk-UA"/>
        </w:rPr>
      </w:pPr>
      <w:r w:rsidRPr="00E6752C">
        <w:rPr>
          <w:lang w:val="uk-UA"/>
        </w:rPr>
        <w:t>17,32+34,15+1</w:t>
      </w:r>
      <w:r w:rsidR="00AA4CF3">
        <w:rPr>
          <w:lang w:val="uk-UA"/>
        </w:rPr>
        <w:t>2,16</w:t>
      </w:r>
      <w:r w:rsidRPr="00E6752C">
        <w:rPr>
          <w:lang w:val="uk-UA"/>
        </w:rPr>
        <w:t xml:space="preserve">+34,15= </w:t>
      </w:r>
      <w:r w:rsidR="00AA4CF3">
        <w:rPr>
          <w:lang w:val="uk-UA"/>
        </w:rPr>
        <w:t>97,78</w:t>
      </w:r>
      <w:r w:rsidRPr="00E6752C">
        <w:rPr>
          <w:lang w:val="uk-UA"/>
        </w:rPr>
        <w:t>тис. грн.</w:t>
      </w:r>
    </w:p>
    <w:p w:rsidR="0038119C" w:rsidRPr="00BD3920" w:rsidRDefault="0038119C" w:rsidP="0038119C">
      <w:pPr>
        <w:tabs>
          <w:tab w:val="left" w:pos="142"/>
        </w:tabs>
        <w:spacing w:line="276" w:lineRule="auto"/>
        <w:ind w:left="-567" w:right="-580" w:firstLine="283"/>
        <w:jc w:val="both"/>
        <w:rPr>
          <w:sz w:val="22"/>
          <w:szCs w:val="22"/>
          <w:lang w:val="uk-UA"/>
        </w:rPr>
      </w:pPr>
      <w:r w:rsidRPr="00BD3920">
        <w:rPr>
          <w:sz w:val="22"/>
          <w:szCs w:val="22"/>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31,27 тис.грн. </w:t>
      </w:r>
    </w:p>
    <w:p w:rsidR="0038119C" w:rsidRPr="00E6752C" w:rsidRDefault="0038119C" w:rsidP="0038119C">
      <w:pPr>
        <w:tabs>
          <w:tab w:val="left" w:pos="142"/>
          <w:tab w:val="left" w:pos="284"/>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38119C" w:rsidRPr="00E6752C" w:rsidRDefault="0038119C" w:rsidP="0038119C">
      <w:pPr>
        <w:tabs>
          <w:tab w:val="left" w:pos="142"/>
        </w:tabs>
        <w:spacing w:line="276" w:lineRule="auto"/>
        <w:ind w:left="-567" w:right="-580" w:firstLine="283"/>
        <w:jc w:val="both"/>
        <w:rPr>
          <w:lang w:val="uk-UA"/>
        </w:rPr>
      </w:pPr>
      <w:r w:rsidRPr="00E6752C">
        <w:rPr>
          <w:lang w:val="uk-UA"/>
        </w:rPr>
        <w:t>Окупність, роки:</w:t>
      </w:r>
    </w:p>
    <w:p w:rsidR="0038119C" w:rsidRPr="00E6752C" w:rsidRDefault="0038119C" w:rsidP="0038119C">
      <w:pPr>
        <w:tabs>
          <w:tab w:val="left" w:pos="142"/>
        </w:tabs>
        <w:spacing w:line="276" w:lineRule="auto"/>
        <w:ind w:left="-567" w:right="-580" w:firstLine="283"/>
        <w:jc w:val="both"/>
        <w:rPr>
          <w:lang w:val="uk-UA"/>
        </w:rPr>
      </w:pPr>
      <w:r w:rsidRPr="00E6752C">
        <w:rPr>
          <w:lang w:val="uk-UA"/>
        </w:rPr>
        <w:t>(Вартість заходу - Оприбуткування зворотних матеріалів)/Сукупний економічний ефект від впровадження заходу = (</w:t>
      </w:r>
      <w:r w:rsidR="00AA4CF3">
        <w:rPr>
          <w:color w:val="FF0000"/>
          <w:lang w:val="uk-UA"/>
        </w:rPr>
        <w:t>2</w:t>
      </w:r>
      <w:r w:rsidR="0007014C">
        <w:rPr>
          <w:color w:val="FF0000"/>
          <w:lang w:val="uk-UA"/>
        </w:rPr>
        <w:t>653,22</w:t>
      </w:r>
      <w:r w:rsidRPr="00E6752C">
        <w:rPr>
          <w:lang w:val="uk-UA"/>
        </w:rPr>
        <w:t xml:space="preserve"> - 31,27 )/</w:t>
      </w:r>
      <w:r w:rsidR="00AA4CF3">
        <w:rPr>
          <w:lang w:val="uk-UA"/>
        </w:rPr>
        <w:t xml:space="preserve">97,78 </w:t>
      </w:r>
      <w:r w:rsidRPr="00E6752C">
        <w:rPr>
          <w:lang w:val="uk-UA"/>
        </w:rPr>
        <w:t xml:space="preserve">= </w:t>
      </w:r>
      <w:r w:rsidR="00AA4CF3">
        <w:rPr>
          <w:lang w:val="uk-UA"/>
        </w:rPr>
        <w:t>2</w:t>
      </w:r>
      <w:r w:rsidR="0007014C">
        <w:rPr>
          <w:lang w:val="uk-UA"/>
        </w:rPr>
        <w:t>6,8</w:t>
      </w:r>
      <w:r w:rsidRPr="00E6752C">
        <w:rPr>
          <w:lang w:val="uk-UA"/>
        </w:rPr>
        <w:t xml:space="preserve"> років.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38119C" w:rsidRPr="00E6752C" w:rsidTr="0038119C">
        <w:trPr>
          <w:trHeight w:val="300"/>
        </w:trPr>
        <w:tc>
          <w:tcPr>
            <w:tcW w:w="2482" w:type="dxa"/>
            <w:gridSpan w:val="2"/>
            <w:vMerge w:val="restart"/>
            <w:vAlign w:val="center"/>
          </w:tcPr>
          <w:p w:rsidR="0038119C" w:rsidRPr="00E6752C" w:rsidRDefault="0038119C" w:rsidP="0038119C">
            <w:pPr>
              <w:spacing w:line="276" w:lineRule="auto"/>
              <w:ind w:left="-567" w:right="-580" w:firstLine="283"/>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Оприбуткування</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 зворотних матеріалів,</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  тис. грн (без ПДВ)</w:t>
            </w:r>
          </w:p>
        </w:tc>
        <w:tc>
          <w:tcPr>
            <w:tcW w:w="3118" w:type="dxa"/>
            <w:gridSpan w:val="2"/>
            <w:vMerge w:val="restart"/>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Сукупний економічний ефект </w:t>
            </w:r>
          </w:p>
          <w:p w:rsidR="00D726F4" w:rsidRPr="00E6752C" w:rsidRDefault="0038119C" w:rsidP="00D726F4">
            <w:pPr>
              <w:spacing w:line="276" w:lineRule="auto"/>
              <w:ind w:left="-567" w:right="-580" w:firstLine="283"/>
              <w:jc w:val="center"/>
              <w:rPr>
                <w:sz w:val="20"/>
                <w:szCs w:val="20"/>
                <w:lang w:val="uk-UA"/>
              </w:rPr>
            </w:pPr>
            <w:r w:rsidRPr="00E6752C">
              <w:rPr>
                <w:sz w:val="20"/>
                <w:szCs w:val="20"/>
                <w:lang w:val="uk-UA"/>
              </w:rPr>
              <w:t>від впровадження заходу,</w:t>
            </w:r>
          </w:p>
          <w:p w:rsidR="0038119C" w:rsidRPr="00E6752C" w:rsidRDefault="0038119C" w:rsidP="00D726F4">
            <w:pPr>
              <w:spacing w:line="276" w:lineRule="auto"/>
              <w:ind w:left="-567" w:right="-580" w:firstLine="283"/>
              <w:jc w:val="center"/>
              <w:rPr>
                <w:sz w:val="20"/>
                <w:szCs w:val="20"/>
                <w:lang w:val="uk-UA"/>
              </w:rPr>
            </w:pPr>
            <w:r w:rsidRPr="00E6752C">
              <w:rPr>
                <w:sz w:val="20"/>
                <w:szCs w:val="20"/>
                <w:lang w:val="uk-UA"/>
              </w:rPr>
              <w:t xml:space="preserve"> тис. грн (без ПДВ)</w:t>
            </w:r>
          </w:p>
        </w:tc>
        <w:tc>
          <w:tcPr>
            <w:tcW w:w="1701" w:type="dxa"/>
            <w:gridSpan w:val="2"/>
            <w:vMerge w:val="restart"/>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Окупність,</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 роки</w:t>
            </w:r>
          </w:p>
        </w:tc>
      </w:tr>
      <w:tr w:rsidR="0038119C" w:rsidRPr="00E6752C" w:rsidTr="0038119C">
        <w:trPr>
          <w:trHeight w:val="300"/>
        </w:trPr>
        <w:tc>
          <w:tcPr>
            <w:tcW w:w="2482" w:type="dxa"/>
            <w:gridSpan w:val="2"/>
            <w:vMerge/>
            <w:vAlign w:val="center"/>
          </w:tcPr>
          <w:p w:rsidR="0038119C" w:rsidRPr="00E6752C" w:rsidRDefault="0038119C" w:rsidP="0038119C">
            <w:pPr>
              <w:spacing w:line="276" w:lineRule="auto"/>
              <w:ind w:left="-567" w:right="-580" w:firstLine="283"/>
              <w:rPr>
                <w:sz w:val="20"/>
                <w:szCs w:val="20"/>
                <w:lang w:val="uk-UA"/>
              </w:rPr>
            </w:pPr>
          </w:p>
        </w:tc>
        <w:tc>
          <w:tcPr>
            <w:tcW w:w="2694" w:type="dxa"/>
            <w:gridSpan w:val="3"/>
            <w:vMerge/>
            <w:vAlign w:val="center"/>
          </w:tcPr>
          <w:p w:rsidR="0038119C" w:rsidRPr="00E6752C" w:rsidRDefault="0038119C" w:rsidP="0038119C">
            <w:pPr>
              <w:spacing w:line="276" w:lineRule="auto"/>
              <w:ind w:left="-567" w:right="-580" w:firstLine="283"/>
              <w:rPr>
                <w:sz w:val="20"/>
                <w:szCs w:val="20"/>
                <w:lang w:val="uk-UA"/>
              </w:rPr>
            </w:pPr>
          </w:p>
        </w:tc>
        <w:tc>
          <w:tcPr>
            <w:tcW w:w="3118" w:type="dxa"/>
            <w:gridSpan w:val="2"/>
            <w:vMerge/>
            <w:vAlign w:val="center"/>
          </w:tcPr>
          <w:p w:rsidR="0038119C" w:rsidRPr="00E6752C" w:rsidRDefault="0038119C" w:rsidP="0038119C">
            <w:pPr>
              <w:spacing w:line="276" w:lineRule="auto"/>
              <w:ind w:left="-567" w:right="-580" w:firstLine="283"/>
              <w:rPr>
                <w:lang w:val="uk-UA"/>
              </w:rPr>
            </w:pPr>
          </w:p>
        </w:tc>
        <w:tc>
          <w:tcPr>
            <w:tcW w:w="1701" w:type="dxa"/>
            <w:gridSpan w:val="2"/>
            <w:vMerge/>
            <w:vAlign w:val="center"/>
          </w:tcPr>
          <w:p w:rsidR="0038119C" w:rsidRPr="00E6752C" w:rsidRDefault="0038119C" w:rsidP="0038119C">
            <w:pPr>
              <w:spacing w:line="276" w:lineRule="auto"/>
              <w:ind w:left="-567" w:right="-580" w:firstLine="283"/>
              <w:rPr>
                <w:lang w:val="uk-UA"/>
              </w:rPr>
            </w:pPr>
          </w:p>
        </w:tc>
      </w:tr>
      <w:tr w:rsidR="0038119C" w:rsidRPr="00E6752C" w:rsidTr="0038119C">
        <w:trPr>
          <w:trHeight w:val="553"/>
        </w:trPr>
        <w:tc>
          <w:tcPr>
            <w:tcW w:w="2482" w:type="dxa"/>
            <w:gridSpan w:val="2"/>
            <w:vMerge/>
            <w:vAlign w:val="center"/>
          </w:tcPr>
          <w:p w:rsidR="0038119C" w:rsidRPr="00E6752C" w:rsidRDefault="0038119C" w:rsidP="0038119C">
            <w:pPr>
              <w:spacing w:line="276" w:lineRule="auto"/>
              <w:ind w:left="-567" w:right="-580" w:firstLine="283"/>
              <w:rPr>
                <w:sz w:val="20"/>
                <w:szCs w:val="20"/>
                <w:lang w:val="uk-UA"/>
              </w:rPr>
            </w:pPr>
          </w:p>
        </w:tc>
        <w:tc>
          <w:tcPr>
            <w:tcW w:w="2694" w:type="dxa"/>
            <w:gridSpan w:val="3"/>
            <w:vMerge/>
            <w:vAlign w:val="center"/>
          </w:tcPr>
          <w:p w:rsidR="0038119C" w:rsidRPr="00E6752C" w:rsidRDefault="0038119C" w:rsidP="0038119C">
            <w:pPr>
              <w:spacing w:line="276" w:lineRule="auto"/>
              <w:ind w:left="-567" w:right="-580" w:firstLine="283"/>
              <w:rPr>
                <w:sz w:val="20"/>
                <w:szCs w:val="20"/>
                <w:lang w:val="uk-UA"/>
              </w:rPr>
            </w:pPr>
          </w:p>
        </w:tc>
        <w:tc>
          <w:tcPr>
            <w:tcW w:w="3118" w:type="dxa"/>
            <w:gridSpan w:val="2"/>
            <w:vMerge/>
            <w:vAlign w:val="center"/>
          </w:tcPr>
          <w:p w:rsidR="0038119C" w:rsidRPr="00E6752C" w:rsidRDefault="0038119C" w:rsidP="0038119C">
            <w:pPr>
              <w:spacing w:line="276" w:lineRule="auto"/>
              <w:ind w:left="-567" w:right="-580" w:firstLine="283"/>
              <w:rPr>
                <w:lang w:val="uk-UA"/>
              </w:rPr>
            </w:pPr>
          </w:p>
        </w:tc>
        <w:tc>
          <w:tcPr>
            <w:tcW w:w="1701" w:type="dxa"/>
            <w:gridSpan w:val="2"/>
            <w:vMerge/>
            <w:vAlign w:val="center"/>
          </w:tcPr>
          <w:p w:rsidR="0038119C" w:rsidRPr="00E6752C" w:rsidRDefault="0038119C" w:rsidP="0038119C">
            <w:pPr>
              <w:spacing w:line="276" w:lineRule="auto"/>
              <w:ind w:left="-567" w:right="-580" w:firstLine="283"/>
              <w:rPr>
                <w:lang w:val="uk-UA"/>
              </w:rPr>
            </w:pPr>
          </w:p>
        </w:tc>
      </w:tr>
      <w:tr w:rsidR="0038119C" w:rsidRPr="00E6752C" w:rsidTr="0038119C">
        <w:trPr>
          <w:trHeight w:val="265"/>
        </w:trPr>
        <w:tc>
          <w:tcPr>
            <w:tcW w:w="2482" w:type="dxa"/>
            <w:gridSpan w:val="2"/>
            <w:noWrap/>
            <w:vAlign w:val="center"/>
          </w:tcPr>
          <w:p w:rsidR="0038119C" w:rsidRPr="00E6752C" w:rsidRDefault="00AA4CF3" w:rsidP="0007014C">
            <w:pPr>
              <w:spacing w:line="276" w:lineRule="auto"/>
              <w:ind w:left="-567" w:right="-580" w:firstLine="283"/>
              <w:jc w:val="center"/>
              <w:rPr>
                <w:color w:val="FF0000"/>
                <w:sz w:val="20"/>
                <w:szCs w:val="20"/>
                <w:lang w:val="uk-UA" w:eastAsia="uk-UA"/>
              </w:rPr>
            </w:pPr>
            <w:r>
              <w:rPr>
                <w:color w:val="FF0000"/>
                <w:sz w:val="20"/>
                <w:szCs w:val="20"/>
                <w:lang w:val="uk-UA"/>
              </w:rPr>
              <w:t>2</w:t>
            </w:r>
            <w:r w:rsidR="0007014C">
              <w:rPr>
                <w:color w:val="FF0000"/>
                <w:sz w:val="20"/>
                <w:szCs w:val="20"/>
                <w:lang w:val="uk-UA"/>
              </w:rPr>
              <w:t>653,22</w:t>
            </w:r>
          </w:p>
        </w:tc>
        <w:tc>
          <w:tcPr>
            <w:tcW w:w="2694" w:type="dxa"/>
            <w:gridSpan w:val="3"/>
            <w:noWrap/>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31,27</w:t>
            </w:r>
          </w:p>
        </w:tc>
        <w:tc>
          <w:tcPr>
            <w:tcW w:w="3118" w:type="dxa"/>
            <w:gridSpan w:val="2"/>
            <w:noWrap/>
            <w:vAlign w:val="center"/>
          </w:tcPr>
          <w:p w:rsidR="0038119C" w:rsidRPr="00E6752C" w:rsidRDefault="00AA4CF3" w:rsidP="00AA4CF3">
            <w:pPr>
              <w:spacing w:line="276" w:lineRule="auto"/>
              <w:ind w:left="-567" w:right="-580" w:firstLine="283"/>
              <w:jc w:val="center"/>
              <w:rPr>
                <w:color w:val="000000"/>
                <w:sz w:val="20"/>
                <w:szCs w:val="20"/>
                <w:lang w:val="uk-UA"/>
              </w:rPr>
            </w:pPr>
            <w:r>
              <w:rPr>
                <w:color w:val="000000"/>
                <w:sz w:val="20"/>
                <w:szCs w:val="20"/>
                <w:lang w:val="uk-UA"/>
              </w:rPr>
              <w:t>97</w:t>
            </w:r>
            <w:r w:rsidR="0038119C" w:rsidRPr="00E6752C">
              <w:rPr>
                <w:color w:val="000000"/>
                <w:sz w:val="20"/>
                <w:szCs w:val="20"/>
                <w:lang w:val="uk-UA"/>
              </w:rPr>
              <w:t>,</w:t>
            </w:r>
            <w:r>
              <w:rPr>
                <w:color w:val="000000"/>
                <w:sz w:val="20"/>
                <w:szCs w:val="20"/>
                <w:lang w:val="uk-UA"/>
              </w:rPr>
              <w:t>78</w:t>
            </w:r>
          </w:p>
        </w:tc>
        <w:tc>
          <w:tcPr>
            <w:tcW w:w="1701" w:type="dxa"/>
            <w:gridSpan w:val="2"/>
            <w:noWrap/>
            <w:vAlign w:val="center"/>
          </w:tcPr>
          <w:p w:rsidR="0038119C" w:rsidRPr="00E6752C" w:rsidRDefault="00AA4CF3" w:rsidP="0007014C">
            <w:pPr>
              <w:spacing w:line="276" w:lineRule="auto"/>
              <w:ind w:left="-567" w:right="-580" w:firstLine="283"/>
              <w:jc w:val="center"/>
              <w:rPr>
                <w:color w:val="FF0000"/>
                <w:lang w:val="uk-UA"/>
              </w:rPr>
            </w:pPr>
            <w:r>
              <w:rPr>
                <w:color w:val="FF0000"/>
                <w:sz w:val="20"/>
                <w:lang w:val="uk-UA"/>
              </w:rPr>
              <w:t>2</w:t>
            </w:r>
            <w:r w:rsidR="0007014C">
              <w:rPr>
                <w:color w:val="FF0000"/>
                <w:sz w:val="20"/>
                <w:lang w:val="uk-UA"/>
              </w:rPr>
              <w:t>6,8</w:t>
            </w:r>
          </w:p>
        </w:tc>
      </w:tr>
      <w:tr w:rsidR="0038119C" w:rsidRPr="00E6752C" w:rsidTr="0038119C">
        <w:trPr>
          <w:trHeight w:val="300"/>
        </w:trPr>
        <w:tc>
          <w:tcPr>
            <w:tcW w:w="9995" w:type="dxa"/>
            <w:gridSpan w:val="9"/>
            <w:vAlign w:val="bottom"/>
          </w:tcPr>
          <w:p w:rsidR="0038119C" w:rsidRPr="00E6752C" w:rsidRDefault="0038119C" w:rsidP="0038119C">
            <w:pPr>
              <w:spacing w:line="276" w:lineRule="auto"/>
              <w:ind w:left="-567" w:right="-580" w:firstLine="283"/>
              <w:jc w:val="center"/>
              <w:rPr>
                <w:sz w:val="20"/>
                <w:szCs w:val="20"/>
                <w:lang w:val="uk-UA" w:eastAsia="uk-UA"/>
              </w:rPr>
            </w:pPr>
            <w:r w:rsidRPr="00E6752C">
              <w:rPr>
                <w:sz w:val="20"/>
                <w:szCs w:val="20"/>
                <w:lang w:val="uk-UA"/>
              </w:rPr>
              <w:t>Складові економічного ефекту, тис. грн (без ПДВ)</w:t>
            </w:r>
          </w:p>
        </w:tc>
      </w:tr>
      <w:tr w:rsidR="0038119C" w:rsidRPr="00E6752C" w:rsidTr="0038119C">
        <w:trPr>
          <w:trHeight w:val="300"/>
        </w:trPr>
        <w:tc>
          <w:tcPr>
            <w:tcW w:w="1348" w:type="dxa"/>
            <w:vMerge w:val="restart"/>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Зниження </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ТВЕ</w:t>
            </w:r>
          </w:p>
        </w:tc>
        <w:tc>
          <w:tcPr>
            <w:tcW w:w="5319" w:type="dxa"/>
            <w:gridSpan w:val="5"/>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Збільшення </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корисного </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відпуску</w:t>
            </w:r>
          </w:p>
        </w:tc>
        <w:tc>
          <w:tcPr>
            <w:tcW w:w="1493" w:type="dxa"/>
            <w:vMerge w:val="restart"/>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Зниження </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Потенційних</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 Очікуваних</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 збитків</w:t>
            </w:r>
          </w:p>
        </w:tc>
      </w:tr>
      <w:tr w:rsidR="0038119C" w:rsidRPr="00E6752C" w:rsidTr="0038119C">
        <w:trPr>
          <w:trHeight w:val="862"/>
        </w:trPr>
        <w:tc>
          <w:tcPr>
            <w:tcW w:w="1348" w:type="dxa"/>
            <w:vMerge/>
            <w:vAlign w:val="center"/>
          </w:tcPr>
          <w:p w:rsidR="0038119C" w:rsidRPr="00E6752C" w:rsidRDefault="0038119C" w:rsidP="0038119C">
            <w:pPr>
              <w:spacing w:line="276" w:lineRule="auto"/>
              <w:ind w:left="-567" w:right="-580" w:firstLine="283"/>
              <w:rPr>
                <w:sz w:val="20"/>
                <w:szCs w:val="20"/>
                <w:lang w:val="uk-UA"/>
              </w:rPr>
            </w:pPr>
          </w:p>
        </w:tc>
        <w:tc>
          <w:tcPr>
            <w:tcW w:w="1985" w:type="dxa"/>
            <w:gridSpan w:val="2"/>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Зниження витрат </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на матеріали </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та ремонт</w:t>
            </w:r>
          </w:p>
        </w:tc>
        <w:tc>
          <w:tcPr>
            <w:tcW w:w="1701" w:type="dxa"/>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Зниження </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 xml:space="preserve">витрат </w:t>
            </w:r>
          </w:p>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ПММ</w:t>
            </w:r>
          </w:p>
        </w:tc>
        <w:tc>
          <w:tcPr>
            <w:tcW w:w="1633" w:type="dxa"/>
            <w:gridSpan w:val="2"/>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38119C" w:rsidRPr="00E6752C" w:rsidRDefault="0038119C" w:rsidP="0038119C">
            <w:pPr>
              <w:spacing w:line="276" w:lineRule="auto"/>
              <w:ind w:left="-567" w:right="-580" w:firstLine="283"/>
              <w:rPr>
                <w:sz w:val="20"/>
                <w:szCs w:val="20"/>
                <w:lang w:val="uk-UA"/>
              </w:rPr>
            </w:pPr>
          </w:p>
        </w:tc>
        <w:tc>
          <w:tcPr>
            <w:tcW w:w="1493" w:type="dxa"/>
            <w:vMerge/>
            <w:vAlign w:val="center"/>
          </w:tcPr>
          <w:p w:rsidR="0038119C" w:rsidRPr="00E6752C" w:rsidRDefault="0038119C" w:rsidP="0038119C">
            <w:pPr>
              <w:spacing w:line="276" w:lineRule="auto"/>
              <w:ind w:left="-567" w:right="-580" w:firstLine="283"/>
              <w:rPr>
                <w:sz w:val="20"/>
                <w:szCs w:val="20"/>
                <w:lang w:val="uk-UA"/>
              </w:rPr>
            </w:pPr>
          </w:p>
        </w:tc>
      </w:tr>
      <w:tr w:rsidR="0038119C" w:rsidRPr="00E6752C" w:rsidTr="0038119C">
        <w:trPr>
          <w:trHeight w:val="322"/>
        </w:trPr>
        <w:tc>
          <w:tcPr>
            <w:tcW w:w="1348" w:type="dxa"/>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17,32</w:t>
            </w:r>
          </w:p>
        </w:tc>
        <w:tc>
          <w:tcPr>
            <w:tcW w:w="1985" w:type="dxa"/>
            <w:gridSpan w:val="2"/>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14,28</w:t>
            </w:r>
          </w:p>
        </w:tc>
        <w:tc>
          <w:tcPr>
            <w:tcW w:w="1701" w:type="dxa"/>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7,59</w:t>
            </w:r>
          </w:p>
        </w:tc>
        <w:tc>
          <w:tcPr>
            <w:tcW w:w="1633" w:type="dxa"/>
            <w:gridSpan w:val="2"/>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12,28</w:t>
            </w:r>
          </w:p>
        </w:tc>
        <w:tc>
          <w:tcPr>
            <w:tcW w:w="1835" w:type="dxa"/>
            <w:gridSpan w:val="2"/>
            <w:vAlign w:val="center"/>
          </w:tcPr>
          <w:p w:rsidR="0038119C" w:rsidRPr="00E6752C" w:rsidRDefault="00AA4CF3" w:rsidP="0038119C">
            <w:pPr>
              <w:spacing w:line="276" w:lineRule="auto"/>
              <w:ind w:left="-567" w:right="-580" w:firstLine="283"/>
              <w:jc w:val="center"/>
              <w:rPr>
                <w:sz w:val="20"/>
                <w:szCs w:val="20"/>
                <w:lang w:val="uk-UA"/>
              </w:rPr>
            </w:pPr>
            <w:r>
              <w:rPr>
                <w:sz w:val="20"/>
                <w:szCs w:val="20"/>
                <w:lang w:val="uk-UA"/>
              </w:rPr>
              <w:t>12,16</w:t>
            </w:r>
          </w:p>
        </w:tc>
        <w:tc>
          <w:tcPr>
            <w:tcW w:w="1493" w:type="dxa"/>
            <w:vAlign w:val="center"/>
          </w:tcPr>
          <w:p w:rsidR="0038119C" w:rsidRPr="00E6752C" w:rsidRDefault="0038119C" w:rsidP="0038119C">
            <w:pPr>
              <w:spacing w:line="276" w:lineRule="auto"/>
              <w:ind w:left="-567" w:right="-580" w:firstLine="283"/>
              <w:jc w:val="center"/>
              <w:rPr>
                <w:sz w:val="20"/>
                <w:szCs w:val="20"/>
                <w:lang w:val="uk-UA"/>
              </w:rPr>
            </w:pPr>
            <w:r w:rsidRPr="00E6752C">
              <w:rPr>
                <w:sz w:val="20"/>
                <w:szCs w:val="20"/>
                <w:lang w:val="uk-UA"/>
              </w:rPr>
              <w:t>34,15</w:t>
            </w:r>
          </w:p>
        </w:tc>
      </w:tr>
    </w:tbl>
    <w:p w:rsidR="0038119C" w:rsidRPr="00E6752C" w:rsidRDefault="0038119C" w:rsidP="0038119C">
      <w:pPr>
        <w:tabs>
          <w:tab w:val="left" w:pos="142"/>
          <w:tab w:val="left" w:pos="284"/>
          <w:tab w:val="left" w:pos="567"/>
        </w:tabs>
        <w:spacing w:line="276" w:lineRule="auto"/>
        <w:ind w:left="-567" w:right="-580" w:firstLine="283"/>
        <w:rPr>
          <w:lang w:val="uk-UA"/>
        </w:rPr>
      </w:pPr>
      <w:r w:rsidRPr="00E6752C">
        <w:rPr>
          <w:lang w:val="uk-UA"/>
        </w:rPr>
        <w:t>Також ПрАТ «Рівнеобленерго» наголошує, що впровадження заходу з реконструкції  ПЛ-0,4 кВ від ТП-323 в с.П’ятигори дозволить забезпечити надійне та якісне електропостачання споживачів.</w:t>
      </w:r>
    </w:p>
    <w:p w:rsidR="006F33A7" w:rsidRPr="00E6752C" w:rsidRDefault="006F33A7" w:rsidP="0038119C">
      <w:pPr>
        <w:tabs>
          <w:tab w:val="left" w:pos="142"/>
          <w:tab w:val="left" w:pos="284"/>
          <w:tab w:val="left" w:pos="567"/>
        </w:tabs>
        <w:spacing w:line="276" w:lineRule="auto"/>
        <w:ind w:left="-567" w:right="-580" w:firstLine="283"/>
        <w:rPr>
          <w:lang w:val="uk-UA"/>
        </w:rPr>
        <w:sectPr w:rsidR="006F33A7" w:rsidRPr="00E6752C" w:rsidSect="006F33A7">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38119C" w:rsidRPr="00E6752C" w:rsidTr="0038119C">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38119C" w:rsidRPr="00E6752C" w:rsidTr="00BA3AF8">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38119C" w:rsidRPr="00E6752C" w:rsidRDefault="0038119C" w:rsidP="0038119C">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38119C" w:rsidRPr="00E6752C" w:rsidRDefault="0038119C" w:rsidP="0038119C">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38119C" w:rsidRPr="00E6752C" w:rsidRDefault="0038119C" w:rsidP="0038119C">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38119C" w:rsidRPr="00E6752C" w:rsidRDefault="0038119C" w:rsidP="0038119C">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38119C" w:rsidRPr="00E6752C" w:rsidRDefault="0038119C" w:rsidP="0038119C">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38119C" w:rsidRPr="00E6752C" w:rsidRDefault="0038119C" w:rsidP="0038119C">
            <w:pPr>
              <w:rPr>
                <w:rFonts w:eastAsia="Times New Roman"/>
                <w:b/>
                <w:bCs/>
                <w:sz w:val="18"/>
                <w:szCs w:val="18"/>
                <w:lang w:val="uk-UA"/>
              </w:rPr>
            </w:pPr>
          </w:p>
        </w:tc>
      </w:tr>
      <w:tr w:rsidR="00BA3AF8" w:rsidRPr="00E6752C" w:rsidTr="003D2D43">
        <w:trPr>
          <w:trHeight w:val="300"/>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BA3AF8" w:rsidRPr="00E6752C" w:rsidRDefault="00BA3AF8" w:rsidP="0038119C">
            <w:pPr>
              <w:jc w:val="center"/>
              <w:rPr>
                <w:rFonts w:eastAsia="Times New Roman"/>
                <w:bCs/>
                <w:iCs/>
                <w:sz w:val="22"/>
                <w:szCs w:val="22"/>
                <w:lang w:val="uk-UA"/>
              </w:rPr>
            </w:pPr>
            <w:r w:rsidRPr="00E6752C">
              <w:rPr>
                <w:rFonts w:eastAsia="Times New Roman"/>
                <w:bCs/>
                <w:iCs/>
                <w:sz w:val="22"/>
                <w:szCs w:val="22"/>
                <w:lang w:val="uk-UA"/>
              </w:rPr>
              <w:t>ПЛ-0,4кВ від ТП-323 в с. П</w:t>
            </w:r>
            <w:r w:rsidRPr="00E6752C">
              <w:rPr>
                <w:rFonts w:eastAsia="Times New Roman"/>
                <w:bCs/>
                <w:iCs/>
                <w:sz w:val="22"/>
                <w:szCs w:val="22"/>
              </w:rPr>
              <w:t>’</w:t>
            </w:r>
            <w:r w:rsidRPr="00E6752C">
              <w:rPr>
                <w:rFonts w:eastAsia="Times New Roman"/>
                <w:bCs/>
                <w:iCs/>
                <w:sz w:val="22"/>
                <w:szCs w:val="22"/>
                <w:lang w:val="uk-UA"/>
              </w:rPr>
              <w:t>ятигори</w:t>
            </w:r>
          </w:p>
        </w:tc>
        <w:tc>
          <w:tcPr>
            <w:tcW w:w="1917" w:type="dxa"/>
            <w:tcBorders>
              <w:top w:val="nil"/>
              <w:left w:val="nil"/>
              <w:bottom w:val="single" w:sz="4" w:space="0" w:color="auto"/>
              <w:right w:val="single" w:sz="4" w:space="0" w:color="auto"/>
            </w:tcBorders>
            <w:shd w:val="clear" w:color="auto" w:fill="auto"/>
            <w:noWrap/>
            <w:vAlign w:val="center"/>
            <w:hideMark/>
          </w:tcPr>
          <w:p w:rsidR="00BA3AF8" w:rsidRPr="00E6752C" w:rsidRDefault="00BA3AF8" w:rsidP="00BA3AF8">
            <w:pPr>
              <w:jc w:val="center"/>
              <w:rPr>
                <w:rFonts w:eastAsia="Times New Roman"/>
                <w:sz w:val="20"/>
                <w:szCs w:val="20"/>
                <w:lang w:val="uk-UA"/>
              </w:rPr>
            </w:pPr>
            <w:r w:rsidRPr="00E6752C">
              <w:rPr>
                <w:rFonts w:eastAsia="Times New Roman"/>
                <w:sz w:val="20"/>
                <w:szCs w:val="20"/>
                <w:lang w:val="uk-UA"/>
              </w:rPr>
              <w:t>Л-1 від ТП-</w:t>
            </w:r>
            <w:r w:rsidRPr="00E6752C">
              <w:rPr>
                <w:rFonts w:eastAsia="Times New Roman"/>
                <w:sz w:val="20"/>
                <w:szCs w:val="20"/>
                <w:lang w:val="en-US"/>
              </w:rPr>
              <w:t>323</w:t>
            </w:r>
            <w:r w:rsidRPr="00E6752C">
              <w:rPr>
                <w:rFonts w:eastAsia="Times New Roman"/>
                <w:sz w:val="20"/>
                <w:szCs w:val="20"/>
                <w:lang w:val="uk-UA"/>
              </w:rPr>
              <w:t>н – 320м.</w:t>
            </w:r>
          </w:p>
        </w:tc>
        <w:tc>
          <w:tcPr>
            <w:tcW w:w="1080" w:type="dxa"/>
            <w:tcBorders>
              <w:top w:val="nil"/>
              <w:left w:val="nil"/>
              <w:bottom w:val="single" w:sz="4" w:space="0" w:color="auto"/>
              <w:right w:val="single" w:sz="4" w:space="0" w:color="auto"/>
            </w:tcBorders>
            <w:shd w:val="clear" w:color="auto" w:fill="auto"/>
            <w:noWrap/>
            <w:vAlign w:val="center"/>
            <w:hideMark/>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1,66</w:t>
            </w:r>
          </w:p>
        </w:tc>
        <w:tc>
          <w:tcPr>
            <w:tcW w:w="1364" w:type="dxa"/>
            <w:tcBorders>
              <w:top w:val="nil"/>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4</w:t>
            </w:r>
          </w:p>
        </w:tc>
        <w:tc>
          <w:tcPr>
            <w:tcW w:w="1414" w:type="dxa"/>
            <w:tcBorders>
              <w:top w:val="nil"/>
              <w:left w:val="nil"/>
              <w:bottom w:val="single" w:sz="4" w:space="0" w:color="auto"/>
              <w:right w:val="single" w:sz="4" w:space="0" w:color="auto"/>
            </w:tcBorders>
            <w:shd w:val="clear" w:color="auto" w:fill="auto"/>
            <w:noWrap/>
            <w:vAlign w:val="center"/>
            <w:hideMark/>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4</w:t>
            </w:r>
          </w:p>
        </w:tc>
        <w:tc>
          <w:tcPr>
            <w:tcW w:w="1414" w:type="dxa"/>
            <w:tcBorders>
              <w:top w:val="nil"/>
              <w:left w:val="nil"/>
              <w:bottom w:val="single" w:sz="4" w:space="0" w:color="auto"/>
              <w:right w:val="single" w:sz="4" w:space="0" w:color="auto"/>
            </w:tcBorders>
            <w:shd w:val="clear" w:color="auto" w:fill="auto"/>
            <w:noWrap/>
            <w:vAlign w:val="center"/>
            <w:hideMark/>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hideMark/>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12560</w:t>
            </w:r>
          </w:p>
        </w:tc>
        <w:tc>
          <w:tcPr>
            <w:tcW w:w="1590" w:type="dxa"/>
            <w:tcBorders>
              <w:top w:val="nil"/>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12560</w:t>
            </w:r>
          </w:p>
        </w:tc>
        <w:tc>
          <w:tcPr>
            <w:tcW w:w="1560" w:type="dxa"/>
            <w:tcBorders>
              <w:top w:val="nil"/>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100%</w:t>
            </w:r>
          </w:p>
        </w:tc>
        <w:tc>
          <w:tcPr>
            <w:tcW w:w="1080" w:type="dxa"/>
            <w:vMerge w:val="restart"/>
            <w:tcBorders>
              <w:top w:val="single" w:sz="4" w:space="0" w:color="auto"/>
              <w:left w:val="single" w:sz="4" w:space="0" w:color="auto"/>
              <w:right w:val="single" w:sz="4" w:space="0" w:color="auto"/>
            </w:tcBorders>
            <w:shd w:val="clear" w:color="auto" w:fill="auto"/>
            <w:vAlign w:val="center"/>
            <w:hideMark/>
          </w:tcPr>
          <w:p w:rsidR="00BA3AF8" w:rsidRPr="00E6752C" w:rsidRDefault="00AA4CF3" w:rsidP="0007014C">
            <w:pPr>
              <w:jc w:val="center"/>
              <w:rPr>
                <w:rFonts w:eastAsia="Times New Roman"/>
                <w:color w:val="FF0000"/>
                <w:sz w:val="20"/>
                <w:szCs w:val="20"/>
                <w:lang w:val="uk-UA"/>
              </w:rPr>
            </w:pPr>
            <w:r>
              <w:rPr>
                <w:rFonts w:eastAsia="Times New Roman"/>
                <w:color w:val="FF0000"/>
                <w:sz w:val="20"/>
                <w:szCs w:val="20"/>
                <w:lang w:val="uk-UA"/>
              </w:rPr>
              <w:t>2</w:t>
            </w:r>
            <w:r w:rsidR="0007014C">
              <w:rPr>
                <w:rFonts w:eastAsia="Times New Roman"/>
                <w:color w:val="FF0000"/>
                <w:sz w:val="20"/>
                <w:szCs w:val="20"/>
                <w:lang w:val="uk-UA"/>
              </w:rPr>
              <w:t>6,8</w:t>
            </w:r>
          </w:p>
        </w:tc>
      </w:tr>
      <w:tr w:rsidR="00BA3AF8" w:rsidRPr="00E6752C" w:rsidTr="003D2D43">
        <w:trPr>
          <w:trHeight w:val="300"/>
        </w:trPr>
        <w:tc>
          <w:tcPr>
            <w:tcW w:w="1432" w:type="dxa"/>
            <w:vMerge/>
            <w:tcBorders>
              <w:left w:val="single" w:sz="4" w:space="0" w:color="auto"/>
              <w:right w:val="single" w:sz="4" w:space="0" w:color="auto"/>
            </w:tcBorders>
            <w:shd w:val="clear" w:color="auto" w:fill="auto"/>
            <w:vAlign w:val="center"/>
            <w:hideMark/>
          </w:tcPr>
          <w:p w:rsidR="00BA3AF8" w:rsidRPr="00E6752C" w:rsidRDefault="00BA3AF8" w:rsidP="0038119C">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BA3AF8" w:rsidRPr="00E6752C" w:rsidRDefault="00BA3AF8" w:rsidP="00BA3AF8">
            <w:pPr>
              <w:jc w:val="center"/>
              <w:rPr>
                <w:rFonts w:eastAsia="Times New Roman"/>
                <w:sz w:val="20"/>
                <w:szCs w:val="20"/>
                <w:lang w:val="uk-UA"/>
              </w:rPr>
            </w:pPr>
            <w:r w:rsidRPr="00E6752C">
              <w:rPr>
                <w:rFonts w:eastAsia="Times New Roman"/>
                <w:sz w:val="20"/>
                <w:szCs w:val="20"/>
                <w:lang w:val="uk-UA"/>
              </w:rPr>
              <w:t>Л-2 від ТП-</w:t>
            </w:r>
            <w:r w:rsidRPr="00E6752C">
              <w:rPr>
                <w:rFonts w:eastAsia="Times New Roman"/>
                <w:sz w:val="20"/>
                <w:szCs w:val="20"/>
                <w:lang w:val="en-US"/>
              </w:rPr>
              <w:t>323</w:t>
            </w:r>
            <w:r w:rsidRPr="00E6752C">
              <w:rPr>
                <w:rFonts w:eastAsia="Times New Roman"/>
                <w:sz w:val="20"/>
                <w:szCs w:val="20"/>
                <w:lang w:val="uk-UA"/>
              </w:rPr>
              <w:t>н – 1280м.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5,51</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26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12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14</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97864</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71441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26423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8119C">
            <w:pPr>
              <w:jc w:val="center"/>
              <w:rPr>
                <w:rFonts w:eastAsia="Times New Roman"/>
                <w:sz w:val="20"/>
                <w:szCs w:val="20"/>
                <w:lang w:val="uk-UA"/>
              </w:rPr>
            </w:pPr>
            <w:r w:rsidRPr="00E6752C">
              <w:rPr>
                <w:rFonts w:eastAsia="Times New Roman"/>
                <w:sz w:val="20"/>
                <w:szCs w:val="20"/>
                <w:lang w:val="uk-UA"/>
              </w:rPr>
              <w:t>73%</w:t>
            </w:r>
          </w:p>
        </w:tc>
        <w:tc>
          <w:tcPr>
            <w:tcW w:w="1080" w:type="dxa"/>
            <w:vMerge/>
            <w:tcBorders>
              <w:left w:val="single" w:sz="4" w:space="0" w:color="auto"/>
              <w:right w:val="single" w:sz="4" w:space="0" w:color="auto"/>
            </w:tcBorders>
            <w:shd w:val="clear" w:color="auto" w:fill="auto"/>
            <w:vAlign w:val="center"/>
            <w:hideMark/>
          </w:tcPr>
          <w:p w:rsidR="00BA3AF8" w:rsidRPr="00E6752C" w:rsidRDefault="00BA3AF8" w:rsidP="0038119C">
            <w:pPr>
              <w:rPr>
                <w:rFonts w:eastAsia="Times New Roman"/>
                <w:sz w:val="20"/>
                <w:szCs w:val="20"/>
                <w:lang w:val="uk-UA"/>
              </w:rPr>
            </w:pPr>
          </w:p>
        </w:tc>
      </w:tr>
      <w:tr w:rsidR="00BA3AF8" w:rsidRPr="00E6752C" w:rsidTr="003D2D43">
        <w:trPr>
          <w:trHeight w:val="300"/>
        </w:trPr>
        <w:tc>
          <w:tcPr>
            <w:tcW w:w="1432" w:type="dxa"/>
            <w:vMerge/>
            <w:tcBorders>
              <w:left w:val="single" w:sz="4" w:space="0" w:color="auto"/>
              <w:right w:val="single" w:sz="4" w:space="0" w:color="auto"/>
            </w:tcBorders>
            <w:shd w:val="clear" w:color="auto" w:fill="auto"/>
            <w:vAlign w:val="center"/>
          </w:tcPr>
          <w:p w:rsidR="00BA3AF8" w:rsidRPr="00E6752C" w:rsidRDefault="00BA3AF8" w:rsidP="0038119C">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BA3AF8">
            <w:pPr>
              <w:jc w:val="center"/>
              <w:rPr>
                <w:rFonts w:eastAsia="Times New Roman"/>
                <w:sz w:val="20"/>
                <w:szCs w:val="20"/>
                <w:lang w:val="uk-UA"/>
              </w:rPr>
            </w:pPr>
            <w:r w:rsidRPr="00E6752C">
              <w:rPr>
                <w:rFonts w:eastAsia="Times New Roman"/>
                <w:sz w:val="20"/>
                <w:szCs w:val="20"/>
                <w:lang w:val="uk-UA"/>
              </w:rPr>
              <w:t>Л-3 від ТП-</w:t>
            </w:r>
            <w:r w:rsidRPr="00E6752C">
              <w:rPr>
                <w:rFonts w:eastAsia="Times New Roman"/>
                <w:sz w:val="20"/>
                <w:szCs w:val="20"/>
                <w:lang w:val="en-US"/>
              </w:rPr>
              <w:t>323</w:t>
            </w:r>
            <w:r w:rsidRPr="00E6752C">
              <w:rPr>
                <w:rFonts w:eastAsia="Times New Roman"/>
                <w:sz w:val="20"/>
                <w:szCs w:val="20"/>
                <w:lang w:val="uk-UA"/>
              </w:rPr>
              <w:t>н – 265м.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0,78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8658</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8658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A3AF8" w:rsidRPr="00E6752C" w:rsidRDefault="00BA3AF8" w:rsidP="0038119C">
            <w:pPr>
              <w:rPr>
                <w:rFonts w:eastAsia="Times New Roman"/>
                <w:sz w:val="20"/>
                <w:szCs w:val="20"/>
                <w:lang w:val="uk-UA"/>
              </w:rPr>
            </w:pPr>
          </w:p>
        </w:tc>
      </w:tr>
      <w:tr w:rsidR="00BA3AF8" w:rsidRPr="00E6752C" w:rsidTr="003D2D43">
        <w:trPr>
          <w:trHeight w:val="300"/>
        </w:trPr>
        <w:tc>
          <w:tcPr>
            <w:tcW w:w="1432" w:type="dxa"/>
            <w:vMerge/>
            <w:tcBorders>
              <w:left w:val="single" w:sz="4" w:space="0" w:color="auto"/>
              <w:right w:val="single" w:sz="4" w:space="0" w:color="auto"/>
            </w:tcBorders>
            <w:shd w:val="clear" w:color="auto" w:fill="auto"/>
            <w:vAlign w:val="center"/>
          </w:tcPr>
          <w:p w:rsidR="00BA3AF8" w:rsidRPr="00E6752C" w:rsidRDefault="00BA3AF8" w:rsidP="0038119C">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BA3AF8">
            <w:pPr>
              <w:jc w:val="center"/>
              <w:rPr>
                <w:rFonts w:eastAsia="Times New Roman"/>
                <w:sz w:val="20"/>
                <w:szCs w:val="20"/>
                <w:lang w:val="uk-UA"/>
              </w:rPr>
            </w:pPr>
            <w:r w:rsidRPr="00E6752C">
              <w:rPr>
                <w:rFonts w:eastAsia="Times New Roman"/>
                <w:sz w:val="20"/>
                <w:szCs w:val="20"/>
                <w:lang w:val="uk-UA"/>
              </w:rPr>
              <w:t>Л-4 від ТП-</w:t>
            </w:r>
            <w:r w:rsidRPr="00E6752C">
              <w:rPr>
                <w:rFonts w:eastAsia="Times New Roman"/>
                <w:sz w:val="20"/>
                <w:szCs w:val="20"/>
                <w:lang w:val="en-US"/>
              </w:rPr>
              <w:t>323</w:t>
            </w:r>
            <w:r w:rsidRPr="00E6752C">
              <w:rPr>
                <w:rFonts w:eastAsia="Times New Roman"/>
                <w:sz w:val="20"/>
                <w:szCs w:val="20"/>
                <w:lang w:val="uk-UA"/>
              </w:rPr>
              <w:t>н – 350м.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1,3</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11251</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11251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tcPr>
          <w:p w:rsidR="00BA3AF8" w:rsidRPr="00E6752C" w:rsidRDefault="00BA3AF8" w:rsidP="0038119C">
            <w:pPr>
              <w:rPr>
                <w:rFonts w:eastAsia="Times New Roman"/>
                <w:sz w:val="20"/>
                <w:szCs w:val="20"/>
                <w:lang w:val="uk-UA"/>
              </w:rPr>
            </w:pPr>
          </w:p>
        </w:tc>
      </w:tr>
      <w:tr w:rsidR="00BA3AF8" w:rsidRPr="00E6752C" w:rsidTr="003D2D43">
        <w:trPr>
          <w:trHeight w:val="300"/>
        </w:trPr>
        <w:tc>
          <w:tcPr>
            <w:tcW w:w="1432" w:type="dxa"/>
            <w:vMerge/>
            <w:tcBorders>
              <w:left w:val="single" w:sz="4" w:space="0" w:color="auto"/>
              <w:right w:val="single" w:sz="4" w:space="0" w:color="auto"/>
            </w:tcBorders>
            <w:shd w:val="clear" w:color="auto" w:fill="auto"/>
            <w:vAlign w:val="center"/>
          </w:tcPr>
          <w:p w:rsidR="00BA3AF8" w:rsidRPr="00E6752C" w:rsidRDefault="00BA3AF8" w:rsidP="0038119C">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BA3AF8">
            <w:pPr>
              <w:jc w:val="center"/>
              <w:rPr>
                <w:rFonts w:eastAsia="Times New Roman"/>
                <w:sz w:val="20"/>
                <w:szCs w:val="20"/>
                <w:lang w:val="uk-UA"/>
              </w:rPr>
            </w:pPr>
            <w:r w:rsidRPr="00E6752C">
              <w:rPr>
                <w:rFonts w:eastAsia="Times New Roman"/>
                <w:sz w:val="20"/>
                <w:szCs w:val="20"/>
                <w:lang w:val="uk-UA"/>
              </w:rPr>
              <w:t>Л-1 від ТП-1 – 740м.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5,29</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8</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51261</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38959</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12302</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76%</w:t>
            </w:r>
          </w:p>
        </w:tc>
        <w:tc>
          <w:tcPr>
            <w:tcW w:w="1080" w:type="dxa"/>
            <w:vMerge/>
            <w:tcBorders>
              <w:left w:val="single" w:sz="4" w:space="0" w:color="auto"/>
              <w:right w:val="single" w:sz="4" w:space="0" w:color="auto"/>
            </w:tcBorders>
            <w:shd w:val="clear" w:color="auto" w:fill="auto"/>
            <w:vAlign w:val="center"/>
          </w:tcPr>
          <w:p w:rsidR="00BA3AF8" w:rsidRPr="00E6752C" w:rsidRDefault="00BA3AF8" w:rsidP="0038119C">
            <w:pPr>
              <w:rPr>
                <w:rFonts w:eastAsia="Times New Roman"/>
                <w:sz w:val="20"/>
                <w:szCs w:val="20"/>
                <w:lang w:val="uk-UA"/>
              </w:rPr>
            </w:pPr>
          </w:p>
        </w:tc>
      </w:tr>
      <w:tr w:rsidR="00BA3AF8" w:rsidRPr="00E6752C" w:rsidTr="003D2D43">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BA3AF8" w:rsidRPr="00E6752C" w:rsidRDefault="00BA3AF8" w:rsidP="0038119C">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BA3AF8">
            <w:pPr>
              <w:jc w:val="center"/>
              <w:rPr>
                <w:rFonts w:eastAsia="Times New Roman"/>
                <w:sz w:val="20"/>
                <w:szCs w:val="20"/>
                <w:lang w:val="uk-UA"/>
              </w:rPr>
            </w:pPr>
            <w:r w:rsidRPr="00E6752C">
              <w:rPr>
                <w:rFonts w:eastAsia="Times New Roman"/>
                <w:sz w:val="20"/>
                <w:szCs w:val="20"/>
                <w:lang w:val="uk-UA"/>
              </w:rPr>
              <w:t>Л-2 від ТП-1 – 480м.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4,73</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31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28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3</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118853</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106373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12480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A3AF8" w:rsidRPr="00E6752C" w:rsidRDefault="00BA3AF8" w:rsidP="003D2D43">
            <w:pPr>
              <w:jc w:val="center"/>
              <w:rPr>
                <w:rFonts w:eastAsia="Times New Roman"/>
                <w:sz w:val="20"/>
                <w:szCs w:val="20"/>
                <w:lang w:val="uk-UA"/>
              </w:rPr>
            </w:pPr>
            <w:r w:rsidRPr="00E6752C">
              <w:rPr>
                <w:rFonts w:eastAsia="Times New Roman"/>
                <w:sz w:val="20"/>
                <w:szCs w:val="20"/>
                <w:lang w:val="uk-UA"/>
              </w:rPr>
              <w:t>89,5%</w:t>
            </w:r>
          </w:p>
        </w:tc>
        <w:tc>
          <w:tcPr>
            <w:tcW w:w="1080" w:type="dxa"/>
            <w:vMerge/>
            <w:tcBorders>
              <w:left w:val="single" w:sz="4" w:space="0" w:color="auto"/>
              <w:bottom w:val="single" w:sz="4" w:space="0" w:color="auto"/>
              <w:right w:val="single" w:sz="4" w:space="0" w:color="auto"/>
            </w:tcBorders>
            <w:shd w:val="clear" w:color="auto" w:fill="auto"/>
            <w:vAlign w:val="center"/>
          </w:tcPr>
          <w:p w:rsidR="00BA3AF8" w:rsidRPr="00E6752C" w:rsidRDefault="00BA3AF8" w:rsidP="0038119C">
            <w:pPr>
              <w:rPr>
                <w:rFonts w:eastAsia="Times New Roman"/>
                <w:sz w:val="20"/>
                <w:szCs w:val="20"/>
                <w:lang w:val="uk-UA"/>
              </w:rPr>
            </w:pPr>
          </w:p>
        </w:tc>
      </w:tr>
    </w:tbl>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38119C" w:rsidRPr="00E6752C" w:rsidRDefault="0038119C" w:rsidP="00F607D4">
      <w:pPr>
        <w:tabs>
          <w:tab w:val="left" w:pos="-142"/>
        </w:tabs>
        <w:ind w:left="-284" w:right="-579" w:firstLine="284"/>
        <w:jc w:val="center"/>
        <w:rPr>
          <w:b/>
          <w:bCs/>
          <w:lang w:val="uk-UA"/>
        </w:rPr>
      </w:pPr>
    </w:p>
    <w:p w:rsidR="006F33A7" w:rsidRPr="00E6752C" w:rsidRDefault="006F33A7" w:rsidP="00F607D4">
      <w:pPr>
        <w:tabs>
          <w:tab w:val="left" w:pos="-142"/>
        </w:tabs>
        <w:ind w:left="-284" w:right="-579" w:firstLine="284"/>
        <w:jc w:val="center"/>
        <w:rPr>
          <w:b/>
          <w:bCs/>
          <w:lang w:val="uk-UA"/>
        </w:rPr>
        <w:sectPr w:rsidR="006F33A7" w:rsidRPr="00E6752C" w:rsidSect="006F33A7">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284" w:right="-579" w:firstLine="284"/>
        <w:jc w:val="center"/>
        <w:rPr>
          <w:b/>
          <w:bCs/>
          <w:lang w:val="uk-UA"/>
        </w:rPr>
      </w:pPr>
      <w:r w:rsidRPr="00E6752C">
        <w:rPr>
          <w:b/>
          <w:bCs/>
          <w:lang w:val="uk-UA"/>
        </w:rPr>
        <w:t>Реконструкція ПЛ-0,4кВ від ЗТП-77 в м.Здолбунів, Рівненської області.</w:t>
      </w:r>
    </w:p>
    <w:p w:rsidR="00AB1F25" w:rsidRPr="00E6752C" w:rsidRDefault="00AB1F25" w:rsidP="00F607D4">
      <w:pPr>
        <w:tabs>
          <w:tab w:val="left" w:pos="-142"/>
        </w:tabs>
        <w:ind w:left="-284" w:right="-579" w:firstLine="284"/>
        <w:jc w:val="center"/>
        <w:rPr>
          <w:b/>
          <w:bCs/>
          <w:lang w:val="uk-UA"/>
        </w:rPr>
      </w:pPr>
    </w:p>
    <w:p w:rsidR="00F607D4" w:rsidRPr="00E6752C" w:rsidRDefault="00F607D4" w:rsidP="00670452">
      <w:pPr>
        <w:suppressAutoHyphens/>
        <w:ind w:left="-540" w:right="-580" w:firstLine="256"/>
        <w:rPr>
          <w:lang w:val="uk-UA"/>
        </w:rPr>
      </w:pPr>
      <w:r w:rsidRPr="00E6752C">
        <w:rPr>
          <w:lang w:val="uk-UA"/>
        </w:rPr>
        <w:t>Рік вводу в експлуатацію – 1974р</w:t>
      </w:r>
      <w:r w:rsidR="00670452">
        <w:rPr>
          <w:lang w:val="uk-UA"/>
        </w:rPr>
        <w:t>ік</w:t>
      </w:r>
      <w:r w:rsidRPr="00E6752C">
        <w:rPr>
          <w:lang w:val="uk-UA"/>
        </w:rPr>
        <w:t>.</w:t>
      </w:r>
      <w:r w:rsidR="00670452">
        <w:rPr>
          <w:lang w:val="uk-UA"/>
        </w:rPr>
        <w:t xml:space="preserve"> Повітряна лінія електропередач Л-10 «1 травня-нова» від ТП-77 забезпечує живлення центральних вулиць в м.Здолбунів (всього 128 абонентів) та виконана голими проводами марки А-25 та А-35.</w:t>
      </w:r>
      <w:r w:rsidR="00670452" w:rsidRPr="00E6752C">
        <w:rPr>
          <w:lang w:val="uk-UA"/>
        </w:rPr>
        <w:t xml:space="preserve"> </w:t>
      </w:r>
      <w:r w:rsidRPr="00E6752C">
        <w:rPr>
          <w:lang w:val="uk-UA"/>
        </w:rPr>
        <w:t xml:space="preserve"> </w:t>
      </w:r>
    </w:p>
    <w:p w:rsidR="00F607D4" w:rsidRPr="00E6752C" w:rsidRDefault="00F607D4" w:rsidP="00F607D4">
      <w:pPr>
        <w:ind w:left="-540" w:right="-580"/>
        <w:jc w:val="both"/>
        <w:rPr>
          <w:lang w:val="uk-UA"/>
        </w:rPr>
      </w:pPr>
      <w:r w:rsidRPr="00E6752C">
        <w:rPr>
          <w:lang w:val="uk-UA"/>
        </w:rPr>
        <w:t xml:space="preserve">   </w:t>
      </w:r>
    </w:p>
    <w:p w:rsidR="00F607D4" w:rsidRPr="00E6752C" w:rsidRDefault="00F607D4" w:rsidP="00F607D4">
      <w:pPr>
        <w:ind w:left="-540" w:right="-580"/>
        <w:jc w:val="both"/>
        <w:rPr>
          <w:u w:val="single"/>
          <w:lang w:val="uk-UA"/>
        </w:rPr>
      </w:pPr>
      <w:r w:rsidRPr="00E6752C">
        <w:rPr>
          <w:u w:val="single"/>
          <w:lang w:val="uk-UA"/>
        </w:rPr>
        <w:t>-</w:t>
      </w:r>
      <w:r w:rsidRPr="00E6752C">
        <w:rPr>
          <w:u w:val="single"/>
          <w:lang w:val="uk-UA"/>
        </w:rPr>
        <w:tab/>
        <w:t>ПЛ-0,4 кВ Л-10 1травня – нова загальною довжиною – 3,2км.</w:t>
      </w:r>
    </w:p>
    <w:p w:rsidR="00F607D4" w:rsidRPr="00E6752C" w:rsidRDefault="00F607D4" w:rsidP="00670452">
      <w:pPr>
        <w:ind w:left="-540" w:right="-580" w:firstLine="256"/>
        <w:jc w:val="both"/>
        <w:rPr>
          <w:lang w:val="uk-UA"/>
        </w:rPr>
      </w:pPr>
      <w:r w:rsidRPr="00E6752C">
        <w:rPr>
          <w:lang w:val="uk-UA"/>
        </w:rPr>
        <w:t>Технічні характеристики даної лінії наступні:</w:t>
      </w:r>
    </w:p>
    <w:p w:rsidR="00F607D4" w:rsidRPr="00E6752C" w:rsidRDefault="00F607D4" w:rsidP="00670452">
      <w:pPr>
        <w:ind w:left="-540" w:right="-580" w:firstLine="256"/>
        <w:jc w:val="both"/>
        <w:rPr>
          <w:lang w:val="uk-UA"/>
        </w:rPr>
      </w:pPr>
      <w:r w:rsidRPr="00E6752C">
        <w:rPr>
          <w:lang w:val="uk-UA"/>
        </w:rPr>
        <w:t xml:space="preserve">Дана повітряна лінія виконана проводами марки А-25, А-35 на дерв’яних </w:t>
      </w:r>
      <w:r w:rsidR="00AB1F25" w:rsidRPr="00E6752C">
        <w:rPr>
          <w:lang w:val="uk-UA"/>
        </w:rPr>
        <w:t xml:space="preserve">та з/б </w:t>
      </w:r>
      <w:r w:rsidRPr="00E6752C">
        <w:rPr>
          <w:lang w:val="uk-UA"/>
        </w:rPr>
        <w:t>опорах</w:t>
      </w:r>
      <w:r w:rsidR="00AB1F25" w:rsidRPr="00E6752C">
        <w:rPr>
          <w:lang w:val="uk-UA"/>
        </w:rPr>
        <w:t>.</w:t>
      </w:r>
      <w:r w:rsidRPr="00E6752C">
        <w:rPr>
          <w:lang w:val="uk-UA"/>
        </w:rPr>
        <w:t xml:space="preserve">  Кількість опор на  ПЛ – 64шт. Кількість  залізобетонних  опор на  ПЛ -</w:t>
      </w:r>
      <w:r w:rsidR="00AB1F25" w:rsidRPr="00E6752C">
        <w:rPr>
          <w:lang w:val="uk-UA"/>
        </w:rPr>
        <w:t xml:space="preserve"> 40</w:t>
      </w:r>
      <w:r w:rsidRPr="00E6752C">
        <w:rPr>
          <w:lang w:val="uk-UA"/>
        </w:rPr>
        <w:t xml:space="preserve"> шт., дерев’яні з приставкою</w:t>
      </w:r>
      <w:r w:rsidR="00670452">
        <w:rPr>
          <w:lang w:val="uk-UA"/>
        </w:rPr>
        <w:t xml:space="preserve"> -</w:t>
      </w:r>
      <w:r w:rsidRPr="00E6752C">
        <w:rPr>
          <w:lang w:val="uk-UA"/>
        </w:rPr>
        <w:t xml:space="preserve"> 24шт.</w:t>
      </w:r>
    </w:p>
    <w:p w:rsidR="00AB1F25" w:rsidRPr="00E6752C" w:rsidRDefault="00F607D4" w:rsidP="00AB1F25">
      <w:pPr>
        <w:tabs>
          <w:tab w:val="left" w:pos="709"/>
        </w:tabs>
        <w:ind w:left="-567" w:right="-579"/>
        <w:jc w:val="both"/>
        <w:rPr>
          <w:lang w:val="uk-UA"/>
        </w:rPr>
      </w:pPr>
      <w:r w:rsidRPr="00E6752C">
        <w:rPr>
          <w:sz w:val="22"/>
          <w:szCs w:val="22"/>
          <w:lang w:val="uk-UA"/>
        </w:rPr>
        <w:t xml:space="preserve">    </w:t>
      </w:r>
      <w:r w:rsidR="00AB1F25" w:rsidRPr="00E6752C">
        <w:rPr>
          <w:lang w:val="uk-UA"/>
        </w:rPr>
        <w:t xml:space="preserve">Огляд ПЛ-0,4кВ Л-10 «1 травня-нова» від ЗТП-77 в </w:t>
      </w:r>
      <w:r w:rsidR="00670452">
        <w:rPr>
          <w:lang w:val="uk-UA"/>
        </w:rPr>
        <w:t>м.Здолбунів</w:t>
      </w:r>
      <w:r w:rsidR="00AB1F25" w:rsidRPr="00E6752C">
        <w:rPr>
          <w:bCs/>
          <w:lang w:val="uk-UA"/>
        </w:rPr>
        <w:t xml:space="preserve"> </w:t>
      </w:r>
      <w:r w:rsidR="00AB1F25" w:rsidRPr="00E6752C">
        <w:rPr>
          <w:lang w:val="uk-UA"/>
        </w:rPr>
        <w:t>проведено в травні 2018 р. згідно якого складено дефектний акт від 14 травня 2018 року в якому зазначені наступні дефекти:</w:t>
      </w:r>
    </w:p>
    <w:p w:rsidR="00F607D4" w:rsidRPr="00E6752C" w:rsidRDefault="00670452" w:rsidP="00DC238C">
      <w:pPr>
        <w:pStyle w:val="a9"/>
        <w:numPr>
          <w:ilvl w:val="0"/>
          <w:numId w:val="3"/>
        </w:numPr>
        <w:suppressAutoHyphens/>
        <w:ind w:right="-580"/>
        <w:jc w:val="both"/>
        <w:rPr>
          <w:lang w:val="uk-UA"/>
        </w:rPr>
      </w:pPr>
      <w:r>
        <w:rPr>
          <w:lang w:val="uk-UA"/>
        </w:rPr>
        <w:t>Опори дерев’яні де</w:t>
      </w:r>
      <w:r w:rsidR="00F607D4" w:rsidRPr="00E6752C">
        <w:rPr>
          <w:lang w:val="uk-UA"/>
        </w:rPr>
        <w:t>фе</w:t>
      </w:r>
      <w:r>
        <w:rPr>
          <w:lang w:val="uk-UA"/>
        </w:rPr>
        <w:t>ктні (в тому числі підкоси) – 22</w:t>
      </w:r>
      <w:r w:rsidR="00F607D4" w:rsidRPr="00E6752C">
        <w:rPr>
          <w:lang w:val="uk-UA"/>
        </w:rPr>
        <w:t xml:space="preserve"> шт.</w:t>
      </w:r>
    </w:p>
    <w:p w:rsidR="00F607D4" w:rsidRPr="00E6752C" w:rsidRDefault="00AB1F25" w:rsidP="00F607D4">
      <w:pPr>
        <w:pStyle w:val="a9"/>
        <w:suppressAutoHyphens/>
        <w:ind w:left="-540" w:right="-580"/>
        <w:jc w:val="both"/>
        <w:rPr>
          <w:lang w:val="uk-UA"/>
        </w:rPr>
      </w:pPr>
      <w:r w:rsidRPr="00E6752C">
        <w:rPr>
          <w:lang w:val="uk-UA"/>
        </w:rPr>
        <w:t>2</w:t>
      </w:r>
      <w:r w:rsidR="00F607D4" w:rsidRPr="00E6752C">
        <w:rPr>
          <w:lang w:val="uk-UA"/>
        </w:rPr>
        <w:t xml:space="preserve">. </w:t>
      </w:r>
      <w:r w:rsidRPr="00E6752C">
        <w:rPr>
          <w:lang w:val="uk-UA"/>
        </w:rPr>
        <w:t xml:space="preserve">  </w:t>
      </w:r>
      <w:r w:rsidR="00F607D4" w:rsidRPr="00E6752C">
        <w:rPr>
          <w:lang w:val="uk-UA"/>
        </w:rPr>
        <w:t>Проводи  дефектні  – 2 км..</w:t>
      </w:r>
    </w:p>
    <w:p w:rsidR="00F607D4" w:rsidRPr="00E6752C" w:rsidRDefault="00AB1F25" w:rsidP="00F607D4">
      <w:pPr>
        <w:pStyle w:val="a9"/>
        <w:suppressAutoHyphens/>
        <w:ind w:left="-540" w:right="-580"/>
        <w:jc w:val="both"/>
        <w:rPr>
          <w:lang w:val="uk-UA"/>
        </w:rPr>
      </w:pPr>
      <w:r w:rsidRPr="00E6752C">
        <w:rPr>
          <w:lang w:val="uk-UA"/>
        </w:rPr>
        <w:t>3</w:t>
      </w:r>
      <w:r w:rsidR="00F607D4" w:rsidRPr="00E6752C">
        <w:rPr>
          <w:lang w:val="uk-UA"/>
        </w:rPr>
        <w:t xml:space="preserve">. </w:t>
      </w:r>
      <w:r w:rsidRPr="00E6752C">
        <w:rPr>
          <w:lang w:val="uk-UA"/>
        </w:rPr>
        <w:t xml:space="preserve">  </w:t>
      </w:r>
      <w:r w:rsidR="00F607D4" w:rsidRPr="00E6752C">
        <w:rPr>
          <w:lang w:val="uk-UA"/>
        </w:rPr>
        <w:t>З’єднання проводів скруткою</w:t>
      </w:r>
      <w:r w:rsidRPr="00E6752C">
        <w:rPr>
          <w:lang w:val="uk-UA"/>
        </w:rPr>
        <w:t xml:space="preserve"> -</w:t>
      </w:r>
      <w:r w:rsidR="00F607D4" w:rsidRPr="00E6752C">
        <w:rPr>
          <w:lang w:val="uk-UA"/>
        </w:rPr>
        <w:t xml:space="preserve"> 25 шт.</w:t>
      </w:r>
    </w:p>
    <w:p w:rsidR="00F607D4" w:rsidRPr="00E6752C" w:rsidRDefault="00F607D4" w:rsidP="00AB1F25">
      <w:pPr>
        <w:suppressAutoHyphens/>
        <w:ind w:left="-540" w:right="-580"/>
        <w:jc w:val="both"/>
        <w:rPr>
          <w:lang w:val="uk-UA"/>
        </w:rPr>
      </w:pPr>
      <w:r w:rsidRPr="00E6752C">
        <w:rPr>
          <w:lang w:val="uk-UA"/>
        </w:rPr>
        <w:t xml:space="preserve">   Показники величин напруги у кінцевих споживачів  Л-10 1травня – нова від ТП-77 </w:t>
      </w:r>
      <w:r w:rsidR="00AB1F25" w:rsidRPr="00E6752C">
        <w:rPr>
          <w:lang w:val="uk-UA"/>
        </w:rPr>
        <w:t xml:space="preserve">в м.Здолбунів </w:t>
      </w:r>
      <w:r w:rsidRPr="00E6752C">
        <w:rPr>
          <w:lang w:val="uk-UA"/>
        </w:rPr>
        <w:t>становить:</w:t>
      </w:r>
      <w:r w:rsidR="00AB1F25" w:rsidRPr="00E6752C">
        <w:rPr>
          <w:lang w:val="uk-UA"/>
        </w:rPr>
        <w:t xml:space="preserve"> </w:t>
      </w:r>
      <w:r w:rsidRPr="00E6752C">
        <w:rPr>
          <w:lang w:val="uk-UA"/>
        </w:rPr>
        <w:t>ф. «А» - 200В, ф «В» - 201В, ф. «C» - 198В.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Л-10 1травня – нова від ТП</w:t>
      </w:r>
      <w:r w:rsidR="00AB1F25" w:rsidRPr="00E6752C">
        <w:rPr>
          <w:lang w:val="uk-UA"/>
        </w:rPr>
        <w:t>-</w:t>
      </w:r>
      <w:r w:rsidRPr="00E6752C">
        <w:rPr>
          <w:bCs/>
          <w:lang w:val="uk-UA"/>
        </w:rPr>
        <w:t xml:space="preserve">77 </w:t>
      </w:r>
      <w:r w:rsidRPr="00E6752C">
        <w:rPr>
          <w:lang w:val="uk-UA"/>
        </w:rPr>
        <w:t>в</w:t>
      </w:r>
      <w:r w:rsidRPr="00E6752C">
        <w:rPr>
          <w:bCs/>
          <w:lang w:val="uk-UA"/>
        </w:rPr>
        <w:t xml:space="preserve"> м.Здолбунів </w:t>
      </w:r>
      <w:r w:rsidRPr="00E6752C">
        <w:rPr>
          <w:lang w:val="uk-UA"/>
        </w:rPr>
        <w:t>становить:</w:t>
      </w:r>
    </w:p>
    <w:p w:rsidR="00F607D4" w:rsidRPr="00E6752C" w:rsidRDefault="00F607D4" w:rsidP="00F607D4">
      <w:pPr>
        <w:suppressAutoHyphens/>
        <w:ind w:left="-540" w:right="-580"/>
        <w:jc w:val="both"/>
        <w:rPr>
          <w:lang w:val="uk-UA"/>
        </w:rPr>
      </w:pPr>
      <w:r w:rsidRPr="00E6752C">
        <w:rPr>
          <w:lang w:val="uk-UA"/>
        </w:rPr>
        <w:t>201</w:t>
      </w:r>
      <w:r w:rsidR="00AB1F25" w:rsidRPr="00E6752C">
        <w:rPr>
          <w:lang w:val="uk-UA"/>
        </w:rPr>
        <w:t>6</w:t>
      </w:r>
      <w:r w:rsidRPr="00E6752C">
        <w:rPr>
          <w:lang w:val="uk-UA"/>
        </w:rPr>
        <w:t xml:space="preserve"> рік ф. «А» - 89А, ф «В» -95А, ф. «С» -106А                                                                                     </w:t>
      </w:r>
    </w:p>
    <w:p w:rsidR="00F607D4" w:rsidRPr="00E6752C" w:rsidRDefault="00F607D4" w:rsidP="00F607D4">
      <w:pPr>
        <w:suppressAutoHyphens/>
        <w:ind w:left="-540" w:right="-580"/>
        <w:jc w:val="both"/>
        <w:rPr>
          <w:lang w:val="uk-UA"/>
        </w:rPr>
      </w:pPr>
      <w:r w:rsidRPr="00E6752C">
        <w:rPr>
          <w:lang w:val="uk-UA"/>
        </w:rPr>
        <w:t>201</w:t>
      </w:r>
      <w:r w:rsidR="00AB1F25" w:rsidRPr="00E6752C">
        <w:rPr>
          <w:lang w:val="uk-UA"/>
        </w:rPr>
        <w:t>7</w:t>
      </w:r>
      <w:r w:rsidRPr="00E6752C">
        <w:rPr>
          <w:lang w:val="uk-UA"/>
        </w:rPr>
        <w:t xml:space="preserve"> рік ф. «А» - 98А, ф «В» -104А, ф. «С» -111А</w:t>
      </w:r>
    </w:p>
    <w:p w:rsidR="00F607D4" w:rsidRPr="00E6752C" w:rsidRDefault="00F607D4" w:rsidP="00F607D4">
      <w:pPr>
        <w:suppressAutoHyphens/>
        <w:ind w:left="-540" w:right="-580"/>
        <w:jc w:val="both"/>
        <w:rPr>
          <w:lang w:val="uk-UA"/>
        </w:rPr>
      </w:pPr>
      <w:r w:rsidRPr="00E6752C">
        <w:rPr>
          <w:lang w:val="uk-UA"/>
        </w:rPr>
        <w:t>201</w:t>
      </w:r>
      <w:r w:rsidR="00AB1F25" w:rsidRPr="00E6752C">
        <w:rPr>
          <w:lang w:val="uk-UA"/>
        </w:rPr>
        <w:t>8</w:t>
      </w:r>
      <w:r w:rsidRPr="00E6752C">
        <w:rPr>
          <w:lang w:val="uk-UA"/>
        </w:rPr>
        <w:t xml:space="preserve"> рік ф. «А» -105А, ф «В» -112А, ф. «С» - 118А</w:t>
      </w:r>
    </w:p>
    <w:p w:rsidR="00F607D4" w:rsidRPr="00E6752C" w:rsidRDefault="00F607D4" w:rsidP="00F607D4">
      <w:pPr>
        <w:spacing w:line="276" w:lineRule="auto"/>
        <w:ind w:left="-540" w:right="-580" w:firstLine="256"/>
        <w:rPr>
          <w:lang w:val="uk-UA"/>
        </w:rPr>
      </w:pPr>
      <w:r w:rsidRPr="00E6752C">
        <w:rPr>
          <w:lang w:val="uk-UA"/>
        </w:rPr>
        <w:t>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Л-10 1травня – нова  вимагає проведення   реконструкції, заміні – відповідно до комплексної оцінки по техопосвідченню значення коефіцієнту дефектності (КДН) складає 27%.</w:t>
      </w:r>
    </w:p>
    <w:p w:rsidR="00F0681F" w:rsidRPr="00E6752C" w:rsidRDefault="00670452" w:rsidP="00F0681F">
      <w:pPr>
        <w:tabs>
          <w:tab w:val="left" w:pos="709"/>
        </w:tabs>
        <w:ind w:left="-567" w:right="-579" w:firstLine="284"/>
        <w:jc w:val="both"/>
        <w:rPr>
          <w:lang w:val="uk-UA"/>
        </w:rPr>
      </w:pPr>
      <w:r>
        <w:rPr>
          <w:lang w:val="uk-UA"/>
        </w:rPr>
        <w:t>П</w:t>
      </w:r>
      <w:r w:rsidR="00F0681F" w:rsidRPr="00E6752C">
        <w:rPr>
          <w:lang w:val="uk-UA"/>
        </w:rPr>
        <w:t xml:space="preserve">роектно-кошторисним відділом ПрАТ «Рівнеобленерго» в 2016 році було розроблено проектну документацію на </w:t>
      </w:r>
      <w:r w:rsidR="00F0681F" w:rsidRPr="00E6752C">
        <w:rPr>
          <w:bCs/>
          <w:lang w:val="uk-UA"/>
        </w:rPr>
        <w:t>реконструкцію мережі ПЛ-0,4кВ від ЗТП-77 в м.Здолбунів Здолбунівського району, Рівненської області</w:t>
      </w:r>
      <w:r w:rsidR="00F0681F" w:rsidRPr="00E6752C">
        <w:rPr>
          <w:lang w:val="uk-UA"/>
        </w:rPr>
        <w:t xml:space="preserve"> із наступним об’ємом робіт, а саме:</w:t>
      </w:r>
    </w:p>
    <w:p w:rsidR="00F0681F" w:rsidRPr="00E6752C" w:rsidRDefault="00F0681F" w:rsidP="00DC238C">
      <w:pPr>
        <w:pStyle w:val="a9"/>
        <w:numPr>
          <w:ilvl w:val="0"/>
          <w:numId w:val="20"/>
        </w:numPr>
        <w:tabs>
          <w:tab w:val="left" w:pos="-284"/>
        </w:tabs>
        <w:ind w:left="-567" w:right="-579" w:firstLine="284"/>
        <w:jc w:val="both"/>
        <w:rPr>
          <w:lang w:val="uk-UA"/>
        </w:rPr>
      </w:pPr>
      <w:r w:rsidRPr="00E6752C">
        <w:rPr>
          <w:lang w:val="uk-UA"/>
        </w:rPr>
        <w:t xml:space="preserve">Реконструкція ПЛ-0,4кВ </w:t>
      </w:r>
      <w:r w:rsidR="00D726F4" w:rsidRPr="00E6752C">
        <w:rPr>
          <w:lang w:val="uk-UA"/>
        </w:rPr>
        <w:t xml:space="preserve">– </w:t>
      </w:r>
      <w:r w:rsidRPr="00E6752C">
        <w:rPr>
          <w:lang w:val="uk-UA"/>
        </w:rPr>
        <w:t>2,171 км.</w:t>
      </w:r>
    </w:p>
    <w:p w:rsidR="00F0681F" w:rsidRPr="00E6752C" w:rsidRDefault="00F0681F" w:rsidP="00F0681F">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F0681F" w:rsidRPr="00E6752C" w:rsidRDefault="00F0681F" w:rsidP="00F0681F">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ТП-77 становить 506 340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F0681F" w:rsidRPr="00E6752C" w:rsidRDefault="00F0681F" w:rsidP="00F0681F">
      <w:pPr>
        <w:tabs>
          <w:tab w:val="left" w:pos="-142"/>
        </w:tabs>
        <w:ind w:left="-567" w:right="-579" w:firstLine="283"/>
        <w:jc w:val="both"/>
        <w:rPr>
          <w:lang w:val="uk-UA"/>
        </w:rPr>
      </w:pPr>
      <w:r w:rsidRPr="00E6752C">
        <w:rPr>
          <w:lang w:val="uk-UA"/>
        </w:rPr>
        <w:t xml:space="preserve">Л-1 –  середньорічне споживання – 135 680 кВт*год/рік, 400 м. – 96 604 кВт*год/рік (71,2% від загального споживання).   </w:t>
      </w:r>
    </w:p>
    <w:p w:rsidR="00AB1F25" w:rsidRPr="00E6752C" w:rsidRDefault="00F0681F" w:rsidP="00F0681F">
      <w:pPr>
        <w:spacing w:line="276" w:lineRule="auto"/>
        <w:ind w:left="-540" w:right="-580" w:firstLine="256"/>
        <w:rPr>
          <w:lang w:val="uk-UA"/>
        </w:rPr>
      </w:pPr>
      <w:r w:rsidRPr="00E6752C">
        <w:rPr>
          <w:lang w:val="uk-UA"/>
        </w:rPr>
        <w:t>Л-2 – середньорічне споживання – 121 240 кВт*год/рік, 400 м. – 94 567 кВт*год/рік (78% від загального).</w:t>
      </w:r>
    </w:p>
    <w:p w:rsidR="00F0681F" w:rsidRPr="00E6752C" w:rsidRDefault="00F0681F" w:rsidP="00F0681F">
      <w:pPr>
        <w:spacing w:line="276" w:lineRule="auto"/>
        <w:ind w:left="-540" w:right="-580" w:firstLine="256"/>
        <w:rPr>
          <w:lang w:val="uk-UA"/>
        </w:rPr>
      </w:pPr>
      <w:r w:rsidRPr="00E6752C">
        <w:rPr>
          <w:lang w:val="uk-UA"/>
        </w:rPr>
        <w:t>Л-3 – середньорічне споживання – 116 240 кВт*год/рік, 400 м. – 91 178 кВт*год/рік (79,3% від загального).</w:t>
      </w:r>
    </w:p>
    <w:p w:rsidR="00F0681F" w:rsidRPr="00E6752C" w:rsidRDefault="00F0681F" w:rsidP="00F0681F">
      <w:pPr>
        <w:spacing w:line="276" w:lineRule="auto"/>
        <w:ind w:left="-540" w:right="-580" w:firstLine="256"/>
        <w:rPr>
          <w:lang w:val="uk-UA"/>
        </w:rPr>
      </w:pPr>
      <w:r w:rsidRPr="00E6752C">
        <w:rPr>
          <w:lang w:val="uk-UA"/>
        </w:rPr>
        <w:t>Л-4 – середньорічне споживання – 133 180 кВт*год/рік, 400 м. – 102 282 кВт*год/рік (76,8% від загального).</w:t>
      </w:r>
    </w:p>
    <w:p w:rsidR="00F0681F" w:rsidRPr="00E6752C" w:rsidRDefault="00F0681F" w:rsidP="00F0681F">
      <w:pPr>
        <w:spacing w:line="276" w:lineRule="auto"/>
        <w:ind w:left="-540" w:right="-580" w:firstLine="256"/>
        <w:rPr>
          <w:lang w:val="uk-UA"/>
        </w:rPr>
      </w:pPr>
    </w:p>
    <w:p w:rsidR="00F0681F" w:rsidRPr="00E6752C" w:rsidRDefault="00F0681F" w:rsidP="00F0681F">
      <w:pPr>
        <w:spacing w:line="276" w:lineRule="auto"/>
        <w:ind w:left="-540" w:right="-580" w:firstLine="256"/>
        <w:rPr>
          <w:lang w:val="uk-UA"/>
        </w:rPr>
      </w:pPr>
    </w:p>
    <w:p w:rsidR="00F0681F" w:rsidRPr="00E6752C" w:rsidRDefault="00F0681F" w:rsidP="00F607D4">
      <w:pPr>
        <w:tabs>
          <w:tab w:val="left" w:pos="-142"/>
        </w:tabs>
        <w:ind w:left="-567" w:right="-579" w:firstLine="284"/>
        <w:jc w:val="both"/>
        <w:rPr>
          <w:b/>
          <w:lang w:val="uk-UA"/>
        </w:rPr>
      </w:pPr>
      <w:r w:rsidRPr="00E6752C">
        <w:object w:dxaOrig="10039" w:dyaOrig="4291">
          <v:shape id="_x0000_i1037" type="#_x0000_t75" style="width:459.55pt;height:196.95pt" o:ole="">
            <v:imagedata r:id="rId29" o:title=""/>
          </v:shape>
          <o:OLEObject Type="Embed" ProgID="Visio.Drawing.11" ShapeID="_x0000_i1037" DrawAspect="Content" ObjectID="_1612957490" r:id="rId30"/>
        </w:object>
      </w:r>
    </w:p>
    <w:p w:rsidR="00F0681F" w:rsidRPr="00E6752C" w:rsidRDefault="00F0681F" w:rsidP="00F607D4">
      <w:pPr>
        <w:tabs>
          <w:tab w:val="left" w:pos="-142"/>
        </w:tabs>
        <w:ind w:left="-567" w:right="-579" w:firstLine="284"/>
        <w:jc w:val="both"/>
        <w:rPr>
          <w:lang w:val="uk-UA"/>
        </w:rPr>
      </w:pPr>
    </w:p>
    <w:p w:rsidR="005D64FA" w:rsidRPr="00E6752C" w:rsidRDefault="005D64FA" w:rsidP="005D64FA">
      <w:pPr>
        <w:ind w:left="-567" w:right="-569" w:firstLine="284"/>
        <w:jc w:val="both"/>
        <w:rPr>
          <w:bCs/>
          <w:szCs w:val="28"/>
          <w:lang w:val="uk-UA"/>
        </w:rPr>
      </w:pPr>
      <w:r w:rsidRPr="00E6752C">
        <w:rPr>
          <w:bCs/>
          <w:szCs w:val="28"/>
          <w:lang w:val="uk-UA"/>
        </w:rPr>
        <w:t>Більша частина (62,5%)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5D64FA" w:rsidRPr="00E6752C" w:rsidRDefault="005D64FA" w:rsidP="005D64FA">
      <w:pPr>
        <w:ind w:left="-567" w:right="-56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923,3 тис.грн без ПДВ, окупність даних робіт складатиме 104,37 років. </w:t>
      </w:r>
    </w:p>
    <w:p w:rsidR="005D64FA" w:rsidRPr="00E6752C" w:rsidRDefault="005D64FA" w:rsidP="005D64FA">
      <w:pPr>
        <w:ind w:left="-567" w:right="-569" w:firstLine="284"/>
        <w:jc w:val="both"/>
        <w:rPr>
          <w:bCs/>
          <w:color w:val="FF0000"/>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Pr="00E6752C">
        <w:rPr>
          <w:bCs/>
          <w:color w:val="FF0000"/>
          <w:szCs w:val="28"/>
          <w:lang w:val="uk-UA"/>
        </w:rPr>
        <w:t>2</w:t>
      </w:r>
      <w:r w:rsidR="00680064">
        <w:rPr>
          <w:bCs/>
          <w:color w:val="FF0000"/>
          <w:szCs w:val="28"/>
          <w:lang w:val="uk-UA"/>
        </w:rPr>
        <w:t>5,2</w:t>
      </w:r>
      <w:r w:rsidRPr="00E6752C">
        <w:rPr>
          <w:bCs/>
          <w:color w:val="FF0000"/>
          <w:szCs w:val="28"/>
          <w:lang w:val="uk-UA"/>
        </w:rPr>
        <w:t xml:space="preserve"> років. </w:t>
      </w:r>
    </w:p>
    <w:p w:rsidR="005D64FA" w:rsidRPr="00E6752C" w:rsidRDefault="005D64FA" w:rsidP="005D64FA">
      <w:pPr>
        <w:ind w:left="-567" w:right="-56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5D64FA" w:rsidRPr="00E6752C" w:rsidRDefault="005D64FA" w:rsidP="005D64FA">
      <w:pPr>
        <w:tabs>
          <w:tab w:val="left" w:pos="-142"/>
        </w:tabs>
        <w:ind w:left="-567" w:right="-56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5D64FA" w:rsidRPr="00E6752C" w:rsidRDefault="005D64FA" w:rsidP="005D64FA">
      <w:pPr>
        <w:tabs>
          <w:tab w:val="left" w:pos="-142"/>
        </w:tabs>
        <w:ind w:left="-567" w:right="-56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w:t>
      </w:r>
      <w:r w:rsidR="00B87844" w:rsidRPr="00E6752C">
        <w:rPr>
          <w:bCs/>
          <w:lang w:val="uk-UA"/>
        </w:rPr>
        <w:t>77</w:t>
      </w:r>
      <w:r w:rsidRPr="00E6752C">
        <w:rPr>
          <w:bCs/>
          <w:lang w:val="uk-UA"/>
        </w:rPr>
        <w:t xml:space="preserve"> в </w:t>
      </w:r>
      <w:r w:rsidR="00B87844" w:rsidRPr="00E6752C">
        <w:rPr>
          <w:bCs/>
          <w:lang w:val="uk-UA"/>
        </w:rPr>
        <w:t>м</w:t>
      </w:r>
      <w:r w:rsidRPr="00E6752C">
        <w:rPr>
          <w:bCs/>
          <w:lang w:val="uk-UA"/>
        </w:rPr>
        <w:t>.</w:t>
      </w:r>
      <w:r w:rsidR="00B87844" w:rsidRPr="00E6752C">
        <w:rPr>
          <w:bCs/>
          <w:lang w:val="uk-UA"/>
        </w:rPr>
        <w:t>Здолбунів</w:t>
      </w:r>
      <w:r w:rsidRPr="00E6752C">
        <w:rPr>
          <w:bCs/>
          <w:lang w:val="uk-UA"/>
        </w:rPr>
        <w:t xml:space="preserve"> </w:t>
      </w:r>
      <w:r w:rsidR="00B87844" w:rsidRPr="00E6752C">
        <w:rPr>
          <w:bCs/>
          <w:lang w:val="uk-UA"/>
        </w:rPr>
        <w:t>Здолбунівського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5D64FA" w:rsidRPr="00E6752C" w:rsidRDefault="005D64FA" w:rsidP="005D64FA">
      <w:pPr>
        <w:tabs>
          <w:tab w:val="left" w:pos="709"/>
        </w:tabs>
        <w:ind w:left="-567" w:right="-569"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5D64FA" w:rsidRPr="00E6752C" w:rsidRDefault="005D64FA" w:rsidP="005D64FA">
      <w:pPr>
        <w:ind w:left="-567" w:right="-569"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w:t>
      </w:r>
      <w:r w:rsidR="00B87844" w:rsidRPr="00E6752C">
        <w:rPr>
          <w:bCs/>
          <w:lang w:val="uk-UA"/>
        </w:rPr>
        <w:t>77 в м</w:t>
      </w:r>
      <w:r w:rsidRPr="00E6752C">
        <w:rPr>
          <w:bCs/>
          <w:lang w:val="uk-UA"/>
        </w:rPr>
        <w:t>.</w:t>
      </w:r>
      <w:r w:rsidR="00B87844" w:rsidRPr="00E6752C">
        <w:rPr>
          <w:bCs/>
          <w:lang w:val="uk-UA"/>
        </w:rPr>
        <w:t>Здолбунів</w:t>
      </w:r>
      <w:r w:rsidRPr="00E6752C">
        <w:rPr>
          <w:bCs/>
          <w:lang w:val="uk-UA"/>
        </w:rPr>
        <w:t xml:space="preserve"> </w:t>
      </w:r>
      <w:r w:rsidR="00B87844" w:rsidRPr="00E6752C">
        <w:rPr>
          <w:bCs/>
          <w:lang w:val="uk-UA"/>
        </w:rPr>
        <w:t>Здолбунівського</w:t>
      </w:r>
      <w:r w:rsidRPr="00E6752C">
        <w:rPr>
          <w:bCs/>
          <w:lang w:val="uk-UA"/>
        </w:rPr>
        <w:t xml:space="preserve"> району, Рівненської області</w:t>
      </w:r>
      <w:r w:rsidRPr="00E6752C">
        <w:rPr>
          <w:lang w:val="uk-UA"/>
        </w:rPr>
        <w:t xml:space="preserve"> будуть виконані згідно ПКД в повному обсязі підрядним способом на суму </w:t>
      </w:r>
      <w:r w:rsidR="00670452">
        <w:rPr>
          <w:b/>
          <w:color w:val="FF0000"/>
          <w:lang w:val="uk-UA"/>
        </w:rPr>
        <w:t>1</w:t>
      </w:r>
      <w:r w:rsidR="00680064">
        <w:rPr>
          <w:b/>
          <w:color w:val="FF0000"/>
          <w:lang w:val="uk-UA"/>
        </w:rPr>
        <w:t xml:space="preserve"> 400,93</w:t>
      </w:r>
      <w:r w:rsidRPr="00E6752C">
        <w:rPr>
          <w:b/>
          <w:color w:val="FF0000"/>
          <w:lang w:val="uk-UA"/>
        </w:rPr>
        <w:t xml:space="preserve"> тис. грн. без ПДВ.</w:t>
      </w:r>
      <w:r w:rsidRPr="00E6752C">
        <w:rPr>
          <w:b/>
          <w:lang w:val="uk-UA"/>
        </w:rPr>
        <w:t xml:space="preserve"> </w:t>
      </w:r>
    </w:p>
    <w:p w:rsidR="00F0681F" w:rsidRPr="00E6752C" w:rsidRDefault="00F0681F" w:rsidP="00F607D4">
      <w:pPr>
        <w:tabs>
          <w:tab w:val="left" w:pos="-142"/>
        </w:tabs>
        <w:ind w:left="-567" w:right="-579" w:firstLine="284"/>
        <w:jc w:val="both"/>
        <w:rPr>
          <w:lang w:val="uk-UA"/>
        </w:rPr>
      </w:pPr>
    </w:p>
    <w:p w:rsidR="005D64FA" w:rsidRPr="00E6752C" w:rsidRDefault="005D64FA" w:rsidP="00664895">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ТП-77 в м.Здолбунів  Рівненської області.</w:t>
      </w:r>
    </w:p>
    <w:p w:rsidR="005D64FA" w:rsidRPr="00E6752C" w:rsidRDefault="005D64FA" w:rsidP="00664895">
      <w:pPr>
        <w:tabs>
          <w:tab w:val="left" w:pos="567"/>
        </w:tabs>
        <w:ind w:left="-567" w:right="-580" w:firstLine="283"/>
        <w:rPr>
          <w:bCs/>
          <w:szCs w:val="22"/>
          <w:lang w:val="uk-UA"/>
        </w:rPr>
      </w:pPr>
      <w:r w:rsidRPr="00E6752C">
        <w:rPr>
          <w:bCs/>
          <w:szCs w:val="22"/>
          <w:lang w:val="uk-UA"/>
        </w:rPr>
        <w:t>Складові економічного ефекту:</w:t>
      </w:r>
    </w:p>
    <w:p w:rsidR="005D64FA" w:rsidRPr="00E6752C" w:rsidRDefault="005D64FA" w:rsidP="00664895">
      <w:pPr>
        <w:tabs>
          <w:tab w:val="left" w:pos="284"/>
          <w:tab w:val="left" w:pos="567"/>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–7,92тис.грн.</w:t>
      </w:r>
    </w:p>
    <w:p w:rsidR="005D64FA" w:rsidRPr="00E6752C" w:rsidRDefault="005D64FA" w:rsidP="00664895">
      <w:pPr>
        <w:tabs>
          <w:tab w:val="left" w:pos="284"/>
          <w:tab w:val="left" w:pos="567"/>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–7,24 тис. грн.;3,28 тис. грн.;4,67 тис. грн.) – 15,19 тис.грн.</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946F12" w:rsidRPr="00E6752C">
        <w:rPr>
          <w:lang w:val="uk-UA"/>
        </w:rPr>
        <w:t>8</w:t>
      </w:r>
      <w:r w:rsidRPr="00E6752C">
        <w:rPr>
          <w:lang w:val="uk-UA"/>
        </w:rPr>
        <w:t xml:space="preserve"> рік.</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(114шт.* 84кВт/год*1,3778)+(14шт.* 202кВт/год*1,3778)= 17,09 тис. грн.</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((7,24+3,28+4,67)*100%  – (7,24+3,28+4,67)*0,00%)/100 = 15,19 тис. грн.</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7,92+15,19+17,09+15,19= 55,39тис. грн.</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3,52 тис.грн. </w:t>
      </w:r>
    </w:p>
    <w:p w:rsidR="005D64FA" w:rsidRPr="00E6752C" w:rsidRDefault="005D64FA" w:rsidP="00664895">
      <w:pPr>
        <w:tabs>
          <w:tab w:val="left" w:pos="284"/>
          <w:tab w:val="left" w:pos="567"/>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Окупність, роки:</w:t>
      </w:r>
    </w:p>
    <w:p w:rsidR="005D64FA" w:rsidRPr="00E6752C" w:rsidRDefault="005D64FA" w:rsidP="00664895">
      <w:pPr>
        <w:tabs>
          <w:tab w:val="left" w:pos="567"/>
        </w:tabs>
        <w:spacing w:line="276" w:lineRule="auto"/>
        <w:ind w:left="-567" w:right="-580" w:firstLine="283"/>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w:t>
      </w:r>
      <w:r w:rsidR="00670452">
        <w:rPr>
          <w:color w:val="FF0000"/>
          <w:lang w:val="uk-UA"/>
        </w:rPr>
        <w:t>1</w:t>
      </w:r>
      <w:r w:rsidR="00680064">
        <w:rPr>
          <w:color w:val="FF0000"/>
          <w:lang w:val="uk-UA"/>
        </w:rPr>
        <w:t>400,93</w:t>
      </w:r>
      <w:r w:rsidR="00670452">
        <w:rPr>
          <w:color w:val="FF0000"/>
          <w:lang w:val="uk-UA"/>
        </w:rPr>
        <w:t xml:space="preserve"> </w:t>
      </w:r>
      <w:r w:rsidRPr="00E6752C">
        <w:rPr>
          <w:color w:val="FF0000"/>
          <w:lang w:val="uk-UA"/>
        </w:rPr>
        <w:t>-</w:t>
      </w:r>
      <w:r w:rsidR="00670452">
        <w:rPr>
          <w:color w:val="FF0000"/>
          <w:lang w:val="uk-UA"/>
        </w:rPr>
        <w:t xml:space="preserve"> </w:t>
      </w:r>
      <w:r w:rsidRPr="00E6752C">
        <w:rPr>
          <w:color w:val="FF0000"/>
          <w:lang w:val="uk-UA"/>
        </w:rPr>
        <w:t>3,52 )/55,39</w:t>
      </w:r>
      <w:r w:rsidR="00670452">
        <w:rPr>
          <w:color w:val="FF0000"/>
          <w:lang w:val="uk-UA"/>
        </w:rPr>
        <w:t xml:space="preserve"> </w:t>
      </w:r>
      <w:r w:rsidRPr="00E6752C">
        <w:rPr>
          <w:color w:val="FF0000"/>
          <w:lang w:val="uk-UA"/>
        </w:rPr>
        <w:t>=</w:t>
      </w:r>
      <w:r w:rsidR="00670452">
        <w:rPr>
          <w:color w:val="FF0000"/>
          <w:lang w:val="uk-UA"/>
        </w:rPr>
        <w:t xml:space="preserve"> </w:t>
      </w:r>
      <w:r w:rsidRPr="00E6752C">
        <w:rPr>
          <w:color w:val="FF0000"/>
          <w:lang w:val="uk-UA"/>
        </w:rPr>
        <w:t>2</w:t>
      </w:r>
      <w:r w:rsidR="00680064">
        <w:rPr>
          <w:color w:val="FF0000"/>
          <w:lang w:val="uk-UA"/>
        </w:rPr>
        <w:t>5</w:t>
      </w:r>
      <w:r w:rsidR="00670452">
        <w:rPr>
          <w:color w:val="FF0000"/>
          <w:lang w:val="uk-UA"/>
        </w:rPr>
        <w:t>,</w:t>
      </w:r>
      <w:r w:rsidR="00680064">
        <w:rPr>
          <w:color w:val="FF0000"/>
          <w:lang w:val="uk-UA"/>
        </w:rPr>
        <w:t xml:space="preserve">2 </w:t>
      </w:r>
      <w:r w:rsidRPr="00E6752C">
        <w:rPr>
          <w:color w:val="FF0000"/>
          <w:lang w:val="uk-UA"/>
        </w:rPr>
        <w:t>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5D64FA" w:rsidRPr="00E6752C" w:rsidTr="005D64FA">
        <w:trPr>
          <w:trHeight w:val="300"/>
        </w:trPr>
        <w:tc>
          <w:tcPr>
            <w:tcW w:w="2482" w:type="dxa"/>
            <w:gridSpan w:val="2"/>
            <w:vMerge w:val="restart"/>
            <w:vAlign w:val="center"/>
          </w:tcPr>
          <w:p w:rsidR="005D64FA" w:rsidRPr="00E6752C" w:rsidRDefault="005D64FA" w:rsidP="005D64FA">
            <w:pPr>
              <w:spacing w:line="276" w:lineRule="auto"/>
              <w:jc w:val="center"/>
              <w:rPr>
                <w:sz w:val="20"/>
                <w:szCs w:val="20"/>
                <w:lang w:val="uk-UA" w:eastAsia="uk-UA"/>
              </w:rPr>
            </w:pPr>
            <w:r w:rsidRPr="00E6752C">
              <w:rPr>
                <w:b/>
                <w:lang w:val="uk-UA"/>
              </w:rPr>
              <w:t xml:space="preserve"> </w:t>
            </w: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5D64FA" w:rsidRPr="00E6752C" w:rsidRDefault="005D64FA" w:rsidP="005D64FA">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gridSpan w:val="2"/>
            <w:vMerge w:val="restart"/>
            <w:vAlign w:val="center"/>
          </w:tcPr>
          <w:p w:rsidR="005D64FA" w:rsidRPr="00E6752C" w:rsidRDefault="005D64FA" w:rsidP="00946F12">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gridSpan w:val="2"/>
            <w:vMerge w:val="restart"/>
            <w:vAlign w:val="center"/>
          </w:tcPr>
          <w:p w:rsidR="005D64FA" w:rsidRPr="00E6752C" w:rsidRDefault="005D64FA" w:rsidP="005D64FA">
            <w:pPr>
              <w:spacing w:line="276" w:lineRule="auto"/>
              <w:jc w:val="center"/>
              <w:rPr>
                <w:sz w:val="20"/>
                <w:szCs w:val="20"/>
                <w:lang w:val="uk-UA"/>
              </w:rPr>
            </w:pPr>
            <w:r w:rsidRPr="00E6752C">
              <w:rPr>
                <w:sz w:val="20"/>
                <w:szCs w:val="20"/>
                <w:lang w:val="uk-UA"/>
              </w:rPr>
              <w:t>Окупність, роки</w:t>
            </w:r>
          </w:p>
        </w:tc>
      </w:tr>
      <w:tr w:rsidR="005D64FA" w:rsidRPr="00E6752C" w:rsidTr="005D64FA">
        <w:trPr>
          <w:trHeight w:val="300"/>
        </w:trPr>
        <w:tc>
          <w:tcPr>
            <w:tcW w:w="2482" w:type="dxa"/>
            <w:gridSpan w:val="2"/>
            <w:vMerge/>
            <w:vAlign w:val="center"/>
          </w:tcPr>
          <w:p w:rsidR="005D64FA" w:rsidRPr="00E6752C" w:rsidRDefault="005D64FA" w:rsidP="005D64FA">
            <w:pPr>
              <w:spacing w:line="276" w:lineRule="auto"/>
              <w:rPr>
                <w:sz w:val="20"/>
                <w:szCs w:val="20"/>
                <w:lang w:val="uk-UA"/>
              </w:rPr>
            </w:pPr>
          </w:p>
        </w:tc>
        <w:tc>
          <w:tcPr>
            <w:tcW w:w="2694" w:type="dxa"/>
            <w:gridSpan w:val="3"/>
            <w:vMerge/>
            <w:vAlign w:val="center"/>
          </w:tcPr>
          <w:p w:rsidR="005D64FA" w:rsidRPr="00E6752C" w:rsidRDefault="005D64FA" w:rsidP="005D64FA">
            <w:pPr>
              <w:spacing w:line="276" w:lineRule="auto"/>
              <w:rPr>
                <w:sz w:val="20"/>
                <w:szCs w:val="20"/>
                <w:lang w:val="uk-UA"/>
              </w:rPr>
            </w:pPr>
          </w:p>
        </w:tc>
        <w:tc>
          <w:tcPr>
            <w:tcW w:w="3118" w:type="dxa"/>
            <w:gridSpan w:val="2"/>
            <w:vMerge/>
            <w:vAlign w:val="center"/>
          </w:tcPr>
          <w:p w:rsidR="005D64FA" w:rsidRPr="00E6752C" w:rsidRDefault="005D64FA" w:rsidP="005D64FA">
            <w:pPr>
              <w:spacing w:line="276" w:lineRule="auto"/>
              <w:rPr>
                <w:lang w:val="uk-UA"/>
              </w:rPr>
            </w:pPr>
          </w:p>
        </w:tc>
        <w:tc>
          <w:tcPr>
            <w:tcW w:w="1701" w:type="dxa"/>
            <w:gridSpan w:val="2"/>
            <w:vMerge/>
            <w:vAlign w:val="center"/>
          </w:tcPr>
          <w:p w:rsidR="005D64FA" w:rsidRPr="00E6752C" w:rsidRDefault="005D64FA" w:rsidP="005D64FA">
            <w:pPr>
              <w:spacing w:line="276" w:lineRule="auto"/>
              <w:rPr>
                <w:lang w:val="uk-UA"/>
              </w:rPr>
            </w:pPr>
          </w:p>
        </w:tc>
      </w:tr>
      <w:tr w:rsidR="005D64FA" w:rsidRPr="00E6752C" w:rsidTr="005D64FA">
        <w:trPr>
          <w:trHeight w:val="553"/>
        </w:trPr>
        <w:tc>
          <w:tcPr>
            <w:tcW w:w="2482" w:type="dxa"/>
            <w:gridSpan w:val="2"/>
            <w:vMerge/>
            <w:vAlign w:val="center"/>
          </w:tcPr>
          <w:p w:rsidR="005D64FA" w:rsidRPr="00E6752C" w:rsidRDefault="005D64FA" w:rsidP="005D64FA">
            <w:pPr>
              <w:spacing w:line="276" w:lineRule="auto"/>
              <w:rPr>
                <w:sz w:val="20"/>
                <w:szCs w:val="20"/>
                <w:lang w:val="uk-UA"/>
              </w:rPr>
            </w:pPr>
          </w:p>
        </w:tc>
        <w:tc>
          <w:tcPr>
            <w:tcW w:w="2694" w:type="dxa"/>
            <w:gridSpan w:val="3"/>
            <w:vMerge/>
            <w:vAlign w:val="center"/>
          </w:tcPr>
          <w:p w:rsidR="005D64FA" w:rsidRPr="00E6752C" w:rsidRDefault="005D64FA" w:rsidP="005D64FA">
            <w:pPr>
              <w:spacing w:line="276" w:lineRule="auto"/>
              <w:rPr>
                <w:sz w:val="20"/>
                <w:szCs w:val="20"/>
                <w:lang w:val="uk-UA"/>
              </w:rPr>
            </w:pPr>
          </w:p>
        </w:tc>
        <w:tc>
          <w:tcPr>
            <w:tcW w:w="3118" w:type="dxa"/>
            <w:gridSpan w:val="2"/>
            <w:vMerge/>
            <w:vAlign w:val="center"/>
          </w:tcPr>
          <w:p w:rsidR="005D64FA" w:rsidRPr="00E6752C" w:rsidRDefault="005D64FA" w:rsidP="005D64FA">
            <w:pPr>
              <w:spacing w:line="276" w:lineRule="auto"/>
              <w:rPr>
                <w:lang w:val="uk-UA"/>
              </w:rPr>
            </w:pPr>
          </w:p>
        </w:tc>
        <w:tc>
          <w:tcPr>
            <w:tcW w:w="1701" w:type="dxa"/>
            <w:gridSpan w:val="2"/>
            <w:vMerge/>
            <w:vAlign w:val="center"/>
          </w:tcPr>
          <w:p w:rsidR="005D64FA" w:rsidRPr="00E6752C" w:rsidRDefault="005D64FA" w:rsidP="005D64FA">
            <w:pPr>
              <w:spacing w:line="276" w:lineRule="auto"/>
              <w:rPr>
                <w:lang w:val="uk-UA"/>
              </w:rPr>
            </w:pPr>
          </w:p>
        </w:tc>
      </w:tr>
      <w:tr w:rsidR="005D64FA" w:rsidRPr="00E6752C" w:rsidTr="005D64FA">
        <w:trPr>
          <w:trHeight w:val="265"/>
        </w:trPr>
        <w:tc>
          <w:tcPr>
            <w:tcW w:w="2482" w:type="dxa"/>
            <w:gridSpan w:val="2"/>
            <w:noWrap/>
            <w:vAlign w:val="center"/>
          </w:tcPr>
          <w:p w:rsidR="005D64FA" w:rsidRPr="00E6752C" w:rsidRDefault="00670452" w:rsidP="00680064">
            <w:pPr>
              <w:spacing w:line="276" w:lineRule="auto"/>
              <w:jc w:val="center"/>
              <w:rPr>
                <w:color w:val="FF0000"/>
                <w:sz w:val="20"/>
                <w:szCs w:val="20"/>
                <w:lang w:val="uk-UA" w:eastAsia="uk-UA"/>
              </w:rPr>
            </w:pPr>
            <w:r>
              <w:rPr>
                <w:color w:val="FF0000"/>
                <w:sz w:val="20"/>
                <w:szCs w:val="20"/>
                <w:lang w:val="uk-UA"/>
              </w:rPr>
              <w:t>1</w:t>
            </w:r>
            <w:r w:rsidR="00680064">
              <w:rPr>
                <w:color w:val="FF0000"/>
                <w:sz w:val="20"/>
                <w:szCs w:val="20"/>
                <w:lang w:val="uk-UA"/>
              </w:rPr>
              <w:t>400,93</w:t>
            </w:r>
          </w:p>
        </w:tc>
        <w:tc>
          <w:tcPr>
            <w:tcW w:w="2694" w:type="dxa"/>
            <w:gridSpan w:val="3"/>
            <w:noWrap/>
            <w:vAlign w:val="center"/>
          </w:tcPr>
          <w:p w:rsidR="005D64FA" w:rsidRPr="00E6752C" w:rsidRDefault="005D64FA" w:rsidP="005D64FA">
            <w:pPr>
              <w:spacing w:line="276" w:lineRule="auto"/>
              <w:jc w:val="center"/>
              <w:rPr>
                <w:sz w:val="20"/>
                <w:szCs w:val="20"/>
                <w:lang w:val="uk-UA"/>
              </w:rPr>
            </w:pPr>
            <w:r w:rsidRPr="00E6752C">
              <w:rPr>
                <w:sz w:val="20"/>
                <w:szCs w:val="20"/>
                <w:lang w:val="uk-UA"/>
              </w:rPr>
              <w:t>3,52</w:t>
            </w:r>
          </w:p>
        </w:tc>
        <w:tc>
          <w:tcPr>
            <w:tcW w:w="3118" w:type="dxa"/>
            <w:gridSpan w:val="2"/>
            <w:noWrap/>
            <w:vAlign w:val="center"/>
          </w:tcPr>
          <w:p w:rsidR="005D64FA" w:rsidRPr="00E6752C" w:rsidRDefault="005D64FA" w:rsidP="005D64FA">
            <w:pPr>
              <w:spacing w:line="276" w:lineRule="auto"/>
              <w:jc w:val="center"/>
              <w:rPr>
                <w:color w:val="000000"/>
                <w:sz w:val="20"/>
                <w:szCs w:val="20"/>
                <w:lang w:val="uk-UA"/>
              </w:rPr>
            </w:pPr>
            <w:r w:rsidRPr="00E6752C">
              <w:rPr>
                <w:color w:val="000000"/>
                <w:sz w:val="20"/>
                <w:szCs w:val="20"/>
                <w:lang w:val="uk-UA"/>
              </w:rPr>
              <w:t>55,39</w:t>
            </w:r>
          </w:p>
        </w:tc>
        <w:tc>
          <w:tcPr>
            <w:tcW w:w="1701" w:type="dxa"/>
            <w:gridSpan w:val="2"/>
            <w:noWrap/>
            <w:vAlign w:val="center"/>
          </w:tcPr>
          <w:p w:rsidR="005D64FA" w:rsidRPr="00E6752C" w:rsidRDefault="00670452" w:rsidP="00680064">
            <w:pPr>
              <w:spacing w:line="276" w:lineRule="auto"/>
              <w:jc w:val="center"/>
              <w:rPr>
                <w:color w:val="FF0000"/>
                <w:lang w:val="uk-UA"/>
              </w:rPr>
            </w:pPr>
            <w:r>
              <w:rPr>
                <w:color w:val="FF0000"/>
                <w:sz w:val="20"/>
                <w:lang w:val="uk-UA"/>
              </w:rPr>
              <w:t>2</w:t>
            </w:r>
            <w:r w:rsidR="00680064">
              <w:rPr>
                <w:color w:val="FF0000"/>
                <w:sz w:val="20"/>
                <w:lang w:val="uk-UA"/>
              </w:rPr>
              <w:t>5,2</w:t>
            </w:r>
          </w:p>
        </w:tc>
      </w:tr>
      <w:tr w:rsidR="005D64FA" w:rsidRPr="00E6752C" w:rsidTr="005D64FA">
        <w:trPr>
          <w:trHeight w:val="300"/>
        </w:trPr>
        <w:tc>
          <w:tcPr>
            <w:tcW w:w="9995" w:type="dxa"/>
            <w:gridSpan w:val="9"/>
            <w:vAlign w:val="bottom"/>
          </w:tcPr>
          <w:p w:rsidR="005D64FA" w:rsidRPr="00E6752C" w:rsidRDefault="005D64FA" w:rsidP="005D64FA">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5D64FA" w:rsidRPr="00E6752C" w:rsidTr="005D64FA">
        <w:trPr>
          <w:trHeight w:val="300"/>
        </w:trPr>
        <w:tc>
          <w:tcPr>
            <w:tcW w:w="1348" w:type="dxa"/>
            <w:vMerge w:val="restart"/>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Зниження ТВЕ</w:t>
            </w:r>
          </w:p>
        </w:tc>
        <w:tc>
          <w:tcPr>
            <w:tcW w:w="5319" w:type="dxa"/>
            <w:gridSpan w:val="5"/>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5D64FA" w:rsidRPr="00E6752C" w:rsidTr="005D64FA">
        <w:trPr>
          <w:trHeight w:val="862"/>
        </w:trPr>
        <w:tc>
          <w:tcPr>
            <w:tcW w:w="1348" w:type="dxa"/>
            <w:vMerge/>
            <w:vAlign w:val="center"/>
          </w:tcPr>
          <w:p w:rsidR="005D64FA" w:rsidRPr="00E6752C" w:rsidRDefault="005D64FA" w:rsidP="005D64FA">
            <w:pPr>
              <w:spacing w:line="276" w:lineRule="auto"/>
              <w:ind w:left="-6"/>
              <w:rPr>
                <w:sz w:val="20"/>
                <w:szCs w:val="20"/>
                <w:lang w:val="uk-UA"/>
              </w:rPr>
            </w:pPr>
          </w:p>
        </w:tc>
        <w:tc>
          <w:tcPr>
            <w:tcW w:w="1985" w:type="dxa"/>
            <w:gridSpan w:val="2"/>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Зниження витрат ПММ</w:t>
            </w:r>
          </w:p>
        </w:tc>
        <w:tc>
          <w:tcPr>
            <w:tcW w:w="1633" w:type="dxa"/>
            <w:gridSpan w:val="2"/>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5D64FA" w:rsidRPr="00E6752C" w:rsidRDefault="005D64FA" w:rsidP="005D64FA">
            <w:pPr>
              <w:spacing w:line="276" w:lineRule="auto"/>
              <w:ind w:left="-6"/>
              <w:rPr>
                <w:sz w:val="20"/>
                <w:szCs w:val="20"/>
                <w:lang w:val="uk-UA"/>
              </w:rPr>
            </w:pPr>
          </w:p>
        </w:tc>
        <w:tc>
          <w:tcPr>
            <w:tcW w:w="1493" w:type="dxa"/>
            <w:vMerge/>
            <w:vAlign w:val="center"/>
          </w:tcPr>
          <w:p w:rsidR="005D64FA" w:rsidRPr="00E6752C" w:rsidRDefault="005D64FA" w:rsidP="005D64FA">
            <w:pPr>
              <w:spacing w:line="276" w:lineRule="auto"/>
              <w:ind w:left="-6"/>
              <w:rPr>
                <w:sz w:val="20"/>
                <w:szCs w:val="20"/>
                <w:lang w:val="uk-UA"/>
              </w:rPr>
            </w:pPr>
          </w:p>
        </w:tc>
      </w:tr>
      <w:tr w:rsidR="005D64FA" w:rsidRPr="00E6752C" w:rsidTr="005D64FA">
        <w:trPr>
          <w:trHeight w:val="322"/>
        </w:trPr>
        <w:tc>
          <w:tcPr>
            <w:tcW w:w="1348" w:type="dxa"/>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7,92</w:t>
            </w:r>
          </w:p>
        </w:tc>
        <w:tc>
          <w:tcPr>
            <w:tcW w:w="1985" w:type="dxa"/>
            <w:gridSpan w:val="2"/>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7,24</w:t>
            </w:r>
          </w:p>
        </w:tc>
        <w:tc>
          <w:tcPr>
            <w:tcW w:w="1701" w:type="dxa"/>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3,28</w:t>
            </w:r>
          </w:p>
        </w:tc>
        <w:tc>
          <w:tcPr>
            <w:tcW w:w="1633" w:type="dxa"/>
            <w:gridSpan w:val="2"/>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4,67</w:t>
            </w:r>
          </w:p>
        </w:tc>
        <w:tc>
          <w:tcPr>
            <w:tcW w:w="1835" w:type="dxa"/>
            <w:gridSpan w:val="2"/>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17,09</w:t>
            </w:r>
          </w:p>
        </w:tc>
        <w:tc>
          <w:tcPr>
            <w:tcW w:w="1493" w:type="dxa"/>
            <w:vAlign w:val="center"/>
          </w:tcPr>
          <w:p w:rsidR="005D64FA" w:rsidRPr="00E6752C" w:rsidRDefault="005D64FA" w:rsidP="005D64FA">
            <w:pPr>
              <w:spacing w:line="276" w:lineRule="auto"/>
              <w:ind w:left="-6"/>
              <w:jc w:val="center"/>
              <w:rPr>
                <w:sz w:val="20"/>
                <w:szCs w:val="20"/>
                <w:lang w:val="uk-UA"/>
              </w:rPr>
            </w:pPr>
            <w:r w:rsidRPr="00E6752C">
              <w:rPr>
                <w:sz w:val="20"/>
                <w:szCs w:val="20"/>
                <w:lang w:val="uk-UA"/>
              </w:rPr>
              <w:t>15,19</w:t>
            </w:r>
          </w:p>
        </w:tc>
      </w:tr>
    </w:tbl>
    <w:p w:rsidR="005D64FA" w:rsidRPr="00E6752C" w:rsidRDefault="005D64FA" w:rsidP="006F33A7">
      <w:pPr>
        <w:tabs>
          <w:tab w:val="left" w:pos="142"/>
          <w:tab w:val="left" w:pos="284"/>
          <w:tab w:val="left" w:pos="567"/>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 кВ від ЗТП-77 в м.Здолбунів дозволить забезпечити надійне та якісне електропостачання споживачів.</w:t>
      </w:r>
    </w:p>
    <w:p w:rsidR="006458D4" w:rsidRPr="00E6752C" w:rsidRDefault="006458D4" w:rsidP="005D64FA">
      <w:pPr>
        <w:tabs>
          <w:tab w:val="left" w:pos="142"/>
          <w:tab w:val="left" w:pos="284"/>
          <w:tab w:val="left" w:pos="567"/>
        </w:tabs>
        <w:spacing w:line="276" w:lineRule="auto"/>
        <w:ind w:left="-284" w:right="-580" w:firstLine="284"/>
        <w:rPr>
          <w:i/>
          <w:lang w:val="uk-UA"/>
        </w:rPr>
      </w:pPr>
    </w:p>
    <w:p w:rsidR="003D2D43" w:rsidRPr="00E6752C" w:rsidRDefault="003D2D43" w:rsidP="005D64FA">
      <w:pPr>
        <w:tabs>
          <w:tab w:val="left" w:pos="142"/>
          <w:tab w:val="left" w:pos="284"/>
          <w:tab w:val="left" w:pos="567"/>
        </w:tabs>
        <w:spacing w:line="276" w:lineRule="auto"/>
        <w:ind w:left="-284" w:right="-580" w:firstLine="284"/>
        <w:rPr>
          <w:i/>
          <w:lang w:val="uk-UA"/>
        </w:rPr>
      </w:pPr>
    </w:p>
    <w:p w:rsidR="003D2D43" w:rsidRPr="00E6752C" w:rsidRDefault="003D2D43" w:rsidP="005D64FA">
      <w:pPr>
        <w:tabs>
          <w:tab w:val="left" w:pos="142"/>
          <w:tab w:val="left" w:pos="284"/>
          <w:tab w:val="left" w:pos="567"/>
        </w:tabs>
        <w:spacing w:line="276" w:lineRule="auto"/>
        <w:ind w:left="-284" w:right="-580" w:firstLine="284"/>
        <w:rPr>
          <w:i/>
          <w:lang w:val="uk-UA"/>
        </w:rPr>
      </w:pPr>
    </w:p>
    <w:p w:rsidR="003D2D43" w:rsidRPr="00E6752C" w:rsidRDefault="003D2D43" w:rsidP="005D64FA">
      <w:pPr>
        <w:tabs>
          <w:tab w:val="left" w:pos="142"/>
          <w:tab w:val="left" w:pos="284"/>
          <w:tab w:val="left" w:pos="567"/>
        </w:tabs>
        <w:spacing w:line="276" w:lineRule="auto"/>
        <w:ind w:left="-284" w:right="-580" w:firstLine="284"/>
        <w:rPr>
          <w:i/>
          <w:lang w:val="uk-UA"/>
        </w:rPr>
      </w:pPr>
    </w:p>
    <w:p w:rsidR="006F33A7" w:rsidRPr="00E6752C" w:rsidRDefault="006F33A7" w:rsidP="005D64FA">
      <w:pPr>
        <w:tabs>
          <w:tab w:val="left" w:pos="142"/>
          <w:tab w:val="left" w:pos="284"/>
          <w:tab w:val="left" w:pos="567"/>
        </w:tabs>
        <w:spacing w:line="276" w:lineRule="auto"/>
        <w:ind w:left="-284" w:right="-580" w:firstLine="284"/>
        <w:rPr>
          <w:i/>
          <w:lang w:val="uk-UA"/>
        </w:rPr>
        <w:sectPr w:rsidR="006F33A7" w:rsidRPr="00E6752C" w:rsidSect="006F33A7">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6458D4" w:rsidRPr="00E6752C" w:rsidTr="00D85425">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6458D4" w:rsidRPr="00E6752C" w:rsidTr="00D85425">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458D4" w:rsidRPr="00E6752C" w:rsidRDefault="006458D4" w:rsidP="00D85425">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6458D4" w:rsidRPr="00E6752C" w:rsidRDefault="006458D4" w:rsidP="00D85425">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6458D4" w:rsidRPr="00E6752C" w:rsidRDefault="006458D4" w:rsidP="00D85425">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6458D4" w:rsidRPr="00E6752C" w:rsidRDefault="006458D4" w:rsidP="00D85425">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6458D4" w:rsidRPr="00E6752C" w:rsidRDefault="006458D4" w:rsidP="00D85425">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458D4" w:rsidRPr="00E6752C" w:rsidRDefault="006458D4" w:rsidP="00D85425">
            <w:pPr>
              <w:rPr>
                <w:rFonts w:eastAsia="Times New Roman"/>
                <w:b/>
                <w:bCs/>
                <w:sz w:val="18"/>
                <w:szCs w:val="18"/>
                <w:lang w:val="uk-UA"/>
              </w:rPr>
            </w:pPr>
          </w:p>
        </w:tc>
      </w:tr>
      <w:tr w:rsidR="006458D4" w:rsidRPr="00E6752C" w:rsidTr="00D85425">
        <w:trPr>
          <w:trHeight w:val="300"/>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6458D4" w:rsidRPr="00E6752C" w:rsidRDefault="006458D4" w:rsidP="006458D4">
            <w:pPr>
              <w:jc w:val="center"/>
              <w:rPr>
                <w:rFonts w:eastAsia="Times New Roman"/>
                <w:bCs/>
                <w:iCs/>
                <w:sz w:val="22"/>
                <w:szCs w:val="22"/>
                <w:lang w:val="uk-UA"/>
              </w:rPr>
            </w:pPr>
            <w:r w:rsidRPr="00E6752C">
              <w:rPr>
                <w:rFonts w:eastAsia="Times New Roman"/>
                <w:bCs/>
                <w:iCs/>
                <w:sz w:val="22"/>
                <w:szCs w:val="22"/>
                <w:lang w:val="uk-UA"/>
              </w:rPr>
              <w:t>ПЛ-0,4кВ від ТП-77 в м.Здолбунів</w:t>
            </w:r>
          </w:p>
        </w:tc>
        <w:tc>
          <w:tcPr>
            <w:tcW w:w="1917" w:type="dxa"/>
            <w:tcBorders>
              <w:top w:val="nil"/>
              <w:left w:val="nil"/>
              <w:bottom w:val="single" w:sz="4" w:space="0" w:color="auto"/>
              <w:right w:val="single" w:sz="4" w:space="0" w:color="auto"/>
            </w:tcBorders>
            <w:shd w:val="clear" w:color="auto" w:fill="auto"/>
            <w:noWrap/>
            <w:vAlign w:val="center"/>
            <w:hideMark/>
          </w:tcPr>
          <w:p w:rsidR="006458D4" w:rsidRPr="00E6752C" w:rsidRDefault="006458D4" w:rsidP="006458D4">
            <w:pPr>
              <w:jc w:val="center"/>
              <w:rPr>
                <w:rFonts w:eastAsia="Times New Roman"/>
                <w:sz w:val="20"/>
                <w:szCs w:val="20"/>
                <w:lang w:val="uk-UA"/>
              </w:rPr>
            </w:pPr>
            <w:r w:rsidRPr="00E6752C">
              <w:rPr>
                <w:rFonts w:eastAsia="Times New Roman"/>
                <w:sz w:val="20"/>
                <w:szCs w:val="20"/>
                <w:lang w:val="uk-UA"/>
              </w:rPr>
              <w:t>Л-1 від ТП-77 – 786м.</w:t>
            </w:r>
          </w:p>
        </w:tc>
        <w:tc>
          <w:tcPr>
            <w:tcW w:w="1080" w:type="dxa"/>
            <w:tcBorders>
              <w:top w:val="nil"/>
              <w:left w:val="nil"/>
              <w:bottom w:val="single" w:sz="4" w:space="0" w:color="auto"/>
              <w:right w:val="single" w:sz="4" w:space="0" w:color="auto"/>
            </w:tcBorders>
            <w:shd w:val="clear" w:color="auto" w:fill="auto"/>
            <w:noWrap/>
            <w:vAlign w:val="center"/>
            <w:hideMark/>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4,167</w:t>
            </w:r>
          </w:p>
        </w:tc>
        <w:tc>
          <w:tcPr>
            <w:tcW w:w="1364" w:type="dxa"/>
            <w:tcBorders>
              <w:top w:val="nil"/>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36</w:t>
            </w:r>
          </w:p>
        </w:tc>
        <w:tc>
          <w:tcPr>
            <w:tcW w:w="1414" w:type="dxa"/>
            <w:tcBorders>
              <w:top w:val="nil"/>
              <w:left w:val="nil"/>
              <w:bottom w:val="single" w:sz="4" w:space="0" w:color="auto"/>
              <w:right w:val="single" w:sz="4" w:space="0" w:color="auto"/>
            </w:tcBorders>
            <w:shd w:val="clear" w:color="auto" w:fill="auto"/>
            <w:noWrap/>
            <w:vAlign w:val="center"/>
            <w:hideMark/>
          </w:tcPr>
          <w:p w:rsidR="006458D4" w:rsidRPr="00E6752C" w:rsidRDefault="006458D4" w:rsidP="006458D4">
            <w:pPr>
              <w:jc w:val="center"/>
              <w:rPr>
                <w:rFonts w:eastAsia="Times New Roman"/>
                <w:sz w:val="20"/>
                <w:szCs w:val="20"/>
                <w:lang w:val="uk-UA"/>
              </w:rPr>
            </w:pPr>
            <w:r w:rsidRPr="00E6752C">
              <w:rPr>
                <w:rFonts w:eastAsia="Times New Roman"/>
                <w:sz w:val="20"/>
                <w:szCs w:val="20"/>
                <w:lang w:val="uk-UA"/>
              </w:rPr>
              <w:t>16</w:t>
            </w:r>
          </w:p>
        </w:tc>
        <w:tc>
          <w:tcPr>
            <w:tcW w:w="1414" w:type="dxa"/>
            <w:tcBorders>
              <w:top w:val="nil"/>
              <w:left w:val="nil"/>
              <w:bottom w:val="single" w:sz="4" w:space="0" w:color="auto"/>
              <w:right w:val="single" w:sz="4" w:space="0" w:color="auto"/>
            </w:tcBorders>
            <w:shd w:val="clear" w:color="auto" w:fill="auto"/>
            <w:noWrap/>
            <w:vAlign w:val="center"/>
            <w:hideMark/>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20</w:t>
            </w:r>
          </w:p>
        </w:tc>
        <w:tc>
          <w:tcPr>
            <w:tcW w:w="977" w:type="dxa"/>
            <w:tcBorders>
              <w:top w:val="nil"/>
              <w:left w:val="nil"/>
              <w:bottom w:val="single" w:sz="4" w:space="0" w:color="auto"/>
              <w:right w:val="single" w:sz="4" w:space="0" w:color="auto"/>
            </w:tcBorders>
            <w:shd w:val="clear" w:color="auto" w:fill="auto"/>
            <w:noWrap/>
            <w:vAlign w:val="center"/>
            <w:hideMark/>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135680</w:t>
            </w:r>
          </w:p>
        </w:tc>
        <w:tc>
          <w:tcPr>
            <w:tcW w:w="1590" w:type="dxa"/>
            <w:tcBorders>
              <w:top w:val="nil"/>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96604</w:t>
            </w:r>
          </w:p>
        </w:tc>
        <w:tc>
          <w:tcPr>
            <w:tcW w:w="1560" w:type="dxa"/>
            <w:tcBorders>
              <w:top w:val="nil"/>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39076</w:t>
            </w:r>
          </w:p>
        </w:tc>
        <w:tc>
          <w:tcPr>
            <w:tcW w:w="1343" w:type="dxa"/>
            <w:tcBorders>
              <w:top w:val="nil"/>
              <w:left w:val="nil"/>
              <w:bottom w:val="single" w:sz="4" w:space="0" w:color="auto"/>
              <w:right w:val="single" w:sz="4" w:space="0" w:color="auto"/>
            </w:tcBorders>
            <w:shd w:val="clear" w:color="auto" w:fill="auto"/>
            <w:noWrap/>
            <w:vAlign w:val="center"/>
            <w:hideMark/>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71,2%</w:t>
            </w:r>
          </w:p>
        </w:tc>
        <w:tc>
          <w:tcPr>
            <w:tcW w:w="1080" w:type="dxa"/>
            <w:vMerge w:val="restart"/>
            <w:tcBorders>
              <w:top w:val="single" w:sz="4" w:space="0" w:color="auto"/>
              <w:left w:val="single" w:sz="4" w:space="0" w:color="auto"/>
              <w:right w:val="single" w:sz="4" w:space="0" w:color="auto"/>
            </w:tcBorders>
            <w:shd w:val="clear" w:color="auto" w:fill="auto"/>
            <w:vAlign w:val="center"/>
            <w:hideMark/>
          </w:tcPr>
          <w:p w:rsidR="006458D4" w:rsidRPr="00E6752C" w:rsidRDefault="006458D4" w:rsidP="00680064">
            <w:pPr>
              <w:jc w:val="center"/>
              <w:rPr>
                <w:rFonts w:eastAsia="Times New Roman"/>
                <w:color w:val="FF0000"/>
                <w:sz w:val="20"/>
                <w:szCs w:val="20"/>
                <w:lang w:val="uk-UA"/>
              </w:rPr>
            </w:pPr>
            <w:r w:rsidRPr="00E6752C">
              <w:rPr>
                <w:rFonts w:eastAsia="Times New Roman"/>
                <w:color w:val="FF0000"/>
                <w:sz w:val="20"/>
                <w:szCs w:val="20"/>
                <w:lang w:val="uk-UA"/>
              </w:rPr>
              <w:t>2</w:t>
            </w:r>
            <w:r w:rsidR="00680064">
              <w:rPr>
                <w:rFonts w:eastAsia="Times New Roman"/>
                <w:color w:val="FF0000"/>
                <w:sz w:val="20"/>
                <w:szCs w:val="20"/>
                <w:lang w:val="uk-UA"/>
              </w:rPr>
              <w:t>5,2</w:t>
            </w:r>
          </w:p>
        </w:tc>
      </w:tr>
      <w:tr w:rsidR="006458D4" w:rsidRPr="00E6752C" w:rsidTr="00D85425">
        <w:trPr>
          <w:trHeight w:val="300"/>
        </w:trPr>
        <w:tc>
          <w:tcPr>
            <w:tcW w:w="1432" w:type="dxa"/>
            <w:vMerge/>
            <w:tcBorders>
              <w:left w:val="single" w:sz="4" w:space="0" w:color="auto"/>
              <w:right w:val="single" w:sz="4" w:space="0" w:color="auto"/>
            </w:tcBorders>
            <w:shd w:val="clear" w:color="auto" w:fill="auto"/>
            <w:vAlign w:val="center"/>
            <w:hideMark/>
          </w:tcPr>
          <w:p w:rsidR="006458D4" w:rsidRPr="00E6752C" w:rsidRDefault="006458D4" w:rsidP="00D85425">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6458D4" w:rsidRPr="00E6752C" w:rsidRDefault="006458D4" w:rsidP="006458D4">
            <w:pPr>
              <w:jc w:val="center"/>
              <w:rPr>
                <w:rFonts w:eastAsia="Times New Roman"/>
                <w:sz w:val="20"/>
                <w:szCs w:val="20"/>
                <w:lang w:val="uk-UA"/>
              </w:rPr>
            </w:pPr>
            <w:r w:rsidRPr="00E6752C">
              <w:rPr>
                <w:rFonts w:eastAsia="Times New Roman"/>
                <w:sz w:val="20"/>
                <w:szCs w:val="20"/>
                <w:lang w:val="uk-UA"/>
              </w:rPr>
              <w:t>Л-2 від ТП-77 – 866м.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4,53</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30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458D4" w:rsidRPr="00E6752C" w:rsidRDefault="006458D4" w:rsidP="006458D4">
            <w:pPr>
              <w:jc w:val="center"/>
              <w:rPr>
                <w:rFonts w:eastAsia="Times New Roman"/>
                <w:sz w:val="20"/>
                <w:szCs w:val="20"/>
                <w:lang w:val="uk-UA"/>
              </w:rPr>
            </w:pPr>
            <w:r w:rsidRPr="00E6752C">
              <w:rPr>
                <w:rFonts w:eastAsia="Times New Roman"/>
                <w:sz w:val="20"/>
                <w:szCs w:val="20"/>
                <w:lang w:val="uk-UA"/>
              </w:rPr>
              <w:t>21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9</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121240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94567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26673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78%</w:t>
            </w:r>
          </w:p>
        </w:tc>
        <w:tc>
          <w:tcPr>
            <w:tcW w:w="1080" w:type="dxa"/>
            <w:vMerge/>
            <w:tcBorders>
              <w:left w:val="single" w:sz="4" w:space="0" w:color="auto"/>
              <w:right w:val="single" w:sz="4" w:space="0" w:color="auto"/>
            </w:tcBorders>
            <w:shd w:val="clear" w:color="auto" w:fill="auto"/>
            <w:vAlign w:val="center"/>
            <w:hideMark/>
          </w:tcPr>
          <w:p w:rsidR="006458D4" w:rsidRPr="00E6752C" w:rsidRDefault="006458D4" w:rsidP="00D85425">
            <w:pPr>
              <w:rPr>
                <w:rFonts w:eastAsia="Times New Roman"/>
                <w:sz w:val="20"/>
                <w:szCs w:val="20"/>
                <w:lang w:val="uk-UA"/>
              </w:rPr>
            </w:pPr>
          </w:p>
        </w:tc>
      </w:tr>
      <w:tr w:rsidR="006458D4" w:rsidRPr="00E6752C" w:rsidTr="00D85425">
        <w:trPr>
          <w:trHeight w:val="300"/>
        </w:trPr>
        <w:tc>
          <w:tcPr>
            <w:tcW w:w="1432" w:type="dxa"/>
            <w:vMerge/>
            <w:tcBorders>
              <w:left w:val="single" w:sz="4" w:space="0" w:color="auto"/>
              <w:right w:val="single" w:sz="4" w:space="0" w:color="auto"/>
            </w:tcBorders>
            <w:shd w:val="clear" w:color="auto" w:fill="auto"/>
            <w:vAlign w:val="center"/>
          </w:tcPr>
          <w:p w:rsidR="006458D4" w:rsidRPr="00E6752C" w:rsidRDefault="006458D4" w:rsidP="00D85425">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6458D4">
            <w:pPr>
              <w:jc w:val="center"/>
              <w:rPr>
                <w:rFonts w:eastAsia="Times New Roman"/>
                <w:sz w:val="20"/>
                <w:szCs w:val="20"/>
                <w:lang w:val="uk-UA"/>
              </w:rPr>
            </w:pPr>
            <w:r w:rsidRPr="00E6752C">
              <w:rPr>
                <w:rFonts w:eastAsia="Times New Roman"/>
                <w:sz w:val="20"/>
                <w:szCs w:val="20"/>
                <w:lang w:val="uk-UA"/>
              </w:rPr>
              <w:t>Л-3 від ТП-77 – 645м.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3,65</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30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22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8</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116240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91178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25062</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79,3%</w:t>
            </w:r>
          </w:p>
        </w:tc>
        <w:tc>
          <w:tcPr>
            <w:tcW w:w="1080" w:type="dxa"/>
            <w:vMerge/>
            <w:tcBorders>
              <w:left w:val="single" w:sz="4" w:space="0" w:color="auto"/>
              <w:right w:val="single" w:sz="4" w:space="0" w:color="auto"/>
            </w:tcBorders>
            <w:shd w:val="clear" w:color="auto" w:fill="auto"/>
            <w:vAlign w:val="center"/>
          </w:tcPr>
          <w:p w:rsidR="006458D4" w:rsidRPr="00E6752C" w:rsidRDefault="006458D4" w:rsidP="00D85425">
            <w:pPr>
              <w:rPr>
                <w:rFonts w:eastAsia="Times New Roman"/>
                <w:sz w:val="20"/>
                <w:szCs w:val="20"/>
                <w:lang w:val="uk-UA"/>
              </w:rPr>
            </w:pPr>
          </w:p>
        </w:tc>
      </w:tr>
      <w:tr w:rsidR="006458D4" w:rsidRPr="00E6752C" w:rsidTr="00D85425">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6458D4" w:rsidRPr="00E6752C" w:rsidRDefault="006458D4" w:rsidP="00D85425">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6458D4">
            <w:pPr>
              <w:jc w:val="center"/>
              <w:rPr>
                <w:rFonts w:eastAsia="Times New Roman"/>
                <w:sz w:val="20"/>
                <w:szCs w:val="20"/>
                <w:lang w:val="uk-UA"/>
              </w:rPr>
            </w:pPr>
            <w:r w:rsidRPr="00E6752C">
              <w:rPr>
                <w:rFonts w:eastAsia="Times New Roman"/>
                <w:sz w:val="20"/>
                <w:szCs w:val="20"/>
                <w:lang w:val="uk-UA"/>
              </w:rPr>
              <w:t>Л-4 від ТП-77 – 888м.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4,61</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32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21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11</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133180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102282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30898</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6458D4" w:rsidRPr="00E6752C" w:rsidRDefault="006458D4" w:rsidP="00D85425">
            <w:pPr>
              <w:jc w:val="center"/>
              <w:rPr>
                <w:rFonts w:eastAsia="Times New Roman"/>
                <w:sz w:val="20"/>
                <w:szCs w:val="20"/>
                <w:lang w:val="uk-UA"/>
              </w:rPr>
            </w:pPr>
            <w:r w:rsidRPr="00E6752C">
              <w:rPr>
                <w:rFonts w:eastAsia="Times New Roman"/>
                <w:sz w:val="20"/>
                <w:szCs w:val="20"/>
                <w:lang w:val="uk-UA"/>
              </w:rPr>
              <w:t>76,8%</w:t>
            </w:r>
          </w:p>
        </w:tc>
        <w:tc>
          <w:tcPr>
            <w:tcW w:w="1080" w:type="dxa"/>
            <w:vMerge/>
            <w:tcBorders>
              <w:left w:val="single" w:sz="4" w:space="0" w:color="auto"/>
              <w:bottom w:val="single" w:sz="4" w:space="0" w:color="auto"/>
              <w:right w:val="single" w:sz="4" w:space="0" w:color="auto"/>
            </w:tcBorders>
            <w:shd w:val="clear" w:color="auto" w:fill="auto"/>
            <w:vAlign w:val="center"/>
          </w:tcPr>
          <w:p w:rsidR="006458D4" w:rsidRPr="00E6752C" w:rsidRDefault="006458D4" w:rsidP="00D85425">
            <w:pPr>
              <w:rPr>
                <w:rFonts w:eastAsia="Times New Roman"/>
                <w:sz w:val="20"/>
                <w:szCs w:val="20"/>
                <w:lang w:val="uk-UA"/>
              </w:rPr>
            </w:pPr>
          </w:p>
        </w:tc>
      </w:tr>
    </w:tbl>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458D4" w:rsidRPr="00E6752C" w:rsidRDefault="006458D4" w:rsidP="005D64FA">
      <w:pPr>
        <w:tabs>
          <w:tab w:val="left" w:pos="142"/>
          <w:tab w:val="left" w:pos="284"/>
          <w:tab w:val="left" w:pos="567"/>
        </w:tabs>
        <w:spacing w:line="276" w:lineRule="auto"/>
        <w:ind w:left="-284" w:right="-580" w:firstLine="284"/>
        <w:rPr>
          <w:i/>
          <w:lang w:val="uk-UA"/>
        </w:rPr>
      </w:pPr>
    </w:p>
    <w:p w:rsidR="006F33A7" w:rsidRPr="00E6752C" w:rsidRDefault="006F33A7" w:rsidP="005D64FA">
      <w:pPr>
        <w:tabs>
          <w:tab w:val="left" w:pos="142"/>
          <w:tab w:val="left" w:pos="284"/>
          <w:tab w:val="left" w:pos="567"/>
        </w:tabs>
        <w:spacing w:line="276" w:lineRule="auto"/>
        <w:ind w:left="-284" w:right="-580" w:firstLine="284"/>
        <w:rPr>
          <w:i/>
          <w:lang w:val="uk-UA"/>
        </w:rPr>
        <w:sectPr w:rsidR="006F33A7" w:rsidRPr="00E6752C" w:rsidSect="006F33A7">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284" w:right="-579" w:firstLine="284"/>
        <w:jc w:val="center"/>
        <w:rPr>
          <w:b/>
          <w:bCs/>
          <w:lang w:val="uk-UA"/>
        </w:rPr>
      </w:pPr>
      <w:r w:rsidRPr="00E6752C">
        <w:rPr>
          <w:b/>
          <w:bCs/>
          <w:lang w:val="uk-UA"/>
        </w:rPr>
        <w:t>Реконструкція ПЛ-0,4кВ від ТП-402 в с.Глинськ Здолбунівського району, Рівненської області.</w:t>
      </w:r>
    </w:p>
    <w:p w:rsidR="00670452" w:rsidRDefault="00F607D4" w:rsidP="00670452">
      <w:pPr>
        <w:suppressAutoHyphens/>
        <w:ind w:left="-540" w:right="-580" w:firstLine="256"/>
        <w:rPr>
          <w:lang w:val="uk-UA"/>
        </w:rPr>
      </w:pPr>
      <w:r w:rsidRPr="00E6752C">
        <w:rPr>
          <w:lang w:val="uk-UA"/>
        </w:rPr>
        <w:t>Рік вводу в експлуатацію – 1977р</w:t>
      </w:r>
      <w:r w:rsidR="00670452">
        <w:rPr>
          <w:lang w:val="uk-UA"/>
        </w:rPr>
        <w:t>ік</w:t>
      </w:r>
      <w:r w:rsidRPr="00E6752C">
        <w:rPr>
          <w:lang w:val="uk-UA"/>
        </w:rPr>
        <w:t>.</w:t>
      </w:r>
      <w:r w:rsidR="00670452">
        <w:rPr>
          <w:lang w:val="uk-UA"/>
        </w:rPr>
        <w:t xml:space="preserve"> Повітряні лінії електропередач від ТП-402 ( Л-1 «Заольщина»» та  Л-2 «Кропилівка») забезпечують живлення </w:t>
      </w:r>
      <w:r w:rsidR="00195B5E">
        <w:rPr>
          <w:lang w:val="uk-UA"/>
        </w:rPr>
        <w:t>центральних вулиць</w:t>
      </w:r>
      <w:r w:rsidR="00670452">
        <w:rPr>
          <w:lang w:val="uk-UA"/>
        </w:rPr>
        <w:t xml:space="preserve"> в с.</w:t>
      </w:r>
      <w:r w:rsidR="00195B5E">
        <w:rPr>
          <w:lang w:val="uk-UA"/>
        </w:rPr>
        <w:t>Глинськ</w:t>
      </w:r>
      <w:r w:rsidR="00670452">
        <w:rPr>
          <w:lang w:val="uk-UA"/>
        </w:rPr>
        <w:t xml:space="preserve"> </w:t>
      </w:r>
      <w:r w:rsidR="00195B5E">
        <w:rPr>
          <w:lang w:val="uk-UA"/>
        </w:rPr>
        <w:t>Здолбунівського</w:t>
      </w:r>
      <w:r w:rsidR="00670452">
        <w:rPr>
          <w:lang w:val="uk-UA"/>
        </w:rPr>
        <w:t xml:space="preserve"> району (всього </w:t>
      </w:r>
      <w:r w:rsidR="00195B5E">
        <w:rPr>
          <w:lang w:val="uk-UA"/>
        </w:rPr>
        <w:t>83</w:t>
      </w:r>
      <w:r w:rsidR="00670452">
        <w:rPr>
          <w:lang w:val="uk-UA"/>
        </w:rPr>
        <w:t xml:space="preserve"> абонент</w:t>
      </w:r>
      <w:r w:rsidR="00195B5E">
        <w:rPr>
          <w:lang w:val="uk-UA"/>
        </w:rPr>
        <w:t>и</w:t>
      </w:r>
      <w:r w:rsidR="00670452">
        <w:rPr>
          <w:lang w:val="uk-UA"/>
        </w:rPr>
        <w:t>) та виконані голими п</w:t>
      </w:r>
      <w:r w:rsidR="00195B5E">
        <w:rPr>
          <w:lang w:val="uk-UA"/>
        </w:rPr>
        <w:t>роводами марки А-16, А-25 на 80</w:t>
      </w:r>
      <w:r w:rsidR="00670452">
        <w:rPr>
          <w:lang w:val="uk-UA"/>
        </w:rPr>
        <w:t xml:space="preserve"> опорах (</w:t>
      </w:r>
      <w:r w:rsidR="00195B5E">
        <w:rPr>
          <w:lang w:val="uk-UA"/>
        </w:rPr>
        <w:t>61</w:t>
      </w:r>
      <w:r w:rsidR="00670452">
        <w:rPr>
          <w:lang w:val="uk-UA"/>
        </w:rPr>
        <w:t xml:space="preserve"> – дерев</w:t>
      </w:r>
      <w:r w:rsidR="00670452" w:rsidRPr="00251193">
        <w:rPr>
          <w:lang w:val="uk-UA"/>
        </w:rPr>
        <w:t>’</w:t>
      </w:r>
      <w:r w:rsidR="00670452">
        <w:rPr>
          <w:lang w:val="uk-UA"/>
        </w:rPr>
        <w:t xml:space="preserve">яних та </w:t>
      </w:r>
      <w:r w:rsidR="00195B5E">
        <w:rPr>
          <w:lang w:val="uk-UA"/>
        </w:rPr>
        <w:t>19</w:t>
      </w:r>
      <w:r w:rsidR="00670452">
        <w:rPr>
          <w:lang w:val="uk-UA"/>
        </w:rPr>
        <w:t>5 – залізо-бетонних).</w:t>
      </w:r>
    </w:p>
    <w:p w:rsidR="00F607D4" w:rsidRPr="00E6752C" w:rsidRDefault="00F607D4" w:rsidP="00670452">
      <w:pPr>
        <w:suppressAutoHyphens/>
        <w:ind w:left="-540" w:right="-580" w:firstLine="256"/>
        <w:rPr>
          <w:lang w:val="uk-UA"/>
        </w:rPr>
      </w:pPr>
      <w:r w:rsidRPr="00E6752C">
        <w:rPr>
          <w:lang w:val="uk-UA"/>
        </w:rPr>
        <w:t xml:space="preserve"> </w:t>
      </w:r>
    </w:p>
    <w:p w:rsidR="00F607D4" w:rsidRPr="00E6752C" w:rsidRDefault="00F607D4" w:rsidP="00F607D4">
      <w:pPr>
        <w:ind w:left="-540" w:right="-580"/>
        <w:jc w:val="both"/>
        <w:rPr>
          <w:u w:val="single"/>
          <w:lang w:val="uk-UA"/>
        </w:rPr>
      </w:pPr>
      <w:r w:rsidRPr="00E6752C">
        <w:rPr>
          <w:u w:val="single"/>
          <w:lang w:val="uk-UA"/>
        </w:rPr>
        <w:t>-</w:t>
      </w:r>
      <w:r w:rsidRPr="00E6752C">
        <w:rPr>
          <w:u w:val="single"/>
          <w:lang w:val="uk-UA"/>
        </w:rPr>
        <w:tab/>
        <w:t>ПЛ-0,4 кВ Л-1 Зао</w:t>
      </w:r>
      <w:r w:rsidR="00754FF6" w:rsidRPr="00E6752C">
        <w:rPr>
          <w:u w:val="single"/>
          <w:lang w:val="uk-UA"/>
        </w:rPr>
        <w:t>льшина  загальною довжиною – 1,5</w:t>
      </w:r>
      <w:r w:rsidRPr="00E6752C">
        <w:rPr>
          <w:u w:val="single"/>
          <w:lang w:val="uk-UA"/>
        </w:rPr>
        <w:t>8км.</w:t>
      </w:r>
    </w:p>
    <w:p w:rsidR="00F607D4" w:rsidRPr="00E6752C" w:rsidRDefault="00F607D4" w:rsidP="00195B5E">
      <w:pPr>
        <w:ind w:left="-540" w:right="-580" w:firstLine="256"/>
        <w:jc w:val="both"/>
        <w:rPr>
          <w:lang w:val="uk-UA"/>
        </w:rPr>
      </w:pPr>
      <w:r w:rsidRPr="00E6752C">
        <w:rPr>
          <w:lang w:val="uk-UA"/>
        </w:rPr>
        <w:t>Технічні характеристики даної лінії наступні:</w:t>
      </w:r>
    </w:p>
    <w:p w:rsidR="00F607D4" w:rsidRPr="00E6752C" w:rsidRDefault="00F607D4" w:rsidP="00195B5E">
      <w:pPr>
        <w:ind w:left="-540" w:right="-580" w:firstLine="256"/>
        <w:jc w:val="both"/>
        <w:rPr>
          <w:lang w:val="uk-UA"/>
        </w:rPr>
      </w:pPr>
      <w:r w:rsidRPr="00E6752C">
        <w:rPr>
          <w:lang w:val="uk-UA"/>
        </w:rPr>
        <w:t>Дана повітряна лінія виконана проводами марки А-25, А-16 на дерв’яних опорах без приставок та залізобетонних опорах.  Кількість опор на  ПЛ – 39шт. Кількість  залізобетонних  опор на  ПЛ -</w:t>
      </w:r>
      <w:r w:rsidR="00195B5E">
        <w:rPr>
          <w:lang w:val="uk-UA"/>
        </w:rPr>
        <w:t xml:space="preserve"> </w:t>
      </w:r>
      <w:r w:rsidRPr="00E6752C">
        <w:rPr>
          <w:lang w:val="uk-UA"/>
        </w:rPr>
        <w:t>12шт., дерев’яних опор без приствок – 27  шт.</w:t>
      </w:r>
    </w:p>
    <w:p w:rsidR="00754FF6" w:rsidRPr="00E6752C" w:rsidRDefault="00754FF6" w:rsidP="00754FF6">
      <w:pPr>
        <w:tabs>
          <w:tab w:val="left" w:pos="709"/>
        </w:tabs>
        <w:ind w:left="-567" w:right="-579"/>
        <w:jc w:val="both"/>
        <w:rPr>
          <w:lang w:val="uk-UA"/>
        </w:rPr>
      </w:pPr>
      <w:r w:rsidRPr="00E6752C">
        <w:rPr>
          <w:lang w:val="uk-UA"/>
        </w:rPr>
        <w:t xml:space="preserve">     Огляд ПЛ-0,4кВ Л-1 «Заольщина» від ТП-402 в </w:t>
      </w:r>
      <w:r w:rsidRPr="00E6752C">
        <w:rPr>
          <w:bCs/>
          <w:lang w:val="uk-UA"/>
        </w:rPr>
        <w:t xml:space="preserve">с.Глинськ </w:t>
      </w:r>
      <w:r w:rsidRPr="00E6752C">
        <w:rPr>
          <w:lang w:val="uk-UA"/>
        </w:rPr>
        <w:t>проведено в травні 2018 р. згідно якого складено дефектний акт від 1</w:t>
      </w:r>
      <w:r w:rsidR="00555A1B" w:rsidRPr="00E6752C">
        <w:rPr>
          <w:lang w:val="uk-UA"/>
        </w:rPr>
        <w:t>4</w:t>
      </w:r>
      <w:r w:rsidRPr="00E6752C">
        <w:rPr>
          <w:lang w:val="uk-UA"/>
        </w:rPr>
        <w:t xml:space="preserve"> </w:t>
      </w:r>
      <w:r w:rsidR="00555A1B" w:rsidRPr="00E6752C">
        <w:rPr>
          <w:lang w:val="uk-UA"/>
        </w:rPr>
        <w:t>травня</w:t>
      </w:r>
      <w:r w:rsidRPr="00E6752C">
        <w:rPr>
          <w:lang w:val="uk-UA"/>
        </w:rPr>
        <w:t xml:space="preserve"> 2018 року в якому зазначені наступні дефекти:</w:t>
      </w:r>
    </w:p>
    <w:p w:rsidR="00F607D4" w:rsidRPr="00E6752C" w:rsidRDefault="00F607D4" w:rsidP="00F607D4">
      <w:pPr>
        <w:pStyle w:val="a9"/>
        <w:suppressAutoHyphens/>
        <w:ind w:left="-540" w:right="-580"/>
        <w:jc w:val="both"/>
        <w:rPr>
          <w:lang w:val="uk-UA"/>
        </w:rPr>
      </w:pPr>
      <w:r w:rsidRPr="00E6752C">
        <w:rPr>
          <w:lang w:val="uk-UA"/>
        </w:rPr>
        <w:t>1. Опори дерев’яні д</w:t>
      </w:r>
      <w:r w:rsidR="00555A1B" w:rsidRPr="00E6752C">
        <w:rPr>
          <w:lang w:val="uk-UA"/>
        </w:rPr>
        <w:t>е</w:t>
      </w:r>
      <w:r w:rsidRPr="00E6752C">
        <w:rPr>
          <w:lang w:val="uk-UA"/>
        </w:rPr>
        <w:t>фектні (в тому числі підкоси) – 25 шт.</w:t>
      </w:r>
    </w:p>
    <w:p w:rsidR="00F607D4" w:rsidRPr="00E6752C" w:rsidRDefault="00F607D4" w:rsidP="00F607D4">
      <w:pPr>
        <w:pStyle w:val="a9"/>
        <w:suppressAutoHyphens/>
        <w:ind w:left="-540" w:right="-580"/>
        <w:jc w:val="both"/>
        <w:rPr>
          <w:lang w:val="uk-UA"/>
        </w:rPr>
      </w:pPr>
      <w:r w:rsidRPr="00E6752C">
        <w:rPr>
          <w:lang w:val="uk-UA"/>
        </w:rPr>
        <w:t>2. Проводи  дефектні  – 2,8 км.</w:t>
      </w:r>
    </w:p>
    <w:p w:rsidR="00F607D4" w:rsidRPr="00E6752C" w:rsidRDefault="00F607D4" w:rsidP="00F607D4">
      <w:pPr>
        <w:pStyle w:val="a9"/>
        <w:suppressAutoHyphens/>
        <w:ind w:left="-540" w:right="-580"/>
        <w:jc w:val="both"/>
        <w:rPr>
          <w:lang w:val="uk-UA"/>
        </w:rPr>
      </w:pPr>
      <w:r w:rsidRPr="00E6752C">
        <w:rPr>
          <w:lang w:val="uk-UA"/>
        </w:rPr>
        <w:t xml:space="preserve">3. </w:t>
      </w:r>
      <w:r w:rsidR="00195B5E">
        <w:rPr>
          <w:lang w:val="uk-UA"/>
        </w:rPr>
        <w:t>Загальна кількість дефектних вводів</w:t>
      </w:r>
      <w:r w:rsidRPr="00E6752C">
        <w:rPr>
          <w:lang w:val="uk-UA"/>
        </w:rPr>
        <w:t xml:space="preserve"> – 29 шт. </w:t>
      </w:r>
    </w:p>
    <w:p w:rsidR="00F607D4" w:rsidRPr="00195B5E" w:rsidRDefault="00F607D4" w:rsidP="00195B5E">
      <w:pPr>
        <w:pStyle w:val="a9"/>
        <w:suppressAutoHyphens/>
        <w:ind w:left="-540" w:right="-580"/>
        <w:jc w:val="both"/>
        <w:rPr>
          <w:lang w:val="uk-UA"/>
        </w:rPr>
      </w:pPr>
      <w:r w:rsidRPr="00E6752C">
        <w:rPr>
          <w:lang w:val="uk-UA"/>
        </w:rPr>
        <w:t>4. З’єднання проводів скруткою</w:t>
      </w:r>
      <w:r w:rsidR="00195B5E">
        <w:rPr>
          <w:lang w:val="uk-UA"/>
        </w:rPr>
        <w:t xml:space="preserve"> – </w:t>
      </w:r>
      <w:r w:rsidRPr="00195B5E">
        <w:rPr>
          <w:lang w:val="uk-UA"/>
        </w:rPr>
        <w:t>44 шт.</w:t>
      </w:r>
    </w:p>
    <w:p w:rsidR="00F607D4" w:rsidRPr="00E6752C" w:rsidRDefault="00F607D4" w:rsidP="00555A1B">
      <w:pPr>
        <w:suppressAutoHyphens/>
        <w:ind w:left="-540" w:right="-580"/>
        <w:jc w:val="both"/>
        <w:rPr>
          <w:lang w:val="uk-UA"/>
        </w:rPr>
      </w:pPr>
      <w:r w:rsidRPr="00E6752C">
        <w:rPr>
          <w:lang w:val="uk-UA"/>
        </w:rPr>
        <w:t xml:space="preserve">     Показники величин напруги у кінцевих споживачів Л-1</w:t>
      </w:r>
      <w:r w:rsidR="00555A1B" w:rsidRPr="00E6752C">
        <w:rPr>
          <w:lang w:val="uk-UA"/>
        </w:rPr>
        <w:t xml:space="preserve"> </w:t>
      </w:r>
      <w:r w:rsidRPr="00E6752C">
        <w:rPr>
          <w:lang w:val="uk-UA"/>
        </w:rPr>
        <w:t xml:space="preserve">Заольшина  від ТП-402 </w:t>
      </w:r>
      <w:r w:rsidR="00555A1B" w:rsidRPr="00E6752C">
        <w:rPr>
          <w:lang w:val="uk-UA"/>
        </w:rPr>
        <w:t xml:space="preserve">в с.Глинськ </w:t>
      </w:r>
      <w:r w:rsidR="00195B5E">
        <w:rPr>
          <w:lang w:val="uk-UA"/>
        </w:rPr>
        <w:t>становля</w:t>
      </w:r>
      <w:r w:rsidRPr="00E6752C">
        <w:rPr>
          <w:lang w:val="uk-UA"/>
        </w:rPr>
        <w:t>ть:</w:t>
      </w:r>
      <w:r w:rsidR="00555A1B" w:rsidRPr="00E6752C">
        <w:rPr>
          <w:lang w:val="uk-UA"/>
        </w:rPr>
        <w:t xml:space="preserve"> </w:t>
      </w:r>
      <w:r w:rsidRPr="00E6752C">
        <w:rPr>
          <w:lang w:val="uk-UA"/>
        </w:rPr>
        <w:t>ф. «А» - 198В, ф «В» - 201В, ф. «C» - 205В.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Л-1 Заольшина від ТП</w:t>
      </w:r>
      <w:r w:rsidR="00555A1B" w:rsidRPr="00E6752C">
        <w:rPr>
          <w:lang w:val="uk-UA"/>
        </w:rPr>
        <w:t>-</w:t>
      </w:r>
      <w:r w:rsidRPr="00E6752C">
        <w:rPr>
          <w:bCs/>
          <w:lang w:val="uk-UA"/>
        </w:rPr>
        <w:t xml:space="preserve">402  </w:t>
      </w:r>
      <w:r w:rsidRPr="00E6752C">
        <w:rPr>
          <w:lang w:val="uk-UA"/>
        </w:rPr>
        <w:t>в</w:t>
      </w:r>
      <w:r w:rsidRPr="00E6752C">
        <w:rPr>
          <w:bCs/>
          <w:lang w:val="uk-UA"/>
        </w:rPr>
        <w:t xml:space="preserve"> с.Глинськ</w:t>
      </w:r>
      <w:r w:rsidRPr="00E6752C">
        <w:rPr>
          <w:lang w:val="uk-UA"/>
        </w:rPr>
        <w:t xml:space="preserve"> становить:</w:t>
      </w:r>
    </w:p>
    <w:p w:rsidR="00F607D4" w:rsidRPr="00E6752C" w:rsidRDefault="00555A1B" w:rsidP="00F607D4">
      <w:pPr>
        <w:suppressAutoHyphens/>
        <w:ind w:left="-540" w:right="-580"/>
        <w:jc w:val="both"/>
        <w:rPr>
          <w:lang w:val="uk-UA"/>
        </w:rPr>
      </w:pPr>
      <w:r w:rsidRPr="00E6752C">
        <w:rPr>
          <w:lang w:val="uk-UA"/>
        </w:rPr>
        <w:t>2016</w:t>
      </w:r>
      <w:r w:rsidR="00F607D4" w:rsidRPr="00E6752C">
        <w:rPr>
          <w:lang w:val="uk-UA"/>
        </w:rPr>
        <w:t xml:space="preserve"> рік ф. «А</w:t>
      </w:r>
      <w:r w:rsidRPr="00E6752C">
        <w:rPr>
          <w:lang w:val="uk-UA"/>
        </w:rPr>
        <w:t>» - 18А, ф «В» -25А, ф. «С» - 21</w:t>
      </w:r>
      <w:r w:rsidR="00F607D4" w:rsidRPr="00E6752C">
        <w:rPr>
          <w:lang w:val="uk-UA"/>
        </w:rPr>
        <w:t xml:space="preserve">А                                                                                    </w:t>
      </w:r>
    </w:p>
    <w:p w:rsidR="00F607D4" w:rsidRPr="00E6752C" w:rsidRDefault="00555A1B" w:rsidP="00F607D4">
      <w:pPr>
        <w:suppressAutoHyphens/>
        <w:ind w:left="-540" w:right="-580"/>
        <w:jc w:val="both"/>
        <w:rPr>
          <w:lang w:val="uk-UA"/>
        </w:rPr>
      </w:pPr>
      <w:r w:rsidRPr="00E6752C">
        <w:rPr>
          <w:lang w:val="uk-UA"/>
        </w:rPr>
        <w:t>2017</w:t>
      </w:r>
      <w:r w:rsidR="00F607D4" w:rsidRPr="00E6752C">
        <w:rPr>
          <w:lang w:val="uk-UA"/>
        </w:rPr>
        <w:t xml:space="preserve"> рік ф. «А» - 22А, ф «В» -30А, ф. «С» -</w:t>
      </w:r>
      <w:r w:rsidRPr="00E6752C">
        <w:rPr>
          <w:lang w:val="uk-UA"/>
        </w:rPr>
        <w:t xml:space="preserve"> </w:t>
      </w:r>
      <w:r w:rsidR="00F607D4" w:rsidRPr="00E6752C">
        <w:rPr>
          <w:lang w:val="uk-UA"/>
        </w:rPr>
        <w:t xml:space="preserve">24А </w:t>
      </w:r>
    </w:p>
    <w:p w:rsidR="00F607D4" w:rsidRPr="00E6752C" w:rsidRDefault="00555A1B" w:rsidP="00F607D4">
      <w:pPr>
        <w:suppressAutoHyphens/>
        <w:ind w:left="-540" w:right="-580"/>
        <w:jc w:val="both"/>
        <w:rPr>
          <w:lang w:val="uk-UA"/>
        </w:rPr>
      </w:pPr>
      <w:r w:rsidRPr="00E6752C">
        <w:rPr>
          <w:lang w:val="uk-UA"/>
        </w:rPr>
        <w:t>2018</w:t>
      </w:r>
      <w:r w:rsidR="00F607D4" w:rsidRPr="00E6752C">
        <w:rPr>
          <w:lang w:val="uk-UA"/>
        </w:rPr>
        <w:t xml:space="preserve"> рік ф. «А» -</w:t>
      </w:r>
      <w:r w:rsidRPr="00E6752C">
        <w:rPr>
          <w:lang w:val="uk-UA"/>
        </w:rPr>
        <w:t xml:space="preserve"> </w:t>
      </w:r>
      <w:r w:rsidR="00F607D4" w:rsidRPr="00E6752C">
        <w:rPr>
          <w:lang w:val="uk-UA"/>
        </w:rPr>
        <w:t>24А, ф «В» -28А, ф. «С» - 26А</w:t>
      </w:r>
    </w:p>
    <w:p w:rsidR="00F607D4" w:rsidRPr="00E6752C" w:rsidRDefault="00F607D4" w:rsidP="00195B5E">
      <w:pPr>
        <w:suppressAutoHyphens/>
        <w:ind w:left="-540" w:right="-580" w:firstLine="256"/>
        <w:rPr>
          <w:lang w:val="uk-UA"/>
        </w:rPr>
      </w:pPr>
      <w:r w:rsidRPr="00E6752C">
        <w:rPr>
          <w:lang w:val="uk-UA"/>
        </w:rPr>
        <w:t>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Заольшина    вимагає проведення   реконструкції, заміні – відповідно до комплексної оцінки по техопосвідченню  значення коефіцієнту дефектності (КДН) складає 32,43%.</w:t>
      </w:r>
    </w:p>
    <w:p w:rsidR="00555A1B" w:rsidRPr="00E6752C" w:rsidRDefault="00555A1B" w:rsidP="00555A1B">
      <w:pPr>
        <w:suppressAutoHyphens/>
        <w:ind w:left="-540" w:right="-580"/>
        <w:rPr>
          <w:lang w:val="uk-UA"/>
        </w:rPr>
      </w:pPr>
    </w:p>
    <w:p w:rsidR="00F607D4" w:rsidRPr="00E6752C" w:rsidRDefault="00F607D4" w:rsidP="00F607D4">
      <w:pPr>
        <w:ind w:left="-540" w:right="-580"/>
        <w:jc w:val="both"/>
        <w:rPr>
          <w:u w:val="single"/>
          <w:lang w:val="uk-UA"/>
        </w:rPr>
      </w:pPr>
      <w:r w:rsidRPr="00E6752C">
        <w:rPr>
          <w:u w:val="single"/>
          <w:lang w:val="uk-UA"/>
        </w:rPr>
        <w:t>-</w:t>
      </w:r>
      <w:r w:rsidRPr="00E6752C">
        <w:rPr>
          <w:u w:val="single"/>
          <w:lang w:val="uk-UA"/>
        </w:rPr>
        <w:tab/>
        <w:t>ПЛ-0,4 кВ Л-2 Кропилівка загальною довжиною – 1,524км.</w:t>
      </w:r>
    </w:p>
    <w:p w:rsidR="00F607D4" w:rsidRPr="00E6752C" w:rsidRDefault="00F607D4" w:rsidP="00B16EE7">
      <w:pPr>
        <w:ind w:left="-540" w:right="-580" w:firstLine="256"/>
        <w:jc w:val="both"/>
        <w:rPr>
          <w:lang w:val="uk-UA"/>
        </w:rPr>
      </w:pPr>
      <w:r w:rsidRPr="00E6752C">
        <w:rPr>
          <w:lang w:val="uk-UA"/>
        </w:rPr>
        <w:t>Технічні характеристики даної лінії наступні:</w:t>
      </w:r>
    </w:p>
    <w:p w:rsidR="00F607D4" w:rsidRPr="00E6752C" w:rsidRDefault="00555A1B" w:rsidP="00F607D4">
      <w:pPr>
        <w:ind w:left="-540" w:right="-580"/>
        <w:jc w:val="both"/>
        <w:rPr>
          <w:lang w:val="uk-UA"/>
        </w:rPr>
      </w:pPr>
      <w:r w:rsidRPr="00E6752C">
        <w:rPr>
          <w:lang w:val="uk-UA"/>
        </w:rPr>
        <w:t xml:space="preserve">     </w:t>
      </w:r>
      <w:r w:rsidR="00F607D4" w:rsidRPr="00E6752C">
        <w:rPr>
          <w:lang w:val="uk-UA"/>
        </w:rPr>
        <w:t xml:space="preserve">Дана повітряна лінія виконана проводами марки А-25, А-16 на дерв’яних </w:t>
      </w:r>
      <w:r w:rsidRPr="00E6752C">
        <w:rPr>
          <w:lang w:val="uk-UA"/>
        </w:rPr>
        <w:t>та залізобетонних опорах</w:t>
      </w:r>
      <w:r w:rsidR="00F607D4" w:rsidRPr="00E6752C">
        <w:rPr>
          <w:lang w:val="uk-UA"/>
        </w:rPr>
        <w:t xml:space="preserve">.  Кількість опор на  ПЛ – 41шт. Кількість  залізобетонних  опор на  ПЛ-7  шт., дерев’яних опор без приствок – 28  шт., дерев’яних на приставках </w:t>
      </w:r>
      <w:r w:rsidRPr="00E6752C">
        <w:rPr>
          <w:lang w:val="uk-UA"/>
        </w:rPr>
        <w:t xml:space="preserve">- </w:t>
      </w:r>
      <w:r w:rsidR="00F607D4" w:rsidRPr="00E6752C">
        <w:rPr>
          <w:lang w:val="uk-UA"/>
        </w:rPr>
        <w:t>6шт.</w:t>
      </w:r>
    </w:p>
    <w:p w:rsidR="00555A1B" w:rsidRPr="00E6752C" w:rsidRDefault="00F607D4" w:rsidP="00555A1B">
      <w:pPr>
        <w:tabs>
          <w:tab w:val="left" w:pos="709"/>
        </w:tabs>
        <w:ind w:left="-567" w:right="-579"/>
        <w:jc w:val="both"/>
        <w:rPr>
          <w:lang w:val="uk-UA"/>
        </w:rPr>
      </w:pPr>
      <w:r w:rsidRPr="00E6752C">
        <w:rPr>
          <w:sz w:val="22"/>
          <w:szCs w:val="22"/>
          <w:lang w:val="uk-UA"/>
        </w:rPr>
        <w:t xml:space="preserve">       </w:t>
      </w:r>
      <w:r w:rsidR="00555A1B" w:rsidRPr="00E6752C">
        <w:rPr>
          <w:lang w:val="uk-UA"/>
        </w:rPr>
        <w:t xml:space="preserve">Огляд ПЛ-0,4кВ Л-2 «Кропилівка» від ТП-402 в </w:t>
      </w:r>
      <w:r w:rsidR="00555A1B" w:rsidRPr="00E6752C">
        <w:rPr>
          <w:bCs/>
          <w:lang w:val="uk-UA"/>
        </w:rPr>
        <w:t xml:space="preserve">с.Глинськ </w:t>
      </w:r>
      <w:r w:rsidR="00555A1B" w:rsidRPr="00E6752C">
        <w:rPr>
          <w:lang w:val="uk-UA"/>
        </w:rPr>
        <w:t>проведено в травні 2018 р. згідно якого складено дефектний акт від 14 травня 2018 року в якому зазначені наступні дефекти:</w:t>
      </w:r>
    </w:p>
    <w:p w:rsidR="00F607D4" w:rsidRPr="00E6752C" w:rsidRDefault="008410AA" w:rsidP="00DC238C">
      <w:pPr>
        <w:pStyle w:val="a9"/>
        <w:numPr>
          <w:ilvl w:val="0"/>
          <w:numId w:val="4"/>
        </w:numPr>
        <w:tabs>
          <w:tab w:val="left" w:pos="709"/>
        </w:tabs>
        <w:ind w:right="-580"/>
        <w:jc w:val="both"/>
        <w:rPr>
          <w:lang w:val="uk-UA"/>
        </w:rPr>
      </w:pPr>
      <w:r w:rsidRPr="00E6752C">
        <w:rPr>
          <w:lang w:val="uk-UA"/>
        </w:rPr>
        <w:t>Опори дерев’яні де</w:t>
      </w:r>
      <w:r w:rsidR="00F607D4" w:rsidRPr="00E6752C">
        <w:rPr>
          <w:lang w:val="uk-UA"/>
        </w:rPr>
        <w:t>фектні (в тому числі підкоси) – 28 шт</w:t>
      </w:r>
      <w:r w:rsidRPr="00E6752C">
        <w:rPr>
          <w:lang w:val="uk-UA"/>
        </w:rPr>
        <w:t>.</w:t>
      </w:r>
    </w:p>
    <w:p w:rsidR="00F607D4" w:rsidRPr="00E6752C" w:rsidRDefault="00F607D4" w:rsidP="00DC238C">
      <w:pPr>
        <w:pStyle w:val="a9"/>
        <w:numPr>
          <w:ilvl w:val="0"/>
          <w:numId w:val="4"/>
        </w:numPr>
        <w:suppressAutoHyphens/>
        <w:ind w:right="-580"/>
        <w:jc w:val="both"/>
        <w:rPr>
          <w:lang w:val="uk-UA"/>
        </w:rPr>
      </w:pPr>
      <w:r w:rsidRPr="00E6752C">
        <w:rPr>
          <w:lang w:val="uk-UA"/>
        </w:rPr>
        <w:t>Опори</w:t>
      </w:r>
      <w:r w:rsidR="008410AA" w:rsidRPr="00E6752C">
        <w:rPr>
          <w:lang w:val="uk-UA"/>
        </w:rPr>
        <w:t xml:space="preserve"> дерев’яні на з.б. приставках де</w:t>
      </w:r>
      <w:r w:rsidRPr="00E6752C">
        <w:rPr>
          <w:lang w:val="uk-UA"/>
        </w:rPr>
        <w:t>фетні</w:t>
      </w:r>
      <w:r w:rsidR="008410AA" w:rsidRPr="00E6752C">
        <w:rPr>
          <w:lang w:val="uk-UA"/>
        </w:rPr>
        <w:t xml:space="preserve"> – 5</w:t>
      </w:r>
      <w:r w:rsidRPr="00E6752C">
        <w:rPr>
          <w:lang w:val="uk-UA"/>
        </w:rPr>
        <w:t>шт.</w:t>
      </w:r>
    </w:p>
    <w:p w:rsidR="00F607D4" w:rsidRPr="00E6752C" w:rsidRDefault="008410AA" w:rsidP="00F607D4">
      <w:pPr>
        <w:pStyle w:val="a9"/>
        <w:suppressAutoHyphens/>
        <w:ind w:left="-540" w:right="-580"/>
        <w:jc w:val="both"/>
        <w:rPr>
          <w:lang w:val="uk-UA"/>
        </w:rPr>
      </w:pPr>
      <w:r w:rsidRPr="00E6752C">
        <w:rPr>
          <w:lang w:val="uk-UA"/>
        </w:rPr>
        <w:t>3</w:t>
      </w:r>
      <w:r w:rsidR="00F607D4" w:rsidRPr="00E6752C">
        <w:rPr>
          <w:lang w:val="uk-UA"/>
        </w:rPr>
        <w:t>.</w:t>
      </w:r>
      <w:r w:rsidRPr="00E6752C">
        <w:rPr>
          <w:lang w:val="uk-UA"/>
        </w:rPr>
        <w:t xml:space="preserve">  </w:t>
      </w:r>
      <w:r w:rsidR="00F607D4" w:rsidRPr="00E6752C">
        <w:rPr>
          <w:lang w:val="uk-UA"/>
        </w:rPr>
        <w:t xml:space="preserve"> Проводи  дефектні  – 1,2 км.</w:t>
      </w:r>
    </w:p>
    <w:p w:rsidR="00F607D4" w:rsidRPr="00E6752C" w:rsidRDefault="008410AA" w:rsidP="00F607D4">
      <w:pPr>
        <w:pStyle w:val="a9"/>
        <w:suppressAutoHyphens/>
        <w:ind w:left="-540" w:right="-580"/>
        <w:jc w:val="both"/>
        <w:rPr>
          <w:lang w:val="uk-UA"/>
        </w:rPr>
      </w:pPr>
      <w:r w:rsidRPr="00E6752C">
        <w:rPr>
          <w:lang w:val="uk-UA"/>
        </w:rPr>
        <w:t>4</w:t>
      </w:r>
      <w:r w:rsidR="00F607D4" w:rsidRPr="00E6752C">
        <w:rPr>
          <w:lang w:val="uk-UA"/>
        </w:rPr>
        <w:t xml:space="preserve">. </w:t>
      </w:r>
      <w:r w:rsidRPr="00E6752C">
        <w:rPr>
          <w:lang w:val="uk-UA"/>
        </w:rPr>
        <w:t xml:space="preserve">  </w:t>
      </w:r>
      <w:r w:rsidR="00B16EE7">
        <w:rPr>
          <w:lang w:val="uk-UA"/>
        </w:rPr>
        <w:t>Загальна кількість дефектних вводів</w:t>
      </w:r>
      <w:r w:rsidR="00F607D4" w:rsidRPr="00E6752C">
        <w:rPr>
          <w:lang w:val="uk-UA"/>
        </w:rPr>
        <w:t xml:space="preserve">  – 25 шт. </w:t>
      </w:r>
    </w:p>
    <w:p w:rsidR="00F607D4" w:rsidRPr="00E6752C" w:rsidRDefault="008410AA" w:rsidP="00F607D4">
      <w:pPr>
        <w:pStyle w:val="a9"/>
        <w:suppressAutoHyphens/>
        <w:ind w:left="-540" w:right="-580"/>
        <w:jc w:val="both"/>
        <w:rPr>
          <w:lang w:val="uk-UA"/>
        </w:rPr>
      </w:pPr>
      <w:r w:rsidRPr="00E6752C">
        <w:rPr>
          <w:lang w:val="uk-UA"/>
        </w:rPr>
        <w:t>5</w:t>
      </w:r>
      <w:r w:rsidR="00F607D4" w:rsidRPr="00E6752C">
        <w:rPr>
          <w:lang w:val="uk-UA"/>
        </w:rPr>
        <w:t xml:space="preserve">. </w:t>
      </w:r>
      <w:r w:rsidRPr="00E6752C">
        <w:rPr>
          <w:lang w:val="uk-UA"/>
        </w:rPr>
        <w:t xml:space="preserve">  </w:t>
      </w:r>
      <w:r w:rsidR="00F607D4" w:rsidRPr="00E6752C">
        <w:rPr>
          <w:lang w:val="uk-UA"/>
        </w:rPr>
        <w:t>З’єднання проводів скруткою</w:t>
      </w:r>
      <w:r w:rsidR="00B16EE7">
        <w:rPr>
          <w:lang w:val="uk-UA"/>
        </w:rPr>
        <w:t xml:space="preserve"> – </w:t>
      </w:r>
      <w:r w:rsidR="00F607D4" w:rsidRPr="00E6752C">
        <w:rPr>
          <w:lang w:val="uk-UA"/>
        </w:rPr>
        <w:t>5 шт.</w:t>
      </w:r>
    </w:p>
    <w:p w:rsidR="00F607D4" w:rsidRPr="00E6752C" w:rsidRDefault="00F607D4" w:rsidP="008410AA">
      <w:pPr>
        <w:suppressAutoHyphens/>
        <w:ind w:left="-540" w:right="-580"/>
        <w:jc w:val="both"/>
        <w:rPr>
          <w:lang w:val="uk-UA"/>
        </w:rPr>
      </w:pPr>
      <w:r w:rsidRPr="00E6752C">
        <w:rPr>
          <w:lang w:val="uk-UA"/>
        </w:rPr>
        <w:t xml:space="preserve">     Показники величин напруги у кінцевих споживачів  Л-2 Кропилівка від ТП-402</w:t>
      </w:r>
      <w:r w:rsidR="008410AA" w:rsidRPr="00E6752C">
        <w:rPr>
          <w:lang w:val="uk-UA"/>
        </w:rPr>
        <w:t xml:space="preserve"> в с.Глинськ</w:t>
      </w:r>
      <w:r w:rsidR="00B16EE7">
        <w:rPr>
          <w:lang w:val="uk-UA"/>
        </w:rPr>
        <w:t xml:space="preserve"> становля</w:t>
      </w:r>
      <w:r w:rsidRPr="00E6752C">
        <w:rPr>
          <w:lang w:val="uk-UA"/>
        </w:rPr>
        <w:t>ть:</w:t>
      </w:r>
      <w:r w:rsidR="008410AA" w:rsidRPr="00E6752C">
        <w:rPr>
          <w:lang w:val="uk-UA"/>
        </w:rPr>
        <w:t xml:space="preserve"> </w:t>
      </w:r>
      <w:r w:rsidRPr="00E6752C">
        <w:rPr>
          <w:lang w:val="uk-UA"/>
        </w:rPr>
        <w:t>ф. «А» - 187В, ф «В» - 195В, ф. «C» - 194В.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Л-2 Кропилівка від ТП</w:t>
      </w:r>
      <w:r w:rsidR="008410AA" w:rsidRPr="00E6752C">
        <w:rPr>
          <w:lang w:val="uk-UA"/>
        </w:rPr>
        <w:t>-4</w:t>
      </w:r>
      <w:r w:rsidRPr="00E6752C">
        <w:rPr>
          <w:bCs/>
          <w:lang w:val="uk-UA"/>
        </w:rPr>
        <w:t xml:space="preserve">02 </w:t>
      </w:r>
      <w:r w:rsidRPr="00E6752C">
        <w:rPr>
          <w:lang w:val="uk-UA"/>
        </w:rPr>
        <w:t>в</w:t>
      </w:r>
      <w:r w:rsidRPr="00E6752C">
        <w:rPr>
          <w:bCs/>
          <w:lang w:val="uk-UA"/>
        </w:rPr>
        <w:t xml:space="preserve"> с.Глинськ</w:t>
      </w:r>
      <w:r w:rsidRPr="00E6752C">
        <w:rPr>
          <w:lang w:val="uk-UA"/>
        </w:rPr>
        <w:t xml:space="preserve"> становить:</w:t>
      </w:r>
    </w:p>
    <w:p w:rsidR="00F607D4" w:rsidRPr="00E6752C" w:rsidRDefault="00F607D4" w:rsidP="00F607D4">
      <w:pPr>
        <w:suppressAutoHyphens/>
        <w:ind w:left="-540" w:right="-580"/>
        <w:jc w:val="both"/>
        <w:rPr>
          <w:lang w:val="uk-UA"/>
        </w:rPr>
      </w:pPr>
      <w:r w:rsidRPr="00E6752C">
        <w:rPr>
          <w:lang w:val="uk-UA"/>
        </w:rPr>
        <w:t>201</w:t>
      </w:r>
      <w:r w:rsidR="008410AA" w:rsidRPr="00E6752C">
        <w:rPr>
          <w:lang w:val="uk-UA"/>
        </w:rPr>
        <w:t>6</w:t>
      </w:r>
      <w:r w:rsidRPr="00E6752C">
        <w:rPr>
          <w:lang w:val="uk-UA"/>
        </w:rPr>
        <w:t xml:space="preserve"> рік ф. «А» - 32А, ф «В» -41А, ф. «С» -35А                                                                                     </w:t>
      </w:r>
    </w:p>
    <w:p w:rsidR="00F607D4" w:rsidRPr="00E6752C" w:rsidRDefault="00F607D4" w:rsidP="00F607D4">
      <w:pPr>
        <w:suppressAutoHyphens/>
        <w:ind w:left="-540" w:right="-580"/>
        <w:jc w:val="both"/>
        <w:rPr>
          <w:lang w:val="uk-UA"/>
        </w:rPr>
      </w:pPr>
      <w:r w:rsidRPr="00E6752C">
        <w:rPr>
          <w:lang w:val="uk-UA"/>
        </w:rPr>
        <w:t>201</w:t>
      </w:r>
      <w:r w:rsidR="008410AA" w:rsidRPr="00E6752C">
        <w:rPr>
          <w:lang w:val="uk-UA"/>
        </w:rPr>
        <w:t>7</w:t>
      </w:r>
      <w:r w:rsidRPr="00E6752C">
        <w:rPr>
          <w:lang w:val="uk-UA"/>
        </w:rPr>
        <w:t xml:space="preserve"> рік ф. «А» - 34А, ф «В» -38А, ф. «С» -39А </w:t>
      </w:r>
    </w:p>
    <w:p w:rsidR="00F607D4" w:rsidRPr="00E6752C" w:rsidRDefault="00F607D4" w:rsidP="00F607D4">
      <w:pPr>
        <w:suppressAutoHyphens/>
        <w:ind w:left="-540" w:right="-580"/>
        <w:jc w:val="both"/>
        <w:rPr>
          <w:lang w:val="uk-UA"/>
        </w:rPr>
      </w:pPr>
      <w:r w:rsidRPr="00E6752C">
        <w:rPr>
          <w:lang w:val="uk-UA"/>
        </w:rPr>
        <w:t>201</w:t>
      </w:r>
      <w:r w:rsidR="008410AA" w:rsidRPr="00E6752C">
        <w:rPr>
          <w:lang w:val="uk-UA"/>
        </w:rPr>
        <w:t>8</w:t>
      </w:r>
      <w:r w:rsidRPr="00E6752C">
        <w:rPr>
          <w:lang w:val="uk-UA"/>
        </w:rPr>
        <w:t xml:space="preserve"> рік ф. «А» -</w:t>
      </w:r>
      <w:r w:rsidR="008410AA" w:rsidRPr="00E6752C">
        <w:rPr>
          <w:lang w:val="uk-UA"/>
        </w:rPr>
        <w:t xml:space="preserve"> </w:t>
      </w:r>
      <w:r w:rsidRPr="00E6752C">
        <w:rPr>
          <w:lang w:val="uk-UA"/>
        </w:rPr>
        <w:t>38А, ф «В» -40А, ф. «С» -45А</w:t>
      </w:r>
    </w:p>
    <w:p w:rsidR="00F607D4" w:rsidRPr="00E6752C" w:rsidRDefault="00F607D4" w:rsidP="00F607D4">
      <w:pPr>
        <w:ind w:left="-540" w:right="-580" w:firstLine="256"/>
        <w:rPr>
          <w:lang w:val="uk-UA"/>
        </w:rPr>
      </w:pPr>
      <w:r w:rsidRPr="00E6752C">
        <w:rPr>
          <w:lang w:val="uk-UA"/>
        </w:rPr>
        <w:t>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Кропилівка  вимагає проведення   реконструкції, заміні – відповідно до компле</w:t>
      </w:r>
      <w:r w:rsidR="008410AA" w:rsidRPr="00E6752C">
        <w:rPr>
          <w:lang w:val="uk-UA"/>
        </w:rPr>
        <w:t>ксної оцінки по техопосвідченню</w:t>
      </w:r>
      <w:r w:rsidRPr="00E6752C">
        <w:rPr>
          <w:lang w:val="uk-UA"/>
        </w:rPr>
        <w:t xml:space="preserve"> значення коефіцієнту дефектності (КДН) складає 53,15 %.</w:t>
      </w:r>
    </w:p>
    <w:p w:rsidR="00FC0BD2" w:rsidRPr="00E6752C" w:rsidRDefault="00FC0BD2" w:rsidP="00FC0BD2">
      <w:pPr>
        <w:tabs>
          <w:tab w:val="left" w:pos="709"/>
        </w:tabs>
        <w:ind w:left="-567" w:right="-579" w:firstLine="284"/>
        <w:jc w:val="both"/>
        <w:rPr>
          <w:lang w:val="uk-UA"/>
        </w:rPr>
      </w:pPr>
      <w:r w:rsidRPr="00E6752C">
        <w:rPr>
          <w:lang w:val="uk-UA"/>
        </w:rPr>
        <w:t xml:space="preserve">ПВНДКТІ «Укрзахіденергопроект» в 2016 році було розроблено проектну документацію на </w:t>
      </w:r>
      <w:r w:rsidRPr="00E6752C">
        <w:rPr>
          <w:bCs/>
          <w:lang w:val="uk-UA"/>
        </w:rPr>
        <w:t>реконструкцію мережі ПЛ-0,4кВ від КТП-402 в с.Глинськ Здолбунівського району, Рівненської області</w:t>
      </w:r>
      <w:r w:rsidRPr="00E6752C">
        <w:rPr>
          <w:lang w:val="uk-UA"/>
        </w:rPr>
        <w:t xml:space="preserve"> із наступним об’ємом робіт, а саме:</w:t>
      </w:r>
    </w:p>
    <w:p w:rsidR="00FC0BD2" w:rsidRPr="00E6752C" w:rsidRDefault="00FC0BD2" w:rsidP="00DC238C">
      <w:pPr>
        <w:pStyle w:val="a9"/>
        <w:numPr>
          <w:ilvl w:val="0"/>
          <w:numId w:val="20"/>
        </w:numPr>
        <w:tabs>
          <w:tab w:val="left" w:pos="-284"/>
        </w:tabs>
        <w:ind w:left="-567" w:right="-579" w:firstLine="284"/>
        <w:jc w:val="both"/>
        <w:rPr>
          <w:lang w:val="uk-UA"/>
        </w:rPr>
      </w:pPr>
      <w:r w:rsidRPr="00E6752C">
        <w:rPr>
          <w:lang w:val="uk-UA"/>
        </w:rPr>
        <w:t>Реконструкція ПЛ-0,4кВ – 3,13 км.</w:t>
      </w:r>
    </w:p>
    <w:p w:rsidR="00FC0BD2" w:rsidRPr="00E6752C" w:rsidRDefault="00FC0BD2" w:rsidP="00FC0BD2">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FC0BD2" w:rsidRPr="00E6752C" w:rsidRDefault="00FC0BD2" w:rsidP="00FC0BD2">
      <w:pPr>
        <w:tabs>
          <w:tab w:val="left" w:pos="-142"/>
        </w:tabs>
        <w:ind w:left="-567" w:right="-579" w:firstLine="283"/>
        <w:jc w:val="both"/>
        <w:rPr>
          <w:lang w:val="uk-UA"/>
        </w:rPr>
      </w:pPr>
      <w:r w:rsidRPr="00E6752C">
        <w:rPr>
          <w:lang w:val="uk-UA"/>
        </w:rPr>
        <w:t xml:space="preserve">Сумарне середньорічне споживання електроенергії у споживачів, що заживлені від ПЛ-0,4кВ від ТП-402 становить </w:t>
      </w:r>
      <w:r w:rsidR="00946F12" w:rsidRPr="00E6752C">
        <w:rPr>
          <w:lang w:val="uk-UA"/>
        </w:rPr>
        <w:t>322 166</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FC0BD2" w:rsidRPr="00E6752C" w:rsidRDefault="00FC0BD2" w:rsidP="00FC0BD2">
      <w:pPr>
        <w:tabs>
          <w:tab w:val="left" w:pos="-142"/>
        </w:tabs>
        <w:ind w:left="-567" w:right="-579" w:firstLine="283"/>
        <w:jc w:val="both"/>
        <w:rPr>
          <w:lang w:val="uk-UA"/>
        </w:rPr>
      </w:pPr>
      <w:r w:rsidRPr="00E6752C">
        <w:rPr>
          <w:lang w:val="uk-UA"/>
        </w:rPr>
        <w:t xml:space="preserve">Л-1 від ТП-402 –  середньорічне споживання – 140156 кВт*год/рік, 400 м. – 110723 кВт*год/рік (79% від загального споживання).   </w:t>
      </w:r>
    </w:p>
    <w:p w:rsidR="00FC0BD2" w:rsidRPr="00E6752C" w:rsidRDefault="00FC0BD2" w:rsidP="00FC0BD2">
      <w:pPr>
        <w:tabs>
          <w:tab w:val="left" w:pos="-142"/>
        </w:tabs>
        <w:ind w:left="-567" w:right="-579" w:firstLine="283"/>
        <w:jc w:val="both"/>
        <w:rPr>
          <w:lang w:val="uk-UA"/>
        </w:rPr>
      </w:pPr>
      <w:r w:rsidRPr="00E6752C">
        <w:rPr>
          <w:lang w:val="uk-UA"/>
        </w:rPr>
        <w:t xml:space="preserve">Л-2 від ТП-402 – середньорічне споживання – 78850 кВт*год/рік, 400 м. – 61503 кВт*год/рік (78% від загального).  </w:t>
      </w:r>
    </w:p>
    <w:p w:rsidR="00FC0BD2" w:rsidRPr="00E6752C" w:rsidRDefault="00FC0BD2" w:rsidP="00FC0BD2">
      <w:pPr>
        <w:tabs>
          <w:tab w:val="left" w:pos="-142"/>
        </w:tabs>
        <w:ind w:left="-567" w:right="-579" w:firstLine="283"/>
        <w:jc w:val="both"/>
        <w:rPr>
          <w:lang w:val="uk-UA"/>
        </w:rPr>
      </w:pPr>
      <w:r w:rsidRPr="00E6752C">
        <w:rPr>
          <w:lang w:val="uk-UA"/>
        </w:rPr>
        <w:t xml:space="preserve">Л-3 від ТП-402 – середньорічне споживання – 103160 кВт*год/рік, 400 м. – 70149 кВт*год/рік (68% від загального).  </w:t>
      </w:r>
    </w:p>
    <w:p w:rsidR="00FC0BD2" w:rsidRPr="00E6752C" w:rsidRDefault="00FC0BD2" w:rsidP="00FC0BD2">
      <w:pPr>
        <w:tabs>
          <w:tab w:val="left" w:pos="-142"/>
        </w:tabs>
        <w:ind w:left="-567" w:right="-579" w:firstLine="283"/>
        <w:jc w:val="both"/>
        <w:rPr>
          <w:lang w:val="uk-UA"/>
        </w:rPr>
      </w:pPr>
    </w:p>
    <w:p w:rsidR="00FC0BD2" w:rsidRPr="00E6752C" w:rsidRDefault="00FC0BD2" w:rsidP="00FC0BD2">
      <w:pPr>
        <w:tabs>
          <w:tab w:val="left" w:pos="-142"/>
        </w:tabs>
        <w:ind w:left="-567" w:right="-579" w:firstLine="283"/>
        <w:jc w:val="both"/>
        <w:rPr>
          <w:lang w:val="uk-UA"/>
        </w:rPr>
      </w:pPr>
      <w:r w:rsidRPr="00E6752C">
        <w:rPr>
          <w:lang w:val="uk-UA"/>
        </w:rPr>
        <w:t xml:space="preserve">  </w:t>
      </w:r>
      <w:r w:rsidRPr="00E6752C">
        <w:object w:dxaOrig="14872" w:dyaOrig="4318">
          <v:shape id="_x0000_i1038" type="#_x0000_t75" style="width:460.25pt;height:134.1pt" o:ole="">
            <v:imagedata r:id="rId31" o:title=""/>
          </v:shape>
          <o:OLEObject Type="Embed" ProgID="Visio.Drawing.11" ShapeID="_x0000_i1038" DrawAspect="Content" ObjectID="_1612957491" r:id="rId32"/>
        </w:object>
      </w:r>
    </w:p>
    <w:p w:rsidR="00FC0BD2" w:rsidRPr="00E6752C" w:rsidRDefault="00FC0BD2" w:rsidP="00FC0BD2">
      <w:pPr>
        <w:suppressAutoHyphens/>
        <w:ind w:left="-540" w:right="-580"/>
        <w:rPr>
          <w:lang w:val="uk-UA"/>
        </w:rPr>
      </w:pPr>
    </w:p>
    <w:p w:rsidR="00FC0BD2" w:rsidRPr="00E6752C" w:rsidRDefault="00FC0BD2" w:rsidP="00FC0BD2">
      <w:pPr>
        <w:tabs>
          <w:tab w:val="left" w:pos="709"/>
        </w:tabs>
        <w:ind w:left="-567" w:right="-580" w:firstLine="283"/>
        <w:jc w:val="both"/>
        <w:rPr>
          <w:lang w:val="uk-UA"/>
        </w:rPr>
      </w:pPr>
    </w:p>
    <w:p w:rsidR="00FC0BD2" w:rsidRPr="00E6752C" w:rsidRDefault="00FC0BD2" w:rsidP="00FC0BD2">
      <w:pPr>
        <w:tabs>
          <w:tab w:val="left" w:pos="709"/>
        </w:tabs>
        <w:ind w:left="-567" w:right="-580" w:firstLine="283"/>
        <w:jc w:val="both"/>
        <w:rPr>
          <w:lang w:val="uk-UA"/>
        </w:rPr>
      </w:pPr>
    </w:p>
    <w:p w:rsidR="00FC0BD2" w:rsidRPr="00E6752C" w:rsidRDefault="00FC0BD2" w:rsidP="00FC0BD2">
      <w:pPr>
        <w:ind w:left="-567" w:right="-519" w:firstLine="283"/>
        <w:jc w:val="both"/>
        <w:rPr>
          <w:bCs/>
          <w:szCs w:val="28"/>
          <w:lang w:val="uk-UA"/>
        </w:rPr>
      </w:pPr>
      <w:r w:rsidRPr="00E6752C">
        <w:rPr>
          <w:bCs/>
          <w:szCs w:val="28"/>
          <w:lang w:val="uk-UA"/>
        </w:rPr>
        <w:t>Більша частина (66,26%)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FC0BD2" w:rsidRPr="00E6752C" w:rsidRDefault="00FC0BD2" w:rsidP="00FC0BD2">
      <w:pPr>
        <w:ind w:left="-567" w:right="-519" w:firstLine="283"/>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902,3 тис.грн без ПДВ, окупність даних робіт складатиме 97,8 років. </w:t>
      </w:r>
    </w:p>
    <w:p w:rsidR="00FC0BD2" w:rsidRPr="00E6752C" w:rsidRDefault="00FC0BD2" w:rsidP="00FC0BD2">
      <w:pPr>
        <w:ind w:left="-567" w:right="-519" w:firstLine="283"/>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7F41E4">
        <w:rPr>
          <w:bCs/>
          <w:color w:val="FF0000"/>
          <w:szCs w:val="28"/>
          <w:lang w:val="uk-UA"/>
        </w:rPr>
        <w:t>2</w:t>
      </w:r>
      <w:r w:rsidR="00666EBC">
        <w:rPr>
          <w:bCs/>
          <w:color w:val="FF0000"/>
          <w:szCs w:val="28"/>
          <w:lang w:val="uk-UA"/>
        </w:rPr>
        <w:t>4,3</w:t>
      </w:r>
      <w:r w:rsidRPr="00E6752C">
        <w:rPr>
          <w:bCs/>
          <w:szCs w:val="28"/>
          <w:lang w:val="uk-UA"/>
        </w:rPr>
        <w:t xml:space="preserve"> років. </w:t>
      </w:r>
    </w:p>
    <w:p w:rsidR="00FC0BD2" w:rsidRPr="00E6752C" w:rsidRDefault="00FC0BD2" w:rsidP="00FC0BD2">
      <w:pPr>
        <w:ind w:left="-567" w:right="-519" w:firstLine="283"/>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FC0BD2" w:rsidRPr="00E6752C" w:rsidRDefault="00FC0BD2" w:rsidP="00FC0BD2">
      <w:pPr>
        <w:tabs>
          <w:tab w:val="left" w:pos="-142"/>
        </w:tabs>
        <w:ind w:left="-567" w:right="-579" w:firstLine="283"/>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FC0BD2" w:rsidRPr="00E6752C" w:rsidRDefault="00FC0BD2" w:rsidP="00FC0BD2">
      <w:pPr>
        <w:tabs>
          <w:tab w:val="left" w:pos="-142"/>
        </w:tabs>
        <w:ind w:left="-567" w:right="-579" w:firstLine="283"/>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ТП-402 в с.Глинськ Здолбунівського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FC0BD2" w:rsidRPr="00E6752C" w:rsidRDefault="00FC0BD2" w:rsidP="00FC0BD2">
      <w:pPr>
        <w:tabs>
          <w:tab w:val="left" w:pos="709"/>
        </w:tabs>
        <w:ind w:left="-567" w:right="-580"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FC0BD2" w:rsidRPr="00E6752C" w:rsidRDefault="00FC0BD2" w:rsidP="00FC0BD2">
      <w:pPr>
        <w:ind w:left="-567" w:right="-580" w:firstLine="283"/>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ТП-402 в с.Глинськ Здолбунівського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7F41E4">
        <w:rPr>
          <w:b/>
          <w:color w:val="FF0000"/>
          <w:lang w:val="uk-UA"/>
        </w:rPr>
        <w:t>1</w:t>
      </w:r>
      <w:r w:rsidR="00666EBC">
        <w:rPr>
          <w:b/>
          <w:color w:val="FF0000"/>
          <w:lang w:val="uk-UA"/>
        </w:rPr>
        <w:t>632,84</w:t>
      </w:r>
      <w:r w:rsidRPr="00E6752C">
        <w:rPr>
          <w:b/>
          <w:color w:val="FF0000"/>
          <w:lang w:val="uk-UA"/>
        </w:rPr>
        <w:t xml:space="preserve"> тис. грн. без ПДВ.</w:t>
      </w:r>
      <w:r w:rsidRPr="00E6752C">
        <w:rPr>
          <w:b/>
          <w:lang w:val="uk-UA"/>
        </w:rPr>
        <w:t xml:space="preserve"> </w:t>
      </w:r>
    </w:p>
    <w:p w:rsidR="008410AA" w:rsidRPr="00E6752C" w:rsidRDefault="008410AA" w:rsidP="00F607D4">
      <w:pPr>
        <w:ind w:left="-540" w:right="-580" w:firstLine="256"/>
        <w:rPr>
          <w:lang w:val="uk-UA"/>
        </w:rPr>
      </w:pPr>
    </w:p>
    <w:p w:rsidR="000F36E9" w:rsidRPr="00E6752C" w:rsidRDefault="000F36E9" w:rsidP="000F36E9">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ТП-402 в с.Глинськ, Здолбунівського району  Рівненської області.</w:t>
      </w:r>
    </w:p>
    <w:p w:rsidR="000F36E9" w:rsidRPr="00E6752C" w:rsidRDefault="000F36E9" w:rsidP="000F36E9">
      <w:pPr>
        <w:tabs>
          <w:tab w:val="left" w:pos="567"/>
        </w:tabs>
        <w:ind w:left="-567" w:right="-580" w:firstLine="283"/>
        <w:rPr>
          <w:bCs/>
          <w:szCs w:val="22"/>
          <w:lang w:val="uk-UA"/>
        </w:rPr>
      </w:pPr>
      <w:r w:rsidRPr="00E6752C">
        <w:rPr>
          <w:bCs/>
          <w:szCs w:val="22"/>
          <w:lang w:val="uk-UA"/>
        </w:rPr>
        <w:t>Складові економічного ефекту:</w:t>
      </w:r>
    </w:p>
    <w:p w:rsidR="000F36E9" w:rsidRPr="00E6752C" w:rsidRDefault="000F36E9" w:rsidP="000F36E9">
      <w:pPr>
        <w:tabs>
          <w:tab w:val="left" w:pos="284"/>
          <w:tab w:val="left" w:pos="567"/>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w:t>
      </w:r>
      <w:r w:rsidR="00B16EE7">
        <w:rPr>
          <w:lang w:val="uk-UA"/>
        </w:rPr>
        <w:t xml:space="preserve"> </w:t>
      </w:r>
      <w:r w:rsidRPr="00E6752C">
        <w:rPr>
          <w:lang w:val="uk-UA"/>
        </w:rPr>
        <w:t>10,64тис.грн.</w:t>
      </w:r>
    </w:p>
    <w:p w:rsidR="000F36E9" w:rsidRPr="00E6752C" w:rsidRDefault="000F36E9" w:rsidP="000F36E9">
      <w:pPr>
        <w:tabs>
          <w:tab w:val="left" w:pos="284"/>
          <w:tab w:val="left" w:pos="567"/>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–8,63 тис. грн.;6,37 тис. грн.;7,08 тис. грн.) – 22,08 тис.грн.</w:t>
      </w:r>
    </w:p>
    <w:p w:rsidR="000F36E9" w:rsidRPr="00E6752C" w:rsidRDefault="000F36E9" w:rsidP="000F36E9">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3D71CB" w:rsidRPr="00E6752C">
        <w:rPr>
          <w:lang w:val="uk-UA"/>
        </w:rPr>
        <w:t>8</w:t>
      </w:r>
      <w:r w:rsidRPr="00E6752C">
        <w:rPr>
          <w:lang w:val="uk-UA"/>
        </w:rPr>
        <w:t xml:space="preserve"> рік.</w:t>
      </w:r>
    </w:p>
    <w:p w:rsidR="000F36E9" w:rsidRPr="00E6752C" w:rsidRDefault="00B16EE7" w:rsidP="000F36E9">
      <w:pPr>
        <w:tabs>
          <w:tab w:val="left" w:pos="567"/>
        </w:tabs>
        <w:spacing w:line="276" w:lineRule="auto"/>
        <w:ind w:left="-567" w:right="-580" w:firstLine="283"/>
        <w:jc w:val="both"/>
        <w:rPr>
          <w:lang w:val="uk-UA"/>
        </w:rPr>
      </w:pPr>
      <w:r>
        <w:rPr>
          <w:lang w:val="uk-UA"/>
        </w:rPr>
        <w:t>(67шт.* 84кВт/год*1,3778)+(16</w:t>
      </w:r>
      <w:r w:rsidR="000F36E9" w:rsidRPr="00E6752C">
        <w:rPr>
          <w:lang w:val="uk-UA"/>
        </w:rPr>
        <w:t>шт.* 202кВт/год*1,3778)= 12,</w:t>
      </w:r>
      <w:r>
        <w:rPr>
          <w:lang w:val="uk-UA"/>
        </w:rPr>
        <w:t>2</w:t>
      </w:r>
      <w:r w:rsidR="000F36E9" w:rsidRPr="00E6752C">
        <w:rPr>
          <w:lang w:val="uk-UA"/>
        </w:rPr>
        <w:t xml:space="preserve"> тис. грн.</w:t>
      </w:r>
    </w:p>
    <w:p w:rsidR="000F36E9" w:rsidRPr="00BD3920" w:rsidRDefault="000F36E9" w:rsidP="000F36E9">
      <w:pPr>
        <w:tabs>
          <w:tab w:val="left" w:pos="567"/>
        </w:tabs>
        <w:spacing w:line="276" w:lineRule="auto"/>
        <w:ind w:left="-567" w:right="-580" w:firstLine="283"/>
        <w:jc w:val="both"/>
        <w:rPr>
          <w:sz w:val="22"/>
          <w:szCs w:val="22"/>
          <w:lang w:val="uk-UA"/>
        </w:rPr>
      </w:pPr>
      <w:r w:rsidRPr="00BD3920">
        <w:rPr>
          <w:sz w:val="22"/>
          <w:szCs w:val="22"/>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0F36E9" w:rsidRPr="00BD3920" w:rsidRDefault="000F36E9" w:rsidP="000F36E9">
      <w:pPr>
        <w:tabs>
          <w:tab w:val="left" w:pos="567"/>
        </w:tabs>
        <w:spacing w:line="276" w:lineRule="auto"/>
        <w:ind w:left="-567" w:right="-580" w:firstLine="283"/>
        <w:jc w:val="both"/>
        <w:rPr>
          <w:sz w:val="22"/>
          <w:szCs w:val="22"/>
          <w:lang w:val="uk-UA"/>
        </w:rPr>
      </w:pPr>
      <w:r w:rsidRPr="00BD3920">
        <w:rPr>
          <w:sz w:val="22"/>
          <w:szCs w:val="22"/>
          <w:lang w:val="uk-UA"/>
        </w:rPr>
        <w:t>((8,63+6,37+7,08)*100%  – (8,63+6,37+7,08)*0,00%)/100 = 22,08 тис. грн.</w:t>
      </w:r>
    </w:p>
    <w:p w:rsidR="000F36E9" w:rsidRPr="00BD3920" w:rsidRDefault="000F36E9" w:rsidP="000F36E9">
      <w:pPr>
        <w:tabs>
          <w:tab w:val="left" w:pos="567"/>
        </w:tabs>
        <w:spacing w:line="276" w:lineRule="auto"/>
        <w:ind w:left="-567" w:right="-580" w:firstLine="283"/>
        <w:jc w:val="both"/>
        <w:rPr>
          <w:sz w:val="22"/>
          <w:szCs w:val="22"/>
          <w:lang w:val="uk-UA"/>
        </w:rPr>
      </w:pPr>
      <w:r w:rsidRPr="00BD3920">
        <w:rPr>
          <w:sz w:val="22"/>
          <w:szCs w:val="22"/>
          <w:lang w:val="uk-UA"/>
        </w:rPr>
        <w:t>Виходячи із складових економічного ефекту вираховуємо сукупний економічний ефект від реалізації даного об’єкту:</w:t>
      </w:r>
    </w:p>
    <w:p w:rsidR="000F36E9" w:rsidRPr="00BD3920" w:rsidRDefault="000F36E9" w:rsidP="000F36E9">
      <w:pPr>
        <w:tabs>
          <w:tab w:val="left" w:pos="567"/>
        </w:tabs>
        <w:spacing w:line="276" w:lineRule="auto"/>
        <w:ind w:left="-567" w:right="-580" w:firstLine="283"/>
        <w:jc w:val="both"/>
        <w:rPr>
          <w:sz w:val="22"/>
          <w:szCs w:val="22"/>
          <w:lang w:val="uk-UA"/>
        </w:rPr>
      </w:pPr>
      <w:r w:rsidRPr="00BD3920">
        <w:rPr>
          <w:sz w:val="22"/>
          <w:szCs w:val="22"/>
          <w:lang w:val="uk-UA"/>
        </w:rPr>
        <w:t>Сукупний економічний ефект від впровадження заходу:</w:t>
      </w:r>
    </w:p>
    <w:p w:rsidR="000F36E9" w:rsidRPr="00BD3920" w:rsidRDefault="000F36E9" w:rsidP="000F36E9">
      <w:pPr>
        <w:tabs>
          <w:tab w:val="left" w:pos="567"/>
        </w:tabs>
        <w:spacing w:line="276" w:lineRule="auto"/>
        <w:ind w:left="-567" w:right="-580" w:firstLine="283"/>
        <w:jc w:val="both"/>
        <w:rPr>
          <w:sz w:val="22"/>
          <w:szCs w:val="22"/>
          <w:lang w:val="uk-UA"/>
        </w:rPr>
      </w:pPr>
      <w:r w:rsidRPr="00BD3920">
        <w:rPr>
          <w:sz w:val="22"/>
          <w:szCs w:val="22"/>
          <w:lang w:val="uk-UA"/>
        </w:rPr>
        <w:t>10,64+22,08+12,</w:t>
      </w:r>
      <w:r w:rsidR="00B16EE7" w:rsidRPr="00BD3920">
        <w:rPr>
          <w:sz w:val="22"/>
          <w:szCs w:val="22"/>
          <w:lang w:val="uk-UA"/>
        </w:rPr>
        <w:t>2</w:t>
      </w:r>
      <w:r w:rsidRPr="00BD3920">
        <w:rPr>
          <w:sz w:val="22"/>
          <w:szCs w:val="22"/>
          <w:lang w:val="uk-UA"/>
        </w:rPr>
        <w:t>+22,08</w:t>
      </w:r>
      <w:r w:rsidR="00B16EE7" w:rsidRPr="00BD3920">
        <w:rPr>
          <w:sz w:val="22"/>
          <w:szCs w:val="22"/>
          <w:lang w:val="uk-UA"/>
        </w:rPr>
        <w:t xml:space="preserve"> </w:t>
      </w:r>
      <w:r w:rsidRPr="00BD3920">
        <w:rPr>
          <w:sz w:val="22"/>
          <w:szCs w:val="22"/>
          <w:lang w:val="uk-UA"/>
        </w:rPr>
        <w:t>= 67</w:t>
      </w:r>
      <w:r w:rsidR="00B16EE7" w:rsidRPr="00BD3920">
        <w:rPr>
          <w:sz w:val="22"/>
          <w:szCs w:val="22"/>
          <w:lang w:val="uk-UA"/>
        </w:rPr>
        <w:t xml:space="preserve">,0 </w:t>
      </w:r>
      <w:r w:rsidRPr="00BD3920">
        <w:rPr>
          <w:sz w:val="22"/>
          <w:szCs w:val="22"/>
          <w:lang w:val="uk-UA"/>
        </w:rPr>
        <w:t>тис. грн.</w:t>
      </w:r>
    </w:p>
    <w:p w:rsidR="000F36E9" w:rsidRPr="00BD3920" w:rsidRDefault="000F36E9" w:rsidP="000F36E9">
      <w:pPr>
        <w:tabs>
          <w:tab w:val="left" w:pos="567"/>
        </w:tabs>
        <w:spacing w:line="276" w:lineRule="auto"/>
        <w:ind w:left="-567" w:right="-580" w:firstLine="283"/>
        <w:jc w:val="both"/>
        <w:rPr>
          <w:sz w:val="22"/>
          <w:szCs w:val="22"/>
          <w:lang w:val="uk-UA"/>
        </w:rPr>
      </w:pPr>
      <w:r w:rsidRPr="00BD3920">
        <w:rPr>
          <w:sz w:val="22"/>
          <w:szCs w:val="22"/>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4,13 тис.грн. </w:t>
      </w:r>
    </w:p>
    <w:p w:rsidR="000F36E9" w:rsidRPr="00E6752C" w:rsidRDefault="000F36E9" w:rsidP="000F36E9">
      <w:pPr>
        <w:tabs>
          <w:tab w:val="left" w:pos="284"/>
          <w:tab w:val="left" w:pos="567"/>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0F36E9" w:rsidRPr="00E6752C" w:rsidRDefault="000F36E9" w:rsidP="000F36E9">
      <w:pPr>
        <w:tabs>
          <w:tab w:val="left" w:pos="567"/>
        </w:tabs>
        <w:spacing w:line="276" w:lineRule="auto"/>
        <w:ind w:left="-567" w:right="-580" w:firstLine="283"/>
        <w:jc w:val="both"/>
        <w:rPr>
          <w:lang w:val="uk-UA"/>
        </w:rPr>
      </w:pPr>
      <w:r w:rsidRPr="00E6752C">
        <w:rPr>
          <w:lang w:val="uk-UA"/>
        </w:rPr>
        <w:t>Окупність, роки:</w:t>
      </w:r>
    </w:p>
    <w:p w:rsidR="000F36E9" w:rsidRPr="00E6752C" w:rsidRDefault="000F36E9" w:rsidP="000F36E9">
      <w:pPr>
        <w:tabs>
          <w:tab w:val="left" w:pos="567"/>
        </w:tabs>
        <w:spacing w:line="276" w:lineRule="auto"/>
        <w:ind w:left="-567" w:right="-580" w:firstLine="283"/>
        <w:jc w:val="both"/>
        <w:rPr>
          <w:color w:val="FF0000"/>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(1</w:t>
      </w:r>
      <w:r w:rsidR="00666EBC">
        <w:rPr>
          <w:color w:val="FF0000"/>
          <w:lang w:val="uk-UA"/>
        </w:rPr>
        <w:t>632,84</w:t>
      </w:r>
      <w:r w:rsidR="00B16EE7">
        <w:rPr>
          <w:color w:val="FF0000"/>
          <w:lang w:val="uk-UA"/>
        </w:rPr>
        <w:t xml:space="preserve"> </w:t>
      </w:r>
      <w:r w:rsidRPr="00E6752C">
        <w:rPr>
          <w:color w:val="FF0000"/>
          <w:lang w:val="uk-UA"/>
        </w:rPr>
        <w:t>-</w:t>
      </w:r>
      <w:r w:rsidR="00B16EE7">
        <w:rPr>
          <w:color w:val="FF0000"/>
          <w:lang w:val="uk-UA"/>
        </w:rPr>
        <w:t xml:space="preserve"> </w:t>
      </w:r>
      <w:r w:rsidRPr="00E6752C">
        <w:rPr>
          <w:color w:val="FF0000"/>
          <w:lang w:val="uk-UA"/>
        </w:rPr>
        <w:t>4,13 )/67,</w:t>
      </w:r>
      <w:r w:rsidR="00B16EE7">
        <w:rPr>
          <w:color w:val="FF0000"/>
          <w:lang w:val="uk-UA"/>
        </w:rPr>
        <w:t xml:space="preserve">0 </w:t>
      </w:r>
      <w:r w:rsidRPr="00E6752C">
        <w:rPr>
          <w:color w:val="FF0000"/>
          <w:lang w:val="uk-UA"/>
        </w:rPr>
        <w:t>=</w:t>
      </w:r>
      <w:r w:rsidR="00B16EE7">
        <w:rPr>
          <w:color w:val="FF0000"/>
          <w:lang w:val="uk-UA"/>
        </w:rPr>
        <w:t xml:space="preserve"> </w:t>
      </w:r>
      <w:r w:rsidR="007F41E4">
        <w:rPr>
          <w:color w:val="FF0000"/>
          <w:lang w:val="uk-UA"/>
        </w:rPr>
        <w:t>2</w:t>
      </w:r>
      <w:r w:rsidR="00666EBC">
        <w:rPr>
          <w:color w:val="FF0000"/>
          <w:lang w:val="uk-UA"/>
        </w:rPr>
        <w:t xml:space="preserve">4,3 </w:t>
      </w:r>
      <w:r w:rsidRPr="00E6752C">
        <w:rPr>
          <w:color w:val="FF0000"/>
          <w:lang w:val="uk-UA"/>
        </w:rPr>
        <w:t xml:space="preserve">років. </w:t>
      </w:r>
    </w:p>
    <w:p w:rsidR="000F36E9" w:rsidRPr="00E6752C" w:rsidRDefault="000F36E9" w:rsidP="000F36E9">
      <w:pPr>
        <w:tabs>
          <w:tab w:val="left" w:pos="142"/>
          <w:tab w:val="left" w:pos="567"/>
        </w:tabs>
        <w:spacing w:line="276" w:lineRule="auto"/>
        <w:ind w:left="-567" w:right="-580" w:firstLine="283"/>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0F36E9" w:rsidRPr="00E6752C" w:rsidTr="0092760E">
        <w:trPr>
          <w:trHeight w:val="300"/>
        </w:trPr>
        <w:tc>
          <w:tcPr>
            <w:tcW w:w="2482" w:type="dxa"/>
            <w:vMerge w:val="restart"/>
            <w:vAlign w:val="center"/>
          </w:tcPr>
          <w:p w:rsidR="000F36E9" w:rsidRPr="00E6752C" w:rsidRDefault="000F36E9" w:rsidP="000F36E9">
            <w:pPr>
              <w:spacing w:line="276" w:lineRule="auto"/>
              <w:ind w:left="-567" w:right="-580" w:firstLine="283"/>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Оприбуткування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зворотних матеріалів,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тис. грн (без ПДВ)</w:t>
            </w:r>
          </w:p>
        </w:tc>
        <w:tc>
          <w:tcPr>
            <w:tcW w:w="3118" w:type="dxa"/>
            <w:vMerge w:val="restart"/>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Сукупний економічний ефект</w:t>
            </w:r>
          </w:p>
          <w:p w:rsidR="003D71CB" w:rsidRPr="00E6752C" w:rsidRDefault="000F36E9" w:rsidP="003D71CB">
            <w:pPr>
              <w:spacing w:line="276" w:lineRule="auto"/>
              <w:ind w:left="-567" w:right="-580" w:firstLine="283"/>
              <w:jc w:val="center"/>
              <w:rPr>
                <w:sz w:val="20"/>
                <w:szCs w:val="20"/>
                <w:lang w:val="uk-UA"/>
              </w:rPr>
            </w:pPr>
            <w:r w:rsidRPr="00E6752C">
              <w:rPr>
                <w:sz w:val="20"/>
                <w:szCs w:val="20"/>
                <w:lang w:val="uk-UA"/>
              </w:rPr>
              <w:t xml:space="preserve"> від впровадження заходу,</w:t>
            </w:r>
          </w:p>
          <w:p w:rsidR="000F36E9" w:rsidRPr="00E6752C" w:rsidRDefault="000F36E9" w:rsidP="003D71CB">
            <w:pPr>
              <w:spacing w:line="276" w:lineRule="auto"/>
              <w:ind w:left="-567" w:right="-580" w:firstLine="283"/>
              <w:jc w:val="center"/>
              <w:rPr>
                <w:sz w:val="20"/>
                <w:szCs w:val="20"/>
                <w:lang w:val="uk-UA"/>
              </w:rPr>
            </w:pPr>
            <w:r w:rsidRPr="00E6752C">
              <w:rPr>
                <w:sz w:val="20"/>
                <w:szCs w:val="20"/>
                <w:lang w:val="uk-UA"/>
              </w:rPr>
              <w:t xml:space="preserve"> тис. грн (без ПДВ)</w:t>
            </w:r>
          </w:p>
        </w:tc>
        <w:tc>
          <w:tcPr>
            <w:tcW w:w="1701" w:type="dxa"/>
            <w:vMerge w:val="restart"/>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Окупність,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роки</w:t>
            </w:r>
          </w:p>
        </w:tc>
      </w:tr>
      <w:tr w:rsidR="000F36E9" w:rsidRPr="00E6752C" w:rsidTr="0092760E">
        <w:trPr>
          <w:trHeight w:val="300"/>
        </w:trPr>
        <w:tc>
          <w:tcPr>
            <w:tcW w:w="2482" w:type="dxa"/>
            <w:vMerge/>
            <w:vAlign w:val="center"/>
          </w:tcPr>
          <w:p w:rsidR="000F36E9" w:rsidRPr="00E6752C" w:rsidRDefault="000F36E9" w:rsidP="000F36E9">
            <w:pPr>
              <w:spacing w:line="276" w:lineRule="auto"/>
              <w:ind w:left="-567" w:right="-580" w:firstLine="283"/>
              <w:rPr>
                <w:sz w:val="20"/>
                <w:szCs w:val="20"/>
                <w:lang w:val="uk-UA"/>
              </w:rPr>
            </w:pPr>
          </w:p>
        </w:tc>
        <w:tc>
          <w:tcPr>
            <w:tcW w:w="2694" w:type="dxa"/>
            <w:vMerge/>
            <w:vAlign w:val="center"/>
          </w:tcPr>
          <w:p w:rsidR="000F36E9" w:rsidRPr="00E6752C" w:rsidRDefault="000F36E9" w:rsidP="000F36E9">
            <w:pPr>
              <w:spacing w:line="276" w:lineRule="auto"/>
              <w:ind w:left="-567" w:right="-580" w:firstLine="283"/>
              <w:rPr>
                <w:sz w:val="20"/>
                <w:szCs w:val="20"/>
                <w:lang w:val="uk-UA"/>
              </w:rPr>
            </w:pPr>
          </w:p>
        </w:tc>
        <w:tc>
          <w:tcPr>
            <w:tcW w:w="3118" w:type="dxa"/>
            <w:vMerge/>
            <w:vAlign w:val="center"/>
          </w:tcPr>
          <w:p w:rsidR="000F36E9" w:rsidRPr="00E6752C" w:rsidRDefault="000F36E9" w:rsidP="000F36E9">
            <w:pPr>
              <w:spacing w:line="276" w:lineRule="auto"/>
              <w:ind w:left="-567" w:right="-580" w:firstLine="283"/>
              <w:rPr>
                <w:lang w:val="uk-UA"/>
              </w:rPr>
            </w:pPr>
          </w:p>
        </w:tc>
        <w:tc>
          <w:tcPr>
            <w:tcW w:w="1701" w:type="dxa"/>
            <w:vMerge/>
            <w:vAlign w:val="center"/>
          </w:tcPr>
          <w:p w:rsidR="000F36E9" w:rsidRPr="00E6752C" w:rsidRDefault="000F36E9" w:rsidP="000F36E9">
            <w:pPr>
              <w:spacing w:line="276" w:lineRule="auto"/>
              <w:ind w:left="-567" w:right="-580" w:firstLine="283"/>
              <w:rPr>
                <w:lang w:val="uk-UA"/>
              </w:rPr>
            </w:pPr>
          </w:p>
        </w:tc>
      </w:tr>
      <w:tr w:rsidR="000F36E9" w:rsidRPr="00E6752C" w:rsidTr="0092760E">
        <w:trPr>
          <w:trHeight w:val="553"/>
        </w:trPr>
        <w:tc>
          <w:tcPr>
            <w:tcW w:w="2482" w:type="dxa"/>
            <w:vMerge/>
            <w:vAlign w:val="center"/>
          </w:tcPr>
          <w:p w:rsidR="000F36E9" w:rsidRPr="00E6752C" w:rsidRDefault="000F36E9" w:rsidP="000F36E9">
            <w:pPr>
              <w:spacing w:line="276" w:lineRule="auto"/>
              <w:ind w:left="-567" w:right="-580" w:firstLine="283"/>
              <w:rPr>
                <w:sz w:val="20"/>
                <w:szCs w:val="20"/>
                <w:lang w:val="uk-UA"/>
              </w:rPr>
            </w:pPr>
          </w:p>
        </w:tc>
        <w:tc>
          <w:tcPr>
            <w:tcW w:w="2694" w:type="dxa"/>
            <w:vMerge/>
            <w:vAlign w:val="center"/>
          </w:tcPr>
          <w:p w:rsidR="000F36E9" w:rsidRPr="00E6752C" w:rsidRDefault="000F36E9" w:rsidP="000F36E9">
            <w:pPr>
              <w:spacing w:line="276" w:lineRule="auto"/>
              <w:ind w:left="-567" w:right="-580" w:firstLine="283"/>
              <w:rPr>
                <w:sz w:val="20"/>
                <w:szCs w:val="20"/>
                <w:lang w:val="uk-UA"/>
              </w:rPr>
            </w:pPr>
          </w:p>
        </w:tc>
        <w:tc>
          <w:tcPr>
            <w:tcW w:w="3118" w:type="dxa"/>
            <w:vMerge/>
            <w:vAlign w:val="center"/>
          </w:tcPr>
          <w:p w:rsidR="000F36E9" w:rsidRPr="00E6752C" w:rsidRDefault="000F36E9" w:rsidP="000F36E9">
            <w:pPr>
              <w:spacing w:line="276" w:lineRule="auto"/>
              <w:ind w:left="-567" w:right="-580" w:firstLine="283"/>
              <w:rPr>
                <w:lang w:val="uk-UA"/>
              </w:rPr>
            </w:pPr>
          </w:p>
        </w:tc>
        <w:tc>
          <w:tcPr>
            <w:tcW w:w="1701" w:type="dxa"/>
            <w:vMerge/>
            <w:vAlign w:val="center"/>
          </w:tcPr>
          <w:p w:rsidR="000F36E9" w:rsidRPr="00E6752C" w:rsidRDefault="000F36E9" w:rsidP="000F36E9">
            <w:pPr>
              <w:spacing w:line="276" w:lineRule="auto"/>
              <w:ind w:left="-567" w:right="-580" w:firstLine="283"/>
              <w:rPr>
                <w:lang w:val="uk-UA"/>
              </w:rPr>
            </w:pPr>
          </w:p>
        </w:tc>
      </w:tr>
      <w:tr w:rsidR="000F36E9" w:rsidRPr="00E6752C" w:rsidTr="0092760E">
        <w:trPr>
          <w:trHeight w:val="265"/>
        </w:trPr>
        <w:tc>
          <w:tcPr>
            <w:tcW w:w="2482" w:type="dxa"/>
            <w:noWrap/>
            <w:vAlign w:val="center"/>
          </w:tcPr>
          <w:p w:rsidR="000F36E9" w:rsidRPr="00E6752C" w:rsidRDefault="007F41E4" w:rsidP="00666EBC">
            <w:pPr>
              <w:spacing w:line="276" w:lineRule="auto"/>
              <w:ind w:left="-567" w:right="-580" w:firstLine="283"/>
              <w:jc w:val="center"/>
              <w:rPr>
                <w:color w:val="FF0000"/>
                <w:sz w:val="20"/>
                <w:szCs w:val="20"/>
                <w:lang w:val="uk-UA" w:eastAsia="uk-UA"/>
              </w:rPr>
            </w:pPr>
            <w:r>
              <w:rPr>
                <w:color w:val="FF0000"/>
                <w:sz w:val="20"/>
                <w:szCs w:val="20"/>
                <w:lang w:val="uk-UA"/>
              </w:rPr>
              <w:t>1</w:t>
            </w:r>
            <w:r w:rsidR="00666EBC">
              <w:rPr>
                <w:color w:val="FF0000"/>
                <w:sz w:val="20"/>
                <w:szCs w:val="20"/>
                <w:lang w:val="uk-UA"/>
              </w:rPr>
              <w:t>632,84</w:t>
            </w:r>
          </w:p>
        </w:tc>
        <w:tc>
          <w:tcPr>
            <w:tcW w:w="2694" w:type="dxa"/>
            <w:noWrap/>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4,13</w:t>
            </w:r>
          </w:p>
        </w:tc>
        <w:tc>
          <w:tcPr>
            <w:tcW w:w="3118" w:type="dxa"/>
            <w:noWrap/>
            <w:vAlign w:val="center"/>
          </w:tcPr>
          <w:p w:rsidR="000F36E9" w:rsidRPr="00E6752C" w:rsidRDefault="000F36E9" w:rsidP="00B16EE7">
            <w:pPr>
              <w:spacing w:line="276" w:lineRule="auto"/>
              <w:ind w:left="-567" w:right="-580" w:firstLine="283"/>
              <w:jc w:val="center"/>
              <w:rPr>
                <w:color w:val="000000"/>
                <w:sz w:val="20"/>
                <w:szCs w:val="20"/>
                <w:lang w:val="uk-UA"/>
              </w:rPr>
            </w:pPr>
            <w:r w:rsidRPr="00E6752C">
              <w:rPr>
                <w:color w:val="000000"/>
                <w:sz w:val="20"/>
                <w:szCs w:val="20"/>
                <w:lang w:val="uk-UA"/>
              </w:rPr>
              <w:t>67,</w:t>
            </w:r>
            <w:r w:rsidR="00B16EE7">
              <w:rPr>
                <w:color w:val="000000"/>
                <w:sz w:val="20"/>
                <w:szCs w:val="20"/>
                <w:lang w:val="uk-UA"/>
              </w:rPr>
              <w:t>0</w:t>
            </w:r>
          </w:p>
        </w:tc>
        <w:tc>
          <w:tcPr>
            <w:tcW w:w="1701" w:type="dxa"/>
            <w:noWrap/>
            <w:vAlign w:val="center"/>
          </w:tcPr>
          <w:p w:rsidR="000F36E9" w:rsidRPr="00E6752C" w:rsidRDefault="007F41E4" w:rsidP="00666EBC">
            <w:pPr>
              <w:spacing w:line="276" w:lineRule="auto"/>
              <w:ind w:left="-567" w:right="-580" w:firstLine="283"/>
              <w:jc w:val="center"/>
              <w:rPr>
                <w:color w:val="FF0000"/>
                <w:lang w:val="uk-UA"/>
              </w:rPr>
            </w:pPr>
            <w:r>
              <w:rPr>
                <w:color w:val="FF0000"/>
                <w:sz w:val="20"/>
                <w:lang w:val="uk-UA"/>
              </w:rPr>
              <w:t>2</w:t>
            </w:r>
            <w:r w:rsidR="00666EBC">
              <w:rPr>
                <w:color w:val="FF0000"/>
                <w:sz w:val="20"/>
                <w:lang w:val="uk-UA"/>
              </w:rPr>
              <w:t>4,3</w:t>
            </w:r>
          </w:p>
        </w:tc>
      </w:tr>
    </w:tbl>
    <w:p w:rsidR="000F36E9" w:rsidRPr="00E6752C" w:rsidRDefault="000F36E9" w:rsidP="000F36E9">
      <w:pPr>
        <w:tabs>
          <w:tab w:val="left" w:pos="567"/>
        </w:tabs>
        <w:spacing w:line="276" w:lineRule="auto"/>
        <w:ind w:left="-567" w:right="-580" w:firstLine="283"/>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0F36E9" w:rsidRPr="00E6752C" w:rsidTr="0092760E">
        <w:trPr>
          <w:trHeight w:val="300"/>
        </w:trPr>
        <w:tc>
          <w:tcPr>
            <w:tcW w:w="9995" w:type="dxa"/>
            <w:gridSpan w:val="6"/>
            <w:vAlign w:val="bottom"/>
          </w:tcPr>
          <w:p w:rsidR="000F36E9" w:rsidRPr="00E6752C" w:rsidRDefault="000F36E9" w:rsidP="000F36E9">
            <w:pPr>
              <w:spacing w:line="276" w:lineRule="auto"/>
              <w:ind w:left="-567" w:right="-580" w:firstLine="283"/>
              <w:jc w:val="center"/>
              <w:rPr>
                <w:sz w:val="20"/>
                <w:szCs w:val="20"/>
                <w:lang w:val="uk-UA" w:eastAsia="uk-UA"/>
              </w:rPr>
            </w:pPr>
            <w:r w:rsidRPr="00E6752C">
              <w:rPr>
                <w:sz w:val="20"/>
                <w:szCs w:val="20"/>
                <w:lang w:val="uk-UA"/>
              </w:rPr>
              <w:t>Складові економічного ефекту, тис. грн (без ПДВ)</w:t>
            </w:r>
          </w:p>
        </w:tc>
      </w:tr>
      <w:tr w:rsidR="000F36E9" w:rsidRPr="00E6752C" w:rsidTr="0092760E">
        <w:trPr>
          <w:trHeight w:val="300"/>
        </w:trPr>
        <w:tc>
          <w:tcPr>
            <w:tcW w:w="1348" w:type="dxa"/>
            <w:vMerge w:val="restart"/>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Зниження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ТВЕ</w:t>
            </w:r>
          </w:p>
        </w:tc>
        <w:tc>
          <w:tcPr>
            <w:tcW w:w="5319" w:type="dxa"/>
            <w:gridSpan w:val="3"/>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Зниження операйційних витрат</w:t>
            </w:r>
          </w:p>
        </w:tc>
        <w:tc>
          <w:tcPr>
            <w:tcW w:w="1835" w:type="dxa"/>
            <w:vMerge w:val="restart"/>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Збільшення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Корисного</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 відпуску</w:t>
            </w:r>
          </w:p>
        </w:tc>
        <w:tc>
          <w:tcPr>
            <w:tcW w:w="1493" w:type="dxa"/>
            <w:vMerge w:val="restart"/>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Зниження</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 потенційних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очікуваних</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 збитків</w:t>
            </w:r>
          </w:p>
        </w:tc>
      </w:tr>
      <w:tr w:rsidR="000F36E9" w:rsidRPr="00E6752C" w:rsidTr="0092760E">
        <w:trPr>
          <w:trHeight w:val="862"/>
        </w:trPr>
        <w:tc>
          <w:tcPr>
            <w:tcW w:w="1348" w:type="dxa"/>
            <w:vMerge/>
            <w:vAlign w:val="center"/>
          </w:tcPr>
          <w:p w:rsidR="000F36E9" w:rsidRPr="00E6752C" w:rsidRDefault="000F36E9" w:rsidP="000F36E9">
            <w:pPr>
              <w:spacing w:line="276" w:lineRule="auto"/>
              <w:ind w:left="-567" w:right="-580" w:firstLine="283"/>
              <w:rPr>
                <w:sz w:val="20"/>
                <w:szCs w:val="20"/>
                <w:lang w:val="uk-UA"/>
              </w:rPr>
            </w:pPr>
          </w:p>
        </w:tc>
        <w:tc>
          <w:tcPr>
            <w:tcW w:w="1985" w:type="dxa"/>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Зниження витрат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на матеріали</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 та ремонт</w:t>
            </w:r>
          </w:p>
        </w:tc>
        <w:tc>
          <w:tcPr>
            <w:tcW w:w="1701" w:type="dxa"/>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Зниження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 xml:space="preserve">витрат </w:t>
            </w:r>
          </w:p>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ПММ</w:t>
            </w:r>
          </w:p>
        </w:tc>
        <w:tc>
          <w:tcPr>
            <w:tcW w:w="1633" w:type="dxa"/>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Зниження витрат на оплату праці</w:t>
            </w:r>
          </w:p>
        </w:tc>
        <w:tc>
          <w:tcPr>
            <w:tcW w:w="1835" w:type="dxa"/>
            <w:vMerge/>
            <w:vAlign w:val="center"/>
          </w:tcPr>
          <w:p w:rsidR="000F36E9" w:rsidRPr="00E6752C" w:rsidRDefault="000F36E9" w:rsidP="000F36E9">
            <w:pPr>
              <w:spacing w:line="276" w:lineRule="auto"/>
              <w:ind w:left="-567" w:right="-580" w:firstLine="283"/>
              <w:rPr>
                <w:sz w:val="20"/>
                <w:szCs w:val="20"/>
                <w:lang w:val="uk-UA"/>
              </w:rPr>
            </w:pPr>
          </w:p>
        </w:tc>
        <w:tc>
          <w:tcPr>
            <w:tcW w:w="1493" w:type="dxa"/>
            <w:vMerge/>
            <w:vAlign w:val="center"/>
          </w:tcPr>
          <w:p w:rsidR="000F36E9" w:rsidRPr="00E6752C" w:rsidRDefault="000F36E9" w:rsidP="000F36E9">
            <w:pPr>
              <w:spacing w:line="276" w:lineRule="auto"/>
              <w:ind w:left="-567" w:right="-580" w:firstLine="283"/>
              <w:rPr>
                <w:sz w:val="20"/>
                <w:szCs w:val="20"/>
                <w:lang w:val="uk-UA"/>
              </w:rPr>
            </w:pPr>
          </w:p>
        </w:tc>
      </w:tr>
      <w:tr w:rsidR="000F36E9" w:rsidRPr="00E6752C" w:rsidTr="0092760E">
        <w:trPr>
          <w:trHeight w:val="322"/>
        </w:trPr>
        <w:tc>
          <w:tcPr>
            <w:tcW w:w="1348" w:type="dxa"/>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10,64</w:t>
            </w:r>
          </w:p>
        </w:tc>
        <w:tc>
          <w:tcPr>
            <w:tcW w:w="1985" w:type="dxa"/>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8,63</w:t>
            </w:r>
          </w:p>
        </w:tc>
        <w:tc>
          <w:tcPr>
            <w:tcW w:w="1701" w:type="dxa"/>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6,37</w:t>
            </w:r>
          </w:p>
        </w:tc>
        <w:tc>
          <w:tcPr>
            <w:tcW w:w="1633" w:type="dxa"/>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7,08</w:t>
            </w:r>
          </w:p>
        </w:tc>
        <w:tc>
          <w:tcPr>
            <w:tcW w:w="1835" w:type="dxa"/>
            <w:vAlign w:val="center"/>
          </w:tcPr>
          <w:p w:rsidR="000F36E9" w:rsidRPr="00E6752C" w:rsidRDefault="000F36E9" w:rsidP="00B16EE7">
            <w:pPr>
              <w:spacing w:line="276" w:lineRule="auto"/>
              <w:ind w:left="-567" w:right="-580" w:firstLine="283"/>
              <w:jc w:val="center"/>
              <w:rPr>
                <w:sz w:val="20"/>
                <w:szCs w:val="20"/>
                <w:lang w:val="uk-UA"/>
              </w:rPr>
            </w:pPr>
            <w:r w:rsidRPr="00E6752C">
              <w:rPr>
                <w:sz w:val="20"/>
                <w:szCs w:val="20"/>
                <w:lang w:val="uk-UA"/>
              </w:rPr>
              <w:t>12,</w:t>
            </w:r>
            <w:r w:rsidR="00B16EE7">
              <w:rPr>
                <w:sz w:val="20"/>
                <w:szCs w:val="20"/>
                <w:lang w:val="uk-UA"/>
              </w:rPr>
              <w:t>2</w:t>
            </w:r>
          </w:p>
        </w:tc>
        <w:tc>
          <w:tcPr>
            <w:tcW w:w="1493" w:type="dxa"/>
            <w:vAlign w:val="center"/>
          </w:tcPr>
          <w:p w:rsidR="000F36E9" w:rsidRPr="00E6752C" w:rsidRDefault="000F36E9" w:rsidP="000F36E9">
            <w:pPr>
              <w:spacing w:line="276" w:lineRule="auto"/>
              <w:ind w:left="-567" w:right="-580" w:firstLine="283"/>
              <w:jc w:val="center"/>
              <w:rPr>
                <w:sz w:val="20"/>
                <w:szCs w:val="20"/>
                <w:lang w:val="uk-UA"/>
              </w:rPr>
            </w:pPr>
            <w:r w:rsidRPr="00E6752C">
              <w:rPr>
                <w:sz w:val="20"/>
                <w:szCs w:val="20"/>
                <w:lang w:val="uk-UA"/>
              </w:rPr>
              <w:t>22,08</w:t>
            </w:r>
          </w:p>
        </w:tc>
      </w:tr>
    </w:tbl>
    <w:p w:rsidR="000F36E9" w:rsidRPr="00E6752C" w:rsidRDefault="000F36E9" w:rsidP="000F36E9">
      <w:pPr>
        <w:ind w:left="-567" w:right="-580" w:firstLine="283"/>
        <w:rPr>
          <w:lang w:val="uk-UA"/>
        </w:rPr>
      </w:pPr>
      <w:r w:rsidRPr="00E6752C">
        <w:rPr>
          <w:lang w:val="uk-UA"/>
        </w:rPr>
        <w:t>Також ПрАТ «Рівнеобленерго» наголошує, що впровадження заходу з реконструкції  ПЛ-0,4 кВ від ТП-402 в с.Глинськ дозволить забезпечити надійне та якісне електропостачання споживачів.</w:t>
      </w:r>
    </w:p>
    <w:p w:rsidR="006F33A7" w:rsidRPr="00E6752C" w:rsidRDefault="006F33A7" w:rsidP="00F607D4">
      <w:pPr>
        <w:ind w:left="-540"/>
        <w:jc w:val="center"/>
        <w:outlineLvl w:val="2"/>
        <w:rPr>
          <w:b/>
          <w:lang w:val="uk-UA"/>
        </w:rPr>
        <w:sectPr w:rsidR="006F33A7" w:rsidRPr="00E6752C" w:rsidSect="006F33A7">
          <w:pgSz w:w="11906" w:h="16838"/>
          <w:pgMar w:top="425" w:right="1276" w:bottom="539" w:left="1418" w:header="709" w:footer="709" w:gutter="0"/>
          <w:cols w:space="708"/>
          <w:docGrid w:linePitch="360"/>
        </w:sectPr>
      </w:pPr>
    </w:p>
    <w:p w:rsidR="00AA5D65" w:rsidRPr="00E6752C" w:rsidRDefault="00AA5D65" w:rsidP="00F607D4">
      <w:pPr>
        <w:ind w:left="-540"/>
        <w:jc w:val="center"/>
        <w:outlineLvl w:val="2"/>
        <w:rPr>
          <w:b/>
          <w:lang w:val="uk-UA"/>
        </w:r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213237" w:rsidRPr="00E6752C" w:rsidTr="0092760E">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213237" w:rsidRPr="00E6752C" w:rsidTr="0092760E">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213237" w:rsidRPr="00E6752C" w:rsidRDefault="00213237" w:rsidP="0092760E">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213237" w:rsidRPr="00E6752C" w:rsidRDefault="00213237" w:rsidP="0092760E">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213237" w:rsidRPr="00E6752C" w:rsidRDefault="00213237" w:rsidP="0092760E">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213237" w:rsidRPr="00E6752C" w:rsidRDefault="00213237" w:rsidP="0092760E">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213237" w:rsidRPr="00E6752C" w:rsidRDefault="00213237" w:rsidP="0092760E">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213237" w:rsidRPr="00E6752C" w:rsidRDefault="00213237" w:rsidP="0092760E">
            <w:pPr>
              <w:rPr>
                <w:rFonts w:eastAsia="Times New Roman"/>
                <w:b/>
                <w:bCs/>
                <w:sz w:val="18"/>
                <w:szCs w:val="18"/>
                <w:lang w:val="uk-UA"/>
              </w:rPr>
            </w:pPr>
          </w:p>
        </w:tc>
      </w:tr>
      <w:tr w:rsidR="00213237" w:rsidRPr="00E6752C" w:rsidTr="0092760E">
        <w:trPr>
          <w:trHeight w:val="300"/>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213237" w:rsidRPr="00E6752C" w:rsidRDefault="00213237" w:rsidP="00213237">
            <w:pPr>
              <w:jc w:val="center"/>
              <w:rPr>
                <w:rFonts w:eastAsia="Times New Roman"/>
                <w:bCs/>
                <w:iCs/>
                <w:sz w:val="22"/>
                <w:szCs w:val="22"/>
                <w:lang w:val="uk-UA"/>
              </w:rPr>
            </w:pPr>
            <w:r w:rsidRPr="00E6752C">
              <w:rPr>
                <w:rFonts w:eastAsia="Times New Roman"/>
                <w:bCs/>
                <w:iCs/>
                <w:sz w:val="22"/>
                <w:szCs w:val="22"/>
                <w:lang w:val="uk-UA"/>
              </w:rPr>
              <w:t>ПЛ-0,4кВ від ТП-402 в с.Глинськ</w:t>
            </w:r>
          </w:p>
        </w:tc>
        <w:tc>
          <w:tcPr>
            <w:tcW w:w="1917" w:type="dxa"/>
            <w:tcBorders>
              <w:top w:val="nil"/>
              <w:left w:val="nil"/>
              <w:bottom w:val="single" w:sz="4" w:space="0" w:color="auto"/>
              <w:right w:val="single" w:sz="4" w:space="0" w:color="auto"/>
            </w:tcBorders>
            <w:shd w:val="clear" w:color="auto" w:fill="auto"/>
            <w:noWrap/>
            <w:vAlign w:val="center"/>
            <w:hideMark/>
          </w:tcPr>
          <w:p w:rsidR="00213237" w:rsidRPr="00E6752C" w:rsidRDefault="00213237" w:rsidP="00213237">
            <w:pPr>
              <w:jc w:val="center"/>
              <w:rPr>
                <w:rFonts w:eastAsia="Times New Roman"/>
                <w:sz w:val="20"/>
                <w:szCs w:val="20"/>
                <w:lang w:val="uk-UA"/>
              </w:rPr>
            </w:pPr>
            <w:r w:rsidRPr="00E6752C">
              <w:rPr>
                <w:rFonts w:eastAsia="Times New Roman"/>
                <w:sz w:val="20"/>
                <w:szCs w:val="20"/>
                <w:lang w:val="uk-UA"/>
              </w:rPr>
              <w:t>Л-1 від ТП-402 – 700м.</w:t>
            </w:r>
          </w:p>
        </w:tc>
        <w:tc>
          <w:tcPr>
            <w:tcW w:w="1080" w:type="dxa"/>
            <w:tcBorders>
              <w:top w:val="nil"/>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5,0</w:t>
            </w:r>
          </w:p>
        </w:tc>
        <w:tc>
          <w:tcPr>
            <w:tcW w:w="1364" w:type="dxa"/>
            <w:tcBorders>
              <w:top w:val="nil"/>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37</w:t>
            </w:r>
          </w:p>
        </w:tc>
        <w:tc>
          <w:tcPr>
            <w:tcW w:w="1414" w:type="dxa"/>
            <w:tcBorders>
              <w:top w:val="nil"/>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30</w:t>
            </w:r>
          </w:p>
        </w:tc>
        <w:tc>
          <w:tcPr>
            <w:tcW w:w="1414" w:type="dxa"/>
            <w:tcBorders>
              <w:top w:val="nil"/>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7</w:t>
            </w:r>
          </w:p>
        </w:tc>
        <w:tc>
          <w:tcPr>
            <w:tcW w:w="977" w:type="dxa"/>
            <w:tcBorders>
              <w:top w:val="nil"/>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140156</w:t>
            </w:r>
          </w:p>
        </w:tc>
        <w:tc>
          <w:tcPr>
            <w:tcW w:w="1590" w:type="dxa"/>
            <w:tcBorders>
              <w:top w:val="nil"/>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110723</w:t>
            </w:r>
          </w:p>
        </w:tc>
        <w:tc>
          <w:tcPr>
            <w:tcW w:w="1560" w:type="dxa"/>
            <w:tcBorders>
              <w:top w:val="nil"/>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29433</w:t>
            </w:r>
          </w:p>
        </w:tc>
        <w:tc>
          <w:tcPr>
            <w:tcW w:w="1343" w:type="dxa"/>
            <w:tcBorders>
              <w:top w:val="nil"/>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79%</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237" w:rsidRPr="00E6752C" w:rsidRDefault="007F41E4" w:rsidP="00666EBC">
            <w:pPr>
              <w:jc w:val="center"/>
              <w:rPr>
                <w:rFonts w:eastAsia="Times New Roman"/>
                <w:color w:val="FF0000"/>
                <w:sz w:val="20"/>
                <w:szCs w:val="20"/>
                <w:lang w:val="uk-UA"/>
              </w:rPr>
            </w:pPr>
            <w:r>
              <w:rPr>
                <w:rFonts w:eastAsia="Times New Roman"/>
                <w:color w:val="FF0000"/>
                <w:sz w:val="20"/>
                <w:szCs w:val="20"/>
                <w:lang w:val="uk-UA"/>
              </w:rPr>
              <w:t>2</w:t>
            </w:r>
            <w:r w:rsidR="00666EBC">
              <w:rPr>
                <w:rFonts w:eastAsia="Times New Roman"/>
                <w:color w:val="FF0000"/>
                <w:sz w:val="20"/>
                <w:szCs w:val="20"/>
                <w:lang w:val="uk-UA"/>
              </w:rPr>
              <w:t>4,3</w:t>
            </w:r>
          </w:p>
        </w:tc>
      </w:tr>
      <w:tr w:rsidR="00213237" w:rsidRPr="00E6752C" w:rsidTr="0092760E">
        <w:trPr>
          <w:trHeight w:val="300"/>
        </w:trPr>
        <w:tc>
          <w:tcPr>
            <w:tcW w:w="1432" w:type="dxa"/>
            <w:vMerge/>
            <w:tcBorders>
              <w:left w:val="single" w:sz="4" w:space="0" w:color="auto"/>
              <w:right w:val="single" w:sz="4" w:space="0" w:color="auto"/>
            </w:tcBorders>
            <w:shd w:val="clear" w:color="auto" w:fill="auto"/>
            <w:vAlign w:val="center"/>
            <w:hideMark/>
          </w:tcPr>
          <w:p w:rsidR="00213237" w:rsidRPr="00E6752C" w:rsidRDefault="00213237" w:rsidP="0092760E">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213237" w:rsidRPr="00E6752C" w:rsidRDefault="00213237" w:rsidP="00213237">
            <w:pPr>
              <w:jc w:val="center"/>
              <w:rPr>
                <w:rFonts w:eastAsia="Times New Roman"/>
                <w:sz w:val="20"/>
                <w:szCs w:val="20"/>
                <w:lang w:val="uk-UA"/>
              </w:rPr>
            </w:pPr>
            <w:r w:rsidRPr="00E6752C">
              <w:rPr>
                <w:rFonts w:eastAsia="Times New Roman"/>
                <w:sz w:val="20"/>
                <w:szCs w:val="20"/>
                <w:lang w:val="uk-UA"/>
              </w:rPr>
              <w:t>Л-2 від ТП-402 – 810м.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5,7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20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5</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78850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61503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17347</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78%</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237" w:rsidRPr="00E6752C" w:rsidRDefault="00213237" w:rsidP="0092760E">
            <w:pPr>
              <w:rPr>
                <w:rFonts w:eastAsia="Times New Roman"/>
                <w:sz w:val="20"/>
                <w:szCs w:val="20"/>
                <w:lang w:val="uk-UA"/>
              </w:rPr>
            </w:pPr>
          </w:p>
        </w:tc>
      </w:tr>
      <w:tr w:rsidR="00213237" w:rsidRPr="00E6752C" w:rsidTr="0092760E">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213237" w:rsidRPr="00E6752C" w:rsidRDefault="00213237" w:rsidP="0092760E">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213237">
            <w:pPr>
              <w:jc w:val="center"/>
              <w:rPr>
                <w:rFonts w:eastAsia="Times New Roman"/>
                <w:sz w:val="20"/>
                <w:szCs w:val="20"/>
                <w:lang w:val="uk-UA"/>
              </w:rPr>
            </w:pPr>
            <w:r w:rsidRPr="00E6752C">
              <w:rPr>
                <w:rFonts w:eastAsia="Times New Roman"/>
                <w:sz w:val="20"/>
                <w:szCs w:val="20"/>
                <w:lang w:val="uk-UA"/>
              </w:rPr>
              <w:t>Л-3 від ТП-402 – 1110м.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5,78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26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10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16</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103160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70149</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33011</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13237" w:rsidRPr="00E6752C" w:rsidRDefault="00213237" w:rsidP="0092760E">
            <w:pPr>
              <w:jc w:val="center"/>
              <w:rPr>
                <w:rFonts w:eastAsia="Times New Roman"/>
                <w:sz w:val="20"/>
                <w:szCs w:val="20"/>
                <w:lang w:val="uk-UA"/>
              </w:rPr>
            </w:pPr>
            <w:r w:rsidRPr="00E6752C">
              <w:rPr>
                <w:rFonts w:eastAsia="Times New Roman"/>
                <w:sz w:val="20"/>
                <w:szCs w:val="20"/>
                <w:lang w:val="uk-UA"/>
              </w:rPr>
              <w:t>68%</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3237" w:rsidRPr="00E6752C" w:rsidRDefault="00213237" w:rsidP="0092760E">
            <w:pPr>
              <w:rPr>
                <w:rFonts w:eastAsia="Times New Roman"/>
                <w:sz w:val="20"/>
                <w:szCs w:val="20"/>
                <w:lang w:val="uk-UA"/>
              </w:rPr>
            </w:pPr>
          </w:p>
        </w:tc>
      </w:tr>
    </w:tbl>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AA5D65" w:rsidRPr="00E6752C" w:rsidRDefault="00AA5D65" w:rsidP="00F607D4">
      <w:pPr>
        <w:ind w:left="-540"/>
        <w:jc w:val="center"/>
        <w:outlineLvl w:val="2"/>
        <w:rPr>
          <w:b/>
          <w:lang w:val="uk-UA"/>
        </w:rPr>
      </w:pPr>
    </w:p>
    <w:p w:rsidR="006F33A7" w:rsidRPr="00E6752C" w:rsidRDefault="006F33A7" w:rsidP="00F607D4">
      <w:pPr>
        <w:ind w:left="-540"/>
        <w:jc w:val="center"/>
        <w:outlineLvl w:val="2"/>
        <w:rPr>
          <w:b/>
          <w:lang w:val="uk-UA"/>
        </w:rPr>
        <w:sectPr w:rsidR="006F33A7" w:rsidRPr="00E6752C" w:rsidSect="006F33A7">
          <w:pgSz w:w="16838" w:h="11906" w:orient="landscape"/>
          <w:pgMar w:top="1418" w:right="425" w:bottom="1276" w:left="539" w:header="709" w:footer="709" w:gutter="0"/>
          <w:cols w:space="708"/>
          <w:docGrid w:linePitch="360"/>
        </w:sectPr>
      </w:pPr>
    </w:p>
    <w:p w:rsidR="00666EBC" w:rsidRPr="00E6752C" w:rsidRDefault="00666EBC" w:rsidP="00666EBC">
      <w:pPr>
        <w:tabs>
          <w:tab w:val="left" w:pos="-142"/>
        </w:tabs>
        <w:ind w:left="-284" w:right="-579" w:firstLine="284"/>
        <w:jc w:val="center"/>
        <w:rPr>
          <w:b/>
          <w:bCs/>
          <w:lang w:val="uk-UA"/>
        </w:rPr>
      </w:pPr>
      <w:r w:rsidRPr="00E6752C">
        <w:rPr>
          <w:b/>
          <w:bCs/>
          <w:lang w:val="uk-UA"/>
        </w:rPr>
        <w:t>Реконструкція ПЛ-0,4кВ від КТП-205 в с.Комарівка Костопільського району, Рівненської області.</w:t>
      </w:r>
    </w:p>
    <w:p w:rsidR="00666EBC" w:rsidRPr="00E6752C" w:rsidRDefault="00666EBC" w:rsidP="00666EBC">
      <w:pPr>
        <w:suppressAutoHyphens/>
        <w:ind w:left="-540" w:right="-580"/>
        <w:rPr>
          <w:lang w:val="uk-UA"/>
        </w:rPr>
      </w:pPr>
      <w:r w:rsidRPr="00E6752C">
        <w:rPr>
          <w:lang w:val="uk-UA"/>
        </w:rPr>
        <w:t xml:space="preserve">Рік вводу в експлуатацію – 1977р. </w:t>
      </w:r>
    </w:p>
    <w:p w:rsidR="00666EBC" w:rsidRPr="00E6752C" w:rsidRDefault="00666EBC" w:rsidP="00666EBC">
      <w:pPr>
        <w:ind w:left="-540" w:right="-580"/>
        <w:jc w:val="both"/>
        <w:rPr>
          <w:lang w:val="uk-UA"/>
        </w:rPr>
      </w:pPr>
      <w:r w:rsidRPr="00E6752C">
        <w:rPr>
          <w:lang w:val="uk-UA"/>
        </w:rPr>
        <w:t xml:space="preserve">   ПЛ-0,4кВ від КТП-205 в с.Комарівка з двома відхідними фідерами:</w:t>
      </w:r>
    </w:p>
    <w:p w:rsidR="00666EBC" w:rsidRPr="00E6752C" w:rsidRDefault="00666EBC" w:rsidP="00666EBC">
      <w:pPr>
        <w:ind w:left="-540" w:right="-580"/>
        <w:jc w:val="both"/>
        <w:rPr>
          <w:u w:val="single"/>
          <w:lang w:val="uk-UA"/>
        </w:rPr>
      </w:pPr>
      <w:r w:rsidRPr="00E6752C">
        <w:rPr>
          <w:u w:val="single"/>
          <w:lang w:val="uk-UA"/>
        </w:rPr>
        <w:t>-</w:t>
      </w:r>
      <w:r w:rsidRPr="00E6752C">
        <w:rPr>
          <w:u w:val="single"/>
          <w:lang w:val="uk-UA"/>
        </w:rPr>
        <w:tab/>
        <w:t xml:space="preserve">ПЛ-0,4 кВ </w:t>
      </w:r>
      <w:r w:rsidRPr="00E6752C">
        <w:rPr>
          <w:bCs/>
          <w:u w:val="single"/>
          <w:lang w:val="uk-UA"/>
        </w:rPr>
        <w:t>Л-1 «Магазин»</w:t>
      </w:r>
      <w:r w:rsidRPr="00E6752C">
        <w:rPr>
          <w:u w:val="single"/>
          <w:lang w:val="uk-UA"/>
        </w:rPr>
        <w:t xml:space="preserve">  загальною довжиною – 1,65 км.</w:t>
      </w:r>
    </w:p>
    <w:p w:rsidR="00666EBC" w:rsidRPr="00E6752C" w:rsidRDefault="00666EBC" w:rsidP="00666EBC">
      <w:pPr>
        <w:ind w:left="-540" w:right="-580"/>
        <w:jc w:val="both"/>
        <w:rPr>
          <w:lang w:val="uk-UA"/>
        </w:rPr>
      </w:pPr>
      <w:r w:rsidRPr="00E6752C">
        <w:rPr>
          <w:lang w:val="uk-UA"/>
        </w:rPr>
        <w:t>Технічні характеристики даної лінії наступні:</w:t>
      </w:r>
    </w:p>
    <w:p w:rsidR="00666EBC" w:rsidRPr="00E6752C" w:rsidRDefault="00666EBC" w:rsidP="00666EBC">
      <w:pPr>
        <w:ind w:left="-540" w:right="-580"/>
        <w:jc w:val="both"/>
        <w:rPr>
          <w:lang w:val="uk-UA"/>
        </w:rPr>
      </w:pPr>
      <w:r w:rsidRPr="00E6752C">
        <w:rPr>
          <w:lang w:val="uk-UA"/>
        </w:rPr>
        <w:t>Дана повітряна лінія виконана проводами марки А-25 на дерев’яних та з/б опорах. Кількість опор на  ПЛ – 39. Кількість  залізобетонних  опор на  ПЛ - 1  шт., дерев’яних опор - 38 шт.</w:t>
      </w:r>
    </w:p>
    <w:p w:rsidR="00666EBC" w:rsidRPr="00E6752C" w:rsidRDefault="00666EBC" w:rsidP="00666EBC">
      <w:pPr>
        <w:tabs>
          <w:tab w:val="left" w:pos="709"/>
        </w:tabs>
        <w:ind w:left="-567" w:right="-579"/>
        <w:jc w:val="both"/>
        <w:rPr>
          <w:lang w:val="uk-UA"/>
        </w:rPr>
      </w:pPr>
      <w:r w:rsidRPr="00E6752C">
        <w:rPr>
          <w:sz w:val="22"/>
          <w:szCs w:val="22"/>
          <w:lang w:val="uk-UA"/>
        </w:rPr>
        <w:t xml:space="preserve">    </w:t>
      </w:r>
      <w:r w:rsidRPr="00E6752C">
        <w:rPr>
          <w:lang w:val="uk-UA"/>
        </w:rPr>
        <w:t xml:space="preserve">Огляд ПЛ-0,4кВ Л-1 «Магазин» від ТП-205 в </w:t>
      </w:r>
      <w:r w:rsidRPr="00E6752C">
        <w:rPr>
          <w:bCs/>
          <w:lang w:val="uk-UA"/>
        </w:rPr>
        <w:t xml:space="preserve">с.Комарівка </w:t>
      </w:r>
      <w:r w:rsidRPr="00E6752C">
        <w:rPr>
          <w:lang w:val="uk-UA"/>
        </w:rPr>
        <w:t>проведено в червні 2018 р. згідно якого складено дефектний акт від 19 червня 2018 року в якому зазначені наступні дефекти:</w:t>
      </w:r>
    </w:p>
    <w:p w:rsidR="00666EBC" w:rsidRPr="00E6752C" w:rsidRDefault="00666EBC" w:rsidP="00666EBC">
      <w:pPr>
        <w:pStyle w:val="a9"/>
        <w:suppressAutoHyphens/>
        <w:ind w:left="-540" w:right="-580"/>
        <w:jc w:val="both"/>
        <w:rPr>
          <w:lang w:val="uk-UA"/>
        </w:rPr>
      </w:pPr>
      <w:r w:rsidRPr="00E6752C">
        <w:rPr>
          <w:lang w:val="uk-UA"/>
        </w:rPr>
        <w:t xml:space="preserve">1. Опори дерев’яні (в тому числі підкоси) – 26 шт. </w:t>
      </w:r>
    </w:p>
    <w:p w:rsidR="00666EBC" w:rsidRPr="00E6752C" w:rsidRDefault="00666EBC" w:rsidP="00666EBC">
      <w:pPr>
        <w:pStyle w:val="a9"/>
        <w:suppressAutoHyphens/>
        <w:ind w:left="-540" w:right="-580"/>
        <w:jc w:val="both"/>
        <w:rPr>
          <w:lang w:val="uk-UA"/>
        </w:rPr>
      </w:pPr>
      <w:r w:rsidRPr="00E6752C">
        <w:rPr>
          <w:lang w:val="uk-UA"/>
        </w:rPr>
        <w:t xml:space="preserve">2. Проводи  дефектні  – 5,4 км. </w:t>
      </w:r>
    </w:p>
    <w:p w:rsidR="00666EBC" w:rsidRPr="00E6752C" w:rsidRDefault="00666EBC" w:rsidP="00666EBC">
      <w:pPr>
        <w:pStyle w:val="a9"/>
        <w:suppressAutoHyphens/>
        <w:ind w:left="-540" w:right="-580"/>
        <w:jc w:val="both"/>
        <w:rPr>
          <w:lang w:val="uk-UA"/>
        </w:rPr>
      </w:pPr>
      <w:r w:rsidRPr="00E6752C">
        <w:rPr>
          <w:lang w:val="uk-UA"/>
        </w:rPr>
        <w:t xml:space="preserve">3. Відгалудження від опор ПЛ до вводів  – 32 шт.  </w:t>
      </w:r>
    </w:p>
    <w:p w:rsidR="00666EBC" w:rsidRPr="00E6752C" w:rsidRDefault="00666EBC" w:rsidP="00666EBC">
      <w:pPr>
        <w:suppressAutoHyphens/>
        <w:ind w:left="-540" w:right="-580"/>
        <w:jc w:val="both"/>
        <w:rPr>
          <w:lang w:val="uk-UA"/>
        </w:rPr>
      </w:pPr>
      <w:r w:rsidRPr="00E6752C">
        <w:rPr>
          <w:lang w:val="uk-UA"/>
        </w:rPr>
        <w:t xml:space="preserve">    Показники величин напруги у кінцевих споживачів </w:t>
      </w:r>
      <w:r w:rsidRPr="00E6752C">
        <w:rPr>
          <w:bCs/>
          <w:lang w:val="uk-UA"/>
        </w:rPr>
        <w:t>Л-1 «Магазин»</w:t>
      </w:r>
      <w:r w:rsidRPr="00E6752C">
        <w:rPr>
          <w:lang w:val="uk-UA"/>
        </w:rPr>
        <w:t xml:space="preserve">  від ТП-205 в с.Комарівка становить: рівень напруги кінцева точках:  ф. «А» - 192В, ф «В» - 195В, ф. «С» - 198В.</w:t>
      </w:r>
    </w:p>
    <w:p w:rsidR="00666EBC" w:rsidRPr="00E6752C" w:rsidRDefault="00666EBC" w:rsidP="00666EBC">
      <w:pPr>
        <w:suppressAutoHyphens/>
        <w:ind w:left="-540" w:right="-580"/>
        <w:jc w:val="both"/>
        <w:rPr>
          <w:lang w:val="uk-UA"/>
        </w:rPr>
      </w:pPr>
      <w:r w:rsidRPr="00E6752C">
        <w:rPr>
          <w:lang w:val="uk-UA"/>
        </w:rPr>
        <w:t xml:space="preserve">    Навантаження в режимний день </w:t>
      </w:r>
      <w:r w:rsidRPr="00E6752C">
        <w:rPr>
          <w:bCs/>
          <w:lang w:val="uk-UA"/>
        </w:rPr>
        <w:t>Л-1 «Магазин»</w:t>
      </w:r>
      <w:r w:rsidRPr="00E6752C">
        <w:rPr>
          <w:lang w:val="uk-UA"/>
        </w:rPr>
        <w:t xml:space="preserve"> від ТП-</w:t>
      </w:r>
      <w:r w:rsidRPr="00E6752C">
        <w:rPr>
          <w:bCs/>
          <w:lang w:val="uk-UA"/>
        </w:rPr>
        <w:t xml:space="preserve">205  </w:t>
      </w:r>
      <w:r w:rsidRPr="00E6752C">
        <w:rPr>
          <w:lang w:val="uk-UA"/>
        </w:rPr>
        <w:t xml:space="preserve">в </w:t>
      </w:r>
      <w:r w:rsidRPr="00E6752C">
        <w:rPr>
          <w:bCs/>
          <w:lang w:val="uk-UA"/>
        </w:rPr>
        <w:t>с. Комарівка Костопільського р-ну</w:t>
      </w:r>
      <w:r w:rsidRPr="00E6752C">
        <w:rPr>
          <w:lang w:val="uk-UA"/>
        </w:rPr>
        <w:t xml:space="preserve"> становить:</w:t>
      </w:r>
    </w:p>
    <w:p w:rsidR="00666EBC" w:rsidRPr="00E6752C" w:rsidRDefault="00666EBC" w:rsidP="00666EBC">
      <w:pPr>
        <w:suppressAutoHyphens/>
        <w:ind w:left="-540" w:right="-580"/>
        <w:jc w:val="both"/>
        <w:rPr>
          <w:lang w:val="uk-UA"/>
        </w:rPr>
      </w:pPr>
      <w:r w:rsidRPr="00E6752C">
        <w:rPr>
          <w:lang w:val="uk-UA"/>
        </w:rPr>
        <w:t>2016 рік ф. «А» - 39А, ф «В» - 37А, ф. «С» - 35А.</w:t>
      </w:r>
    </w:p>
    <w:p w:rsidR="00666EBC" w:rsidRPr="00E6752C" w:rsidRDefault="00666EBC" w:rsidP="00666EBC">
      <w:pPr>
        <w:suppressAutoHyphens/>
        <w:ind w:left="-540" w:right="-580"/>
        <w:jc w:val="both"/>
        <w:rPr>
          <w:lang w:val="uk-UA"/>
        </w:rPr>
      </w:pPr>
      <w:r w:rsidRPr="00E6752C">
        <w:rPr>
          <w:lang w:val="uk-UA"/>
        </w:rPr>
        <w:t>2017 рік ф. «А» - 40А, ф «В» - 38А, ф. «С» - 37А.</w:t>
      </w:r>
    </w:p>
    <w:p w:rsidR="00666EBC" w:rsidRPr="00E6752C" w:rsidRDefault="00666EBC" w:rsidP="00666EBC">
      <w:pPr>
        <w:suppressAutoHyphens/>
        <w:ind w:left="-540" w:right="-580"/>
        <w:jc w:val="both"/>
        <w:rPr>
          <w:lang w:val="uk-UA"/>
        </w:rPr>
      </w:pPr>
      <w:r w:rsidRPr="00E6752C">
        <w:rPr>
          <w:lang w:val="uk-UA"/>
        </w:rPr>
        <w:t>2018 рік ф. «А» - 43А, ф «В» - 39А, ф. «С» - 37А.</w:t>
      </w:r>
    </w:p>
    <w:p w:rsidR="00666EBC" w:rsidRPr="00E6752C" w:rsidRDefault="00666EBC" w:rsidP="00666EBC">
      <w:pPr>
        <w:spacing w:line="276" w:lineRule="auto"/>
        <w:ind w:left="-567" w:right="-580"/>
        <w:rPr>
          <w:lang w:val="uk-UA"/>
        </w:rPr>
      </w:pPr>
      <w:r w:rsidRPr="00E6752C">
        <w:rPr>
          <w:lang w:val="uk-UA"/>
        </w:rPr>
        <w:t xml:space="preserve">     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w:t>
      </w:r>
      <w:r w:rsidRPr="00E6752C">
        <w:rPr>
          <w:bCs/>
          <w:lang w:val="uk-UA"/>
        </w:rPr>
        <w:t>Л-1 «Магазин»</w:t>
      </w:r>
      <w:r w:rsidRPr="00E6752C">
        <w:rPr>
          <w:lang w:val="uk-UA"/>
        </w:rPr>
        <w:t xml:space="preserve">  вимагає проведення   заміни – відповідно до комплексної оцінки по техопосвідченню значення коефіцієнту дефектності (КДН) складає 56,9%.</w:t>
      </w:r>
    </w:p>
    <w:p w:rsidR="00666EBC" w:rsidRPr="00E6752C" w:rsidRDefault="00666EBC" w:rsidP="00666EBC">
      <w:pPr>
        <w:spacing w:line="276" w:lineRule="auto"/>
        <w:ind w:left="-567" w:right="-580"/>
        <w:rPr>
          <w:lang w:val="uk-UA"/>
        </w:rPr>
      </w:pPr>
    </w:p>
    <w:p w:rsidR="00666EBC" w:rsidRPr="00E6752C" w:rsidRDefault="00666EBC" w:rsidP="00666EBC">
      <w:pPr>
        <w:numPr>
          <w:ilvl w:val="0"/>
          <w:numId w:val="1"/>
        </w:numPr>
        <w:tabs>
          <w:tab w:val="clear" w:pos="660"/>
          <w:tab w:val="num" w:pos="142"/>
        </w:tabs>
        <w:spacing w:line="276" w:lineRule="auto"/>
        <w:ind w:left="426" w:right="-580" w:hanging="660"/>
        <w:rPr>
          <w:u w:val="single"/>
          <w:lang w:val="uk-UA"/>
        </w:rPr>
      </w:pPr>
      <w:r w:rsidRPr="00E6752C">
        <w:rPr>
          <w:u w:val="single"/>
          <w:lang w:val="uk-UA"/>
        </w:rPr>
        <w:t xml:space="preserve">ПЛ-0,4 кВ </w:t>
      </w:r>
      <w:r w:rsidRPr="00E6752C">
        <w:rPr>
          <w:bCs/>
          <w:u w:val="single"/>
          <w:lang w:val="uk-UA"/>
        </w:rPr>
        <w:t>Л-2 «Село»</w:t>
      </w:r>
      <w:r w:rsidRPr="00E6752C">
        <w:rPr>
          <w:u w:val="single"/>
          <w:lang w:val="uk-UA"/>
        </w:rPr>
        <w:t xml:space="preserve">  загальною довжиною – 3,0 км.</w:t>
      </w:r>
    </w:p>
    <w:p w:rsidR="00666EBC" w:rsidRPr="00E6752C" w:rsidRDefault="00666EBC" w:rsidP="00666EBC">
      <w:pPr>
        <w:ind w:left="-540" w:right="-580"/>
        <w:jc w:val="both"/>
        <w:rPr>
          <w:lang w:val="uk-UA"/>
        </w:rPr>
      </w:pPr>
      <w:r w:rsidRPr="00E6752C">
        <w:rPr>
          <w:lang w:val="uk-UA"/>
        </w:rPr>
        <w:t>Технічні характеристики даної лінії наступні:</w:t>
      </w:r>
    </w:p>
    <w:p w:rsidR="00666EBC" w:rsidRPr="00E6752C" w:rsidRDefault="00666EBC" w:rsidP="00666EBC">
      <w:pPr>
        <w:ind w:left="-540" w:right="-580"/>
        <w:jc w:val="both"/>
        <w:rPr>
          <w:lang w:val="uk-UA"/>
        </w:rPr>
      </w:pPr>
      <w:r w:rsidRPr="00E6752C">
        <w:rPr>
          <w:lang w:val="uk-UA"/>
        </w:rPr>
        <w:t>Дана повітряна лінія виконана проводом марки А-25 на  дерев’яних та з/б опорах.  Кількість опор на  ПЛ – 65. Кількість  залізобетонних  опор на  ПЛ - 6  шт., дерев’яних опор - 59 шт.</w:t>
      </w:r>
    </w:p>
    <w:p w:rsidR="00666EBC" w:rsidRPr="00E6752C" w:rsidRDefault="00666EBC" w:rsidP="00666EBC">
      <w:pPr>
        <w:tabs>
          <w:tab w:val="left" w:pos="709"/>
        </w:tabs>
        <w:ind w:left="-540" w:right="-580"/>
        <w:jc w:val="both"/>
        <w:rPr>
          <w:lang w:val="uk-UA"/>
        </w:rPr>
      </w:pPr>
      <w:r w:rsidRPr="00E6752C">
        <w:rPr>
          <w:sz w:val="22"/>
          <w:szCs w:val="22"/>
          <w:lang w:val="uk-UA"/>
        </w:rPr>
        <w:t xml:space="preserve">       </w:t>
      </w:r>
      <w:r w:rsidRPr="00E6752C">
        <w:rPr>
          <w:lang w:val="uk-UA"/>
        </w:rPr>
        <w:t xml:space="preserve">Огляд ПЛ-0,4кВ Л-2 «Село» від ТП-205 в </w:t>
      </w:r>
      <w:r w:rsidRPr="00E6752C">
        <w:rPr>
          <w:bCs/>
          <w:lang w:val="uk-UA"/>
        </w:rPr>
        <w:t xml:space="preserve">с.Комарівка </w:t>
      </w:r>
      <w:r w:rsidRPr="00E6752C">
        <w:rPr>
          <w:lang w:val="uk-UA"/>
        </w:rPr>
        <w:t>проведено в червні 2018 р. згідно якого складено дефектний акт від 19 червня 2018 року в якому зазначені наступні дефекти:</w:t>
      </w:r>
    </w:p>
    <w:p w:rsidR="00666EBC" w:rsidRPr="00E6752C" w:rsidRDefault="00666EBC" w:rsidP="00666EBC">
      <w:pPr>
        <w:tabs>
          <w:tab w:val="left" w:pos="709"/>
        </w:tabs>
        <w:ind w:left="-540" w:right="-580"/>
        <w:jc w:val="both"/>
      </w:pPr>
      <w:r w:rsidRPr="00E6752C">
        <w:rPr>
          <w:lang w:val="uk-UA"/>
        </w:rPr>
        <w:t xml:space="preserve">1. Опори дерев’яні (в тому числі підкоси) – 55 шт. </w:t>
      </w:r>
    </w:p>
    <w:p w:rsidR="00666EBC" w:rsidRPr="00E6752C" w:rsidRDefault="00666EBC" w:rsidP="00666EBC">
      <w:pPr>
        <w:pStyle w:val="a9"/>
        <w:suppressAutoHyphens/>
        <w:ind w:left="-540" w:right="-580"/>
        <w:jc w:val="both"/>
        <w:rPr>
          <w:lang w:val="uk-UA"/>
        </w:rPr>
      </w:pPr>
      <w:r w:rsidRPr="00E6752C">
        <w:rPr>
          <w:lang w:val="uk-UA"/>
        </w:rPr>
        <w:t>2. Опори залізобетонні (в  тому  числі підкоси) – 3 шт.</w:t>
      </w:r>
    </w:p>
    <w:p w:rsidR="00666EBC" w:rsidRPr="00E6752C" w:rsidRDefault="00666EBC" w:rsidP="00666EBC">
      <w:pPr>
        <w:pStyle w:val="a9"/>
        <w:suppressAutoHyphens/>
        <w:ind w:left="-540" w:right="-580"/>
        <w:jc w:val="both"/>
        <w:rPr>
          <w:lang w:val="uk-UA"/>
        </w:rPr>
      </w:pPr>
      <w:r w:rsidRPr="00E6752C">
        <w:rPr>
          <w:lang w:val="uk-UA"/>
        </w:rPr>
        <w:t xml:space="preserve">3. Проводи  дефектні  – 9,5 км. </w:t>
      </w:r>
    </w:p>
    <w:p w:rsidR="00666EBC" w:rsidRPr="00E6752C" w:rsidRDefault="00666EBC" w:rsidP="00666EBC">
      <w:pPr>
        <w:pStyle w:val="a9"/>
        <w:suppressAutoHyphens/>
        <w:ind w:left="-540" w:right="-580"/>
        <w:jc w:val="both"/>
        <w:rPr>
          <w:lang w:val="uk-UA"/>
        </w:rPr>
      </w:pPr>
      <w:r w:rsidRPr="00E6752C">
        <w:rPr>
          <w:lang w:val="uk-UA"/>
        </w:rPr>
        <w:t xml:space="preserve">5. Відгалудження від опор ПЛ до вводів  – 49 шт.  </w:t>
      </w:r>
    </w:p>
    <w:p w:rsidR="00666EBC" w:rsidRPr="00E6752C" w:rsidRDefault="00666EBC" w:rsidP="00666EBC">
      <w:pPr>
        <w:suppressAutoHyphens/>
        <w:ind w:left="-540" w:right="-580"/>
        <w:jc w:val="both"/>
        <w:rPr>
          <w:lang w:val="uk-UA"/>
        </w:rPr>
      </w:pPr>
      <w:r w:rsidRPr="00E6752C">
        <w:rPr>
          <w:lang w:val="uk-UA"/>
        </w:rPr>
        <w:t xml:space="preserve">     Показники величин напруги у кінцевих споживачів </w:t>
      </w:r>
      <w:r w:rsidRPr="00E6752C">
        <w:rPr>
          <w:bCs/>
          <w:lang w:val="uk-UA"/>
        </w:rPr>
        <w:t>Л-2 «Село»</w:t>
      </w:r>
      <w:r w:rsidRPr="00E6752C">
        <w:rPr>
          <w:lang w:val="uk-UA"/>
        </w:rPr>
        <w:t xml:space="preserve">   від ТП-205 в с.Комарівка становить: рівень напруги кінцева точках: ф. «А» - 199В, ф «В» - 197В, ф. «С» - 198В.</w:t>
      </w:r>
    </w:p>
    <w:p w:rsidR="00666EBC" w:rsidRPr="00E6752C" w:rsidRDefault="00666EBC" w:rsidP="00666EBC">
      <w:pPr>
        <w:suppressAutoHyphens/>
        <w:ind w:left="-540" w:right="-580"/>
        <w:jc w:val="both"/>
        <w:rPr>
          <w:lang w:val="uk-UA"/>
        </w:rPr>
      </w:pPr>
      <w:r w:rsidRPr="00E6752C">
        <w:rPr>
          <w:lang w:val="uk-UA"/>
        </w:rPr>
        <w:t xml:space="preserve">     Навантаження в режимний день </w:t>
      </w:r>
      <w:r w:rsidRPr="00E6752C">
        <w:rPr>
          <w:bCs/>
          <w:lang w:val="uk-UA"/>
        </w:rPr>
        <w:t>Л-2 «Село»</w:t>
      </w:r>
      <w:r w:rsidRPr="00E6752C">
        <w:rPr>
          <w:lang w:val="uk-UA"/>
        </w:rPr>
        <w:t xml:space="preserve"> від ТП-</w:t>
      </w:r>
      <w:r w:rsidRPr="00E6752C">
        <w:rPr>
          <w:bCs/>
          <w:lang w:val="uk-UA"/>
        </w:rPr>
        <w:t xml:space="preserve">205 </w:t>
      </w:r>
      <w:r w:rsidRPr="00E6752C">
        <w:rPr>
          <w:lang w:val="uk-UA"/>
        </w:rPr>
        <w:t xml:space="preserve">в </w:t>
      </w:r>
      <w:r w:rsidRPr="00E6752C">
        <w:rPr>
          <w:bCs/>
          <w:lang w:val="uk-UA"/>
        </w:rPr>
        <w:t>с.Комарівка Костопільського р-ну</w:t>
      </w:r>
      <w:r w:rsidRPr="00E6752C">
        <w:rPr>
          <w:lang w:val="uk-UA"/>
        </w:rPr>
        <w:t xml:space="preserve"> становить:</w:t>
      </w:r>
    </w:p>
    <w:p w:rsidR="00666EBC" w:rsidRPr="00E6752C" w:rsidRDefault="00666EBC" w:rsidP="00666EBC">
      <w:pPr>
        <w:suppressAutoHyphens/>
        <w:ind w:left="-540" w:right="-580"/>
        <w:jc w:val="both"/>
        <w:rPr>
          <w:lang w:val="uk-UA"/>
        </w:rPr>
      </w:pPr>
      <w:r w:rsidRPr="00E6752C">
        <w:rPr>
          <w:lang w:val="uk-UA"/>
        </w:rPr>
        <w:t>2016 рік ф. «А» - 41А, ф «В» - 37А, ф. «С» - 49А.</w:t>
      </w:r>
    </w:p>
    <w:p w:rsidR="00666EBC" w:rsidRPr="00E6752C" w:rsidRDefault="00666EBC" w:rsidP="00666EBC">
      <w:pPr>
        <w:suppressAutoHyphens/>
        <w:ind w:left="-540" w:right="-580"/>
        <w:jc w:val="both"/>
        <w:rPr>
          <w:lang w:val="uk-UA"/>
        </w:rPr>
      </w:pPr>
      <w:r w:rsidRPr="00E6752C">
        <w:rPr>
          <w:lang w:val="uk-UA"/>
        </w:rPr>
        <w:t>2017 рік ф. «А» - 42А, ф «В» - 41А, ф. «С» - 41А.</w:t>
      </w:r>
    </w:p>
    <w:p w:rsidR="00666EBC" w:rsidRPr="00E6752C" w:rsidRDefault="00666EBC" w:rsidP="00666EBC">
      <w:pPr>
        <w:suppressAutoHyphens/>
        <w:ind w:left="-540" w:right="-580"/>
        <w:jc w:val="both"/>
        <w:rPr>
          <w:lang w:val="uk-UA"/>
        </w:rPr>
      </w:pPr>
      <w:r w:rsidRPr="00E6752C">
        <w:rPr>
          <w:lang w:val="uk-UA"/>
        </w:rPr>
        <w:t>2018 рік ф. «А» - 44А, ф «В» - 45А, ф. «С» - 42А.</w:t>
      </w:r>
    </w:p>
    <w:p w:rsidR="00666EBC" w:rsidRPr="00E6752C" w:rsidRDefault="00666EBC" w:rsidP="00666EBC">
      <w:pPr>
        <w:spacing w:line="276" w:lineRule="auto"/>
        <w:ind w:left="-567" w:right="-580" w:firstLine="567"/>
        <w:rPr>
          <w:lang w:val="uk-UA"/>
        </w:rPr>
      </w:pPr>
      <w:r w:rsidRPr="00E6752C">
        <w:rPr>
          <w:lang w:val="uk-UA"/>
        </w:rPr>
        <w:t xml:space="preserve">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w:t>
      </w:r>
      <w:r w:rsidRPr="00E6752C">
        <w:rPr>
          <w:bCs/>
          <w:lang w:val="uk-UA"/>
        </w:rPr>
        <w:t>Л-2 «Село»</w:t>
      </w:r>
      <w:r w:rsidRPr="00E6752C">
        <w:rPr>
          <w:lang w:val="uk-UA"/>
        </w:rPr>
        <w:t xml:space="preserve">  вимагає проведення   заміни – відповідно до комплексної оцінки по техопосвідченню значення коефіцієнту дефектності (КДН) складає 69,5%.</w:t>
      </w:r>
    </w:p>
    <w:p w:rsidR="00666EBC" w:rsidRPr="00E6752C" w:rsidRDefault="00666EBC" w:rsidP="00666EBC">
      <w:pPr>
        <w:tabs>
          <w:tab w:val="left" w:pos="709"/>
        </w:tabs>
        <w:ind w:left="-567" w:right="-579" w:firstLine="284"/>
        <w:jc w:val="both"/>
        <w:rPr>
          <w:lang w:val="uk-UA"/>
        </w:rPr>
      </w:pPr>
      <w:r w:rsidRPr="00E6752C">
        <w:rPr>
          <w:lang w:val="uk-UA"/>
        </w:rPr>
        <w:t xml:space="preserve">Згідно вищезазначеного та відповідно до дефектного акту підрядною організацією ТзОВ ВП «Електросервіс» в 2016 році було розроблено проектну документацію на </w:t>
      </w:r>
      <w:r w:rsidRPr="00E6752C">
        <w:rPr>
          <w:bCs/>
          <w:lang w:val="uk-UA"/>
        </w:rPr>
        <w:t>реконструкцію мережі ПЛ-0,4кВ від ТП-205 в с.Комарівка Костопільського району, Рівненської області</w:t>
      </w:r>
      <w:r w:rsidRPr="00E6752C">
        <w:rPr>
          <w:lang w:val="uk-UA"/>
        </w:rPr>
        <w:t xml:space="preserve"> із наступним об’ємом робіт, а саме:</w:t>
      </w:r>
    </w:p>
    <w:p w:rsidR="00666EBC" w:rsidRPr="00E6752C" w:rsidRDefault="00666EBC" w:rsidP="00666EBC">
      <w:pPr>
        <w:pStyle w:val="a9"/>
        <w:numPr>
          <w:ilvl w:val="0"/>
          <w:numId w:val="20"/>
        </w:numPr>
        <w:tabs>
          <w:tab w:val="left" w:pos="-284"/>
        </w:tabs>
        <w:ind w:left="-567" w:right="-579" w:firstLine="284"/>
        <w:jc w:val="both"/>
        <w:rPr>
          <w:lang w:val="uk-UA"/>
        </w:rPr>
      </w:pPr>
      <w:r w:rsidRPr="00E6752C">
        <w:rPr>
          <w:lang w:val="uk-UA"/>
        </w:rPr>
        <w:t>Реконструкція ПЛ-0,4кВ – 3,574 км.</w:t>
      </w:r>
    </w:p>
    <w:p w:rsidR="00666EBC" w:rsidRPr="00E6752C" w:rsidRDefault="00666EBC" w:rsidP="00666EBC">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666EBC" w:rsidRPr="00E6752C" w:rsidRDefault="00666EBC" w:rsidP="00666EBC">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ТП-205 становить 289 787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666EBC" w:rsidRPr="00E6752C" w:rsidRDefault="00666EBC" w:rsidP="00666EBC">
      <w:pPr>
        <w:tabs>
          <w:tab w:val="left" w:pos="-142"/>
        </w:tabs>
        <w:ind w:left="-567" w:right="-579" w:firstLine="283"/>
        <w:jc w:val="both"/>
        <w:rPr>
          <w:lang w:val="uk-UA"/>
        </w:rPr>
      </w:pPr>
      <w:r w:rsidRPr="00E6752C">
        <w:rPr>
          <w:lang w:val="uk-UA"/>
        </w:rPr>
        <w:t xml:space="preserve">Л-1 –  середньорічне споживання – 97 655 кВт*год/рік, 400 м. – 89 452 кВт*год/рік (91,6% від загального споживання).   </w:t>
      </w:r>
    </w:p>
    <w:p w:rsidR="00666EBC" w:rsidRPr="00E6752C" w:rsidRDefault="00666EBC" w:rsidP="00666EBC">
      <w:pPr>
        <w:tabs>
          <w:tab w:val="left" w:pos="-142"/>
        </w:tabs>
        <w:ind w:left="-567" w:right="-579" w:firstLine="283"/>
        <w:jc w:val="both"/>
        <w:rPr>
          <w:lang w:val="uk-UA"/>
        </w:rPr>
      </w:pPr>
      <w:r w:rsidRPr="00E6752C">
        <w:rPr>
          <w:lang w:val="uk-UA"/>
        </w:rPr>
        <w:t xml:space="preserve">Л-2 – середньорічне споживання – 110 514 кВт*год/рік, 400 м. – 97 252 кВт*год/рік (88% від загального).  </w:t>
      </w:r>
    </w:p>
    <w:p w:rsidR="00666EBC" w:rsidRPr="00E6752C" w:rsidRDefault="00666EBC" w:rsidP="00666EBC">
      <w:pPr>
        <w:tabs>
          <w:tab w:val="left" w:pos="-142"/>
        </w:tabs>
        <w:ind w:left="-567" w:right="-579" w:firstLine="283"/>
        <w:jc w:val="both"/>
        <w:rPr>
          <w:lang w:val="uk-UA"/>
        </w:rPr>
      </w:pPr>
      <w:r w:rsidRPr="00E6752C">
        <w:rPr>
          <w:lang w:val="uk-UA"/>
        </w:rPr>
        <w:t xml:space="preserve">Л-3 – середньорічне споживання – 81 618 кВт*год/рік, 400 м. – 79 986 кВт*год/рік (98% від загального).  </w:t>
      </w:r>
    </w:p>
    <w:p w:rsidR="00666EBC" w:rsidRPr="00E6752C" w:rsidRDefault="00666EBC" w:rsidP="00666EBC">
      <w:pPr>
        <w:tabs>
          <w:tab w:val="left" w:pos="-142"/>
        </w:tabs>
        <w:ind w:left="-567" w:right="-579" w:firstLine="283"/>
        <w:jc w:val="both"/>
        <w:rPr>
          <w:lang w:val="uk-UA"/>
        </w:rPr>
      </w:pPr>
      <w:r w:rsidRPr="00E6752C">
        <w:object w:dxaOrig="11328" w:dyaOrig="4985">
          <v:shape id="_x0000_i1039" type="#_x0000_t75" style="width:460.25pt;height:202.6pt" o:ole="">
            <v:imagedata r:id="rId33" o:title=""/>
          </v:shape>
          <o:OLEObject Type="Embed" ProgID="Visio.Drawing.11" ShapeID="_x0000_i1039" DrawAspect="Content" ObjectID="_1612957492" r:id="rId34"/>
        </w:object>
      </w:r>
    </w:p>
    <w:p w:rsidR="00666EBC" w:rsidRPr="00E6752C" w:rsidRDefault="00666EBC" w:rsidP="00666EBC">
      <w:pPr>
        <w:tabs>
          <w:tab w:val="left" w:pos="-142"/>
        </w:tabs>
        <w:ind w:left="-567" w:right="-579" w:firstLine="283"/>
        <w:jc w:val="both"/>
        <w:rPr>
          <w:lang w:val="uk-UA"/>
        </w:rPr>
      </w:pPr>
    </w:p>
    <w:p w:rsidR="00666EBC" w:rsidRPr="00E6752C" w:rsidRDefault="00666EBC" w:rsidP="00666EBC">
      <w:pPr>
        <w:ind w:left="-567" w:right="-569" w:firstLine="284"/>
        <w:jc w:val="both"/>
        <w:rPr>
          <w:bCs/>
          <w:szCs w:val="28"/>
          <w:lang w:val="uk-UA"/>
        </w:rPr>
      </w:pPr>
      <w:r w:rsidRPr="00E6752C">
        <w:rPr>
          <w:bCs/>
          <w:szCs w:val="28"/>
          <w:lang w:val="uk-UA"/>
        </w:rPr>
        <w:t>Більша частина (92,1%)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666EBC" w:rsidRPr="00E6752C" w:rsidRDefault="00666EBC" w:rsidP="00666EBC">
      <w:pPr>
        <w:ind w:left="-567" w:right="-56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1008,1 тис.грн без ПДВ, окупність даних робіт складатиме 109,57 років. </w:t>
      </w:r>
    </w:p>
    <w:p w:rsidR="00666EBC" w:rsidRPr="00E6752C" w:rsidRDefault="00666EBC" w:rsidP="00666EBC">
      <w:pPr>
        <w:ind w:left="-567" w:right="-569" w:firstLine="284"/>
        <w:jc w:val="both"/>
        <w:rPr>
          <w:bCs/>
          <w:color w:val="FF0000"/>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Pr="00E6752C">
        <w:rPr>
          <w:bCs/>
          <w:color w:val="FF0000"/>
          <w:szCs w:val="28"/>
          <w:lang w:val="uk-UA"/>
        </w:rPr>
        <w:t>1</w:t>
      </w:r>
      <w:r>
        <w:rPr>
          <w:bCs/>
          <w:color w:val="FF0000"/>
          <w:szCs w:val="28"/>
          <w:lang w:val="uk-UA"/>
        </w:rPr>
        <w:t>9,</w:t>
      </w:r>
      <w:r w:rsidRPr="00FF1A0C">
        <w:rPr>
          <w:bCs/>
          <w:color w:val="FF0000"/>
          <w:szCs w:val="28"/>
          <w:lang w:val="uk-UA"/>
        </w:rPr>
        <w:t>7</w:t>
      </w:r>
      <w:r w:rsidRPr="00E6752C">
        <w:rPr>
          <w:bCs/>
          <w:color w:val="FF0000"/>
          <w:szCs w:val="28"/>
          <w:lang w:val="uk-UA"/>
        </w:rPr>
        <w:t xml:space="preserve"> років. </w:t>
      </w:r>
    </w:p>
    <w:p w:rsidR="00666EBC" w:rsidRPr="00E6752C" w:rsidRDefault="00666EBC" w:rsidP="00666EBC">
      <w:pPr>
        <w:ind w:left="-567" w:right="-56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666EBC" w:rsidRPr="00E6752C" w:rsidRDefault="00666EBC" w:rsidP="00666EBC">
      <w:pPr>
        <w:tabs>
          <w:tab w:val="left" w:pos="-142"/>
        </w:tabs>
        <w:ind w:left="-567" w:right="-56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666EBC" w:rsidRPr="00E6752C" w:rsidRDefault="00666EBC" w:rsidP="00666EBC">
      <w:pPr>
        <w:tabs>
          <w:tab w:val="left" w:pos="-142"/>
        </w:tabs>
        <w:ind w:left="-567" w:right="-56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ТП-205 в с.Комарівка Костопільського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666EBC" w:rsidRPr="00E6752C" w:rsidRDefault="00666EBC" w:rsidP="00666EBC">
      <w:pPr>
        <w:tabs>
          <w:tab w:val="left" w:pos="709"/>
        </w:tabs>
        <w:ind w:left="-567" w:right="-569"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666EBC" w:rsidRPr="00E6752C" w:rsidRDefault="00666EBC" w:rsidP="00666EBC">
      <w:pPr>
        <w:ind w:left="-567" w:right="-569" w:firstLine="284"/>
        <w:jc w:val="both"/>
        <w:rPr>
          <w:b/>
          <w:color w:val="FF0000"/>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ТП-205 в с.Комарівка Костопільського району, Рівненської області</w:t>
      </w:r>
      <w:r w:rsidRPr="00E6752C">
        <w:rPr>
          <w:lang w:val="uk-UA"/>
        </w:rPr>
        <w:t xml:space="preserve"> будуть виконані згідно ПКД в повному обсязі підрядним способом на суму </w:t>
      </w:r>
      <w:r>
        <w:rPr>
          <w:b/>
          <w:color w:val="FF0000"/>
          <w:lang w:val="uk-UA"/>
        </w:rPr>
        <w:t>1484,54</w:t>
      </w:r>
      <w:r w:rsidRPr="00E6752C">
        <w:rPr>
          <w:b/>
          <w:color w:val="FF0000"/>
          <w:lang w:val="uk-UA"/>
        </w:rPr>
        <w:t xml:space="preserve"> тис. грн. без ПДВ.</w:t>
      </w:r>
      <w:r w:rsidRPr="00E6752C">
        <w:rPr>
          <w:b/>
          <w:lang w:val="uk-UA"/>
        </w:rPr>
        <w:t xml:space="preserve"> </w:t>
      </w:r>
    </w:p>
    <w:p w:rsidR="00666EBC" w:rsidRPr="00E6752C" w:rsidRDefault="00666EBC" w:rsidP="00666EBC">
      <w:pPr>
        <w:spacing w:line="276" w:lineRule="auto"/>
        <w:ind w:left="-567" w:right="-580" w:firstLine="283"/>
        <w:rPr>
          <w:lang w:val="uk-UA"/>
        </w:rPr>
      </w:pPr>
    </w:p>
    <w:p w:rsidR="00666EBC" w:rsidRPr="00E6752C" w:rsidRDefault="00666EBC" w:rsidP="00666EBC">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ТП-205 в с.Комарівка, Костопільського району  Рівненської області.</w:t>
      </w:r>
    </w:p>
    <w:p w:rsidR="00666EBC" w:rsidRPr="00E6752C" w:rsidRDefault="00666EBC" w:rsidP="00666EBC">
      <w:pPr>
        <w:tabs>
          <w:tab w:val="left" w:pos="567"/>
        </w:tabs>
        <w:ind w:left="-567" w:right="-580" w:firstLine="283"/>
        <w:rPr>
          <w:bCs/>
          <w:szCs w:val="22"/>
          <w:lang w:val="uk-UA"/>
        </w:rPr>
      </w:pPr>
      <w:r w:rsidRPr="00E6752C">
        <w:rPr>
          <w:bCs/>
          <w:szCs w:val="22"/>
          <w:lang w:val="uk-UA"/>
        </w:rPr>
        <w:t>Складові економічного ефекту:</w:t>
      </w:r>
    </w:p>
    <w:p w:rsidR="00666EBC" w:rsidRPr="00E6752C" w:rsidRDefault="00666EBC" w:rsidP="00666EBC">
      <w:pPr>
        <w:tabs>
          <w:tab w:val="left" w:pos="284"/>
          <w:tab w:val="left" w:pos="567"/>
        </w:tabs>
        <w:ind w:left="-567" w:right="-580" w:firstLine="283"/>
        <w:rPr>
          <w:lang w:val="uk-UA"/>
        </w:rPr>
      </w:pPr>
      <w:r w:rsidRPr="00E6752C">
        <w:rPr>
          <w:lang w:val="uk-UA"/>
        </w:rPr>
        <w:t xml:space="preserve">Зниження ТВЕ – </w:t>
      </w:r>
      <w:r>
        <w:rPr>
          <w:lang w:val="uk-UA"/>
        </w:rPr>
        <w:t>враховуючи статистичні дані ПЛ-0,4кВ після голих проводів на СІП згідно проведених реконструкцій в попередні періоди зниження ТВЕ становитиме</w:t>
      </w:r>
      <w:r w:rsidRPr="00E6752C">
        <w:rPr>
          <w:lang w:val="uk-UA"/>
        </w:rPr>
        <w:t xml:space="preserve"> –</w:t>
      </w:r>
      <w:r>
        <w:rPr>
          <w:lang w:val="uk-UA"/>
        </w:rPr>
        <w:t xml:space="preserve"> </w:t>
      </w:r>
      <w:r w:rsidRPr="00E6752C">
        <w:rPr>
          <w:lang w:val="uk-UA"/>
        </w:rPr>
        <w:t>11,27тис.грн.</w:t>
      </w:r>
    </w:p>
    <w:p w:rsidR="00666EBC" w:rsidRPr="00E6752C" w:rsidRDefault="00666EBC" w:rsidP="00666EBC">
      <w:pPr>
        <w:tabs>
          <w:tab w:val="left" w:pos="284"/>
          <w:tab w:val="left" w:pos="567"/>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–10,38 тис. грн.;7,54 тис. грн.;8,18 тис. грн.) – 26,10 тис.грн.</w:t>
      </w:r>
    </w:p>
    <w:p w:rsidR="00666EBC" w:rsidRPr="00E6752C" w:rsidRDefault="00666EBC" w:rsidP="00666EBC">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2018 рік.</w:t>
      </w:r>
    </w:p>
    <w:p w:rsidR="00666EBC" w:rsidRPr="00E6752C" w:rsidRDefault="00666EBC" w:rsidP="00666EBC">
      <w:pPr>
        <w:tabs>
          <w:tab w:val="left" w:pos="567"/>
        </w:tabs>
        <w:spacing w:line="276" w:lineRule="auto"/>
        <w:ind w:left="-567" w:right="-580" w:firstLine="283"/>
        <w:jc w:val="both"/>
        <w:rPr>
          <w:lang w:val="uk-UA"/>
        </w:rPr>
      </w:pPr>
      <w:r w:rsidRPr="00E6752C">
        <w:rPr>
          <w:lang w:val="uk-UA"/>
        </w:rPr>
        <w:t>(57шт.* 84кВт/год*1,3778)+(18шт.* 202кВт/год*1,3778)= 11,61 тис. грн.</w:t>
      </w:r>
    </w:p>
    <w:p w:rsidR="00666EBC" w:rsidRPr="00E6752C" w:rsidRDefault="00666EBC" w:rsidP="00666EBC">
      <w:pPr>
        <w:tabs>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666EBC" w:rsidRPr="00E6752C" w:rsidRDefault="00666EBC" w:rsidP="00666EBC">
      <w:pPr>
        <w:tabs>
          <w:tab w:val="left" w:pos="567"/>
        </w:tabs>
        <w:spacing w:line="276" w:lineRule="auto"/>
        <w:ind w:left="-567" w:right="-580" w:firstLine="283"/>
        <w:jc w:val="both"/>
        <w:rPr>
          <w:lang w:val="uk-UA"/>
        </w:rPr>
      </w:pPr>
      <w:r w:rsidRPr="00E6752C">
        <w:rPr>
          <w:lang w:val="uk-UA"/>
        </w:rPr>
        <w:t>((10,38+7,54+8,18)*100%  – (10,38+7,54+8,18)*0,00%)/100 = 26,10 тис. грн.</w:t>
      </w:r>
    </w:p>
    <w:p w:rsidR="00666EBC" w:rsidRPr="00E6752C" w:rsidRDefault="00666EBC" w:rsidP="00666EBC">
      <w:pPr>
        <w:tabs>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666EBC" w:rsidRPr="00E6752C" w:rsidRDefault="00666EBC" w:rsidP="00666EBC">
      <w:pPr>
        <w:tabs>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666EBC" w:rsidRPr="00E6752C" w:rsidRDefault="00666EBC" w:rsidP="00666EBC">
      <w:pPr>
        <w:tabs>
          <w:tab w:val="left" w:pos="567"/>
        </w:tabs>
        <w:spacing w:line="276" w:lineRule="auto"/>
        <w:ind w:left="-567" w:right="-580" w:firstLine="283"/>
        <w:jc w:val="both"/>
        <w:rPr>
          <w:lang w:val="uk-UA"/>
        </w:rPr>
      </w:pPr>
      <w:r w:rsidRPr="00E6752C">
        <w:rPr>
          <w:lang w:val="uk-UA"/>
        </w:rPr>
        <w:t>11,27+26,10+11,61+26,10= 75,08тис. грн.</w:t>
      </w:r>
    </w:p>
    <w:p w:rsidR="00666EBC" w:rsidRPr="00E6752C" w:rsidRDefault="00666EBC" w:rsidP="00666EBC">
      <w:pPr>
        <w:tabs>
          <w:tab w:val="left" w:pos="567"/>
        </w:tabs>
        <w:spacing w:line="276" w:lineRule="auto"/>
        <w:ind w:left="-567" w:right="-580"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4,27 тис.грн. </w:t>
      </w:r>
    </w:p>
    <w:p w:rsidR="00666EBC" w:rsidRPr="00E6752C" w:rsidRDefault="00666EBC" w:rsidP="00666EBC">
      <w:pPr>
        <w:tabs>
          <w:tab w:val="left" w:pos="284"/>
          <w:tab w:val="left" w:pos="567"/>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666EBC" w:rsidRPr="00E6752C" w:rsidRDefault="00666EBC" w:rsidP="00666EBC">
      <w:pPr>
        <w:tabs>
          <w:tab w:val="left" w:pos="567"/>
          <w:tab w:val="left" w:pos="3095"/>
        </w:tabs>
        <w:spacing w:line="276" w:lineRule="auto"/>
        <w:ind w:left="-567" w:right="-580" w:firstLine="283"/>
        <w:jc w:val="both"/>
        <w:rPr>
          <w:lang w:val="uk-UA"/>
        </w:rPr>
      </w:pPr>
      <w:r w:rsidRPr="00E6752C">
        <w:rPr>
          <w:lang w:val="uk-UA"/>
        </w:rPr>
        <w:t>Окупність, роки:</w:t>
      </w:r>
      <w:r w:rsidRPr="00E6752C">
        <w:rPr>
          <w:lang w:val="uk-UA"/>
        </w:rPr>
        <w:tab/>
      </w:r>
    </w:p>
    <w:p w:rsidR="00666EBC" w:rsidRPr="00E6752C" w:rsidRDefault="00666EBC" w:rsidP="00666EBC">
      <w:pPr>
        <w:tabs>
          <w:tab w:val="left" w:pos="567"/>
        </w:tabs>
        <w:spacing w:line="276" w:lineRule="auto"/>
        <w:ind w:left="-567" w:right="-580" w:firstLine="283"/>
        <w:jc w:val="both"/>
        <w:rPr>
          <w:color w:val="FF0000"/>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w:t>
      </w:r>
      <w:r w:rsidRPr="00E6752C">
        <w:rPr>
          <w:color w:val="FF0000"/>
          <w:lang w:val="uk-UA"/>
        </w:rPr>
        <w:t>= (14</w:t>
      </w:r>
      <w:r>
        <w:rPr>
          <w:color w:val="FF0000"/>
          <w:lang w:val="uk-UA"/>
        </w:rPr>
        <w:t xml:space="preserve">84,54 </w:t>
      </w:r>
      <w:r w:rsidRPr="00E6752C">
        <w:rPr>
          <w:color w:val="FF0000"/>
          <w:lang w:val="uk-UA"/>
        </w:rPr>
        <w:t>-</w:t>
      </w:r>
      <w:r>
        <w:rPr>
          <w:color w:val="FF0000"/>
          <w:lang w:val="uk-UA"/>
        </w:rPr>
        <w:t xml:space="preserve"> </w:t>
      </w:r>
      <w:r w:rsidRPr="00E6752C">
        <w:rPr>
          <w:color w:val="FF0000"/>
          <w:lang w:val="uk-UA"/>
        </w:rPr>
        <w:t>4,27 )/75,08=19,</w:t>
      </w:r>
      <w:r>
        <w:rPr>
          <w:color w:val="FF0000"/>
          <w:lang w:val="uk-UA"/>
        </w:rPr>
        <w:t>7</w:t>
      </w:r>
      <w:r w:rsidRPr="00E6752C">
        <w:rPr>
          <w:color w:val="FF0000"/>
          <w:lang w:val="uk-UA"/>
        </w:rPr>
        <w:t xml:space="preserve">років. </w:t>
      </w:r>
    </w:p>
    <w:p w:rsidR="00666EBC" w:rsidRPr="00E6752C" w:rsidRDefault="00666EBC" w:rsidP="00666EBC">
      <w:pPr>
        <w:tabs>
          <w:tab w:val="left" w:pos="426"/>
          <w:tab w:val="left" w:pos="567"/>
        </w:tabs>
        <w:spacing w:line="276" w:lineRule="auto"/>
        <w:ind w:left="-567" w:right="-580" w:firstLine="283"/>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666EBC" w:rsidRPr="00E6752C" w:rsidTr="00666EBC">
        <w:trPr>
          <w:trHeight w:val="300"/>
        </w:trPr>
        <w:tc>
          <w:tcPr>
            <w:tcW w:w="2482" w:type="dxa"/>
            <w:gridSpan w:val="2"/>
            <w:vMerge w:val="restart"/>
            <w:vAlign w:val="center"/>
          </w:tcPr>
          <w:p w:rsidR="00666EBC" w:rsidRPr="00E6752C" w:rsidRDefault="00666EBC" w:rsidP="00666EBC">
            <w:pPr>
              <w:spacing w:line="276" w:lineRule="auto"/>
              <w:ind w:left="-567" w:right="-580" w:firstLine="283"/>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Оприбуткування</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зворотних матеріалів,</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тис. грн (без ПДВ)</w:t>
            </w:r>
          </w:p>
        </w:tc>
        <w:tc>
          <w:tcPr>
            <w:tcW w:w="3118" w:type="dxa"/>
            <w:gridSpan w:val="2"/>
            <w:vMerge w:val="restart"/>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Сукупний економічний ефект</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від впровадження заходу,</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тис. грн (без ПДВ)</w:t>
            </w:r>
          </w:p>
        </w:tc>
        <w:tc>
          <w:tcPr>
            <w:tcW w:w="1701" w:type="dxa"/>
            <w:gridSpan w:val="2"/>
            <w:vMerge w:val="restart"/>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Окупність, </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роки</w:t>
            </w:r>
          </w:p>
        </w:tc>
      </w:tr>
      <w:tr w:rsidR="00666EBC" w:rsidRPr="00E6752C" w:rsidTr="00666EBC">
        <w:trPr>
          <w:trHeight w:val="300"/>
        </w:trPr>
        <w:tc>
          <w:tcPr>
            <w:tcW w:w="2482" w:type="dxa"/>
            <w:gridSpan w:val="2"/>
            <w:vMerge/>
            <w:vAlign w:val="center"/>
          </w:tcPr>
          <w:p w:rsidR="00666EBC" w:rsidRPr="00E6752C" w:rsidRDefault="00666EBC" w:rsidP="00666EBC">
            <w:pPr>
              <w:spacing w:line="276" w:lineRule="auto"/>
              <w:ind w:left="-567" w:right="-580" w:firstLine="283"/>
              <w:rPr>
                <w:sz w:val="20"/>
                <w:szCs w:val="20"/>
                <w:lang w:val="uk-UA"/>
              </w:rPr>
            </w:pPr>
          </w:p>
        </w:tc>
        <w:tc>
          <w:tcPr>
            <w:tcW w:w="2694" w:type="dxa"/>
            <w:gridSpan w:val="3"/>
            <w:vMerge/>
            <w:vAlign w:val="center"/>
          </w:tcPr>
          <w:p w:rsidR="00666EBC" w:rsidRPr="00E6752C" w:rsidRDefault="00666EBC" w:rsidP="00666EBC">
            <w:pPr>
              <w:spacing w:line="276" w:lineRule="auto"/>
              <w:ind w:left="-567" w:right="-580" w:firstLine="283"/>
              <w:rPr>
                <w:sz w:val="20"/>
                <w:szCs w:val="20"/>
                <w:lang w:val="uk-UA"/>
              </w:rPr>
            </w:pPr>
          </w:p>
        </w:tc>
        <w:tc>
          <w:tcPr>
            <w:tcW w:w="3118" w:type="dxa"/>
            <w:gridSpan w:val="2"/>
            <w:vMerge/>
            <w:vAlign w:val="center"/>
          </w:tcPr>
          <w:p w:rsidR="00666EBC" w:rsidRPr="00E6752C" w:rsidRDefault="00666EBC" w:rsidP="00666EBC">
            <w:pPr>
              <w:spacing w:line="276" w:lineRule="auto"/>
              <w:ind w:left="-567" w:right="-580" w:firstLine="283"/>
              <w:rPr>
                <w:lang w:val="uk-UA"/>
              </w:rPr>
            </w:pPr>
          </w:p>
        </w:tc>
        <w:tc>
          <w:tcPr>
            <w:tcW w:w="1701" w:type="dxa"/>
            <w:gridSpan w:val="2"/>
            <w:vMerge/>
            <w:vAlign w:val="center"/>
          </w:tcPr>
          <w:p w:rsidR="00666EBC" w:rsidRPr="00E6752C" w:rsidRDefault="00666EBC" w:rsidP="00666EBC">
            <w:pPr>
              <w:spacing w:line="276" w:lineRule="auto"/>
              <w:ind w:left="-567" w:right="-580" w:firstLine="283"/>
              <w:rPr>
                <w:lang w:val="uk-UA"/>
              </w:rPr>
            </w:pPr>
          </w:p>
        </w:tc>
      </w:tr>
      <w:tr w:rsidR="00666EBC" w:rsidRPr="00E6752C" w:rsidTr="00666EBC">
        <w:trPr>
          <w:trHeight w:val="553"/>
        </w:trPr>
        <w:tc>
          <w:tcPr>
            <w:tcW w:w="2482" w:type="dxa"/>
            <w:gridSpan w:val="2"/>
            <w:vMerge/>
            <w:vAlign w:val="center"/>
          </w:tcPr>
          <w:p w:rsidR="00666EBC" w:rsidRPr="00E6752C" w:rsidRDefault="00666EBC" w:rsidP="00666EBC">
            <w:pPr>
              <w:spacing w:line="276" w:lineRule="auto"/>
              <w:ind w:left="-567" w:right="-580" w:firstLine="283"/>
              <w:rPr>
                <w:sz w:val="20"/>
                <w:szCs w:val="20"/>
                <w:lang w:val="uk-UA"/>
              </w:rPr>
            </w:pPr>
          </w:p>
        </w:tc>
        <w:tc>
          <w:tcPr>
            <w:tcW w:w="2694" w:type="dxa"/>
            <w:gridSpan w:val="3"/>
            <w:vMerge/>
            <w:vAlign w:val="center"/>
          </w:tcPr>
          <w:p w:rsidR="00666EBC" w:rsidRPr="00E6752C" w:rsidRDefault="00666EBC" w:rsidP="00666EBC">
            <w:pPr>
              <w:spacing w:line="276" w:lineRule="auto"/>
              <w:ind w:left="-567" w:right="-580" w:firstLine="283"/>
              <w:rPr>
                <w:sz w:val="20"/>
                <w:szCs w:val="20"/>
                <w:lang w:val="uk-UA"/>
              </w:rPr>
            </w:pPr>
          </w:p>
        </w:tc>
        <w:tc>
          <w:tcPr>
            <w:tcW w:w="3118" w:type="dxa"/>
            <w:gridSpan w:val="2"/>
            <w:vMerge/>
            <w:vAlign w:val="center"/>
          </w:tcPr>
          <w:p w:rsidR="00666EBC" w:rsidRPr="00E6752C" w:rsidRDefault="00666EBC" w:rsidP="00666EBC">
            <w:pPr>
              <w:spacing w:line="276" w:lineRule="auto"/>
              <w:ind w:left="-567" w:right="-580" w:firstLine="283"/>
              <w:rPr>
                <w:lang w:val="uk-UA"/>
              </w:rPr>
            </w:pPr>
          </w:p>
        </w:tc>
        <w:tc>
          <w:tcPr>
            <w:tcW w:w="1701" w:type="dxa"/>
            <w:gridSpan w:val="2"/>
            <w:vMerge/>
            <w:vAlign w:val="center"/>
          </w:tcPr>
          <w:p w:rsidR="00666EBC" w:rsidRPr="00E6752C" w:rsidRDefault="00666EBC" w:rsidP="00666EBC">
            <w:pPr>
              <w:spacing w:line="276" w:lineRule="auto"/>
              <w:ind w:left="-567" w:right="-580" w:firstLine="283"/>
              <w:rPr>
                <w:lang w:val="uk-UA"/>
              </w:rPr>
            </w:pPr>
          </w:p>
        </w:tc>
      </w:tr>
      <w:tr w:rsidR="00666EBC" w:rsidRPr="00E6752C" w:rsidTr="00666EBC">
        <w:trPr>
          <w:trHeight w:val="265"/>
        </w:trPr>
        <w:tc>
          <w:tcPr>
            <w:tcW w:w="2482" w:type="dxa"/>
            <w:gridSpan w:val="2"/>
            <w:noWrap/>
            <w:vAlign w:val="center"/>
          </w:tcPr>
          <w:p w:rsidR="00666EBC" w:rsidRPr="00E6752C" w:rsidRDefault="00666EBC" w:rsidP="00666EBC">
            <w:pPr>
              <w:spacing w:line="276" w:lineRule="auto"/>
              <w:ind w:left="-567" w:right="-580" w:firstLine="283"/>
              <w:jc w:val="center"/>
              <w:rPr>
                <w:color w:val="FF0000"/>
                <w:sz w:val="20"/>
                <w:szCs w:val="20"/>
                <w:lang w:val="uk-UA" w:eastAsia="uk-UA"/>
              </w:rPr>
            </w:pPr>
            <w:r w:rsidRPr="00E6752C">
              <w:rPr>
                <w:color w:val="FF0000"/>
                <w:sz w:val="20"/>
                <w:szCs w:val="20"/>
                <w:lang w:val="uk-UA"/>
              </w:rPr>
              <w:t>14</w:t>
            </w:r>
            <w:r>
              <w:rPr>
                <w:color w:val="FF0000"/>
                <w:sz w:val="20"/>
                <w:szCs w:val="20"/>
                <w:lang w:val="uk-UA"/>
              </w:rPr>
              <w:t>84,54</w:t>
            </w:r>
          </w:p>
        </w:tc>
        <w:tc>
          <w:tcPr>
            <w:tcW w:w="2694" w:type="dxa"/>
            <w:gridSpan w:val="3"/>
            <w:noWrap/>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4,27</w:t>
            </w:r>
          </w:p>
        </w:tc>
        <w:tc>
          <w:tcPr>
            <w:tcW w:w="3118" w:type="dxa"/>
            <w:gridSpan w:val="2"/>
            <w:noWrap/>
            <w:vAlign w:val="center"/>
          </w:tcPr>
          <w:p w:rsidR="00666EBC" w:rsidRPr="00E6752C" w:rsidRDefault="00666EBC" w:rsidP="00666EBC">
            <w:pPr>
              <w:spacing w:line="276" w:lineRule="auto"/>
              <w:ind w:left="-567" w:right="-580" w:firstLine="283"/>
              <w:jc w:val="center"/>
              <w:rPr>
                <w:color w:val="000000"/>
                <w:sz w:val="20"/>
                <w:szCs w:val="20"/>
                <w:lang w:val="uk-UA"/>
              </w:rPr>
            </w:pPr>
            <w:r w:rsidRPr="00E6752C">
              <w:rPr>
                <w:color w:val="000000"/>
                <w:sz w:val="20"/>
                <w:szCs w:val="20"/>
                <w:lang w:val="uk-UA"/>
              </w:rPr>
              <w:t>75,08</w:t>
            </w:r>
          </w:p>
        </w:tc>
        <w:tc>
          <w:tcPr>
            <w:tcW w:w="1701" w:type="dxa"/>
            <w:gridSpan w:val="2"/>
            <w:noWrap/>
            <w:vAlign w:val="center"/>
          </w:tcPr>
          <w:p w:rsidR="00666EBC" w:rsidRPr="00FF1A0C" w:rsidRDefault="00666EBC" w:rsidP="00666EBC">
            <w:pPr>
              <w:spacing w:line="276" w:lineRule="auto"/>
              <w:ind w:left="-567" w:right="-580" w:firstLine="283"/>
              <w:jc w:val="center"/>
              <w:rPr>
                <w:color w:val="FF0000"/>
                <w:lang w:val="en-US"/>
              </w:rPr>
            </w:pPr>
            <w:r w:rsidRPr="00E6752C">
              <w:rPr>
                <w:color w:val="FF0000"/>
                <w:sz w:val="20"/>
                <w:lang w:val="uk-UA"/>
              </w:rPr>
              <w:t>19,</w:t>
            </w:r>
            <w:r>
              <w:rPr>
                <w:color w:val="FF0000"/>
                <w:sz w:val="20"/>
                <w:lang w:val="uk-UA"/>
              </w:rPr>
              <w:t>7</w:t>
            </w:r>
          </w:p>
        </w:tc>
      </w:tr>
      <w:tr w:rsidR="00666EBC" w:rsidRPr="00E6752C" w:rsidTr="00666EBC">
        <w:trPr>
          <w:trHeight w:val="300"/>
        </w:trPr>
        <w:tc>
          <w:tcPr>
            <w:tcW w:w="9995" w:type="dxa"/>
            <w:gridSpan w:val="9"/>
            <w:vAlign w:val="bottom"/>
          </w:tcPr>
          <w:p w:rsidR="00666EBC" w:rsidRPr="00E6752C" w:rsidRDefault="00666EBC" w:rsidP="00666EBC">
            <w:pPr>
              <w:spacing w:line="276" w:lineRule="auto"/>
              <w:ind w:left="-567" w:right="-580" w:firstLine="283"/>
              <w:jc w:val="center"/>
              <w:rPr>
                <w:sz w:val="20"/>
                <w:szCs w:val="20"/>
                <w:lang w:val="uk-UA" w:eastAsia="uk-UA"/>
              </w:rPr>
            </w:pPr>
            <w:r w:rsidRPr="00E6752C">
              <w:rPr>
                <w:sz w:val="20"/>
                <w:szCs w:val="20"/>
                <w:lang w:val="uk-UA"/>
              </w:rPr>
              <w:t>Складові економічного ефекту, тис. грн (без ПДВ)</w:t>
            </w:r>
          </w:p>
        </w:tc>
      </w:tr>
      <w:tr w:rsidR="00666EBC" w:rsidRPr="00E6752C" w:rsidTr="00666EBC">
        <w:trPr>
          <w:trHeight w:val="300"/>
        </w:trPr>
        <w:tc>
          <w:tcPr>
            <w:tcW w:w="1348" w:type="dxa"/>
            <w:vMerge w:val="restart"/>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Зниження</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ТВЕ</w:t>
            </w:r>
          </w:p>
        </w:tc>
        <w:tc>
          <w:tcPr>
            <w:tcW w:w="5319" w:type="dxa"/>
            <w:gridSpan w:val="5"/>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Збільшення</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корисного </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відпуску</w:t>
            </w:r>
          </w:p>
        </w:tc>
        <w:tc>
          <w:tcPr>
            <w:tcW w:w="1493" w:type="dxa"/>
            <w:vMerge w:val="restart"/>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Зниження </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потенційних </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очікуваних</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збитків</w:t>
            </w:r>
          </w:p>
        </w:tc>
      </w:tr>
      <w:tr w:rsidR="00666EBC" w:rsidRPr="00E6752C" w:rsidTr="00666EBC">
        <w:trPr>
          <w:trHeight w:val="862"/>
        </w:trPr>
        <w:tc>
          <w:tcPr>
            <w:tcW w:w="1348" w:type="dxa"/>
            <w:vMerge/>
            <w:vAlign w:val="center"/>
          </w:tcPr>
          <w:p w:rsidR="00666EBC" w:rsidRPr="00E6752C" w:rsidRDefault="00666EBC" w:rsidP="00666EBC">
            <w:pPr>
              <w:spacing w:line="276" w:lineRule="auto"/>
              <w:ind w:left="-567" w:right="-580" w:firstLine="283"/>
              <w:rPr>
                <w:sz w:val="20"/>
                <w:szCs w:val="20"/>
                <w:lang w:val="uk-UA"/>
              </w:rPr>
            </w:pPr>
          </w:p>
        </w:tc>
        <w:tc>
          <w:tcPr>
            <w:tcW w:w="1985" w:type="dxa"/>
            <w:gridSpan w:val="2"/>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Зниження витрат</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на матеріали </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та ремонт</w:t>
            </w:r>
          </w:p>
        </w:tc>
        <w:tc>
          <w:tcPr>
            <w:tcW w:w="1701" w:type="dxa"/>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Зниження </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витрат</w:t>
            </w:r>
          </w:p>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 xml:space="preserve"> ПММ</w:t>
            </w:r>
          </w:p>
        </w:tc>
        <w:tc>
          <w:tcPr>
            <w:tcW w:w="1633" w:type="dxa"/>
            <w:gridSpan w:val="2"/>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666EBC" w:rsidRPr="00E6752C" w:rsidRDefault="00666EBC" w:rsidP="00666EBC">
            <w:pPr>
              <w:spacing w:line="276" w:lineRule="auto"/>
              <w:ind w:left="-567" w:right="-580" w:firstLine="283"/>
              <w:rPr>
                <w:sz w:val="20"/>
                <w:szCs w:val="20"/>
                <w:lang w:val="uk-UA"/>
              </w:rPr>
            </w:pPr>
          </w:p>
        </w:tc>
        <w:tc>
          <w:tcPr>
            <w:tcW w:w="1493" w:type="dxa"/>
            <w:vMerge/>
            <w:vAlign w:val="center"/>
          </w:tcPr>
          <w:p w:rsidR="00666EBC" w:rsidRPr="00E6752C" w:rsidRDefault="00666EBC" w:rsidP="00666EBC">
            <w:pPr>
              <w:spacing w:line="276" w:lineRule="auto"/>
              <w:ind w:left="-567" w:right="-580" w:firstLine="283"/>
              <w:rPr>
                <w:sz w:val="20"/>
                <w:szCs w:val="20"/>
                <w:lang w:val="uk-UA"/>
              </w:rPr>
            </w:pPr>
          </w:p>
        </w:tc>
      </w:tr>
      <w:tr w:rsidR="00666EBC" w:rsidRPr="00E6752C" w:rsidTr="00666EBC">
        <w:trPr>
          <w:trHeight w:val="322"/>
        </w:trPr>
        <w:tc>
          <w:tcPr>
            <w:tcW w:w="1348" w:type="dxa"/>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11,27</w:t>
            </w:r>
          </w:p>
        </w:tc>
        <w:tc>
          <w:tcPr>
            <w:tcW w:w="1985" w:type="dxa"/>
            <w:gridSpan w:val="2"/>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10,38</w:t>
            </w:r>
          </w:p>
        </w:tc>
        <w:tc>
          <w:tcPr>
            <w:tcW w:w="1701" w:type="dxa"/>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7,54</w:t>
            </w:r>
          </w:p>
        </w:tc>
        <w:tc>
          <w:tcPr>
            <w:tcW w:w="1633" w:type="dxa"/>
            <w:gridSpan w:val="2"/>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8,18</w:t>
            </w:r>
          </w:p>
        </w:tc>
        <w:tc>
          <w:tcPr>
            <w:tcW w:w="1835" w:type="dxa"/>
            <w:gridSpan w:val="2"/>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11,61</w:t>
            </w:r>
          </w:p>
        </w:tc>
        <w:tc>
          <w:tcPr>
            <w:tcW w:w="1493" w:type="dxa"/>
            <w:vAlign w:val="center"/>
          </w:tcPr>
          <w:p w:rsidR="00666EBC" w:rsidRPr="00E6752C" w:rsidRDefault="00666EBC" w:rsidP="00666EBC">
            <w:pPr>
              <w:spacing w:line="276" w:lineRule="auto"/>
              <w:ind w:left="-567" w:right="-580" w:firstLine="283"/>
              <w:jc w:val="center"/>
              <w:rPr>
                <w:sz w:val="20"/>
                <w:szCs w:val="20"/>
                <w:lang w:val="uk-UA"/>
              </w:rPr>
            </w:pPr>
            <w:r w:rsidRPr="00E6752C">
              <w:rPr>
                <w:sz w:val="20"/>
                <w:szCs w:val="20"/>
                <w:lang w:val="uk-UA"/>
              </w:rPr>
              <w:t>26,10</w:t>
            </w:r>
          </w:p>
        </w:tc>
      </w:tr>
    </w:tbl>
    <w:p w:rsidR="00666EBC" w:rsidRPr="00E6752C" w:rsidRDefault="00666EBC" w:rsidP="00666EBC">
      <w:pPr>
        <w:tabs>
          <w:tab w:val="left" w:pos="284"/>
          <w:tab w:val="left" w:pos="567"/>
        </w:tabs>
        <w:spacing w:line="276" w:lineRule="auto"/>
        <w:ind w:left="-567" w:right="-580" w:firstLine="283"/>
        <w:rPr>
          <w:lang w:val="uk-UA"/>
        </w:rPr>
      </w:pPr>
      <w:r w:rsidRPr="00E6752C">
        <w:rPr>
          <w:lang w:val="uk-UA"/>
        </w:rPr>
        <w:t>Також ПрАТ «Рівнеобленерго» наголошує, що впровадження заходу з реконструкції  ПЛ-0,4 кВ від ТП-205 в с.Комарівка Костопільського району  дозволить забезпечити надійне та якісне електропостачання споживачів.</w:t>
      </w:r>
    </w:p>
    <w:p w:rsidR="00666EBC" w:rsidRPr="0002107E" w:rsidRDefault="00666EBC" w:rsidP="00666EBC">
      <w:pPr>
        <w:tabs>
          <w:tab w:val="left" w:pos="-142"/>
        </w:tabs>
        <w:ind w:right="-425"/>
        <w:rPr>
          <w:bCs/>
          <w:lang w:val="uk-UA"/>
        </w:rPr>
      </w:pPr>
    </w:p>
    <w:p w:rsidR="00666EBC" w:rsidRDefault="00666EBC" w:rsidP="00666EBC">
      <w:pPr>
        <w:ind w:left="-567"/>
        <w:rPr>
          <w:bCs/>
          <w:lang w:val="uk-UA"/>
        </w:rPr>
      </w:pPr>
    </w:p>
    <w:p w:rsidR="00666EBC" w:rsidRDefault="00666EBC" w:rsidP="00666EBC">
      <w:pPr>
        <w:ind w:left="-567"/>
        <w:rPr>
          <w:bCs/>
          <w:lang w:val="uk-UA"/>
        </w:rPr>
        <w:sectPr w:rsidR="00666EBC" w:rsidSect="007F41E4">
          <w:pgSz w:w="11906" w:h="16838"/>
          <w:pgMar w:top="425" w:right="1276" w:bottom="539" w:left="1418" w:header="709" w:footer="709" w:gutter="0"/>
          <w:cols w:space="708"/>
          <w:docGrid w:linePitch="360"/>
        </w:sect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666EBC" w:rsidRPr="00E6752C" w:rsidTr="00666EBC">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666EBC" w:rsidRPr="00E6752C" w:rsidTr="00666EBC">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66EBC" w:rsidRPr="00E6752C" w:rsidRDefault="00666EBC" w:rsidP="00666EBC">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666EBC" w:rsidRPr="00E6752C" w:rsidRDefault="00666EBC" w:rsidP="00666EBC">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666EBC" w:rsidRPr="00E6752C" w:rsidRDefault="00666EBC" w:rsidP="00666EBC">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666EBC" w:rsidRPr="00E6752C" w:rsidRDefault="00666EBC" w:rsidP="00666EBC">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66EBC" w:rsidRPr="00E6752C" w:rsidRDefault="00666EBC" w:rsidP="00666EBC">
            <w:pPr>
              <w:rPr>
                <w:rFonts w:eastAsia="Times New Roman"/>
                <w:b/>
                <w:bCs/>
                <w:sz w:val="18"/>
                <w:szCs w:val="18"/>
                <w:lang w:val="uk-UA"/>
              </w:rPr>
            </w:pPr>
          </w:p>
        </w:tc>
      </w:tr>
      <w:tr w:rsidR="00666EBC" w:rsidRPr="00E6752C" w:rsidTr="00666EBC">
        <w:trPr>
          <w:trHeight w:val="300"/>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bCs/>
                <w:iCs/>
                <w:sz w:val="22"/>
                <w:szCs w:val="22"/>
                <w:lang w:val="uk-UA"/>
              </w:rPr>
            </w:pPr>
            <w:r w:rsidRPr="00E6752C">
              <w:rPr>
                <w:rFonts w:eastAsia="Times New Roman"/>
                <w:bCs/>
                <w:iCs/>
                <w:sz w:val="22"/>
                <w:szCs w:val="22"/>
                <w:lang w:val="uk-UA"/>
              </w:rPr>
              <w:t>ПЛ-0,4кВ від ТП-205 в с.Комарівка</w:t>
            </w:r>
          </w:p>
        </w:tc>
        <w:tc>
          <w:tcPr>
            <w:tcW w:w="1917" w:type="dxa"/>
            <w:tcBorders>
              <w:top w:val="nil"/>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Л-1 від ТП-205 – 499м.</w:t>
            </w:r>
          </w:p>
        </w:tc>
        <w:tc>
          <w:tcPr>
            <w:tcW w:w="1080" w:type="dxa"/>
            <w:tcBorders>
              <w:top w:val="nil"/>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3,27</w:t>
            </w:r>
          </w:p>
        </w:tc>
        <w:tc>
          <w:tcPr>
            <w:tcW w:w="1364" w:type="dxa"/>
            <w:tcBorders>
              <w:top w:val="nil"/>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26</w:t>
            </w:r>
          </w:p>
        </w:tc>
        <w:tc>
          <w:tcPr>
            <w:tcW w:w="1414" w:type="dxa"/>
            <w:tcBorders>
              <w:top w:val="nil"/>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23</w:t>
            </w:r>
          </w:p>
        </w:tc>
        <w:tc>
          <w:tcPr>
            <w:tcW w:w="1414" w:type="dxa"/>
            <w:tcBorders>
              <w:top w:val="nil"/>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3</w:t>
            </w:r>
          </w:p>
        </w:tc>
        <w:tc>
          <w:tcPr>
            <w:tcW w:w="977" w:type="dxa"/>
            <w:tcBorders>
              <w:top w:val="nil"/>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97655</w:t>
            </w:r>
          </w:p>
        </w:tc>
        <w:tc>
          <w:tcPr>
            <w:tcW w:w="1590" w:type="dxa"/>
            <w:tcBorders>
              <w:top w:val="nil"/>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89452</w:t>
            </w:r>
          </w:p>
        </w:tc>
        <w:tc>
          <w:tcPr>
            <w:tcW w:w="1560" w:type="dxa"/>
            <w:tcBorders>
              <w:top w:val="nil"/>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8203</w:t>
            </w:r>
          </w:p>
        </w:tc>
        <w:tc>
          <w:tcPr>
            <w:tcW w:w="1343" w:type="dxa"/>
            <w:tcBorders>
              <w:top w:val="nil"/>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91,6%</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6EBC" w:rsidRPr="00E6752C" w:rsidRDefault="00666EBC" w:rsidP="00666EBC">
            <w:pPr>
              <w:jc w:val="center"/>
              <w:rPr>
                <w:rFonts w:eastAsia="Times New Roman"/>
                <w:color w:val="FF0000"/>
                <w:sz w:val="20"/>
                <w:szCs w:val="20"/>
                <w:lang w:val="uk-UA"/>
              </w:rPr>
            </w:pPr>
            <w:r>
              <w:rPr>
                <w:rFonts w:eastAsia="Times New Roman"/>
                <w:color w:val="FF0000"/>
                <w:sz w:val="20"/>
                <w:szCs w:val="20"/>
                <w:lang w:val="uk-UA"/>
              </w:rPr>
              <w:t>19,7</w:t>
            </w:r>
          </w:p>
        </w:tc>
      </w:tr>
      <w:tr w:rsidR="00666EBC" w:rsidRPr="00E6752C" w:rsidTr="00666EBC">
        <w:trPr>
          <w:trHeight w:val="300"/>
        </w:trPr>
        <w:tc>
          <w:tcPr>
            <w:tcW w:w="1432" w:type="dxa"/>
            <w:vMerge/>
            <w:tcBorders>
              <w:left w:val="single" w:sz="4" w:space="0" w:color="auto"/>
              <w:right w:val="single" w:sz="4" w:space="0" w:color="auto"/>
            </w:tcBorders>
            <w:shd w:val="clear" w:color="auto" w:fill="auto"/>
            <w:vAlign w:val="center"/>
            <w:hideMark/>
          </w:tcPr>
          <w:p w:rsidR="00666EBC" w:rsidRPr="00E6752C" w:rsidRDefault="00666EBC" w:rsidP="00666EBC">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Л-2 від ТП-205 – 456м.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3,04</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28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26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110514</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97252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13262</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88,0%</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6EBC" w:rsidRPr="00E6752C" w:rsidRDefault="00666EBC" w:rsidP="00666EBC">
            <w:pPr>
              <w:rPr>
                <w:rFonts w:eastAsia="Times New Roman"/>
                <w:sz w:val="20"/>
                <w:szCs w:val="20"/>
                <w:lang w:val="uk-UA"/>
              </w:rPr>
            </w:pPr>
          </w:p>
        </w:tc>
      </w:tr>
      <w:tr w:rsidR="00666EBC" w:rsidRPr="00E6752C" w:rsidTr="00666EBC">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666EBC" w:rsidRPr="00E6752C" w:rsidRDefault="00666EBC" w:rsidP="00666EBC">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Л-3 від ТП-205 – 416м.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3,18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22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21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1</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81618</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79986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1632</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666EBC" w:rsidRPr="00E6752C" w:rsidRDefault="00666EBC" w:rsidP="00666EBC">
            <w:pPr>
              <w:jc w:val="center"/>
              <w:rPr>
                <w:rFonts w:eastAsia="Times New Roman"/>
                <w:sz w:val="20"/>
                <w:szCs w:val="20"/>
                <w:lang w:val="uk-UA"/>
              </w:rPr>
            </w:pPr>
            <w:r w:rsidRPr="00E6752C">
              <w:rPr>
                <w:rFonts w:eastAsia="Times New Roman"/>
                <w:sz w:val="20"/>
                <w:szCs w:val="20"/>
                <w:lang w:val="uk-UA"/>
              </w:rPr>
              <w:t>98%</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6EBC" w:rsidRPr="00E6752C" w:rsidRDefault="00666EBC" w:rsidP="00666EBC">
            <w:pPr>
              <w:rPr>
                <w:rFonts w:eastAsia="Times New Roman"/>
                <w:sz w:val="20"/>
                <w:szCs w:val="20"/>
                <w:lang w:val="uk-UA"/>
              </w:rPr>
            </w:pPr>
          </w:p>
        </w:tc>
      </w:tr>
    </w:tbl>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666EBC" w:rsidRDefault="00666EBC" w:rsidP="00666EBC">
      <w:pPr>
        <w:ind w:left="-567"/>
        <w:rPr>
          <w:bCs/>
          <w:lang w:val="uk-UA"/>
        </w:rPr>
      </w:pPr>
    </w:p>
    <w:p w:rsidR="004462D5" w:rsidRDefault="004462D5" w:rsidP="00F607D4">
      <w:pPr>
        <w:tabs>
          <w:tab w:val="left" w:pos="-142"/>
        </w:tabs>
        <w:ind w:left="-284" w:right="-579" w:firstLine="284"/>
        <w:jc w:val="center"/>
        <w:rPr>
          <w:b/>
          <w:bCs/>
          <w:lang w:val="uk-UA"/>
        </w:rPr>
        <w:sectPr w:rsidR="004462D5" w:rsidSect="00666EBC">
          <w:pgSz w:w="16838" w:h="11906" w:orient="landscape"/>
          <w:pgMar w:top="1418" w:right="425" w:bottom="1276" w:left="539" w:header="709" w:footer="709" w:gutter="0"/>
          <w:cols w:space="708"/>
          <w:docGrid w:linePitch="360"/>
        </w:sectPr>
      </w:pPr>
    </w:p>
    <w:p w:rsidR="00F607D4" w:rsidRPr="00E6752C" w:rsidRDefault="007F41E4" w:rsidP="00F607D4">
      <w:pPr>
        <w:tabs>
          <w:tab w:val="left" w:pos="-142"/>
        </w:tabs>
        <w:ind w:left="-284" w:right="-579" w:firstLine="284"/>
        <w:jc w:val="center"/>
        <w:rPr>
          <w:b/>
          <w:bCs/>
          <w:lang w:val="uk-UA"/>
        </w:rPr>
      </w:pPr>
      <w:r>
        <w:rPr>
          <w:b/>
          <w:bCs/>
          <w:lang w:val="uk-UA"/>
        </w:rPr>
        <w:t>Р</w:t>
      </w:r>
      <w:r w:rsidR="00F607D4" w:rsidRPr="00E6752C">
        <w:rPr>
          <w:b/>
          <w:bCs/>
          <w:lang w:val="uk-UA"/>
        </w:rPr>
        <w:t xml:space="preserve">еконструкція ПЛ-0,4кВ від ТП-279 в смт.Демидівка </w:t>
      </w:r>
      <w:r>
        <w:rPr>
          <w:b/>
          <w:bCs/>
          <w:lang w:val="uk-UA"/>
        </w:rPr>
        <w:t>Демидівського</w:t>
      </w:r>
      <w:r w:rsidR="00F607D4" w:rsidRPr="00E6752C">
        <w:rPr>
          <w:b/>
          <w:bCs/>
          <w:lang w:val="uk-UA"/>
        </w:rPr>
        <w:t xml:space="preserve"> району, Рівненської області.</w:t>
      </w:r>
    </w:p>
    <w:p w:rsidR="00F607D4" w:rsidRPr="00E6752C" w:rsidRDefault="00F607D4" w:rsidP="0083540D">
      <w:pPr>
        <w:suppressAutoHyphens/>
        <w:ind w:left="-567" w:right="-580" w:firstLine="283"/>
        <w:jc w:val="both"/>
        <w:rPr>
          <w:lang w:val="uk-UA"/>
        </w:rPr>
      </w:pPr>
      <w:r w:rsidRPr="00E6752C">
        <w:rPr>
          <w:lang w:val="uk-UA"/>
        </w:rPr>
        <w:t>Рік уводу в експлуатацію – 1968р</w:t>
      </w:r>
      <w:r w:rsidR="007F41E4">
        <w:rPr>
          <w:lang w:val="uk-UA"/>
        </w:rPr>
        <w:t>ік</w:t>
      </w:r>
      <w:r w:rsidRPr="00E6752C">
        <w:rPr>
          <w:lang w:val="uk-UA"/>
        </w:rPr>
        <w:t>.</w:t>
      </w:r>
      <w:r w:rsidR="007F41E4">
        <w:rPr>
          <w:lang w:val="uk-UA"/>
        </w:rPr>
        <w:t xml:space="preserve"> Повітряні лінії електропередач від ТП-279 ( Л-1 «вул.Газова» та  Л-2 «вул.Ватутіна») забезпечують живлення центральних вулиць в смт.Демидівка Демидівського району (всього 80 абонентів) та виконані голими проводами марки А-16, А-25 на 103 опорах (60 – дерев</w:t>
      </w:r>
      <w:r w:rsidR="007F41E4" w:rsidRPr="00251193">
        <w:rPr>
          <w:lang w:val="uk-UA"/>
        </w:rPr>
        <w:t>’</w:t>
      </w:r>
      <w:r w:rsidR="007F41E4">
        <w:rPr>
          <w:lang w:val="uk-UA"/>
        </w:rPr>
        <w:t>яних та 42 – залізо-бетонних).</w:t>
      </w:r>
    </w:p>
    <w:p w:rsidR="00F607D4" w:rsidRPr="00E6752C" w:rsidRDefault="00F607D4" w:rsidP="0083540D">
      <w:pPr>
        <w:suppressAutoHyphens/>
        <w:ind w:left="-567" w:right="-580" w:firstLine="283"/>
        <w:jc w:val="both"/>
        <w:rPr>
          <w:lang w:val="uk-UA"/>
        </w:rPr>
      </w:pPr>
      <w:r w:rsidRPr="00E6752C">
        <w:rPr>
          <w:lang w:val="uk-UA"/>
        </w:rPr>
        <w:t xml:space="preserve">        </w:t>
      </w:r>
    </w:p>
    <w:p w:rsidR="00502A7E" w:rsidRPr="00E6752C" w:rsidRDefault="00502A7E" w:rsidP="0083540D">
      <w:pPr>
        <w:ind w:left="-567" w:right="-580" w:firstLine="283"/>
        <w:jc w:val="both"/>
        <w:rPr>
          <w:u w:val="single"/>
          <w:lang w:val="uk-UA"/>
        </w:rPr>
      </w:pPr>
      <w:r w:rsidRPr="00E6752C">
        <w:rPr>
          <w:u w:val="single"/>
          <w:lang w:val="uk-UA"/>
        </w:rPr>
        <w:t>-</w:t>
      </w:r>
      <w:r w:rsidRPr="00E6752C">
        <w:rPr>
          <w:u w:val="single"/>
          <w:lang w:val="uk-UA"/>
        </w:rPr>
        <w:tab/>
        <w:t xml:space="preserve">ПЛ-0,4 кВ </w:t>
      </w:r>
      <w:r w:rsidRPr="00E6752C">
        <w:rPr>
          <w:bCs/>
          <w:u w:val="single"/>
          <w:lang w:val="uk-UA"/>
        </w:rPr>
        <w:t xml:space="preserve">Л-1 «вул.Газова» </w:t>
      </w:r>
      <w:r w:rsidRPr="00E6752C">
        <w:rPr>
          <w:u w:val="single"/>
          <w:lang w:val="uk-UA"/>
        </w:rPr>
        <w:t xml:space="preserve">загальною довжиною – </w:t>
      </w:r>
      <w:r w:rsidRPr="00E6752C">
        <w:rPr>
          <w:bCs/>
          <w:u w:val="single"/>
          <w:lang w:val="uk-UA"/>
        </w:rPr>
        <w:t>1,5  км.</w:t>
      </w:r>
    </w:p>
    <w:p w:rsidR="00502A7E" w:rsidRPr="00E6752C" w:rsidRDefault="00502A7E" w:rsidP="0083540D">
      <w:pPr>
        <w:ind w:left="-567" w:right="-580" w:firstLine="283"/>
        <w:jc w:val="both"/>
        <w:rPr>
          <w:lang w:val="uk-UA"/>
        </w:rPr>
      </w:pPr>
      <w:r w:rsidRPr="00E6752C">
        <w:rPr>
          <w:lang w:val="uk-UA"/>
        </w:rPr>
        <w:t>Технічні характеристики даної лінії наступні:</w:t>
      </w:r>
    </w:p>
    <w:p w:rsidR="00502A7E" w:rsidRPr="00E6752C" w:rsidRDefault="00502A7E" w:rsidP="0083540D">
      <w:pPr>
        <w:ind w:left="-567" w:right="-580" w:firstLine="283"/>
        <w:jc w:val="both"/>
        <w:rPr>
          <w:lang w:val="uk-UA"/>
        </w:rPr>
      </w:pPr>
      <w:r w:rsidRPr="00E6752C">
        <w:rPr>
          <w:lang w:val="uk-UA"/>
        </w:rPr>
        <w:t>Дана повітряна лінія виконана проводами марки А-16, А-25 на деревяних опорах.  Кількість опор на  ПЛ – 41шт. Кількість залізобетонних опор на ПЛ-17шт.,  дерев’яних - 23шт.</w:t>
      </w:r>
    </w:p>
    <w:p w:rsidR="00502A7E" w:rsidRPr="00E6752C" w:rsidRDefault="00502A7E" w:rsidP="0083540D">
      <w:pPr>
        <w:tabs>
          <w:tab w:val="left" w:pos="709"/>
        </w:tabs>
        <w:ind w:left="-567" w:right="-579" w:firstLine="283"/>
        <w:jc w:val="both"/>
        <w:rPr>
          <w:lang w:val="uk-UA"/>
        </w:rPr>
      </w:pPr>
      <w:r w:rsidRPr="00E6752C">
        <w:rPr>
          <w:lang w:val="uk-UA"/>
        </w:rPr>
        <w:t xml:space="preserve">    Огляд ПЛ-0,4кВ Л-1 «вул.Газова» від ТП-279 в </w:t>
      </w:r>
      <w:r w:rsidRPr="00E6752C">
        <w:rPr>
          <w:bCs/>
          <w:lang w:val="uk-UA"/>
        </w:rPr>
        <w:t xml:space="preserve">смт.Демидівка </w:t>
      </w:r>
      <w:r w:rsidRPr="00E6752C">
        <w:rPr>
          <w:lang w:val="uk-UA"/>
        </w:rPr>
        <w:t>проведено в червні 2018 р. згідно якого складено дефектний акт від 27 червня 2018 року в якому зазначені наступні дефекти:</w:t>
      </w:r>
    </w:p>
    <w:p w:rsidR="00F607D4" w:rsidRPr="00E6752C" w:rsidRDefault="00F607D4" w:rsidP="0083540D">
      <w:pPr>
        <w:suppressAutoHyphens/>
        <w:ind w:left="-567" w:right="-580" w:firstLine="283"/>
        <w:jc w:val="both"/>
        <w:rPr>
          <w:lang w:val="uk-UA"/>
        </w:rPr>
      </w:pPr>
      <w:r w:rsidRPr="00E6752C">
        <w:rPr>
          <w:lang w:val="uk-UA"/>
        </w:rPr>
        <w:t>1.</w:t>
      </w:r>
      <w:r w:rsidR="007F41E4">
        <w:rPr>
          <w:lang w:val="uk-UA"/>
        </w:rPr>
        <w:t xml:space="preserve"> </w:t>
      </w:r>
      <w:r w:rsidRPr="00E6752C">
        <w:rPr>
          <w:lang w:val="uk-UA"/>
        </w:rPr>
        <w:t xml:space="preserve">Опори дерев’яні </w:t>
      </w:r>
      <w:r w:rsidR="007F41E4">
        <w:rPr>
          <w:lang w:val="uk-UA"/>
        </w:rPr>
        <w:t xml:space="preserve">дефектні </w:t>
      </w:r>
      <w:r w:rsidRPr="00E6752C">
        <w:rPr>
          <w:lang w:val="uk-UA"/>
        </w:rPr>
        <w:t>(в тому числі підкоси)</w:t>
      </w:r>
      <w:r w:rsidR="00502A7E" w:rsidRPr="00E6752C">
        <w:rPr>
          <w:lang w:val="uk-UA"/>
        </w:rPr>
        <w:t xml:space="preserve"> </w:t>
      </w:r>
      <w:r w:rsidRPr="00E6752C">
        <w:rPr>
          <w:lang w:val="uk-UA"/>
        </w:rPr>
        <w:t>- 23 шт</w:t>
      </w:r>
      <w:r w:rsidR="00502A7E" w:rsidRPr="00E6752C">
        <w:rPr>
          <w:lang w:val="uk-UA"/>
        </w:rPr>
        <w:t>.</w:t>
      </w:r>
    </w:p>
    <w:p w:rsidR="00F607D4" w:rsidRPr="00E6752C" w:rsidRDefault="00F607D4" w:rsidP="0083540D">
      <w:pPr>
        <w:suppressAutoHyphens/>
        <w:ind w:left="-567" w:right="-580" w:firstLine="283"/>
        <w:jc w:val="both"/>
        <w:rPr>
          <w:lang w:val="uk-UA"/>
        </w:rPr>
      </w:pPr>
      <w:r w:rsidRPr="00E6752C">
        <w:rPr>
          <w:lang w:val="uk-UA"/>
        </w:rPr>
        <w:t>2.</w:t>
      </w:r>
      <w:r w:rsidR="007F41E4">
        <w:rPr>
          <w:lang w:val="uk-UA"/>
        </w:rPr>
        <w:t xml:space="preserve"> </w:t>
      </w:r>
      <w:r w:rsidRPr="00E6752C">
        <w:rPr>
          <w:lang w:val="uk-UA"/>
        </w:rPr>
        <w:t xml:space="preserve">Опори залізобетонні </w:t>
      </w:r>
      <w:r w:rsidR="007F41E4">
        <w:rPr>
          <w:lang w:val="uk-UA"/>
        </w:rPr>
        <w:t xml:space="preserve">дефектні </w:t>
      </w:r>
      <w:r w:rsidRPr="00E6752C">
        <w:rPr>
          <w:lang w:val="uk-UA"/>
        </w:rPr>
        <w:t>( в тому числі підкоси) -</w:t>
      </w:r>
      <w:r w:rsidR="00502A7E" w:rsidRPr="00E6752C">
        <w:rPr>
          <w:lang w:val="uk-UA"/>
        </w:rPr>
        <w:t xml:space="preserve"> 9 </w:t>
      </w:r>
      <w:r w:rsidRPr="00E6752C">
        <w:rPr>
          <w:lang w:val="uk-UA"/>
        </w:rPr>
        <w:t xml:space="preserve">шт. </w:t>
      </w:r>
    </w:p>
    <w:p w:rsidR="00F607D4" w:rsidRPr="00E6752C" w:rsidRDefault="00F607D4" w:rsidP="0083540D">
      <w:pPr>
        <w:suppressAutoHyphens/>
        <w:ind w:left="-567" w:right="-580" w:firstLine="283"/>
        <w:jc w:val="both"/>
        <w:rPr>
          <w:lang w:val="uk-UA"/>
        </w:rPr>
      </w:pPr>
      <w:r w:rsidRPr="00E6752C">
        <w:rPr>
          <w:lang w:val="uk-UA"/>
        </w:rPr>
        <w:t>3.</w:t>
      </w:r>
      <w:r w:rsidR="007F41E4">
        <w:rPr>
          <w:lang w:val="uk-UA"/>
        </w:rPr>
        <w:t xml:space="preserve"> </w:t>
      </w:r>
      <w:r w:rsidRPr="00E6752C">
        <w:rPr>
          <w:lang w:val="uk-UA"/>
        </w:rPr>
        <w:t>Проводи дефектні -</w:t>
      </w:r>
      <w:r w:rsidR="00502A7E" w:rsidRPr="00E6752C">
        <w:rPr>
          <w:lang w:val="uk-UA"/>
        </w:rPr>
        <w:t xml:space="preserve"> </w:t>
      </w:r>
      <w:r w:rsidRPr="00E6752C">
        <w:rPr>
          <w:lang w:val="uk-UA"/>
        </w:rPr>
        <w:t>0,74 км</w:t>
      </w:r>
      <w:r w:rsidR="00502A7E" w:rsidRPr="00E6752C">
        <w:rPr>
          <w:lang w:val="uk-UA"/>
        </w:rPr>
        <w:t>.</w:t>
      </w:r>
    </w:p>
    <w:p w:rsidR="00F607D4" w:rsidRPr="00E6752C" w:rsidRDefault="00F607D4" w:rsidP="0083540D">
      <w:pPr>
        <w:suppressAutoHyphens/>
        <w:ind w:left="-567" w:right="-580" w:firstLine="283"/>
        <w:jc w:val="both"/>
        <w:rPr>
          <w:lang w:val="uk-UA"/>
        </w:rPr>
      </w:pPr>
      <w:r w:rsidRPr="00E6752C">
        <w:rPr>
          <w:lang w:val="uk-UA"/>
        </w:rPr>
        <w:t>4.</w:t>
      </w:r>
      <w:r w:rsidR="007F41E4">
        <w:rPr>
          <w:lang w:val="uk-UA"/>
        </w:rPr>
        <w:t xml:space="preserve"> Загальна кількість дефектних вводів </w:t>
      </w:r>
      <w:r w:rsidRPr="00E6752C">
        <w:rPr>
          <w:lang w:val="uk-UA"/>
        </w:rPr>
        <w:t>-</w:t>
      </w:r>
      <w:r w:rsidR="007F41E4">
        <w:rPr>
          <w:lang w:val="uk-UA"/>
        </w:rPr>
        <w:t xml:space="preserve"> </w:t>
      </w:r>
      <w:r w:rsidRPr="00E6752C">
        <w:rPr>
          <w:lang w:val="uk-UA"/>
        </w:rPr>
        <w:t xml:space="preserve">24 шт. </w:t>
      </w:r>
    </w:p>
    <w:p w:rsidR="00F607D4" w:rsidRPr="00E6752C" w:rsidRDefault="00F607D4" w:rsidP="0083540D">
      <w:pPr>
        <w:pStyle w:val="a9"/>
        <w:suppressAutoHyphens/>
        <w:ind w:left="-567" w:right="-580" w:firstLine="283"/>
        <w:jc w:val="both"/>
        <w:rPr>
          <w:lang w:val="uk-UA"/>
        </w:rPr>
      </w:pPr>
      <w:r w:rsidRPr="00E6752C">
        <w:rPr>
          <w:lang w:val="uk-UA"/>
        </w:rPr>
        <w:t>Показники величин напруги в кінцевих споживачів ПЛ-0,4кВ Л-1 «вул. Газова» від ТП-279</w:t>
      </w:r>
      <w:r w:rsidR="00502A7E" w:rsidRPr="00E6752C">
        <w:rPr>
          <w:lang w:val="uk-UA"/>
        </w:rPr>
        <w:t xml:space="preserve"> в </w:t>
      </w:r>
      <w:r w:rsidR="00CC363E">
        <w:rPr>
          <w:lang w:val="uk-UA"/>
        </w:rPr>
        <w:t xml:space="preserve"> смт.Демидівка становля</w:t>
      </w:r>
      <w:r w:rsidRPr="00E6752C">
        <w:rPr>
          <w:lang w:val="uk-UA"/>
        </w:rPr>
        <w:t>ть: ф. «А» -</w:t>
      </w:r>
      <w:r w:rsidR="00502A7E" w:rsidRPr="00E6752C">
        <w:rPr>
          <w:lang w:val="uk-UA"/>
        </w:rPr>
        <w:t xml:space="preserve"> </w:t>
      </w:r>
      <w:r w:rsidRPr="00E6752C">
        <w:rPr>
          <w:lang w:val="uk-UA"/>
        </w:rPr>
        <w:t>200 В,  ф. «В»</w:t>
      </w:r>
      <w:r w:rsidR="00502A7E" w:rsidRPr="00E6752C">
        <w:rPr>
          <w:lang w:val="uk-UA"/>
        </w:rPr>
        <w:t xml:space="preserve"> </w:t>
      </w:r>
      <w:r w:rsidRPr="00E6752C">
        <w:rPr>
          <w:lang w:val="uk-UA"/>
        </w:rPr>
        <w:t>-</w:t>
      </w:r>
      <w:r w:rsidR="00502A7E" w:rsidRPr="00E6752C">
        <w:rPr>
          <w:lang w:val="uk-UA"/>
        </w:rPr>
        <w:t xml:space="preserve"> 195</w:t>
      </w:r>
      <w:r w:rsidRPr="00E6752C">
        <w:rPr>
          <w:lang w:val="uk-UA"/>
        </w:rPr>
        <w:t xml:space="preserve"> В, ф. «С»</w:t>
      </w:r>
      <w:r w:rsidR="00502A7E" w:rsidRPr="00E6752C">
        <w:rPr>
          <w:lang w:val="uk-UA"/>
        </w:rPr>
        <w:t xml:space="preserve"> </w:t>
      </w:r>
      <w:r w:rsidRPr="00E6752C">
        <w:rPr>
          <w:lang w:val="uk-UA"/>
        </w:rPr>
        <w:t>- 205В.</w:t>
      </w:r>
    </w:p>
    <w:p w:rsidR="00F607D4" w:rsidRPr="00E6752C" w:rsidRDefault="00F607D4" w:rsidP="0083540D">
      <w:pPr>
        <w:suppressAutoHyphens/>
        <w:ind w:left="-567" w:right="-580" w:firstLine="283"/>
        <w:jc w:val="both"/>
        <w:rPr>
          <w:lang w:val="uk-UA"/>
        </w:rPr>
      </w:pPr>
      <w:r w:rsidRPr="00E6752C">
        <w:rPr>
          <w:lang w:val="uk-UA"/>
        </w:rPr>
        <w:t>Навантаження  в режимний день на Л-1 «вул. Газова» від ТП-279</w:t>
      </w:r>
      <w:r w:rsidR="004309EA" w:rsidRPr="00E6752C">
        <w:rPr>
          <w:lang w:val="uk-UA"/>
        </w:rPr>
        <w:t xml:space="preserve"> в смт.</w:t>
      </w:r>
      <w:r w:rsidRPr="00E6752C">
        <w:rPr>
          <w:lang w:val="uk-UA"/>
        </w:rPr>
        <w:t>Демидівка становить:</w:t>
      </w:r>
    </w:p>
    <w:p w:rsidR="00F607D4" w:rsidRPr="00E6752C" w:rsidRDefault="00F607D4" w:rsidP="0083540D">
      <w:pPr>
        <w:suppressAutoHyphens/>
        <w:ind w:left="-567" w:right="-580" w:firstLine="283"/>
        <w:jc w:val="both"/>
        <w:rPr>
          <w:lang w:val="uk-UA"/>
        </w:rPr>
      </w:pPr>
      <w:r w:rsidRPr="00E6752C">
        <w:rPr>
          <w:lang w:val="uk-UA"/>
        </w:rPr>
        <w:t>201</w:t>
      </w:r>
      <w:r w:rsidR="00502A7E" w:rsidRPr="00E6752C">
        <w:rPr>
          <w:lang w:val="uk-UA"/>
        </w:rPr>
        <w:t>6</w:t>
      </w:r>
      <w:r w:rsidRPr="00E6752C">
        <w:rPr>
          <w:lang w:val="uk-UA"/>
        </w:rPr>
        <w:t xml:space="preserve"> рік</w:t>
      </w:r>
      <w:r w:rsidR="00502A7E" w:rsidRPr="00E6752C">
        <w:rPr>
          <w:lang w:val="uk-UA"/>
        </w:rPr>
        <w:t xml:space="preserve"> </w:t>
      </w:r>
      <w:r w:rsidRPr="00E6752C">
        <w:rPr>
          <w:lang w:val="uk-UA"/>
        </w:rPr>
        <w:t>- ф. «А» -</w:t>
      </w:r>
      <w:r w:rsidR="00502A7E" w:rsidRPr="00E6752C">
        <w:rPr>
          <w:lang w:val="uk-UA"/>
        </w:rPr>
        <w:t xml:space="preserve"> 3</w:t>
      </w:r>
      <w:r w:rsidRPr="00E6752C">
        <w:rPr>
          <w:lang w:val="uk-UA"/>
        </w:rPr>
        <w:t>6 А, ф «В» - 42А, ф. «С» - 44 А.</w:t>
      </w:r>
    </w:p>
    <w:p w:rsidR="00F607D4" w:rsidRPr="00E6752C" w:rsidRDefault="00F607D4" w:rsidP="0083540D">
      <w:pPr>
        <w:suppressAutoHyphens/>
        <w:ind w:left="-567" w:right="-580" w:firstLine="283"/>
        <w:jc w:val="both"/>
        <w:rPr>
          <w:lang w:val="uk-UA"/>
        </w:rPr>
      </w:pPr>
      <w:r w:rsidRPr="00E6752C">
        <w:rPr>
          <w:lang w:val="uk-UA"/>
        </w:rPr>
        <w:t>201</w:t>
      </w:r>
      <w:r w:rsidR="00502A7E" w:rsidRPr="00E6752C">
        <w:rPr>
          <w:lang w:val="uk-UA"/>
        </w:rPr>
        <w:t>7</w:t>
      </w:r>
      <w:r w:rsidRPr="00E6752C">
        <w:rPr>
          <w:lang w:val="uk-UA"/>
        </w:rPr>
        <w:t xml:space="preserve"> рік</w:t>
      </w:r>
      <w:r w:rsidR="00502A7E" w:rsidRPr="00E6752C">
        <w:rPr>
          <w:lang w:val="uk-UA"/>
        </w:rPr>
        <w:t xml:space="preserve"> -</w:t>
      </w:r>
      <w:r w:rsidRPr="00E6752C">
        <w:rPr>
          <w:lang w:val="uk-UA"/>
        </w:rPr>
        <w:t xml:space="preserve"> ф. «А» - 34 А, ф «В» - 47 А, ф. «С» - 51 А.</w:t>
      </w:r>
    </w:p>
    <w:p w:rsidR="00F607D4" w:rsidRPr="00E6752C" w:rsidRDefault="00F607D4" w:rsidP="0083540D">
      <w:pPr>
        <w:suppressAutoHyphens/>
        <w:ind w:left="-567" w:right="-580" w:firstLine="283"/>
        <w:jc w:val="both"/>
        <w:rPr>
          <w:lang w:val="uk-UA"/>
        </w:rPr>
      </w:pPr>
      <w:r w:rsidRPr="00E6752C">
        <w:rPr>
          <w:lang w:val="uk-UA"/>
        </w:rPr>
        <w:t>201</w:t>
      </w:r>
      <w:r w:rsidR="00502A7E" w:rsidRPr="00E6752C">
        <w:rPr>
          <w:lang w:val="uk-UA"/>
        </w:rPr>
        <w:t>8</w:t>
      </w:r>
      <w:r w:rsidRPr="00E6752C">
        <w:rPr>
          <w:lang w:val="uk-UA"/>
        </w:rPr>
        <w:t xml:space="preserve"> рік</w:t>
      </w:r>
      <w:r w:rsidR="00502A7E" w:rsidRPr="00E6752C">
        <w:rPr>
          <w:lang w:val="uk-UA"/>
        </w:rPr>
        <w:t xml:space="preserve"> </w:t>
      </w:r>
      <w:r w:rsidRPr="00E6752C">
        <w:rPr>
          <w:lang w:val="uk-UA"/>
        </w:rPr>
        <w:t>- ф. «А» -39 А, ф «В» - 51 А, ф. «С» -</w:t>
      </w:r>
      <w:r w:rsidR="007F41E4">
        <w:rPr>
          <w:lang w:val="uk-UA"/>
        </w:rPr>
        <w:t xml:space="preserve"> </w:t>
      </w:r>
      <w:r w:rsidRPr="00E6752C">
        <w:rPr>
          <w:lang w:val="uk-UA"/>
        </w:rPr>
        <w:t>58 А.</w:t>
      </w:r>
    </w:p>
    <w:p w:rsidR="00F607D4" w:rsidRPr="00E6752C" w:rsidRDefault="00F607D4" w:rsidP="0083540D">
      <w:pPr>
        <w:pStyle w:val="a9"/>
        <w:suppressAutoHyphens/>
        <w:ind w:left="-567" w:right="-580" w:firstLine="283"/>
        <w:rPr>
          <w:lang w:val="uk-UA"/>
        </w:rPr>
      </w:pPr>
      <w:r w:rsidRPr="00E6752C">
        <w:rPr>
          <w:lang w:val="uk-UA"/>
        </w:rPr>
        <w:t xml:space="preserve">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Л-1 «вул. Газова» від КТП-279 значення коефіцієнту дефектності (КДН) складає 51,45 %.</w:t>
      </w:r>
    </w:p>
    <w:p w:rsidR="003059A1" w:rsidRPr="00E6752C" w:rsidRDefault="003059A1" w:rsidP="0083540D">
      <w:pPr>
        <w:suppressAutoHyphens/>
        <w:ind w:left="-567" w:right="-580" w:firstLine="283"/>
        <w:jc w:val="both"/>
        <w:rPr>
          <w:lang w:val="uk-UA"/>
        </w:rPr>
      </w:pPr>
    </w:p>
    <w:p w:rsidR="00F607D4" w:rsidRPr="00E6752C" w:rsidRDefault="00F607D4" w:rsidP="0083540D">
      <w:pPr>
        <w:pStyle w:val="a9"/>
        <w:numPr>
          <w:ilvl w:val="0"/>
          <w:numId w:val="1"/>
        </w:numPr>
        <w:tabs>
          <w:tab w:val="clear" w:pos="660"/>
          <w:tab w:val="num" w:pos="-284"/>
        </w:tabs>
        <w:suppressAutoHyphens/>
        <w:overflowPunct w:val="0"/>
        <w:autoSpaceDE w:val="0"/>
        <w:autoSpaceDN w:val="0"/>
        <w:adjustRightInd w:val="0"/>
        <w:ind w:left="-567" w:right="-580" w:firstLine="283"/>
        <w:jc w:val="both"/>
        <w:textAlignment w:val="baseline"/>
        <w:rPr>
          <w:u w:val="single"/>
          <w:lang w:val="uk-UA"/>
        </w:rPr>
      </w:pPr>
      <w:r w:rsidRPr="00E6752C">
        <w:rPr>
          <w:u w:val="single"/>
          <w:lang w:val="uk-UA"/>
        </w:rPr>
        <w:t>ПЛ-0,4кВ Л-2 «вул. Ватутіна</w:t>
      </w:r>
      <w:r w:rsidRPr="00E6752C">
        <w:rPr>
          <w:i/>
          <w:u w:val="single"/>
          <w:lang w:val="uk-UA"/>
        </w:rPr>
        <w:t xml:space="preserve">» – </w:t>
      </w:r>
      <w:r w:rsidRPr="00E6752C">
        <w:rPr>
          <w:u w:val="single"/>
          <w:lang w:val="uk-UA"/>
        </w:rPr>
        <w:t xml:space="preserve">загальною довжиною – 2,06 км. </w:t>
      </w:r>
    </w:p>
    <w:p w:rsidR="00F607D4" w:rsidRPr="00E6752C" w:rsidRDefault="00F607D4" w:rsidP="0083540D">
      <w:pPr>
        <w:suppressAutoHyphens/>
        <w:ind w:left="-567" w:right="-580" w:firstLine="283"/>
        <w:jc w:val="both"/>
        <w:rPr>
          <w:lang w:val="uk-UA"/>
        </w:rPr>
      </w:pPr>
      <w:r w:rsidRPr="00E6752C">
        <w:rPr>
          <w:lang w:val="uk-UA"/>
        </w:rPr>
        <w:t>Технічні характеристики даної лінії наступні:</w:t>
      </w:r>
    </w:p>
    <w:p w:rsidR="00502A7E" w:rsidRPr="00E6752C" w:rsidRDefault="00502A7E" w:rsidP="0083540D">
      <w:pPr>
        <w:ind w:left="-567" w:right="-580" w:firstLine="283"/>
        <w:jc w:val="both"/>
        <w:rPr>
          <w:lang w:val="uk-UA"/>
        </w:rPr>
      </w:pPr>
      <w:r w:rsidRPr="00E6752C">
        <w:rPr>
          <w:lang w:val="uk-UA"/>
        </w:rPr>
        <w:t>Дана повітряна лінія виконана проводами марки А-16, А-25 на деревяних опорах.  Кількість опор на  ПЛ – 62шт. Кількість залізобетонних опор на ПЛ</w:t>
      </w:r>
      <w:r w:rsidR="00495463">
        <w:rPr>
          <w:lang w:val="uk-UA"/>
        </w:rPr>
        <w:t xml:space="preserve"> </w:t>
      </w:r>
      <w:r w:rsidRPr="00E6752C">
        <w:rPr>
          <w:lang w:val="uk-UA"/>
        </w:rPr>
        <w:t>-</w:t>
      </w:r>
      <w:r w:rsidR="00495463">
        <w:rPr>
          <w:lang w:val="uk-UA"/>
        </w:rPr>
        <w:t xml:space="preserve"> </w:t>
      </w:r>
      <w:r w:rsidRPr="00E6752C">
        <w:rPr>
          <w:lang w:val="uk-UA"/>
        </w:rPr>
        <w:t>25шт., дерев’яних - 37шт.</w:t>
      </w:r>
    </w:p>
    <w:p w:rsidR="00502A7E" w:rsidRPr="00E6752C" w:rsidRDefault="00502A7E" w:rsidP="0083540D">
      <w:pPr>
        <w:tabs>
          <w:tab w:val="left" w:pos="709"/>
        </w:tabs>
        <w:ind w:left="-567" w:right="-579" w:firstLine="283"/>
        <w:jc w:val="both"/>
        <w:rPr>
          <w:lang w:val="uk-UA"/>
        </w:rPr>
      </w:pPr>
      <w:r w:rsidRPr="00E6752C">
        <w:rPr>
          <w:lang w:val="uk-UA"/>
        </w:rPr>
        <w:t xml:space="preserve">Огляд ПЛ-0,4кВ Л-2 «вул.Ватутіна» від ТП-279 в </w:t>
      </w:r>
      <w:r w:rsidRPr="00E6752C">
        <w:rPr>
          <w:bCs/>
          <w:lang w:val="uk-UA"/>
        </w:rPr>
        <w:t xml:space="preserve">смт.Демидівка </w:t>
      </w:r>
      <w:r w:rsidRPr="00E6752C">
        <w:rPr>
          <w:lang w:val="uk-UA"/>
        </w:rPr>
        <w:t>проведено в червні 2018 р. згідно якого складено дефектний акт від 27 червня 2018 року в якому зазначені наступні дефекти:</w:t>
      </w:r>
    </w:p>
    <w:p w:rsidR="00F607D4" w:rsidRPr="00E6752C" w:rsidRDefault="00F607D4" w:rsidP="0083540D">
      <w:pPr>
        <w:suppressAutoHyphens/>
        <w:ind w:left="-567" w:right="-580" w:firstLine="283"/>
        <w:jc w:val="both"/>
        <w:rPr>
          <w:lang w:val="uk-UA"/>
        </w:rPr>
      </w:pPr>
      <w:r w:rsidRPr="00E6752C">
        <w:rPr>
          <w:lang w:val="uk-UA"/>
        </w:rPr>
        <w:t>1.</w:t>
      </w:r>
      <w:r w:rsidR="00495463">
        <w:rPr>
          <w:lang w:val="uk-UA"/>
        </w:rPr>
        <w:t xml:space="preserve"> </w:t>
      </w:r>
      <w:r w:rsidRPr="00E6752C">
        <w:rPr>
          <w:lang w:val="uk-UA"/>
        </w:rPr>
        <w:t xml:space="preserve">Опори дерев’яні </w:t>
      </w:r>
      <w:r w:rsidR="00495463">
        <w:rPr>
          <w:lang w:val="uk-UA"/>
        </w:rPr>
        <w:t xml:space="preserve">дефектні </w:t>
      </w:r>
      <w:r w:rsidRPr="00E6752C">
        <w:rPr>
          <w:lang w:val="uk-UA"/>
        </w:rPr>
        <w:t>(в тому числі підкоси)</w:t>
      </w:r>
      <w:r w:rsidR="00502A7E" w:rsidRPr="00E6752C">
        <w:rPr>
          <w:lang w:val="uk-UA"/>
        </w:rPr>
        <w:t xml:space="preserve"> </w:t>
      </w:r>
      <w:r w:rsidRPr="00E6752C">
        <w:rPr>
          <w:lang w:val="uk-UA"/>
        </w:rPr>
        <w:t xml:space="preserve">- </w:t>
      </w:r>
      <w:r w:rsidR="00502A7E" w:rsidRPr="00E6752C">
        <w:rPr>
          <w:lang w:val="uk-UA"/>
        </w:rPr>
        <w:t>25 шт.</w:t>
      </w:r>
    </w:p>
    <w:p w:rsidR="00F607D4" w:rsidRPr="00E6752C" w:rsidRDefault="00F607D4" w:rsidP="0083540D">
      <w:pPr>
        <w:suppressAutoHyphens/>
        <w:ind w:left="-567" w:right="-580" w:firstLine="283"/>
        <w:jc w:val="both"/>
        <w:rPr>
          <w:lang w:val="uk-UA"/>
        </w:rPr>
      </w:pPr>
      <w:r w:rsidRPr="00E6752C">
        <w:rPr>
          <w:lang w:val="uk-UA"/>
        </w:rPr>
        <w:t>2.</w:t>
      </w:r>
      <w:r w:rsidR="00495463">
        <w:rPr>
          <w:lang w:val="uk-UA"/>
        </w:rPr>
        <w:t xml:space="preserve"> </w:t>
      </w:r>
      <w:r w:rsidRPr="00E6752C">
        <w:rPr>
          <w:lang w:val="uk-UA"/>
        </w:rPr>
        <w:t xml:space="preserve">Опори залізобетонні </w:t>
      </w:r>
      <w:r w:rsidR="00495463">
        <w:rPr>
          <w:lang w:val="uk-UA"/>
        </w:rPr>
        <w:t xml:space="preserve">дефектні </w:t>
      </w:r>
      <w:r w:rsidRPr="00E6752C">
        <w:rPr>
          <w:lang w:val="uk-UA"/>
        </w:rPr>
        <w:t>(в тому числі підкоси) -</w:t>
      </w:r>
      <w:r w:rsidR="00502A7E" w:rsidRPr="00E6752C">
        <w:rPr>
          <w:lang w:val="uk-UA"/>
        </w:rPr>
        <w:t xml:space="preserve"> </w:t>
      </w:r>
      <w:r w:rsidRPr="00E6752C">
        <w:rPr>
          <w:lang w:val="uk-UA"/>
        </w:rPr>
        <w:t>7шт.</w:t>
      </w:r>
    </w:p>
    <w:p w:rsidR="00F607D4" w:rsidRPr="00E6752C" w:rsidRDefault="00F607D4" w:rsidP="0083540D">
      <w:pPr>
        <w:suppressAutoHyphens/>
        <w:ind w:left="-567" w:right="-580" w:firstLine="283"/>
        <w:jc w:val="both"/>
        <w:rPr>
          <w:lang w:val="uk-UA"/>
        </w:rPr>
      </w:pPr>
      <w:r w:rsidRPr="00E6752C">
        <w:rPr>
          <w:lang w:val="uk-UA"/>
        </w:rPr>
        <w:t>3.</w:t>
      </w:r>
      <w:r w:rsidR="00495463">
        <w:rPr>
          <w:lang w:val="uk-UA"/>
        </w:rPr>
        <w:t xml:space="preserve"> </w:t>
      </w:r>
      <w:r w:rsidRPr="00E6752C">
        <w:rPr>
          <w:lang w:val="uk-UA"/>
        </w:rPr>
        <w:t>Проводи дефектні -</w:t>
      </w:r>
      <w:r w:rsidR="00495463">
        <w:rPr>
          <w:lang w:val="uk-UA"/>
        </w:rPr>
        <w:t xml:space="preserve"> </w:t>
      </w:r>
      <w:r w:rsidRPr="00E6752C">
        <w:rPr>
          <w:lang w:val="uk-UA"/>
        </w:rPr>
        <w:t>1,7 км</w:t>
      </w:r>
      <w:r w:rsidR="00502A7E" w:rsidRPr="00E6752C">
        <w:rPr>
          <w:lang w:val="uk-UA"/>
        </w:rPr>
        <w:t>.</w:t>
      </w:r>
    </w:p>
    <w:p w:rsidR="00F607D4" w:rsidRPr="00E6752C" w:rsidRDefault="00F607D4" w:rsidP="0083540D">
      <w:pPr>
        <w:suppressAutoHyphens/>
        <w:ind w:left="-567" w:right="-580" w:firstLine="283"/>
        <w:jc w:val="both"/>
        <w:rPr>
          <w:lang w:val="uk-UA"/>
        </w:rPr>
      </w:pPr>
      <w:r w:rsidRPr="00E6752C">
        <w:rPr>
          <w:lang w:val="uk-UA"/>
        </w:rPr>
        <w:t>4.</w:t>
      </w:r>
      <w:r w:rsidR="00495463">
        <w:rPr>
          <w:lang w:val="uk-UA"/>
        </w:rPr>
        <w:t xml:space="preserve"> </w:t>
      </w:r>
      <w:r w:rsidR="00CC363E">
        <w:rPr>
          <w:lang w:val="uk-UA"/>
        </w:rPr>
        <w:t>Загальна кількість дефектних вводів</w:t>
      </w:r>
      <w:r w:rsidRPr="00E6752C">
        <w:rPr>
          <w:lang w:val="uk-UA"/>
        </w:rPr>
        <w:t xml:space="preserve"> -20 шт. </w:t>
      </w:r>
    </w:p>
    <w:p w:rsidR="00F607D4" w:rsidRPr="00E6752C" w:rsidRDefault="00F607D4" w:rsidP="0083540D">
      <w:pPr>
        <w:pStyle w:val="a9"/>
        <w:suppressAutoHyphens/>
        <w:ind w:left="-567" w:right="-580" w:firstLine="283"/>
        <w:jc w:val="both"/>
        <w:rPr>
          <w:lang w:val="uk-UA"/>
        </w:rPr>
      </w:pPr>
      <w:r w:rsidRPr="00E6752C">
        <w:rPr>
          <w:lang w:val="uk-UA"/>
        </w:rPr>
        <w:t>Показники величин напруги в кінцевих споживачів ПЛ-0,4кВ Л-2 «вул. Ватутіна</w:t>
      </w:r>
      <w:r w:rsidRPr="00E6752C">
        <w:rPr>
          <w:i/>
          <w:lang w:val="uk-UA"/>
        </w:rPr>
        <w:t xml:space="preserve">» </w:t>
      </w:r>
      <w:r w:rsidRPr="00E6752C">
        <w:rPr>
          <w:lang w:val="uk-UA"/>
        </w:rPr>
        <w:t>від ТП-279</w:t>
      </w:r>
      <w:r w:rsidR="00502A7E" w:rsidRPr="00E6752C">
        <w:rPr>
          <w:lang w:val="uk-UA"/>
        </w:rPr>
        <w:t xml:space="preserve"> в </w:t>
      </w:r>
      <w:r w:rsidR="00CC363E">
        <w:rPr>
          <w:lang w:val="uk-UA"/>
        </w:rPr>
        <w:t xml:space="preserve"> смт.Демидівка становля</w:t>
      </w:r>
      <w:r w:rsidRPr="00E6752C">
        <w:rPr>
          <w:lang w:val="uk-UA"/>
        </w:rPr>
        <w:t>ть: ф. «А» -</w:t>
      </w:r>
      <w:r w:rsidR="00502A7E" w:rsidRPr="00E6752C">
        <w:rPr>
          <w:lang w:val="uk-UA"/>
        </w:rPr>
        <w:t xml:space="preserve"> </w:t>
      </w:r>
      <w:r w:rsidRPr="00E6752C">
        <w:rPr>
          <w:lang w:val="uk-UA"/>
        </w:rPr>
        <w:t>2</w:t>
      </w:r>
      <w:r w:rsidR="00502A7E" w:rsidRPr="00E6752C">
        <w:rPr>
          <w:lang w:val="uk-UA"/>
        </w:rPr>
        <w:t>0</w:t>
      </w:r>
      <w:r w:rsidRPr="00E6752C">
        <w:rPr>
          <w:lang w:val="uk-UA"/>
        </w:rPr>
        <w:t>0 В,  ф. «В»</w:t>
      </w:r>
      <w:r w:rsidR="00502A7E" w:rsidRPr="00E6752C">
        <w:rPr>
          <w:lang w:val="uk-UA"/>
        </w:rPr>
        <w:t xml:space="preserve"> </w:t>
      </w:r>
      <w:r w:rsidRPr="00E6752C">
        <w:rPr>
          <w:lang w:val="uk-UA"/>
        </w:rPr>
        <w:t>-</w:t>
      </w:r>
      <w:r w:rsidR="00502A7E" w:rsidRPr="00E6752C">
        <w:rPr>
          <w:lang w:val="uk-UA"/>
        </w:rPr>
        <w:t xml:space="preserve"> 19</w:t>
      </w:r>
      <w:r w:rsidRPr="00E6752C">
        <w:rPr>
          <w:lang w:val="uk-UA"/>
        </w:rPr>
        <w:t>5 В, ф. «С»</w:t>
      </w:r>
      <w:r w:rsidR="00502A7E" w:rsidRPr="00E6752C">
        <w:rPr>
          <w:lang w:val="uk-UA"/>
        </w:rPr>
        <w:t xml:space="preserve"> </w:t>
      </w:r>
      <w:r w:rsidRPr="00E6752C">
        <w:rPr>
          <w:lang w:val="uk-UA"/>
        </w:rPr>
        <w:t>- 2</w:t>
      </w:r>
      <w:r w:rsidR="00502A7E" w:rsidRPr="00E6752C">
        <w:rPr>
          <w:lang w:val="uk-UA"/>
        </w:rPr>
        <w:t>07</w:t>
      </w:r>
      <w:r w:rsidRPr="00E6752C">
        <w:rPr>
          <w:lang w:val="uk-UA"/>
        </w:rPr>
        <w:t>В.</w:t>
      </w:r>
    </w:p>
    <w:p w:rsidR="00F607D4" w:rsidRPr="00E6752C" w:rsidRDefault="00F607D4" w:rsidP="0083540D">
      <w:pPr>
        <w:suppressAutoHyphens/>
        <w:ind w:left="-567" w:right="-580" w:firstLine="283"/>
        <w:jc w:val="both"/>
        <w:rPr>
          <w:lang w:val="uk-UA"/>
        </w:rPr>
      </w:pPr>
      <w:r w:rsidRPr="00E6752C">
        <w:rPr>
          <w:lang w:val="uk-UA"/>
        </w:rPr>
        <w:t xml:space="preserve">Навантаження  в режимний день на  Л-2 «вул. Ватутіна» від ТП-279 </w:t>
      </w:r>
      <w:r w:rsidR="004309EA" w:rsidRPr="00E6752C">
        <w:rPr>
          <w:lang w:val="uk-UA"/>
        </w:rPr>
        <w:t>в смт.</w:t>
      </w:r>
      <w:r w:rsidRPr="00E6752C">
        <w:rPr>
          <w:lang w:val="uk-UA"/>
        </w:rPr>
        <w:t>Демидівка становить:</w:t>
      </w:r>
    </w:p>
    <w:p w:rsidR="00F607D4" w:rsidRPr="00E6752C" w:rsidRDefault="00F607D4" w:rsidP="0083540D">
      <w:pPr>
        <w:suppressAutoHyphens/>
        <w:ind w:left="-567" w:right="-580" w:firstLine="283"/>
        <w:jc w:val="both"/>
        <w:rPr>
          <w:lang w:val="uk-UA"/>
        </w:rPr>
      </w:pPr>
      <w:r w:rsidRPr="00E6752C">
        <w:rPr>
          <w:lang w:val="uk-UA"/>
        </w:rPr>
        <w:t>201</w:t>
      </w:r>
      <w:r w:rsidR="004309EA" w:rsidRPr="00E6752C">
        <w:rPr>
          <w:lang w:val="uk-UA"/>
        </w:rPr>
        <w:t>6</w:t>
      </w:r>
      <w:r w:rsidRPr="00E6752C">
        <w:rPr>
          <w:lang w:val="uk-UA"/>
        </w:rPr>
        <w:t xml:space="preserve"> рік</w:t>
      </w:r>
      <w:r w:rsidR="004309EA" w:rsidRPr="00E6752C">
        <w:rPr>
          <w:lang w:val="uk-UA"/>
        </w:rPr>
        <w:t xml:space="preserve"> -</w:t>
      </w:r>
      <w:r w:rsidRPr="00E6752C">
        <w:rPr>
          <w:lang w:val="uk-UA"/>
        </w:rPr>
        <w:t xml:space="preserve"> ф. «А» -</w:t>
      </w:r>
      <w:r w:rsidR="004309EA" w:rsidRPr="00E6752C">
        <w:rPr>
          <w:lang w:val="uk-UA"/>
        </w:rPr>
        <w:t xml:space="preserve"> </w:t>
      </w:r>
      <w:r w:rsidRPr="00E6752C">
        <w:rPr>
          <w:lang w:val="uk-UA"/>
        </w:rPr>
        <w:t>38 А, ф «В» - 30А, ф. «С» - 34</w:t>
      </w:r>
      <w:r w:rsidR="00CC363E">
        <w:rPr>
          <w:lang w:val="uk-UA"/>
        </w:rPr>
        <w:t xml:space="preserve"> </w:t>
      </w:r>
      <w:r w:rsidRPr="00E6752C">
        <w:rPr>
          <w:lang w:val="uk-UA"/>
        </w:rPr>
        <w:t>А.</w:t>
      </w:r>
    </w:p>
    <w:p w:rsidR="00F607D4" w:rsidRPr="00E6752C" w:rsidRDefault="004309EA" w:rsidP="0083540D">
      <w:pPr>
        <w:suppressAutoHyphens/>
        <w:ind w:left="-567" w:right="-580" w:firstLine="283"/>
        <w:jc w:val="both"/>
        <w:rPr>
          <w:lang w:val="uk-UA"/>
        </w:rPr>
      </w:pPr>
      <w:r w:rsidRPr="00E6752C">
        <w:rPr>
          <w:lang w:val="uk-UA"/>
        </w:rPr>
        <w:t>2017</w:t>
      </w:r>
      <w:r w:rsidR="00F607D4" w:rsidRPr="00E6752C">
        <w:rPr>
          <w:lang w:val="uk-UA"/>
        </w:rPr>
        <w:t xml:space="preserve"> рік</w:t>
      </w:r>
      <w:r w:rsidRPr="00E6752C">
        <w:rPr>
          <w:lang w:val="uk-UA"/>
        </w:rPr>
        <w:t xml:space="preserve"> -</w:t>
      </w:r>
      <w:r w:rsidR="00F607D4" w:rsidRPr="00E6752C">
        <w:rPr>
          <w:lang w:val="uk-UA"/>
        </w:rPr>
        <w:t xml:space="preserve"> ф. «А» - 40 А, ф «В» - 31 А, ф. «С» - 32 А.</w:t>
      </w:r>
    </w:p>
    <w:p w:rsidR="00F607D4" w:rsidRPr="00E6752C" w:rsidRDefault="004309EA" w:rsidP="0083540D">
      <w:pPr>
        <w:suppressAutoHyphens/>
        <w:ind w:left="-567" w:right="-580" w:firstLine="283"/>
        <w:jc w:val="both"/>
        <w:rPr>
          <w:lang w:val="uk-UA"/>
        </w:rPr>
      </w:pPr>
      <w:r w:rsidRPr="00E6752C">
        <w:rPr>
          <w:lang w:val="uk-UA"/>
        </w:rPr>
        <w:t>2018</w:t>
      </w:r>
      <w:r w:rsidR="00F607D4" w:rsidRPr="00E6752C">
        <w:rPr>
          <w:lang w:val="uk-UA"/>
        </w:rPr>
        <w:t xml:space="preserve"> рік</w:t>
      </w:r>
      <w:r w:rsidRPr="00E6752C">
        <w:rPr>
          <w:lang w:val="uk-UA"/>
        </w:rPr>
        <w:t xml:space="preserve"> </w:t>
      </w:r>
      <w:r w:rsidR="00F607D4" w:rsidRPr="00E6752C">
        <w:rPr>
          <w:lang w:val="uk-UA"/>
        </w:rPr>
        <w:t>- ф. «А» -</w:t>
      </w:r>
      <w:r w:rsidRPr="00E6752C">
        <w:rPr>
          <w:lang w:val="uk-UA"/>
        </w:rPr>
        <w:t xml:space="preserve"> </w:t>
      </w:r>
      <w:r w:rsidR="00F607D4" w:rsidRPr="00E6752C">
        <w:rPr>
          <w:lang w:val="uk-UA"/>
        </w:rPr>
        <w:t>45 А, ф «В» - 37 А, ф. «С» -</w:t>
      </w:r>
      <w:r w:rsidR="00CC363E">
        <w:rPr>
          <w:lang w:val="uk-UA"/>
        </w:rPr>
        <w:t xml:space="preserve"> </w:t>
      </w:r>
      <w:r w:rsidR="00F607D4" w:rsidRPr="00E6752C">
        <w:rPr>
          <w:lang w:val="uk-UA"/>
        </w:rPr>
        <w:t>31 А.</w:t>
      </w:r>
    </w:p>
    <w:p w:rsidR="00F607D4" w:rsidRPr="00E6752C" w:rsidRDefault="00F607D4" w:rsidP="0083540D">
      <w:pPr>
        <w:pStyle w:val="a9"/>
        <w:suppressAutoHyphens/>
        <w:ind w:left="-567" w:right="-580" w:firstLine="283"/>
        <w:rPr>
          <w:lang w:val="uk-UA"/>
        </w:rPr>
      </w:pPr>
      <w:r w:rsidRPr="00E6752C">
        <w:rPr>
          <w:lang w:val="uk-UA"/>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Л-2 «вул. Ватутіна» від КТП-279 значення коефіцієнту дефектності (КДН) складає 56,81 %.</w:t>
      </w:r>
    </w:p>
    <w:p w:rsidR="007065AB" w:rsidRPr="00E6752C" w:rsidRDefault="00CC363E" w:rsidP="007065AB">
      <w:pPr>
        <w:tabs>
          <w:tab w:val="left" w:pos="709"/>
        </w:tabs>
        <w:ind w:left="-567" w:right="-567" w:firstLine="284"/>
        <w:jc w:val="both"/>
        <w:rPr>
          <w:lang w:val="uk-UA"/>
        </w:rPr>
      </w:pPr>
      <w:r>
        <w:rPr>
          <w:lang w:val="uk-UA"/>
        </w:rPr>
        <w:t>П</w:t>
      </w:r>
      <w:r w:rsidR="007065AB" w:rsidRPr="00E6752C">
        <w:rPr>
          <w:lang w:val="uk-UA"/>
        </w:rPr>
        <w:t xml:space="preserve">роектно-кошторисним відділом ПрАТ «Рівнеобленерго» в 2017 році було розроблено проектну документацію на </w:t>
      </w:r>
      <w:r w:rsidR="007065AB" w:rsidRPr="00E6752C">
        <w:rPr>
          <w:bCs/>
          <w:lang w:val="uk-UA"/>
        </w:rPr>
        <w:t>рек</w:t>
      </w:r>
      <w:r>
        <w:rPr>
          <w:bCs/>
          <w:lang w:val="uk-UA"/>
        </w:rPr>
        <w:t xml:space="preserve">онструкцію мережі ПЛ-0,4кВ від </w:t>
      </w:r>
      <w:r w:rsidR="007065AB" w:rsidRPr="00E6752C">
        <w:rPr>
          <w:bCs/>
          <w:lang w:val="uk-UA"/>
        </w:rPr>
        <w:t>ТП-279 в с</w:t>
      </w:r>
      <w:r w:rsidR="004E713F" w:rsidRPr="00E6752C">
        <w:rPr>
          <w:bCs/>
          <w:lang w:val="uk-UA"/>
        </w:rPr>
        <w:t>мт</w:t>
      </w:r>
      <w:r w:rsidR="007065AB" w:rsidRPr="00E6752C">
        <w:rPr>
          <w:bCs/>
          <w:lang w:val="uk-UA"/>
        </w:rPr>
        <w:t>.</w:t>
      </w:r>
      <w:r w:rsidR="004E713F" w:rsidRPr="00E6752C">
        <w:rPr>
          <w:bCs/>
          <w:lang w:val="uk-UA"/>
        </w:rPr>
        <w:t>Демидівка</w:t>
      </w:r>
      <w:r w:rsidR="007065AB" w:rsidRPr="00E6752C">
        <w:rPr>
          <w:bCs/>
          <w:lang w:val="uk-UA"/>
        </w:rPr>
        <w:t xml:space="preserve"> </w:t>
      </w:r>
      <w:r>
        <w:rPr>
          <w:bCs/>
          <w:lang w:val="uk-UA"/>
        </w:rPr>
        <w:t>Демидівського</w:t>
      </w:r>
      <w:r w:rsidR="007065AB" w:rsidRPr="00E6752C">
        <w:rPr>
          <w:bCs/>
          <w:lang w:val="uk-UA"/>
        </w:rPr>
        <w:t xml:space="preserve"> району, Рівненської області</w:t>
      </w:r>
      <w:r w:rsidR="007065AB" w:rsidRPr="00E6752C">
        <w:rPr>
          <w:lang w:val="uk-UA"/>
        </w:rPr>
        <w:t xml:space="preserve"> із наступним об’ємом робіт, а саме:</w:t>
      </w:r>
    </w:p>
    <w:p w:rsidR="007065AB" w:rsidRPr="00E6752C" w:rsidRDefault="007065AB" w:rsidP="00DC238C">
      <w:pPr>
        <w:pStyle w:val="a9"/>
        <w:numPr>
          <w:ilvl w:val="0"/>
          <w:numId w:val="20"/>
        </w:numPr>
        <w:tabs>
          <w:tab w:val="left" w:pos="-284"/>
        </w:tabs>
        <w:ind w:left="-567" w:right="-567" w:firstLine="284"/>
        <w:jc w:val="both"/>
        <w:rPr>
          <w:lang w:val="uk-UA"/>
        </w:rPr>
      </w:pPr>
      <w:r w:rsidRPr="00E6752C">
        <w:rPr>
          <w:lang w:val="uk-UA"/>
        </w:rPr>
        <w:t>Реконструкція ПЛ-0,4кВ</w:t>
      </w:r>
      <w:r w:rsidRPr="00E6752C">
        <w:rPr>
          <w:lang w:val="en-US"/>
        </w:rPr>
        <w:t xml:space="preserve"> –</w:t>
      </w:r>
      <w:r w:rsidRPr="00E6752C">
        <w:rPr>
          <w:lang w:val="uk-UA"/>
        </w:rPr>
        <w:t xml:space="preserve"> </w:t>
      </w:r>
      <w:r w:rsidR="00E53EBB" w:rsidRPr="00E6752C">
        <w:rPr>
          <w:lang w:val="uk-UA"/>
        </w:rPr>
        <w:t>1,731</w:t>
      </w:r>
      <w:r w:rsidRPr="00E6752C">
        <w:rPr>
          <w:lang w:val="uk-UA"/>
        </w:rPr>
        <w:t xml:space="preserve"> км.</w:t>
      </w:r>
    </w:p>
    <w:p w:rsidR="007065AB" w:rsidRPr="00E6752C" w:rsidRDefault="007065AB" w:rsidP="00DC238C">
      <w:pPr>
        <w:pStyle w:val="a9"/>
        <w:numPr>
          <w:ilvl w:val="0"/>
          <w:numId w:val="20"/>
        </w:numPr>
        <w:tabs>
          <w:tab w:val="left" w:pos="-284"/>
        </w:tabs>
        <w:ind w:left="-567" w:right="-567" w:firstLine="284"/>
        <w:jc w:val="both"/>
        <w:rPr>
          <w:lang w:val="uk-UA"/>
        </w:rPr>
      </w:pPr>
      <w:r w:rsidRPr="00E6752C">
        <w:rPr>
          <w:lang w:val="uk-UA"/>
        </w:rPr>
        <w:t xml:space="preserve">Встановлення розвантажувального </w:t>
      </w:r>
      <w:r w:rsidR="00E53EBB" w:rsidRPr="00E6752C">
        <w:rPr>
          <w:lang w:val="uk-UA"/>
        </w:rPr>
        <w:t>Щ</w:t>
      </w:r>
      <w:r w:rsidRPr="00E6752C">
        <w:rPr>
          <w:lang w:val="uk-UA"/>
        </w:rPr>
        <w:t>ТП-1</w:t>
      </w:r>
      <w:r w:rsidR="00E53EBB" w:rsidRPr="00E6752C">
        <w:rPr>
          <w:lang w:val="uk-UA"/>
        </w:rPr>
        <w:t>60 кВА – 1</w:t>
      </w:r>
      <w:r w:rsidRPr="00E6752C">
        <w:rPr>
          <w:lang w:val="uk-UA"/>
        </w:rPr>
        <w:t xml:space="preserve"> шт.</w:t>
      </w:r>
    </w:p>
    <w:p w:rsidR="00AC1CEC" w:rsidRPr="00E6752C" w:rsidRDefault="00AC1CEC" w:rsidP="0083540D">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AC1CEC" w:rsidRPr="00E6752C" w:rsidRDefault="00AC1CEC" w:rsidP="0083540D">
      <w:pPr>
        <w:tabs>
          <w:tab w:val="left" w:pos="-142"/>
        </w:tabs>
        <w:ind w:left="-567" w:right="-579" w:firstLine="283"/>
        <w:jc w:val="both"/>
        <w:rPr>
          <w:lang w:val="uk-UA"/>
        </w:rPr>
      </w:pPr>
      <w:r w:rsidRPr="00E6752C">
        <w:rPr>
          <w:lang w:val="uk-UA"/>
        </w:rPr>
        <w:t xml:space="preserve">Сумарне середньорічне споживання електроенергії у споживачів, що заживлені від ПЛ-0,4кВ від ТП-279 становить </w:t>
      </w:r>
      <w:r w:rsidR="00E53EBB" w:rsidRPr="00E6752C">
        <w:rPr>
          <w:lang w:val="uk-UA"/>
        </w:rPr>
        <w:t>278 121</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AC1CEC" w:rsidRPr="00E6752C" w:rsidRDefault="00AC1CEC" w:rsidP="0083540D">
      <w:pPr>
        <w:tabs>
          <w:tab w:val="left" w:pos="-142"/>
        </w:tabs>
        <w:ind w:left="-567" w:right="-579" w:firstLine="283"/>
        <w:jc w:val="both"/>
        <w:rPr>
          <w:lang w:val="uk-UA"/>
        </w:rPr>
      </w:pPr>
      <w:r w:rsidRPr="00E6752C">
        <w:rPr>
          <w:lang w:val="uk-UA"/>
        </w:rPr>
        <w:t xml:space="preserve">Л-1 від пр.ЩТП-1 –  середньорічне споживання – 37 206 кВт*год/рік, 400 м. – 37 206 кВт*год/рік (100,0% від загального споживання).   </w:t>
      </w:r>
    </w:p>
    <w:p w:rsidR="00AC1CEC" w:rsidRPr="00E6752C" w:rsidRDefault="00AC1CEC" w:rsidP="0083540D">
      <w:pPr>
        <w:tabs>
          <w:tab w:val="left" w:pos="-142"/>
        </w:tabs>
        <w:ind w:left="-567" w:right="-579" w:firstLine="283"/>
        <w:jc w:val="both"/>
        <w:rPr>
          <w:lang w:val="uk-UA"/>
        </w:rPr>
      </w:pPr>
      <w:r w:rsidRPr="00E6752C">
        <w:rPr>
          <w:lang w:val="uk-UA"/>
        </w:rPr>
        <w:t xml:space="preserve">Л-2 від пр.ЩТП-1 – середньорічне споживання – 87 706 кВт*год/рік, 400 м. – 87 706 кВт*год/рік (100,0% від загального).  </w:t>
      </w:r>
    </w:p>
    <w:p w:rsidR="00AC1CEC" w:rsidRPr="00E6752C" w:rsidRDefault="00AC1CEC" w:rsidP="0083540D">
      <w:pPr>
        <w:suppressAutoHyphens/>
        <w:ind w:left="-567" w:right="-580" w:firstLine="283"/>
        <w:jc w:val="both"/>
        <w:rPr>
          <w:lang w:val="uk-UA"/>
        </w:rPr>
      </w:pPr>
      <w:r w:rsidRPr="00E6752C">
        <w:rPr>
          <w:lang w:val="uk-UA"/>
        </w:rPr>
        <w:t xml:space="preserve">Л-3 від пр.ЩТП-1 – середньорічне споживання – 153 209 кВт*год/рік, 400 м. – 124 865 кВт*год/рік (81,5% від загального). </w:t>
      </w:r>
    </w:p>
    <w:p w:rsidR="0083540D" w:rsidRPr="00E6752C" w:rsidRDefault="0083540D" w:rsidP="0083540D">
      <w:pPr>
        <w:tabs>
          <w:tab w:val="left" w:pos="-142"/>
        </w:tabs>
        <w:ind w:left="-567" w:right="-579" w:firstLine="284"/>
        <w:jc w:val="both"/>
        <w:rPr>
          <w:lang w:val="uk-UA"/>
        </w:rPr>
      </w:pPr>
      <w:r w:rsidRPr="00E6752C">
        <w:rPr>
          <w:lang w:val="uk-UA"/>
        </w:rPr>
        <w:t>В результаті встановлення додаткової розвантажувальної трансформаторної підстанцій конфігурація мереж буде наступною:</w:t>
      </w:r>
    </w:p>
    <w:p w:rsidR="0083540D" w:rsidRPr="00E6752C" w:rsidRDefault="0083540D" w:rsidP="0083540D">
      <w:pPr>
        <w:tabs>
          <w:tab w:val="left" w:pos="-142"/>
        </w:tabs>
        <w:ind w:left="-567" w:right="-579" w:firstLine="284"/>
        <w:jc w:val="both"/>
        <w:rPr>
          <w:lang w:val="uk-UA"/>
        </w:rPr>
      </w:pPr>
      <w:r w:rsidRPr="00E6752C">
        <w:rPr>
          <w:lang w:val="uk-UA"/>
        </w:rPr>
        <w:t>Л-1 «вул.Газова» – становить 1500м.</w:t>
      </w:r>
    </w:p>
    <w:p w:rsidR="0083540D" w:rsidRPr="00E6752C" w:rsidRDefault="0083540D" w:rsidP="0083540D">
      <w:pPr>
        <w:tabs>
          <w:tab w:val="left" w:pos="-142"/>
          <w:tab w:val="center" w:pos="4895"/>
        </w:tabs>
        <w:ind w:left="-567" w:right="-579" w:firstLine="284"/>
        <w:jc w:val="both"/>
        <w:rPr>
          <w:lang w:val="uk-UA"/>
        </w:rPr>
      </w:pPr>
      <w:r w:rsidRPr="00E6752C">
        <w:rPr>
          <w:lang w:val="uk-UA"/>
        </w:rPr>
        <w:t>Л-2 «вул.Вату</w:t>
      </w:r>
      <w:r w:rsidR="00E53EBB" w:rsidRPr="00E6752C">
        <w:rPr>
          <w:lang w:val="uk-UA"/>
        </w:rPr>
        <w:t>тіна» – становить 1</w:t>
      </w:r>
      <w:r w:rsidRPr="00E6752C">
        <w:rPr>
          <w:lang w:val="uk-UA"/>
        </w:rPr>
        <w:t>227м.</w:t>
      </w:r>
      <w:r w:rsidRPr="00E6752C">
        <w:rPr>
          <w:lang w:val="uk-UA"/>
        </w:rPr>
        <w:tab/>
      </w:r>
    </w:p>
    <w:p w:rsidR="00CC363E" w:rsidRPr="00E6752C" w:rsidRDefault="00CC363E" w:rsidP="00CC363E">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w:t>
      </w:r>
      <w:r>
        <w:rPr>
          <w:lang w:val="uk-UA"/>
        </w:rPr>
        <w:t>ших фідерів від нововстановленої</w:t>
      </w:r>
      <w:r w:rsidRPr="00E6752C">
        <w:rPr>
          <w:lang w:val="uk-UA"/>
        </w:rPr>
        <w:t xml:space="preserve"> ТП</w:t>
      </w:r>
      <w:r>
        <w:rPr>
          <w:lang w:val="uk-UA"/>
        </w:rPr>
        <w:t>-10/0,4кВ</w:t>
      </w:r>
      <w:r w:rsidRPr="00E6752C">
        <w:rPr>
          <w:lang w:val="uk-UA"/>
        </w:rPr>
        <w:t xml:space="preserve"> станов</w:t>
      </w:r>
      <w:r>
        <w:rPr>
          <w:lang w:val="uk-UA"/>
        </w:rPr>
        <w:t>итиме</w:t>
      </w:r>
      <w:r w:rsidRPr="00E6752C">
        <w:rPr>
          <w:lang w:val="uk-UA"/>
        </w:rPr>
        <w:t>:</w:t>
      </w:r>
    </w:p>
    <w:p w:rsidR="0083540D" w:rsidRPr="00E6752C" w:rsidRDefault="0083540D" w:rsidP="0083540D">
      <w:pPr>
        <w:tabs>
          <w:tab w:val="left" w:pos="-142"/>
        </w:tabs>
        <w:ind w:left="-567" w:right="-579" w:firstLine="283"/>
        <w:jc w:val="both"/>
        <w:rPr>
          <w:lang w:val="uk-UA"/>
        </w:rPr>
      </w:pPr>
      <w:r w:rsidRPr="00E6752C">
        <w:rPr>
          <w:lang w:val="uk-UA"/>
        </w:rPr>
        <w:t>Л-1 від пр.ЩТП-1 – 307м., Л-2 від пр.ЩТП-1 – 293м., Л-3 від пр.ЩТП-1 – 627м.</w:t>
      </w:r>
    </w:p>
    <w:p w:rsidR="0083540D" w:rsidRPr="00E6752C" w:rsidRDefault="0083540D" w:rsidP="0083540D">
      <w:pPr>
        <w:suppressAutoHyphens/>
        <w:ind w:left="-567" w:right="-580" w:firstLine="283"/>
        <w:jc w:val="both"/>
        <w:rPr>
          <w:lang w:val="uk-UA"/>
        </w:rPr>
      </w:pPr>
    </w:p>
    <w:p w:rsidR="00AC1CEC" w:rsidRPr="00E6752C" w:rsidRDefault="00AC1CEC" w:rsidP="00AC1CEC">
      <w:pPr>
        <w:suppressAutoHyphens/>
        <w:ind w:left="-284" w:right="-580"/>
        <w:jc w:val="both"/>
        <w:rPr>
          <w:lang w:val="uk-UA"/>
        </w:rPr>
      </w:pPr>
      <w:r w:rsidRPr="00E6752C">
        <w:object w:dxaOrig="10959" w:dyaOrig="4561">
          <v:shape id="_x0000_i1040" type="#_x0000_t75" style="width:459.55pt;height:191.3pt" o:ole="">
            <v:imagedata r:id="rId35" o:title=""/>
          </v:shape>
          <o:OLEObject Type="Embed" ProgID="Visio.Drawing.11" ShapeID="_x0000_i1040" DrawAspect="Content" ObjectID="_1612957493" r:id="rId36"/>
        </w:object>
      </w:r>
    </w:p>
    <w:p w:rsidR="00AC1CEC" w:rsidRPr="00E6752C" w:rsidRDefault="00AC1CEC" w:rsidP="00AC1CEC">
      <w:pPr>
        <w:suppressAutoHyphens/>
        <w:ind w:left="-284" w:right="-580"/>
        <w:jc w:val="both"/>
        <w:rPr>
          <w:lang w:val="uk-UA"/>
        </w:rPr>
      </w:pPr>
    </w:p>
    <w:p w:rsidR="00AC1CEC" w:rsidRPr="00E6752C" w:rsidRDefault="00AC1CEC" w:rsidP="00E53EBB">
      <w:pPr>
        <w:ind w:left="-567" w:right="-569" w:firstLine="284"/>
        <w:jc w:val="both"/>
        <w:rPr>
          <w:bCs/>
          <w:szCs w:val="28"/>
          <w:lang w:val="uk-UA"/>
        </w:rPr>
      </w:pPr>
      <w:r w:rsidRPr="00E6752C">
        <w:rPr>
          <w:bCs/>
          <w:szCs w:val="28"/>
          <w:lang w:val="uk-UA"/>
        </w:rPr>
        <w:t>Переважна більшість (85%)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AC1CEC" w:rsidRPr="00E6752C" w:rsidRDefault="00AC1CEC" w:rsidP="00E53EBB">
      <w:pPr>
        <w:ind w:left="-567" w:right="-56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658,7 тис.грн без ПДВ, окупність даних робіт складатиме 86,9 років. </w:t>
      </w:r>
    </w:p>
    <w:p w:rsidR="00AC1CEC" w:rsidRPr="00E6752C" w:rsidRDefault="00AC1CEC" w:rsidP="00E53EBB">
      <w:pPr>
        <w:ind w:left="-567" w:right="-569" w:firstLine="284"/>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Pr="00E6752C">
        <w:rPr>
          <w:bCs/>
          <w:color w:val="FF0000"/>
          <w:szCs w:val="28"/>
          <w:lang w:val="uk-UA"/>
        </w:rPr>
        <w:t>1</w:t>
      </w:r>
      <w:r w:rsidR="004462D5">
        <w:rPr>
          <w:bCs/>
          <w:color w:val="FF0000"/>
          <w:szCs w:val="28"/>
          <w:lang w:val="uk-UA"/>
        </w:rPr>
        <w:t>2,4</w:t>
      </w:r>
      <w:r w:rsidRPr="00E6752C">
        <w:rPr>
          <w:bCs/>
          <w:color w:val="FF0000"/>
          <w:szCs w:val="28"/>
          <w:lang w:val="uk-UA"/>
        </w:rPr>
        <w:t xml:space="preserve"> років</w:t>
      </w:r>
      <w:r w:rsidRPr="00E6752C">
        <w:rPr>
          <w:bCs/>
          <w:szCs w:val="28"/>
          <w:lang w:val="uk-UA"/>
        </w:rPr>
        <w:t xml:space="preserve">. </w:t>
      </w:r>
    </w:p>
    <w:p w:rsidR="00AC1CEC" w:rsidRPr="00E6752C" w:rsidRDefault="00AC1CEC" w:rsidP="00E53EBB">
      <w:pPr>
        <w:ind w:left="-567" w:right="-56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AC1CEC" w:rsidRPr="00E6752C" w:rsidRDefault="00AC1CEC" w:rsidP="00E53EBB">
      <w:pPr>
        <w:tabs>
          <w:tab w:val="left" w:pos="-142"/>
        </w:tabs>
        <w:ind w:left="-567" w:right="-56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AC1CEC" w:rsidRPr="00E6752C" w:rsidRDefault="00AC1CEC" w:rsidP="00E53EBB">
      <w:pPr>
        <w:tabs>
          <w:tab w:val="left" w:pos="-142"/>
        </w:tabs>
        <w:ind w:left="-567" w:right="-56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 xml:space="preserve">еконструкції ПЛ-0,4кВ від ТП-279 в смт.Демидівка </w:t>
      </w:r>
      <w:r w:rsidR="00CC363E">
        <w:rPr>
          <w:bCs/>
          <w:lang w:val="uk-UA"/>
        </w:rPr>
        <w:t>Демидівського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AC1CEC" w:rsidRPr="00E6752C" w:rsidRDefault="00AC1CEC" w:rsidP="00E53EBB">
      <w:pPr>
        <w:tabs>
          <w:tab w:val="left" w:pos="709"/>
        </w:tabs>
        <w:ind w:left="-567" w:right="-569"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C1CEC" w:rsidRPr="00E6752C" w:rsidRDefault="00AC1CEC" w:rsidP="00E53EBB">
      <w:pPr>
        <w:ind w:left="-567" w:right="-569"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ТП-279 в смт.Демидівка </w:t>
      </w:r>
      <w:r w:rsidR="00CC363E">
        <w:rPr>
          <w:bCs/>
          <w:lang w:val="uk-UA"/>
        </w:rPr>
        <w:t>Демидівського</w:t>
      </w:r>
      <w:r w:rsidRPr="00E6752C">
        <w:rPr>
          <w:bCs/>
          <w:lang w:val="uk-UA"/>
        </w:rPr>
        <w:t xml:space="preserve"> району, Рівненської області</w:t>
      </w:r>
      <w:r w:rsidRPr="00E6752C">
        <w:rPr>
          <w:lang w:val="uk-UA"/>
        </w:rPr>
        <w:t xml:space="preserve"> будуть виконані згідно ПКД в повному обсязі підрядним способом на суму </w:t>
      </w:r>
      <w:r w:rsidR="004462D5">
        <w:rPr>
          <w:b/>
          <w:color w:val="FF0000"/>
          <w:lang w:val="uk-UA"/>
        </w:rPr>
        <w:t>958,59</w:t>
      </w:r>
      <w:r w:rsidRPr="00E6752C">
        <w:rPr>
          <w:b/>
          <w:color w:val="FF0000"/>
          <w:lang w:val="uk-UA"/>
        </w:rPr>
        <w:t xml:space="preserve"> тис. грн. без ПДВ.</w:t>
      </w:r>
      <w:r w:rsidRPr="00E6752C">
        <w:rPr>
          <w:b/>
          <w:lang w:val="uk-UA"/>
        </w:rPr>
        <w:t xml:space="preserve"> </w:t>
      </w:r>
    </w:p>
    <w:p w:rsidR="00AC1CEC" w:rsidRPr="00E6752C" w:rsidRDefault="00AC1CEC" w:rsidP="00AC1CEC">
      <w:pPr>
        <w:tabs>
          <w:tab w:val="left" w:pos="-142"/>
        </w:tabs>
        <w:ind w:left="-567" w:right="-579" w:firstLine="283"/>
        <w:jc w:val="both"/>
        <w:rPr>
          <w:lang w:val="uk-UA"/>
        </w:rPr>
      </w:pPr>
    </w:p>
    <w:p w:rsidR="00F07A40" w:rsidRPr="00E6752C" w:rsidRDefault="00F07A40" w:rsidP="00E53EBB">
      <w:pPr>
        <w:tabs>
          <w:tab w:val="left" w:pos="567"/>
        </w:tabs>
        <w:ind w:left="-567" w:right="-580" w:firstLine="284"/>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 xml:space="preserve">реконструкції ПЛ-0,4кВ від ТП-279 в смт.Демидівка, </w:t>
      </w:r>
      <w:r w:rsidR="00CC363E">
        <w:rPr>
          <w:bCs/>
          <w:szCs w:val="22"/>
          <w:u w:val="single"/>
          <w:lang w:val="uk-UA"/>
        </w:rPr>
        <w:t>Демидівського</w:t>
      </w:r>
      <w:r w:rsidRPr="00E6752C">
        <w:rPr>
          <w:bCs/>
          <w:szCs w:val="22"/>
          <w:u w:val="single"/>
          <w:lang w:val="uk-UA"/>
        </w:rPr>
        <w:t xml:space="preserve"> району  Рівненської області.</w:t>
      </w:r>
    </w:p>
    <w:p w:rsidR="00F07A40" w:rsidRPr="00E6752C" w:rsidRDefault="00F07A40" w:rsidP="00E53EBB">
      <w:pPr>
        <w:tabs>
          <w:tab w:val="left" w:pos="567"/>
        </w:tabs>
        <w:ind w:left="-567" w:right="-580" w:firstLine="284"/>
        <w:rPr>
          <w:bCs/>
          <w:szCs w:val="22"/>
          <w:lang w:val="uk-UA"/>
        </w:rPr>
      </w:pPr>
      <w:r w:rsidRPr="00E6752C">
        <w:rPr>
          <w:bCs/>
          <w:szCs w:val="22"/>
          <w:lang w:val="uk-UA"/>
        </w:rPr>
        <w:t>Складові економічного ефекту:</w:t>
      </w:r>
    </w:p>
    <w:p w:rsidR="00F07A40" w:rsidRPr="00E6752C" w:rsidRDefault="00F07A40" w:rsidP="00E53EBB">
      <w:pPr>
        <w:tabs>
          <w:tab w:val="left" w:pos="284"/>
          <w:tab w:val="left" w:pos="567"/>
        </w:tabs>
        <w:ind w:left="-567" w:right="-580" w:firstLine="284"/>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w:t>
      </w:r>
      <w:r w:rsidR="00CC363E">
        <w:rPr>
          <w:lang w:val="uk-UA"/>
        </w:rPr>
        <w:t xml:space="preserve"> </w:t>
      </w:r>
      <w:r w:rsidRPr="00E6752C">
        <w:rPr>
          <w:lang w:val="uk-UA"/>
        </w:rPr>
        <w:t>13,27тис.грн.</w:t>
      </w:r>
    </w:p>
    <w:p w:rsidR="00F07A40" w:rsidRPr="00E6752C" w:rsidRDefault="00F07A40" w:rsidP="00E53EBB">
      <w:pPr>
        <w:tabs>
          <w:tab w:val="left" w:pos="284"/>
          <w:tab w:val="left" w:pos="567"/>
        </w:tabs>
        <w:ind w:left="-567" w:right="-580" w:firstLine="284"/>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w:t>
      </w:r>
      <w:r w:rsidR="00CC363E">
        <w:rPr>
          <w:lang w:val="uk-UA"/>
        </w:rPr>
        <w:t xml:space="preserve"> </w:t>
      </w:r>
      <w:r w:rsidRPr="00E6752C">
        <w:rPr>
          <w:lang w:val="uk-UA"/>
        </w:rPr>
        <w:t>11,46 тис. грн.;</w:t>
      </w:r>
      <w:r w:rsidR="00CC363E">
        <w:rPr>
          <w:lang w:val="uk-UA"/>
        </w:rPr>
        <w:t xml:space="preserve"> </w:t>
      </w:r>
      <w:r w:rsidRPr="00E6752C">
        <w:rPr>
          <w:lang w:val="uk-UA"/>
        </w:rPr>
        <w:t>6,59 тис. грн.;7,91 тис. грн.) – 25,96 тис.грн.</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3D71CB" w:rsidRPr="00E6752C">
        <w:rPr>
          <w:lang w:val="uk-UA"/>
        </w:rPr>
        <w:t>8</w:t>
      </w:r>
      <w:r w:rsidRPr="00E6752C">
        <w:rPr>
          <w:lang w:val="uk-UA"/>
        </w:rPr>
        <w:t xml:space="preserve"> рік.</w:t>
      </w:r>
    </w:p>
    <w:p w:rsidR="00F07A40" w:rsidRPr="00E6752C" w:rsidRDefault="00CC363E" w:rsidP="00E53EBB">
      <w:pPr>
        <w:tabs>
          <w:tab w:val="left" w:pos="567"/>
        </w:tabs>
        <w:spacing w:line="276" w:lineRule="auto"/>
        <w:ind w:left="-567" w:right="-580" w:firstLine="284"/>
        <w:jc w:val="both"/>
        <w:rPr>
          <w:lang w:val="uk-UA"/>
        </w:rPr>
      </w:pPr>
      <w:r>
        <w:rPr>
          <w:lang w:val="uk-UA"/>
        </w:rPr>
        <w:t>(65</w:t>
      </w:r>
      <w:r w:rsidR="00F07A40" w:rsidRPr="00E6752C">
        <w:rPr>
          <w:lang w:val="uk-UA"/>
        </w:rPr>
        <w:t>шт.* 84кВт/год*1,3778)+(15шт.* 202кВт/год*1,3778)= 1</w:t>
      </w:r>
      <w:r>
        <w:rPr>
          <w:lang w:val="uk-UA"/>
        </w:rPr>
        <w:t>1,7</w:t>
      </w:r>
      <w:r w:rsidR="00F07A40" w:rsidRPr="00E6752C">
        <w:rPr>
          <w:lang w:val="uk-UA"/>
        </w:rPr>
        <w:t xml:space="preserve"> тис. грн.</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((11,46+6,59+7,91)*100%  – (11,46+6,59+7,91)*0,00%)/100 = 25,96 тис. грн.</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Сукупний економічний ефект від впровадження заходу:</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13,27+25,96+1</w:t>
      </w:r>
      <w:r w:rsidR="00CC363E">
        <w:rPr>
          <w:lang w:val="uk-UA"/>
        </w:rPr>
        <w:t>1,7</w:t>
      </w:r>
      <w:r w:rsidRPr="00E6752C">
        <w:rPr>
          <w:lang w:val="uk-UA"/>
        </w:rPr>
        <w:t>+25,96</w:t>
      </w:r>
      <w:r w:rsidR="00CC363E">
        <w:rPr>
          <w:lang w:val="uk-UA"/>
        </w:rPr>
        <w:t xml:space="preserve"> </w:t>
      </w:r>
      <w:r w:rsidRPr="00E6752C">
        <w:rPr>
          <w:lang w:val="uk-UA"/>
        </w:rPr>
        <w:t>=</w:t>
      </w:r>
      <w:r w:rsidR="00CC363E">
        <w:rPr>
          <w:lang w:val="uk-UA"/>
        </w:rPr>
        <w:t xml:space="preserve"> 76,9</w:t>
      </w:r>
      <w:r w:rsidRPr="00E6752C">
        <w:rPr>
          <w:lang w:val="uk-UA"/>
        </w:rPr>
        <w:t>тис. грн.</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sidR="0083540D" w:rsidRPr="00E6752C">
        <w:rPr>
          <w:lang w:val="uk-UA"/>
        </w:rPr>
        <w:t>8</w:t>
      </w:r>
      <w:r w:rsidRPr="00E6752C">
        <w:rPr>
          <w:lang w:val="uk-UA"/>
        </w:rPr>
        <w:t xml:space="preserve">р. по ПрАТ «Рівнеобленерго», що становить по даному об’єкту – 4,82 тис.грн. </w:t>
      </w:r>
    </w:p>
    <w:p w:rsidR="00F07A40" w:rsidRPr="00E6752C" w:rsidRDefault="00F07A40" w:rsidP="00E53EBB">
      <w:pPr>
        <w:tabs>
          <w:tab w:val="left" w:pos="284"/>
          <w:tab w:val="left" w:pos="567"/>
        </w:tabs>
        <w:ind w:left="-567" w:right="-580" w:firstLine="284"/>
        <w:rPr>
          <w:bCs/>
          <w:szCs w:val="22"/>
          <w:lang w:val="uk-UA"/>
        </w:rPr>
      </w:pPr>
      <w:r w:rsidRPr="00E6752C">
        <w:rPr>
          <w:bCs/>
          <w:szCs w:val="22"/>
          <w:lang w:val="uk-UA"/>
        </w:rPr>
        <w:t>Окупність реалізації даного проекту визначається по формулі:</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Окупність, роки:</w:t>
      </w:r>
    </w:p>
    <w:p w:rsidR="00F07A40" w:rsidRPr="00E6752C" w:rsidRDefault="00F07A40" w:rsidP="00E53EBB">
      <w:pPr>
        <w:tabs>
          <w:tab w:val="left" w:pos="567"/>
        </w:tabs>
        <w:spacing w:line="276" w:lineRule="auto"/>
        <w:ind w:left="-567" w:right="-580" w:firstLine="284"/>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w:t>
      </w:r>
      <w:r w:rsidR="004462D5">
        <w:rPr>
          <w:color w:val="FF0000"/>
          <w:lang w:val="uk-UA"/>
        </w:rPr>
        <w:t>958,59</w:t>
      </w:r>
      <w:r w:rsidR="00CC363E">
        <w:rPr>
          <w:color w:val="FF0000"/>
          <w:lang w:val="uk-UA"/>
        </w:rPr>
        <w:t xml:space="preserve"> </w:t>
      </w:r>
      <w:r w:rsidRPr="00E6752C">
        <w:rPr>
          <w:color w:val="FF0000"/>
          <w:lang w:val="uk-UA"/>
        </w:rPr>
        <w:t>-</w:t>
      </w:r>
      <w:r w:rsidR="00CC363E">
        <w:rPr>
          <w:color w:val="FF0000"/>
          <w:lang w:val="uk-UA"/>
        </w:rPr>
        <w:t xml:space="preserve"> </w:t>
      </w:r>
      <w:r w:rsidRPr="00E6752C">
        <w:rPr>
          <w:color w:val="FF0000"/>
          <w:lang w:val="uk-UA"/>
        </w:rPr>
        <w:t>4,82 )/7</w:t>
      </w:r>
      <w:r w:rsidR="00CC363E">
        <w:rPr>
          <w:color w:val="FF0000"/>
          <w:lang w:val="uk-UA"/>
        </w:rPr>
        <w:t xml:space="preserve">6,9 </w:t>
      </w:r>
      <w:r w:rsidRPr="00E6752C">
        <w:rPr>
          <w:color w:val="FF0000"/>
          <w:lang w:val="uk-UA"/>
        </w:rPr>
        <w:t>=</w:t>
      </w:r>
      <w:r w:rsidR="00CC363E">
        <w:rPr>
          <w:color w:val="FF0000"/>
          <w:lang w:val="uk-UA"/>
        </w:rPr>
        <w:t xml:space="preserve"> 1</w:t>
      </w:r>
      <w:r w:rsidR="004462D5">
        <w:rPr>
          <w:color w:val="FF0000"/>
          <w:lang w:val="uk-UA"/>
        </w:rPr>
        <w:t>2,4</w:t>
      </w:r>
      <w:r w:rsidR="00CC363E">
        <w:rPr>
          <w:color w:val="FF0000"/>
          <w:lang w:val="uk-UA"/>
        </w:rPr>
        <w:t xml:space="preserve"> </w:t>
      </w:r>
      <w:r w:rsidRPr="00E6752C">
        <w:rPr>
          <w:color w:val="FF0000"/>
          <w:lang w:val="uk-UA"/>
        </w:rPr>
        <w:t>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F07A40" w:rsidRPr="00E6752C" w:rsidTr="00A25053">
        <w:trPr>
          <w:trHeight w:val="300"/>
        </w:trPr>
        <w:tc>
          <w:tcPr>
            <w:tcW w:w="2482" w:type="dxa"/>
            <w:vMerge w:val="restart"/>
            <w:vAlign w:val="center"/>
          </w:tcPr>
          <w:p w:rsidR="00F07A40" w:rsidRPr="00E6752C" w:rsidRDefault="00F07A40" w:rsidP="00A25053">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F07A40" w:rsidRPr="00E6752C" w:rsidRDefault="00F07A40" w:rsidP="00A25053">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vMerge w:val="restart"/>
            <w:vAlign w:val="center"/>
          </w:tcPr>
          <w:p w:rsidR="00F07A40" w:rsidRPr="00E6752C" w:rsidRDefault="00F07A40" w:rsidP="003D71CB">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vMerge w:val="restart"/>
            <w:vAlign w:val="center"/>
          </w:tcPr>
          <w:p w:rsidR="00F07A40" w:rsidRPr="00E6752C" w:rsidRDefault="00F07A40" w:rsidP="00A25053">
            <w:pPr>
              <w:spacing w:line="276" w:lineRule="auto"/>
              <w:jc w:val="center"/>
              <w:rPr>
                <w:sz w:val="20"/>
                <w:szCs w:val="20"/>
                <w:lang w:val="uk-UA"/>
              </w:rPr>
            </w:pPr>
            <w:r w:rsidRPr="00E6752C">
              <w:rPr>
                <w:sz w:val="20"/>
                <w:szCs w:val="20"/>
                <w:lang w:val="uk-UA"/>
              </w:rPr>
              <w:t>Окупність, роки</w:t>
            </w:r>
          </w:p>
        </w:tc>
      </w:tr>
      <w:tr w:rsidR="00F07A40" w:rsidRPr="00E6752C" w:rsidTr="00A25053">
        <w:trPr>
          <w:trHeight w:val="300"/>
        </w:trPr>
        <w:tc>
          <w:tcPr>
            <w:tcW w:w="2482" w:type="dxa"/>
            <w:vMerge/>
            <w:vAlign w:val="center"/>
          </w:tcPr>
          <w:p w:rsidR="00F07A40" w:rsidRPr="00E6752C" w:rsidRDefault="00F07A40" w:rsidP="00A25053">
            <w:pPr>
              <w:spacing w:line="276" w:lineRule="auto"/>
              <w:rPr>
                <w:sz w:val="20"/>
                <w:szCs w:val="20"/>
                <w:lang w:val="uk-UA"/>
              </w:rPr>
            </w:pPr>
          </w:p>
        </w:tc>
        <w:tc>
          <w:tcPr>
            <w:tcW w:w="2694" w:type="dxa"/>
            <w:vMerge/>
            <w:vAlign w:val="center"/>
          </w:tcPr>
          <w:p w:rsidR="00F07A40" w:rsidRPr="00E6752C" w:rsidRDefault="00F07A40" w:rsidP="00A25053">
            <w:pPr>
              <w:spacing w:line="276" w:lineRule="auto"/>
              <w:rPr>
                <w:sz w:val="20"/>
                <w:szCs w:val="20"/>
                <w:lang w:val="uk-UA"/>
              </w:rPr>
            </w:pPr>
          </w:p>
        </w:tc>
        <w:tc>
          <w:tcPr>
            <w:tcW w:w="3118" w:type="dxa"/>
            <w:vMerge/>
            <w:vAlign w:val="center"/>
          </w:tcPr>
          <w:p w:rsidR="00F07A40" w:rsidRPr="00E6752C" w:rsidRDefault="00F07A40" w:rsidP="00A25053">
            <w:pPr>
              <w:spacing w:line="276" w:lineRule="auto"/>
              <w:rPr>
                <w:lang w:val="uk-UA"/>
              </w:rPr>
            </w:pPr>
          </w:p>
        </w:tc>
        <w:tc>
          <w:tcPr>
            <w:tcW w:w="1701" w:type="dxa"/>
            <w:vMerge/>
            <w:vAlign w:val="center"/>
          </w:tcPr>
          <w:p w:rsidR="00F07A40" w:rsidRPr="00E6752C" w:rsidRDefault="00F07A40" w:rsidP="00A25053">
            <w:pPr>
              <w:spacing w:line="276" w:lineRule="auto"/>
              <w:rPr>
                <w:lang w:val="uk-UA"/>
              </w:rPr>
            </w:pPr>
          </w:p>
        </w:tc>
      </w:tr>
      <w:tr w:rsidR="00F07A40" w:rsidRPr="00E6752C" w:rsidTr="00A25053">
        <w:trPr>
          <w:trHeight w:val="553"/>
        </w:trPr>
        <w:tc>
          <w:tcPr>
            <w:tcW w:w="2482" w:type="dxa"/>
            <w:vMerge/>
            <w:vAlign w:val="center"/>
          </w:tcPr>
          <w:p w:rsidR="00F07A40" w:rsidRPr="00E6752C" w:rsidRDefault="00F07A40" w:rsidP="00A25053">
            <w:pPr>
              <w:spacing w:line="276" w:lineRule="auto"/>
              <w:rPr>
                <w:sz w:val="20"/>
                <w:szCs w:val="20"/>
                <w:lang w:val="uk-UA"/>
              </w:rPr>
            </w:pPr>
          </w:p>
        </w:tc>
        <w:tc>
          <w:tcPr>
            <w:tcW w:w="2694" w:type="dxa"/>
            <w:vMerge/>
            <w:vAlign w:val="center"/>
          </w:tcPr>
          <w:p w:rsidR="00F07A40" w:rsidRPr="00E6752C" w:rsidRDefault="00F07A40" w:rsidP="00A25053">
            <w:pPr>
              <w:spacing w:line="276" w:lineRule="auto"/>
              <w:rPr>
                <w:sz w:val="20"/>
                <w:szCs w:val="20"/>
                <w:lang w:val="uk-UA"/>
              </w:rPr>
            </w:pPr>
          </w:p>
        </w:tc>
        <w:tc>
          <w:tcPr>
            <w:tcW w:w="3118" w:type="dxa"/>
            <w:vMerge/>
            <w:vAlign w:val="center"/>
          </w:tcPr>
          <w:p w:rsidR="00F07A40" w:rsidRPr="00E6752C" w:rsidRDefault="00F07A40" w:rsidP="00A25053">
            <w:pPr>
              <w:spacing w:line="276" w:lineRule="auto"/>
              <w:rPr>
                <w:lang w:val="uk-UA"/>
              </w:rPr>
            </w:pPr>
          </w:p>
        </w:tc>
        <w:tc>
          <w:tcPr>
            <w:tcW w:w="1701" w:type="dxa"/>
            <w:vMerge/>
            <w:vAlign w:val="center"/>
          </w:tcPr>
          <w:p w:rsidR="00F07A40" w:rsidRPr="00E6752C" w:rsidRDefault="00F07A40" w:rsidP="00A25053">
            <w:pPr>
              <w:spacing w:line="276" w:lineRule="auto"/>
              <w:rPr>
                <w:lang w:val="uk-UA"/>
              </w:rPr>
            </w:pPr>
          </w:p>
        </w:tc>
      </w:tr>
      <w:tr w:rsidR="00F07A40" w:rsidRPr="00E6752C" w:rsidTr="00A25053">
        <w:trPr>
          <w:trHeight w:val="265"/>
        </w:trPr>
        <w:tc>
          <w:tcPr>
            <w:tcW w:w="2482" w:type="dxa"/>
            <w:noWrap/>
            <w:vAlign w:val="center"/>
          </w:tcPr>
          <w:p w:rsidR="00F07A40" w:rsidRPr="00E6752C" w:rsidRDefault="004462D5" w:rsidP="00A25053">
            <w:pPr>
              <w:spacing w:line="276" w:lineRule="auto"/>
              <w:jc w:val="center"/>
              <w:rPr>
                <w:color w:val="FF0000"/>
                <w:sz w:val="20"/>
                <w:szCs w:val="20"/>
                <w:lang w:val="uk-UA" w:eastAsia="uk-UA"/>
              </w:rPr>
            </w:pPr>
            <w:r>
              <w:rPr>
                <w:color w:val="FF0000"/>
                <w:sz w:val="20"/>
                <w:szCs w:val="20"/>
                <w:lang w:val="uk-UA"/>
              </w:rPr>
              <w:t>958,59</w:t>
            </w:r>
          </w:p>
        </w:tc>
        <w:tc>
          <w:tcPr>
            <w:tcW w:w="2694" w:type="dxa"/>
            <w:noWrap/>
            <w:vAlign w:val="center"/>
          </w:tcPr>
          <w:p w:rsidR="00F07A40" w:rsidRPr="00E6752C" w:rsidRDefault="00F07A40" w:rsidP="00A25053">
            <w:pPr>
              <w:spacing w:line="276" w:lineRule="auto"/>
              <w:jc w:val="center"/>
              <w:rPr>
                <w:sz w:val="20"/>
                <w:szCs w:val="20"/>
                <w:lang w:val="uk-UA"/>
              </w:rPr>
            </w:pPr>
            <w:r w:rsidRPr="00E6752C">
              <w:rPr>
                <w:sz w:val="20"/>
                <w:szCs w:val="20"/>
                <w:lang w:val="uk-UA"/>
              </w:rPr>
              <w:t>4,82</w:t>
            </w:r>
          </w:p>
        </w:tc>
        <w:tc>
          <w:tcPr>
            <w:tcW w:w="3118" w:type="dxa"/>
            <w:noWrap/>
            <w:vAlign w:val="center"/>
          </w:tcPr>
          <w:p w:rsidR="00F07A40" w:rsidRPr="00E6752C" w:rsidRDefault="00CC363E" w:rsidP="00A25053">
            <w:pPr>
              <w:spacing w:line="276" w:lineRule="auto"/>
              <w:jc w:val="center"/>
              <w:rPr>
                <w:color w:val="000000"/>
                <w:sz w:val="20"/>
                <w:szCs w:val="20"/>
                <w:lang w:val="uk-UA"/>
              </w:rPr>
            </w:pPr>
            <w:r>
              <w:rPr>
                <w:color w:val="000000"/>
                <w:sz w:val="20"/>
                <w:szCs w:val="20"/>
                <w:lang w:val="uk-UA"/>
              </w:rPr>
              <w:t>76,9</w:t>
            </w:r>
          </w:p>
        </w:tc>
        <w:tc>
          <w:tcPr>
            <w:tcW w:w="1701" w:type="dxa"/>
            <w:noWrap/>
            <w:vAlign w:val="center"/>
          </w:tcPr>
          <w:p w:rsidR="00F07A40" w:rsidRPr="00E6752C" w:rsidRDefault="00CC363E" w:rsidP="004462D5">
            <w:pPr>
              <w:spacing w:line="276" w:lineRule="auto"/>
              <w:jc w:val="center"/>
              <w:rPr>
                <w:color w:val="FF0000"/>
                <w:sz w:val="20"/>
                <w:lang w:val="uk-UA"/>
              </w:rPr>
            </w:pPr>
            <w:r>
              <w:rPr>
                <w:color w:val="FF0000"/>
                <w:sz w:val="20"/>
                <w:lang w:val="uk-UA"/>
              </w:rPr>
              <w:t>1</w:t>
            </w:r>
            <w:r w:rsidR="004462D5">
              <w:rPr>
                <w:color w:val="FF0000"/>
                <w:sz w:val="20"/>
                <w:lang w:val="uk-UA"/>
              </w:rPr>
              <w:t>2,4</w:t>
            </w:r>
          </w:p>
        </w:tc>
      </w:tr>
    </w:tbl>
    <w:p w:rsidR="00F07A40" w:rsidRPr="00E6752C" w:rsidRDefault="00F07A40" w:rsidP="00F07A40">
      <w:pPr>
        <w:tabs>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F07A40" w:rsidRPr="00E6752C" w:rsidTr="00A25053">
        <w:trPr>
          <w:trHeight w:val="300"/>
        </w:trPr>
        <w:tc>
          <w:tcPr>
            <w:tcW w:w="9995" w:type="dxa"/>
            <w:gridSpan w:val="6"/>
            <w:vAlign w:val="bottom"/>
          </w:tcPr>
          <w:p w:rsidR="00F07A40" w:rsidRPr="00E6752C" w:rsidRDefault="00F07A40" w:rsidP="00A25053">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F07A40" w:rsidRPr="00E6752C" w:rsidTr="00A25053">
        <w:trPr>
          <w:trHeight w:val="300"/>
        </w:trPr>
        <w:tc>
          <w:tcPr>
            <w:tcW w:w="1348" w:type="dxa"/>
            <w:vMerge w:val="restart"/>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Зниження ТВЕ</w:t>
            </w:r>
          </w:p>
        </w:tc>
        <w:tc>
          <w:tcPr>
            <w:tcW w:w="5319" w:type="dxa"/>
            <w:gridSpan w:val="3"/>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vMerge w:val="restart"/>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F07A40" w:rsidRPr="00E6752C" w:rsidTr="00A25053">
        <w:trPr>
          <w:trHeight w:val="862"/>
        </w:trPr>
        <w:tc>
          <w:tcPr>
            <w:tcW w:w="1348" w:type="dxa"/>
            <w:vMerge/>
            <w:vAlign w:val="center"/>
          </w:tcPr>
          <w:p w:rsidR="00F07A40" w:rsidRPr="00E6752C" w:rsidRDefault="00F07A40" w:rsidP="00A25053">
            <w:pPr>
              <w:spacing w:line="276" w:lineRule="auto"/>
              <w:ind w:left="-6"/>
              <w:rPr>
                <w:sz w:val="20"/>
                <w:szCs w:val="20"/>
                <w:lang w:val="uk-UA"/>
              </w:rPr>
            </w:pPr>
          </w:p>
        </w:tc>
        <w:tc>
          <w:tcPr>
            <w:tcW w:w="1985" w:type="dxa"/>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Зниження витрат ПММ</w:t>
            </w:r>
          </w:p>
        </w:tc>
        <w:tc>
          <w:tcPr>
            <w:tcW w:w="1633" w:type="dxa"/>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vMerge/>
            <w:vAlign w:val="center"/>
          </w:tcPr>
          <w:p w:rsidR="00F07A40" w:rsidRPr="00E6752C" w:rsidRDefault="00F07A40" w:rsidP="00A25053">
            <w:pPr>
              <w:spacing w:line="276" w:lineRule="auto"/>
              <w:ind w:left="-6"/>
              <w:rPr>
                <w:sz w:val="20"/>
                <w:szCs w:val="20"/>
                <w:lang w:val="uk-UA"/>
              </w:rPr>
            </w:pPr>
          </w:p>
        </w:tc>
        <w:tc>
          <w:tcPr>
            <w:tcW w:w="1493" w:type="dxa"/>
            <w:vMerge/>
            <w:vAlign w:val="center"/>
          </w:tcPr>
          <w:p w:rsidR="00F07A40" w:rsidRPr="00E6752C" w:rsidRDefault="00F07A40" w:rsidP="00A25053">
            <w:pPr>
              <w:spacing w:line="276" w:lineRule="auto"/>
              <w:ind w:left="-6"/>
              <w:rPr>
                <w:sz w:val="20"/>
                <w:szCs w:val="20"/>
                <w:lang w:val="uk-UA"/>
              </w:rPr>
            </w:pPr>
          </w:p>
        </w:tc>
      </w:tr>
      <w:tr w:rsidR="00F07A40" w:rsidRPr="00E6752C" w:rsidTr="00A25053">
        <w:trPr>
          <w:trHeight w:val="322"/>
        </w:trPr>
        <w:tc>
          <w:tcPr>
            <w:tcW w:w="1348" w:type="dxa"/>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13,27</w:t>
            </w:r>
          </w:p>
        </w:tc>
        <w:tc>
          <w:tcPr>
            <w:tcW w:w="1985" w:type="dxa"/>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11,46</w:t>
            </w:r>
          </w:p>
        </w:tc>
        <w:tc>
          <w:tcPr>
            <w:tcW w:w="1701" w:type="dxa"/>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6,59</w:t>
            </w:r>
          </w:p>
        </w:tc>
        <w:tc>
          <w:tcPr>
            <w:tcW w:w="1633" w:type="dxa"/>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7,91</w:t>
            </w:r>
          </w:p>
        </w:tc>
        <w:tc>
          <w:tcPr>
            <w:tcW w:w="1835" w:type="dxa"/>
            <w:vAlign w:val="center"/>
          </w:tcPr>
          <w:p w:rsidR="00F07A40" w:rsidRPr="00E6752C" w:rsidRDefault="00F07A40" w:rsidP="00CC363E">
            <w:pPr>
              <w:spacing w:line="276" w:lineRule="auto"/>
              <w:ind w:left="-6"/>
              <w:jc w:val="center"/>
              <w:rPr>
                <w:sz w:val="20"/>
                <w:szCs w:val="20"/>
                <w:lang w:val="uk-UA"/>
              </w:rPr>
            </w:pPr>
            <w:r w:rsidRPr="00E6752C">
              <w:rPr>
                <w:sz w:val="20"/>
                <w:szCs w:val="20"/>
                <w:lang w:val="uk-UA"/>
              </w:rPr>
              <w:t>1</w:t>
            </w:r>
            <w:r w:rsidR="00CC363E">
              <w:rPr>
                <w:sz w:val="20"/>
                <w:szCs w:val="20"/>
                <w:lang w:val="uk-UA"/>
              </w:rPr>
              <w:t>1,7</w:t>
            </w:r>
          </w:p>
        </w:tc>
        <w:tc>
          <w:tcPr>
            <w:tcW w:w="1493" w:type="dxa"/>
            <w:vAlign w:val="center"/>
          </w:tcPr>
          <w:p w:rsidR="00F07A40" w:rsidRPr="00E6752C" w:rsidRDefault="00F07A40" w:rsidP="00A25053">
            <w:pPr>
              <w:spacing w:line="276" w:lineRule="auto"/>
              <w:ind w:left="-6"/>
              <w:jc w:val="center"/>
              <w:rPr>
                <w:sz w:val="20"/>
                <w:szCs w:val="20"/>
                <w:lang w:val="uk-UA"/>
              </w:rPr>
            </w:pPr>
            <w:r w:rsidRPr="00E6752C">
              <w:rPr>
                <w:sz w:val="20"/>
                <w:szCs w:val="20"/>
                <w:lang w:val="uk-UA"/>
              </w:rPr>
              <w:t>25,96</w:t>
            </w:r>
          </w:p>
        </w:tc>
      </w:tr>
    </w:tbl>
    <w:p w:rsidR="00F07A40" w:rsidRPr="00E6752C" w:rsidRDefault="00F07A40" w:rsidP="001161CA">
      <w:pPr>
        <w:tabs>
          <w:tab w:val="left" w:pos="284"/>
          <w:tab w:val="left" w:pos="567"/>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 кВ від ТП-279 в смт.Демидівка  дозволить забезпечити надійне та якісне електропостачання споживачів.</w:t>
      </w:r>
    </w:p>
    <w:p w:rsidR="004462D5" w:rsidRDefault="00F07A40" w:rsidP="00F07A40">
      <w:pPr>
        <w:tabs>
          <w:tab w:val="left" w:pos="1450"/>
        </w:tabs>
        <w:suppressAutoHyphens/>
        <w:ind w:left="-284" w:right="-580"/>
        <w:jc w:val="both"/>
        <w:rPr>
          <w:b/>
          <w:lang w:val="uk-UA"/>
        </w:rPr>
        <w:sectPr w:rsidR="004462D5" w:rsidSect="004462D5">
          <w:pgSz w:w="11906" w:h="16838"/>
          <w:pgMar w:top="425" w:right="1276" w:bottom="539" w:left="1418" w:header="709" w:footer="709" w:gutter="0"/>
          <w:cols w:space="708"/>
          <w:docGrid w:linePitch="360"/>
        </w:sectPr>
      </w:pPr>
      <w:r w:rsidRPr="00E6752C">
        <w:rPr>
          <w:b/>
          <w:lang w:val="uk-UA"/>
        </w:rPr>
        <w:tab/>
      </w: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F07A40" w:rsidRPr="00E6752C" w:rsidTr="00A25053">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F07A40" w:rsidRPr="00E6752C" w:rsidTr="00A25053">
        <w:trPr>
          <w:trHeight w:val="2310"/>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F07A40" w:rsidRPr="00E6752C" w:rsidRDefault="00F07A40" w:rsidP="00A25053">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F07A40" w:rsidRPr="00E6752C" w:rsidRDefault="00F07A40" w:rsidP="00A25053">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F07A40" w:rsidRPr="00E6752C" w:rsidRDefault="00F07A40" w:rsidP="00A25053">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F07A40" w:rsidRPr="00E6752C" w:rsidRDefault="00F07A40" w:rsidP="00A25053">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F07A40" w:rsidRPr="00E6752C" w:rsidRDefault="00F07A40" w:rsidP="00A25053">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F07A40" w:rsidRPr="00E6752C" w:rsidRDefault="00F07A40" w:rsidP="00A25053">
            <w:pPr>
              <w:rPr>
                <w:rFonts w:eastAsia="Times New Roman"/>
                <w:b/>
                <w:bCs/>
                <w:sz w:val="18"/>
                <w:szCs w:val="18"/>
                <w:lang w:val="uk-UA"/>
              </w:rPr>
            </w:pPr>
          </w:p>
        </w:tc>
      </w:tr>
      <w:tr w:rsidR="00F07A40" w:rsidRPr="00E6752C" w:rsidTr="00A25053">
        <w:trPr>
          <w:trHeight w:val="300"/>
        </w:trPr>
        <w:tc>
          <w:tcPr>
            <w:tcW w:w="1432" w:type="dxa"/>
            <w:vMerge w:val="restart"/>
            <w:tcBorders>
              <w:top w:val="nil"/>
              <w:left w:val="single" w:sz="4" w:space="0" w:color="auto"/>
              <w:right w:val="single" w:sz="4" w:space="0" w:color="auto"/>
            </w:tcBorders>
            <w:shd w:val="clear" w:color="auto" w:fill="auto"/>
            <w:vAlign w:val="center"/>
            <w:hideMark/>
          </w:tcPr>
          <w:p w:rsidR="00F07A40" w:rsidRPr="00E6752C" w:rsidRDefault="00F07A40" w:rsidP="00F07A40">
            <w:pPr>
              <w:jc w:val="center"/>
              <w:rPr>
                <w:rFonts w:eastAsia="Times New Roman"/>
                <w:b/>
                <w:bCs/>
                <w:i/>
                <w:iCs/>
                <w:sz w:val="22"/>
                <w:szCs w:val="22"/>
                <w:lang w:val="uk-UA"/>
              </w:rPr>
            </w:pPr>
            <w:r w:rsidRPr="00E6752C">
              <w:rPr>
                <w:rFonts w:eastAsia="Times New Roman"/>
                <w:b/>
                <w:bCs/>
                <w:i/>
                <w:iCs/>
                <w:sz w:val="22"/>
                <w:szCs w:val="22"/>
                <w:lang w:val="uk-UA"/>
              </w:rPr>
              <w:t>ПЛ-0,4кВ від ТП-279 в смт.Демидівка</w:t>
            </w:r>
          </w:p>
        </w:tc>
        <w:tc>
          <w:tcPr>
            <w:tcW w:w="1917"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F07A40">
            <w:pPr>
              <w:jc w:val="center"/>
              <w:rPr>
                <w:rFonts w:eastAsia="Times New Roman"/>
                <w:sz w:val="20"/>
                <w:szCs w:val="20"/>
                <w:lang w:val="uk-UA"/>
              </w:rPr>
            </w:pPr>
            <w:r w:rsidRPr="00E6752C">
              <w:rPr>
                <w:rFonts w:eastAsia="Times New Roman"/>
                <w:sz w:val="20"/>
                <w:szCs w:val="20"/>
                <w:lang w:val="uk-UA"/>
              </w:rPr>
              <w:t>Л-1 від пр.ЩТП-1 - 307метрів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2,9</w:t>
            </w:r>
          </w:p>
        </w:tc>
        <w:tc>
          <w:tcPr>
            <w:tcW w:w="136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11</w:t>
            </w:r>
          </w:p>
        </w:tc>
        <w:tc>
          <w:tcPr>
            <w:tcW w:w="141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11</w:t>
            </w:r>
          </w:p>
        </w:tc>
        <w:tc>
          <w:tcPr>
            <w:tcW w:w="141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37206</w:t>
            </w:r>
          </w:p>
        </w:tc>
        <w:tc>
          <w:tcPr>
            <w:tcW w:w="1590"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37206</w:t>
            </w:r>
          </w:p>
        </w:tc>
        <w:tc>
          <w:tcPr>
            <w:tcW w:w="1560"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100,0%</w:t>
            </w:r>
          </w:p>
        </w:tc>
        <w:tc>
          <w:tcPr>
            <w:tcW w:w="1080" w:type="dxa"/>
            <w:vMerge w:val="restart"/>
            <w:tcBorders>
              <w:top w:val="nil"/>
              <w:left w:val="single" w:sz="4" w:space="0" w:color="auto"/>
              <w:right w:val="single" w:sz="4" w:space="0" w:color="auto"/>
            </w:tcBorders>
            <w:shd w:val="clear" w:color="auto" w:fill="auto"/>
            <w:vAlign w:val="center"/>
            <w:hideMark/>
          </w:tcPr>
          <w:p w:rsidR="00F07A40" w:rsidRPr="00E6752C" w:rsidRDefault="00B03DEE" w:rsidP="004462D5">
            <w:pPr>
              <w:jc w:val="center"/>
              <w:rPr>
                <w:rFonts w:eastAsia="Times New Roman"/>
                <w:color w:val="FF0000"/>
                <w:sz w:val="20"/>
                <w:szCs w:val="20"/>
                <w:lang w:val="en-US"/>
              </w:rPr>
            </w:pPr>
            <w:r w:rsidRPr="00E6752C">
              <w:rPr>
                <w:rFonts w:eastAsia="Times New Roman"/>
                <w:color w:val="FF0000"/>
                <w:sz w:val="20"/>
                <w:szCs w:val="20"/>
                <w:lang w:val="uk-UA"/>
              </w:rPr>
              <w:t>1</w:t>
            </w:r>
            <w:r w:rsidR="004462D5">
              <w:rPr>
                <w:rFonts w:eastAsia="Times New Roman"/>
                <w:color w:val="FF0000"/>
                <w:sz w:val="20"/>
                <w:szCs w:val="20"/>
                <w:lang w:val="uk-UA"/>
              </w:rPr>
              <w:t>2,4</w:t>
            </w:r>
          </w:p>
        </w:tc>
      </w:tr>
      <w:tr w:rsidR="00F07A40" w:rsidRPr="00E6752C" w:rsidTr="00A25053">
        <w:trPr>
          <w:trHeight w:val="300"/>
        </w:trPr>
        <w:tc>
          <w:tcPr>
            <w:tcW w:w="1432" w:type="dxa"/>
            <w:vMerge/>
            <w:tcBorders>
              <w:left w:val="single" w:sz="4" w:space="0" w:color="auto"/>
              <w:right w:val="single" w:sz="4" w:space="0" w:color="auto"/>
            </w:tcBorders>
            <w:shd w:val="clear" w:color="auto" w:fill="auto"/>
            <w:vAlign w:val="center"/>
            <w:hideMark/>
          </w:tcPr>
          <w:p w:rsidR="00F07A40" w:rsidRPr="00E6752C" w:rsidRDefault="00F07A40" w:rsidP="00A25053">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F07A40">
            <w:pPr>
              <w:jc w:val="center"/>
              <w:rPr>
                <w:rFonts w:eastAsia="Times New Roman"/>
                <w:sz w:val="20"/>
                <w:szCs w:val="20"/>
                <w:lang w:val="uk-UA"/>
              </w:rPr>
            </w:pPr>
            <w:r w:rsidRPr="00E6752C">
              <w:rPr>
                <w:rFonts w:eastAsia="Times New Roman"/>
                <w:sz w:val="20"/>
                <w:szCs w:val="20"/>
                <w:lang w:val="uk-UA"/>
              </w:rPr>
              <w:t>Л-2 від пр.ЩТП-1 - 293метрів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4,05</w:t>
            </w:r>
          </w:p>
        </w:tc>
        <w:tc>
          <w:tcPr>
            <w:tcW w:w="136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24</w:t>
            </w:r>
          </w:p>
        </w:tc>
        <w:tc>
          <w:tcPr>
            <w:tcW w:w="141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24</w:t>
            </w:r>
          </w:p>
        </w:tc>
        <w:tc>
          <w:tcPr>
            <w:tcW w:w="141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tcPr>
          <w:p w:rsidR="00F07A40" w:rsidRPr="00E6752C" w:rsidRDefault="00B03DEE" w:rsidP="00A25053">
            <w:pPr>
              <w:jc w:val="center"/>
              <w:rPr>
                <w:rFonts w:eastAsia="Times New Roman"/>
                <w:sz w:val="20"/>
                <w:szCs w:val="20"/>
                <w:lang w:val="uk-UA"/>
              </w:rPr>
            </w:pPr>
            <w:r w:rsidRPr="00E6752C">
              <w:rPr>
                <w:rFonts w:eastAsia="Times New Roman"/>
                <w:sz w:val="20"/>
                <w:szCs w:val="20"/>
                <w:lang w:val="uk-UA"/>
              </w:rPr>
              <w:t>87706</w:t>
            </w:r>
          </w:p>
        </w:tc>
        <w:tc>
          <w:tcPr>
            <w:tcW w:w="1590" w:type="dxa"/>
            <w:tcBorders>
              <w:top w:val="nil"/>
              <w:left w:val="nil"/>
              <w:bottom w:val="single" w:sz="4" w:space="0" w:color="auto"/>
              <w:right w:val="single" w:sz="4" w:space="0" w:color="auto"/>
            </w:tcBorders>
            <w:shd w:val="clear" w:color="auto" w:fill="auto"/>
            <w:noWrap/>
            <w:vAlign w:val="center"/>
          </w:tcPr>
          <w:p w:rsidR="00F07A40" w:rsidRPr="00E6752C" w:rsidRDefault="00B03DEE" w:rsidP="00A25053">
            <w:pPr>
              <w:jc w:val="center"/>
              <w:rPr>
                <w:rFonts w:eastAsia="Times New Roman"/>
                <w:sz w:val="20"/>
                <w:szCs w:val="20"/>
                <w:lang w:val="uk-UA"/>
              </w:rPr>
            </w:pPr>
            <w:r w:rsidRPr="00E6752C">
              <w:rPr>
                <w:rFonts w:eastAsia="Times New Roman"/>
                <w:sz w:val="20"/>
                <w:szCs w:val="20"/>
                <w:lang w:val="uk-UA"/>
              </w:rPr>
              <w:t>87706</w:t>
            </w:r>
          </w:p>
        </w:tc>
        <w:tc>
          <w:tcPr>
            <w:tcW w:w="1560" w:type="dxa"/>
            <w:tcBorders>
              <w:top w:val="nil"/>
              <w:left w:val="nil"/>
              <w:bottom w:val="single" w:sz="4" w:space="0" w:color="auto"/>
              <w:right w:val="single" w:sz="4" w:space="0" w:color="auto"/>
            </w:tcBorders>
            <w:shd w:val="clear" w:color="auto" w:fill="auto"/>
            <w:noWrap/>
            <w:vAlign w:val="center"/>
          </w:tcPr>
          <w:p w:rsidR="00F07A40" w:rsidRPr="00E6752C" w:rsidRDefault="00B03DEE" w:rsidP="00A25053">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86,0%</w:t>
            </w:r>
          </w:p>
        </w:tc>
        <w:tc>
          <w:tcPr>
            <w:tcW w:w="1080" w:type="dxa"/>
            <w:vMerge/>
            <w:tcBorders>
              <w:left w:val="single" w:sz="4" w:space="0" w:color="auto"/>
              <w:right w:val="single" w:sz="4" w:space="0" w:color="auto"/>
            </w:tcBorders>
            <w:shd w:val="clear" w:color="auto" w:fill="auto"/>
            <w:vAlign w:val="center"/>
            <w:hideMark/>
          </w:tcPr>
          <w:p w:rsidR="00F07A40" w:rsidRPr="00E6752C" w:rsidRDefault="00F07A40" w:rsidP="00A25053">
            <w:pPr>
              <w:rPr>
                <w:rFonts w:eastAsia="Times New Roman"/>
                <w:sz w:val="20"/>
                <w:szCs w:val="20"/>
                <w:lang w:val="uk-UA"/>
              </w:rPr>
            </w:pPr>
          </w:p>
        </w:tc>
      </w:tr>
      <w:tr w:rsidR="00F07A40" w:rsidRPr="00E6752C" w:rsidTr="00A25053">
        <w:trPr>
          <w:trHeight w:val="300"/>
        </w:trPr>
        <w:tc>
          <w:tcPr>
            <w:tcW w:w="1432" w:type="dxa"/>
            <w:vMerge/>
            <w:tcBorders>
              <w:left w:val="single" w:sz="4" w:space="0" w:color="auto"/>
              <w:bottom w:val="single" w:sz="4" w:space="0" w:color="000000"/>
              <w:right w:val="single" w:sz="4" w:space="0" w:color="auto"/>
            </w:tcBorders>
            <w:shd w:val="clear" w:color="auto" w:fill="auto"/>
            <w:vAlign w:val="center"/>
            <w:hideMark/>
          </w:tcPr>
          <w:p w:rsidR="00F07A40" w:rsidRPr="00E6752C" w:rsidRDefault="00F07A40" w:rsidP="00A25053">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F07A40">
            <w:pPr>
              <w:jc w:val="center"/>
              <w:rPr>
                <w:rFonts w:eastAsia="Times New Roman"/>
                <w:sz w:val="20"/>
                <w:szCs w:val="20"/>
                <w:lang w:val="uk-UA"/>
              </w:rPr>
            </w:pPr>
            <w:r w:rsidRPr="00E6752C">
              <w:rPr>
                <w:rFonts w:eastAsia="Times New Roman"/>
                <w:sz w:val="20"/>
                <w:szCs w:val="20"/>
                <w:lang w:val="uk-UA"/>
              </w:rPr>
              <w:t>Л-3 від пр.ЩТП-1 - 627метрів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5,2</w:t>
            </w:r>
          </w:p>
        </w:tc>
        <w:tc>
          <w:tcPr>
            <w:tcW w:w="136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45</w:t>
            </w:r>
          </w:p>
        </w:tc>
        <w:tc>
          <w:tcPr>
            <w:tcW w:w="141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33</w:t>
            </w:r>
          </w:p>
        </w:tc>
        <w:tc>
          <w:tcPr>
            <w:tcW w:w="1414" w:type="dxa"/>
            <w:tcBorders>
              <w:top w:val="nil"/>
              <w:left w:val="nil"/>
              <w:bottom w:val="single" w:sz="4" w:space="0" w:color="auto"/>
              <w:right w:val="single" w:sz="4" w:space="0" w:color="auto"/>
            </w:tcBorders>
            <w:shd w:val="clear" w:color="auto" w:fill="auto"/>
            <w:noWrap/>
            <w:vAlign w:val="center"/>
            <w:hideMark/>
          </w:tcPr>
          <w:p w:rsidR="00F07A40" w:rsidRPr="00E6752C" w:rsidRDefault="00F07A40" w:rsidP="00A25053">
            <w:pPr>
              <w:jc w:val="center"/>
              <w:rPr>
                <w:rFonts w:eastAsia="Times New Roman"/>
                <w:sz w:val="20"/>
                <w:szCs w:val="20"/>
                <w:lang w:val="uk-UA"/>
              </w:rPr>
            </w:pPr>
            <w:r w:rsidRPr="00E6752C">
              <w:rPr>
                <w:rFonts w:eastAsia="Times New Roman"/>
                <w:sz w:val="20"/>
                <w:szCs w:val="20"/>
                <w:lang w:val="uk-UA"/>
              </w:rPr>
              <w:t>12</w:t>
            </w:r>
          </w:p>
        </w:tc>
        <w:tc>
          <w:tcPr>
            <w:tcW w:w="977" w:type="dxa"/>
            <w:tcBorders>
              <w:top w:val="nil"/>
              <w:left w:val="nil"/>
              <w:bottom w:val="single" w:sz="4" w:space="0" w:color="auto"/>
              <w:right w:val="single" w:sz="4" w:space="0" w:color="auto"/>
            </w:tcBorders>
            <w:shd w:val="clear" w:color="auto" w:fill="auto"/>
            <w:noWrap/>
            <w:vAlign w:val="center"/>
          </w:tcPr>
          <w:p w:rsidR="00F07A40" w:rsidRPr="00E6752C" w:rsidRDefault="00B03DEE" w:rsidP="00A25053">
            <w:pPr>
              <w:jc w:val="center"/>
              <w:rPr>
                <w:rFonts w:eastAsia="Times New Roman"/>
                <w:sz w:val="20"/>
                <w:szCs w:val="20"/>
                <w:lang w:val="uk-UA"/>
              </w:rPr>
            </w:pPr>
            <w:r w:rsidRPr="00E6752C">
              <w:rPr>
                <w:rFonts w:eastAsia="Times New Roman"/>
                <w:sz w:val="20"/>
                <w:szCs w:val="20"/>
                <w:lang w:val="uk-UA"/>
              </w:rPr>
              <w:t>153209</w:t>
            </w:r>
          </w:p>
        </w:tc>
        <w:tc>
          <w:tcPr>
            <w:tcW w:w="1590" w:type="dxa"/>
            <w:tcBorders>
              <w:top w:val="nil"/>
              <w:left w:val="nil"/>
              <w:bottom w:val="single" w:sz="4" w:space="0" w:color="auto"/>
              <w:right w:val="single" w:sz="4" w:space="0" w:color="auto"/>
            </w:tcBorders>
            <w:shd w:val="clear" w:color="auto" w:fill="auto"/>
            <w:noWrap/>
            <w:vAlign w:val="center"/>
          </w:tcPr>
          <w:p w:rsidR="00F07A40" w:rsidRPr="00E6752C" w:rsidRDefault="00B03DEE" w:rsidP="00A25053">
            <w:pPr>
              <w:jc w:val="center"/>
              <w:rPr>
                <w:rFonts w:eastAsia="Times New Roman"/>
                <w:sz w:val="20"/>
                <w:szCs w:val="20"/>
                <w:lang w:val="uk-UA"/>
              </w:rPr>
            </w:pPr>
            <w:r w:rsidRPr="00E6752C">
              <w:rPr>
                <w:rFonts w:eastAsia="Times New Roman"/>
                <w:sz w:val="20"/>
                <w:szCs w:val="20"/>
                <w:lang w:val="uk-UA"/>
              </w:rPr>
              <w:t>124865</w:t>
            </w:r>
          </w:p>
        </w:tc>
        <w:tc>
          <w:tcPr>
            <w:tcW w:w="1560" w:type="dxa"/>
            <w:tcBorders>
              <w:top w:val="nil"/>
              <w:left w:val="nil"/>
              <w:bottom w:val="single" w:sz="4" w:space="0" w:color="auto"/>
              <w:right w:val="single" w:sz="4" w:space="0" w:color="auto"/>
            </w:tcBorders>
            <w:shd w:val="clear" w:color="auto" w:fill="auto"/>
            <w:noWrap/>
            <w:vAlign w:val="center"/>
          </w:tcPr>
          <w:p w:rsidR="00F07A40" w:rsidRPr="00E6752C" w:rsidRDefault="00B03DEE" w:rsidP="00A25053">
            <w:pPr>
              <w:jc w:val="center"/>
              <w:rPr>
                <w:rFonts w:eastAsia="Times New Roman"/>
                <w:sz w:val="20"/>
                <w:szCs w:val="20"/>
                <w:lang w:val="uk-UA"/>
              </w:rPr>
            </w:pPr>
            <w:r w:rsidRPr="00E6752C">
              <w:rPr>
                <w:rFonts w:eastAsia="Times New Roman"/>
                <w:sz w:val="20"/>
                <w:szCs w:val="20"/>
                <w:lang w:val="uk-UA"/>
              </w:rPr>
              <w:t>28344</w:t>
            </w:r>
          </w:p>
        </w:tc>
        <w:tc>
          <w:tcPr>
            <w:tcW w:w="1343" w:type="dxa"/>
            <w:tcBorders>
              <w:top w:val="nil"/>
              <w:left w:val="nil"/>
              <w:bottom w:val="single" w:sz="4" w:space="0" w:color="auto"/>
              <w:right w:val="single" w:sz="4" w:space="0" w:color="auto"/>
            </w:tcBorders>
            <w:shd w:val="clear" w:color="auto" w:fill="auto"/>
            <w:noWrap/>
            <w:vAlign w:val="center"/>
            <w:hideMark/>
          </w:tcPr>
          <w:p w:rsidR="00F07A40" w:rsidRPr="00E6752C" w:rsidRDefault="00B03DEE" w:rsidP="00A25053">
            <w:pPr>
              <w:jc w:val="center"/>
              <w:rPr>
                <w:rFonts w:eastAsia="Times New Roman"/>
                <w:sz w:val="20"/>
                <w:szCs w:val="20"/>
                <w:lang w:val="uk-UA"/>
              </w:rPr>
            </w:pPr>
            <w:r w:rsidRPr="00E6752C">
              <w:rPr>
                <w:rFonts w:eastAsia="Times New Roman"/>
                <w:sz w:val="20"/>
                <w:szCs w:val="20"/>
                <w:lang w:val="uk-UA"/>
              </w:rPr>
              <w:t>81,5</w:t>
            </w:r>
            <w:r w:rsidR="00F07A40" w:rsidRPr="00E6752C">
              <w:rPr>
                <w:rFonts w:eastAsia="Times New Roman"/>
                <w:sz w:val="20"/>
                <w:szCs w:val="20"/>
                <w:lang w:val="uk-UA"/>
              </w:rPr>
              <w:t>%</w:t>
            </w:r>
          </w:p>
        </w:tc>
        <w:tc>
          <w:tcPr>
            <w:tcW w:w="1080" w:type="dxa"/>
            <w:vMerge/>
            <w:tcBorders>
              <w:left w:val="single" w:sz="4" w:space="0" w:color="auto"/>
              <w:bottom w:val="single" w:sz="4" w:space="0" w:color="auto"/>
              <w:right w:val="single" w:sz="4" w:space="0" w:color="auto"/>
            </w:tcBorders>
            <w:shd w:val="clear" w:color="auto" w:fill="auto"/>
            <w:vAlign w:val="center"/>
            <w:hideMark/>
          </w:tcPr>
          <w:p w:rsidR="00F07A40" w:rsidRPr="00E6752C" w:rsidRDefault="00F07A40" w:rsidP="00A25053">
            <w:pPr>
              <w:rPr>
                <w:rFonts w:eastAsia="Times New Roman"/>
                <w:sz w:val="20"/>
                <w:szCs w:val="20"/>
                <w:lang w:val="uk-UA"/>
              </w:rPr>
            </w:pPr>
          </w:p>
        </w:tc>
      </w:tr>
    </w:tbl>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F07A40" w:rsidRPr="00E6752C" w:rsidRDefault="00F07A40" w:rsidP="00F07A40">
      <w:pPr>
        <w:tabs>
          <w:tab w:val="left" w:pos="1450"/>
        </w:tabs>
        <w:suppressAutoHyphens/>
        <w:ind w:left="-284" w:right="-580"/>
        <w:jc w:val="both"/>
        <w:rPr>
          <w:b/>
          <w:lang w:val="uk-UA"/>
        </w:rPr>
      </w:pPr>
    </w:p>
    <w:p w:rsidR="00CF14A0" w:rsidRDefault="00CF14A0" w:rsidP="00F07A40">
      <w:pPr>
        <w:tabs>
          <w:tab w:val="left" w:pos="1450"/>
        </w:tabs>
        <w:suppressAutoHyphens/>
        <w:ind w:left="-284" w:right="-580"/>
        <w:jc w:val="both"/>
        <w:rPr>
          <w:b/>
          <w:lang w:val="uk-UA"/>
        </w:rPr>
        <w:sectPr w:rsidR="00CF14A0" w:rsidSect="004462D5">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567" w:right="-579" w:firstLine="283"/>
        <w:jc w:val="center"/>
        <w:rPr>
          <w:b/>
          <w:bCs/>
          <w:lang w:val="uk-UA"/>
        </w:rPr>
      </w:pPr>
      <w:r w:rsidRPr="00E6752C">
        <w:rPr>
          <w:b/>
          <w:bCs/>
          <w:lang w:val="uk-UA"/>
        </w:rPr>
        <w:t>Реконструкція ПЛ-0,4кВ від ТП-388 в с.Вовничі Млинівського району, Рівненської області.</w:t>
      </w:r>
    </w:p>
    <w:p w:rsidR="00F607D4" w:rsidRPr="00E6752C" w:rsidRDefault="00F607D4" w:rsidP="00F607D4">
      <w:pPr>
        <w:tabs>
          <w:tab w:val="left" w:pos="-142"/>
        </w:tabs>
        <w:ind w:left="-567" w:right="-579" w:firstLine="283"/>
        <w:jc w:val="center"/>
        <w:rPr>
          <w:b/>
          <w:bCs/>
          <w:lang w:val="uk-UA"/>
        </w:rPr>
      </w:pPr>
    </w:p>
    <w:p w:rsidR="00367693" w:rsidRPr="00E6752C" w:rsidRDefault="00265C3D" w:rsidP="00367693">
      <w:pPr>
        <w:suppressAutoHyphens/>
        <w:ind w:left="-567" w:right="-580" w:firstLine="283"/>
        <w:jc w:val="both"/>
        <w:rPr>
          <w:lang w:val="uk-UA"/>
        </w:rPr>
      </w:pPr>
      <w:r w:rsidRPr="00E6752C">
        <w:rPr>
          <w:lang w:val="uk-UA"/>
        </w:rPr>
        <w:t>Рік уводу в експлуатацію – 1968р</w:t>
      </w:r>
      <w:r w:rsidR="00367693">
        <w:rPr>
          <w:lang w:val="uk-UA"/>
        </w:rPr>
        <w:t>ік</w:t>
      </w:r>
      <w:r w:rsidRPr="00E6752C">
        <w:rPr>
          <w:lang w:val="uk-UA"/>
        </w:rPr>
        <w:t>.</w:t>
      </w:r>
      <w:r w:rsidR="00367693">
        <w:rPr>
          <w:lang w:val="uk-UA"/>
        </w:rPr>
        <w:t xml:space="preserve"> Повітряні лінії електропередач від ТП-</w:t>
      </w:r>
      <w:r w:rsidR="008C7A8E">
        <w:rPr>
          <w:lang w:val="uk-UA"/>
        </w:rPr>
        <w:t>388</w:t>
      </w:r>
      <w:r w:rsidR="00367693">
        <w:rPr>
          <w:lang w:val="uk-UA"/>
        </w:rPr>
        <w:t xml:space="preserve"> ( Л-1 «</w:t>
      </w:r>
      <w:r w:rsidR="008C7A8E">
        <w:rPr>
          <w:lang w:val="uk-UA"/>
        </w:rPr>
        <w:t>Тік</w:t>
      </w:r>
      <w:r w:rsidR="00367693">
        <w:rPr>
          <w:lang w:val="uk-UA"/>
        </w:rPr>
        <w:t>»</w:t>
      </w:r>
      <w:r w:rsidR="008C7A8E">
        <w:rPr>
          <w:lang w:val="uk-UA"/>
        </w:rPr>
        <w:t>, Л-2 «Село»</w:t>
      </w:r>
      <w:r w:rsidR="00367693">
        <w:rPr>
          <w:lang w:val="uk-UA"/>
        </w:rPr>
        <w:t xml:space="preserve"> та </w:t>
      </w:r>
      <w:r w:rsidR="008C7A8E">
        <w:rPr>
          <w:lang w:val="uk-UA"/>
        </w:rPr>
        <w:t>Л-3</w:t>
      </w:r>
      <w:r w:rsidR="00367693">
        <w:rPr>
          <w:lang w:val="uk-UA"/>
        </w:rPr>
        <w:t xml:space="preserve"> «</w:t>
      </w:r>
      <w:r w:rsidR="008C7A8E">
        <w:rPr>
          <w:lang w:val="uk-UA"/>
        </w:rPr>
        <w:t>Пилорама</w:t>
      </w:r>
      <w:r w:rsidR="00367693">
        <w:rPr>
          <w:lang w:val="uk-UA"/>
        </w:rPr>
        <w:t xml:space="preserve">») забезпечують живлення </w:t>
      </w:r>
      <w:r w:rsidR="008C7A8E">
        <w:rPr>
          <w:lang w:val="uk-UA"/>
        </w:rPr>
        <w:t>близько половини жителів</w:t>
      </w:r>
      <w:r w:rsidR="00367693">
        <w:rPr>
          <w:lang w:val="uk-UA"/>
        </w:rPr>
        <w:t xml:space="preserve"> в с.</w:t>
      </w:r>
      <w:r w:rsidR="008C7A8E">
        <w:rPr>
          <w:lang w:val="uk-UA"/>
        </w:rPr>
        <w:t>Вовничі</w:t>
      </w:r>
      <w:r w:rsidR="00367693">
        <w:rPr>
          <w:lang w:val="uk-UA"/>
        </w:rPr>
        <w:t xml:space="preserve"> </w:t>
      </w:r>
      <w:r w:rsidR="008C7A8E">
        <w:rPr>
          <w:lang w:val="uk-UA"/>
        </w:rPr>
        <w:t>Млинівського</w:t>
      </w:r>
      <w:r w:rsidR="00367693">
        <w:rPr>
          <w:lang w:val="uk-UA"/>
        </w:rPr>
        <w:t xml:space="preserve"> району (всього 8</w:t>
      </w:r>
      <w:r w:rsidR="008C7A8E">
        <w:rPr>
          <w:lang w:val="uk-UA"/>
        </w:rPr>
        <w:t>2</w:t>
      </w:r>
      <w:r w:rsidR="00367693">
        <w:rPr>
          <w:lang w:val="uk-UA"/>
        </w:rPr>
        <w:t xml:space="preserve"> абонент</w:t>
      </w:r>
      <w:r w:rsidR="008C7A8E">
        <w:rPr>
          <w:lang w:val="uk-UA"/>
        </w:rPr>
        <w:t>и</w:t>
      </w:r>
      <w:r w:rsidR="00367693">
        <w:rPr>
          <w:lang w:val="uk-UA"/>
        </w:rPr>
        <w:t>) та вик</w:t>
      </w:r>
      <w:r w:rsidR="008C7A8E">
        <w:rPr>
          <w:lang w:val="uk-UA"/>
        </w:rPr>
        <w:t>онані голими проводами марки А-35</w:t>
      </w:r>
      <w:r w:rsidR="00367693">
        <w:rPr>
          <w:lang w:val="uk-UA"/>
        </w:rPr>
        <w:t>, А-25 на 1</w:t>
      </w:r>
      <w:r w:rsidR="008C7A8E">
        <w:rPr>
          <w:lang w:val="uk-UA"/>
        </w:rPr>
        <w:t>19 опорах (71</w:t>
      </w:r>
      <w:r w:rsidR="00367693">
        <w:rPr>
          <w:lang w:val="uk-UA"/>
        </w:rPr>
        <w:t xml:space="preserve"> – дерев</w:t>
      </w:r>
      <w:r w:rsidR="00367693" w:rsidRPr="00251193">
        <w:rPr>
          <w:lang w:val="uk-UA"/>
        </w:rPr>
        <w:t>’</w:t>
      </w:r>
      <w:r w:rsidR="00367693">
        <w:rPr>
          <w:lang w:val="uk-UA"/>
        </w:rPr>
        <w:t>яних та 4</w:t>
      </w:r>
      <w:r w:rsidR="008C7A8E">
        <w:rPr>
          <w:lang w:val="uk-UA"/>
        </w:rPr>
        <w:t>8</w:t>
      </w:r>
      <w:r w:rsidR="00367693">
        <w:rPr>
          <w:lang w:val="uk-UA"/>
        </w:rPr>
        <w:t xml:space="preserve"> – залізо-бетонних).</w:t>
      </w:r>
    </w:p>
    <w:p w:rsidR="00367693" w:rsidRPr="00E6752C" w:rsidRDefault="00367693" w:rsidP="00367693">
      <w:pPr>
        <w:suppressAutoHyphens/>
        <w:ind w:left="-567" w:right="-580" w:firstLine="283"/>
        <w:jc w:val="both"/>
        <w:rPr>
          <w:lang w:val="uk-UA"/>
        </w:rPr>
      </w:pPr>
    </w:p>
    <w:p w:rsidR="00F607D4" w:rsidRPr="00E6752C" w:rsidRDefault="00F607D4" w:rsidP="00F607D4">
      <w:pPr>
        <w:ind w:left="-567" w:right="-579" w:firstLine="283"/>
        <w:jc w:val="both"/>
        <w:outlineLvl w:val="2"/>
        <w:rPr>
          <w:lang w:val="uk-UA"/>
        </w:rPr>
      </w:pPr>
      <w:r w:rsidRPr="00E6752C">
        <w:rPr>
          <w:lang w:val="uk-UA"/>
        </w:rPr>
        <w:t>ПЛ-0,4кВ від ТП-388</w:t>
      </w:r>
      <w:r w:rsidR="00265C3D" w:rsidRPr="00E6752C">
        <w:rPr>
          <w:lang w:val="uk-UA"/>
        </w:rPr>
        <w:t xml:space="preserve"> в с.Вовничі</w:t>
      </w:r>
      <w:r w:rsidRPr="00E6752C">
        <w:rPr>
          <w:lang w:val="uk-UA"/>
        </w:rPr>
        <w:t xml:space="preserve"> з трьома відхідними фідерами:</w:t>
      </w:r>
    </w:p>
    <w:p w:rsidR="00F607D4" w:rsidRPr="00E6752C" w:rsidRDefault="00F607D4" w:rsidP="00F607D4">
      <w:pPr>
        <w:ind w:left="-567" w:right="-579" w:firstLine="283"/>
        <w:jc w:val="both"/>
        <w:rPr>
          <w:u w:val="single"/>
          <w:lang w:val="uk-UA"/>
        </w:rPr>
      </w:pPr>
      <w:r w:rsidRPr="00E6752C">
        <w:rPr>
          <w:u w:val="single"/>
          <w:lang w:val="uk-UA"/>
        </w:rPr>
        <w:t>-</w:t>
      </w:r>
      <w:r w:rsidRPr="00E6752C">
        <w:rPr>
          <w:u w:val="single"/>
          <w:lang w:val="uk-UA"/>
        </w:rPr>
        <w:tab/>
        <w:t>ПЛ-0,4 кВ Л-1 «Тік»</w:t>
      </w:r>
      <w:r w:rsidRPr="00E6752C">
        <w:rPr>
          <w:color w:val="FF0000"/>
          <w:u w:val="single"/>
          <w:lang w:val="uk-UA"/>
        </w:rPr>
        <w:t xml:space="preserve"> </w:t>
      </w:r>
      <w:r w:rsidRPr="00E6752C">
        <w:rPr>
          <w:u w:val="single"/>
          <w:lang w:val="uk-UA"/>
        </w:rPr>
        <w:t>загальною довжиною – 0,56 км.</w:t>
      </w:r>
    </w:p>
    <w:p w:rsidR="00F607D4" w:rsidRPr="00E6752C" w:rsidRDefault="00F607D4" w:rsidP="00F607D4">
      <w:pPr>
        <w:ind w:left="-567" w:right="-579" w:firstLine="283"/>
        <w:jc w:val="both"/>
        <w:rPr>
          <w:lang w:val="uk-UA"/>
        </w:rPr>
      </w:pPr>
      <w:r w:rsidRPr="00E6752C">
        <w:rPr>
          <w:lang w:val="uk-UA"/>
        </w:rPr>
        <w:t>Технічні характеристики даної лінії наступні:</w:t>
      </w:r>
    </w:p>
    <w:p w:rsidR="00F607D4" w:rsidRPr="00E6752C" w:rsidRDefault="00F607D4" w:rsidP="00F607D4">
      <w:pPr>
        <w:ind w:left="-567" w:right="-579" w:firstLine="283"/>
        <w:jc w:val="both"/>
        <w:rPr>
          <w:lang w:val="uk-UA"/>
        </w:rPr>
      </w:pPr>
      <w:r w:rsidRPr="00E6752C">
        <w:rPr>
          <w:lang w:val="uk-UA"/>
        </w:rPr>
        <w:t>Дана повітряна лінія виконана проводами марки А-25 та А-35</w:t>
      </w:r>
      <w:r w:rsidRPr="00E6752C">
        <w:rPr>
          <w:color w:val="FF0000"/>
          <w:lang w:val="uk-UA"/>
        </w:rPr>
        <w:t xml:space="preserve"> </w:t>
      </w:r>
      <w:r w:rsidRPr="00E6752C">
        <w:rPr>
          <w:lang w:val="uk-UA"/>
        </w:rPr>
        <w:t>на дерев’яних та з/б опорах з підкосами. Кількість опор на  ПЛ – 15 шт.. Кількість  залізобетонних  опор на  ПЛ - 5  шт., дерев’яних опор - 10 шт.</w:t>
      </w:r>
    </w:p>
    <w:p w:rsidR="00265C3D" w:rsidRPr="00E6752C" w:rsidRDefault="00265C3D" w:rsidP="00265C3D">
      <w:pPr>
        <w:tabs>
          <w:tab w:val="left" w:pos="709"/>
        </w:tabs>
        <w:ind w:left="-567" w:right="-579"/>
        <w:jc w:val="both"/>
        <w:rPr>
          <w:lang w:val="uk-UA"/>
        </w:rPr>
      </w:pPr>
      <w:r w:rsidRPr="00E6752C">
        <w:rPr>
          <w:lang w:val="uk-UA"/>
        </w:rPr>
        <w:t xml:space="preserve">    Огляд ПЛ-0,4кВ Л-1 «Тік» від ТП-388 в </w:t>
      </w:r>
      <w:r w:rsidRPr="00E6752C">
        <w:rPr>
          <w:bCs/>
          <w:lang w:val="uk-UA"/>
        </w:rPr>
        <w:t xml:space="preserve">с.Вовничі </w:t>
      </w:r>
      <w:r w:rsidRPr="00E6752C">
        <w:rPr>
          <w:lang w:val="uk-UA"/>
        </w:rPr>
        <w:t>проведено в травні 2018 р. згідно якого складено дефектний акт від 24 травня 2018 року в якому зазначені наступні дефекти:</w:t>
      </w:r>
    </w:p>
    <w:p w:rsidR="00F607D4" w:rsidRPr="00E6752C" w:rsidRDefault="00F607D4" w:rsidP="00F607D4">
      <w:pPr>
        <w:ind w:left="-567" w:right="-579" w:firstLine="283"/>
        <w:jc w:val="both"/>
        <w:rPr>
          <w:lang w:val="uk-UA"/>
        </w:rPr>
      </w:pPr>
      <w:r w:rsidRPr="00E6752C">
        <w:rPr>
          <w:lang w:val="uk-UA"/>
        </w:rPr>
        <w:t>1. Опори дере</w:t>
      </w:r>
      <w:r w:rsidR="00265C3D" w:rsidRPr="00E6752C">
        <w:rPr>
          <w:lang w:val="uk-UA"/>
        </w:rPr>
        <w:t xml:space="preserve">в’яні </w:t>
      </w:r>
      <w:r w:rsidR="008C7A8E">
        <w:rPr>
          <w:lang w:val="uk-UA"/>
        </w:rPr>
        <w:t xml:space="preserve">дефектні </w:t>
      </w:r>
      <w:r w:rsidR="00265C3D" w:rsidRPr="00E6752C">
        <w:rPr>
          <w:lang w:val="uk-UA"/>
        </w:rPr>
        <w:t>(в тому числі підкоси) – 10</w:t>
      </w:r>
      <w:r w:rsidRPr="00E6752C">
        <w:rPr>
          <w:color w:val="FF0000"/>
          <w:lang w:val="uk-UA"/>
        </w:rPr>
        <w:t xml:space="preserve"> </w:t>
      </w:r>
      <w:r w:rsidRPr="00E6752C">
        <w:rPr>
          <w:lang w:val="uk-UA"/>
        </w:rPr>
        <w:t xml:space="preserve">шт. </w:t>
      </w:r>
    </w:p>
    <w:p w:rsidR="00F607D4" w:rsidRPr="00E6752C" w:rsidRDefault="00265C3D" w:rsidP="00F607D4">
      <w:pPr>
        <w:ind w:left="-567" w:right="-579" w:firstLine="283"/>
        <w:jc w:val="both"/>
        <w:rPr>
          <w:lang w:val="uk-UA"/>
        </w:rPr>
      </w:pPr>
      <w:r w:rsidRPr="00E6752C">
        <w:rPr>
          <w:lang w:val="uk-UA"/>
        </w:rPr>
        <w:t>2</w:t>
      </w:r>
      <w:r w:rsidR="00F607D4" w:rsidRPr="00E6752C">
        <w:rPr>
          <w:lang w:val="uk-UA"/>
        </w:rPr>
        <w:t>. Опори залізобетонні</w:t>
      </w:r>
      <w:r w:rsidRPr="00E6752C">
        <w:rPr>
          <w:lang w:val="uk-UA"/>
        </w:rPr>
        <w:t xml:space="preserve"> </w:t>
      </w:r>
      <w:r w:rsidR="008C7A8E">
        <w:rPr>
          <w:lang w:val="uk-UA"/>
        </w:rPr>
        <w:t xml:space="preserve">дефектні </w:t>
      </w:r>
      <w:r w:rsidR="00F607D4" w:rsidRPr="00E6752C">
        <w:rPr>
          <w:lang w:val="uk-UA"/>
        </w:rPr>
        <w:t>(</w:t>
      </w:r>
      <w:r w:rsidRPr="00E6752C">
        <w:rPr>
          <w:lang w:val="uk-UA"/>
        </w:rPr>
        <w:t>в  тому  числі підкоси) – 2</w:t>
      </w:r>
      <w:r w:rsidR="00F607D4" w:rsidRPr="00E6752C">
        <w:rPr>
          <w:color w:val="FF0000"/>
          <w:lang w:val="uk-UA"/>
        </w:rPr>
        <w:t xml:space="preserve"> </w:t>
      </w:r>
      <w:r w:rsidR="00F607D4" w:rsidRPr="00E6752C">
        <w:rPr>
          <w:lang w:val="uk-UA"/>
        </w:rPr>
        <w:t xml:space="preserve">шт. </w:t>
      </w:r>
    </w:p>
    <w:p w:rsidR="00F607D4" w:rsidRPr="00E6752C" w:rsidRDefault="00265C3D" w:rsidP="00F607D4">
      <w:pPr>
        <w:ind w:left="-567" w:right="-579" w:firstLine="283"/>
        <w:jc w:val="both"/>
        <w:rPr>
          <w:color w:val="FF0000"/>
          <w:lang w:val="uk-UA"/>
        </w:rPr>
      </w:pPr>
      <w:r w:rsidRPr="00E6752C">
        <w:rPr>
          <w:lang w:val="uk-UA"/>
        </w:rPr>
        <w:t>3</w:t>
      </w:r>
      <w:r w:rsidR="00F607D4" w:rsidRPr="00E6752C">
        <w:rPr>
          <w:lang w:val="uk-UA"/>
        </w:rPr>
        <w:t>. Проводи  дефектні  – 0,4</w:t>
      </w:r>
      <w:r w:rsidR="00F607D4" w:rsidRPr="00E6752C">
        <w:rPr>
          <w:color w:val="FF0000"/>
          <w:lang w:val="uk-UA"/>
        </w:rPr>
        <w:t xml:space="preserve"> </w:t>
      </w:r>
      <w:r w:rsidR="00F607D4" w:rsidRPr="00E6752C">
        <w:rPr>
          <w:lang w:val="uk-UA"/>
        </w:rPr>
        <w:t xml:space="preserve">км. </w:t>
      </w:r>
    </w:p>
    <w:p w:rsidR="00F607D4" w:rsidRPr="00E6752C" w:rsidRDefault="00265C3D" w:rsidP="00F607D4">
      <w:pPr>
        <w:ind w:left="-567" w:right="-579" w:firstLine="283"/>
        <w:jc w:val="both"/>
        <w:rPr>
          <w:color w:val="FF0000"/>
          <w:lang w:val="uk-UA"/>
        </w:rPr>
      </w:pPr>
      <w:r w:rsidRPr="00E6752C">
        <w:rPr>
          <w:lang w:val="uk-UA"/>
        </w:rPr>
        <w:t>4</w:t>
      </w:r>
      <w:r w:rsidR="00F607D4" w:rsidRPr="00E6752C">
        <w:rPr>
          <w:lang w:val="uk-UA"/>
        </w:rPr>
        <w:t xml:space="preserve">. </w:t>
      </w:r>
      <w:r w:rsidR="008C7A8E">
        <w:rPr>
          <w:lang w:val="uk-UA"/>
        </w:rPr>
        <w:t>Загальна кількість дефектних вводів</w:t>
      </w:r>
      <w:r w:rsidR="00F607D4" w:rsidRPr="00E6752C">
        <w:rPr>
          <w:lang w:val="uk-UA"/>
        </w:rPr>
        <w:t xml:space="preserve">  – 5 шт. </w:t>
      </w:r>
    </w:p>
    <w:p w:rsidR="00F607D4" w:rsidRPr="00E6752C" w:rsidRDefault="00F607D4" w:rsidP="00F607D4">
      <w:pPr>
        <w:suppressAutoHyphens/>
        <w:ind w:left="-567" w:right="-579" w:firstLine="283"/>
        <w:jc w:val="both"/>
        <w:rPr>
          <w:lang w:val="uk-UA"/>
        </w:rPr>
      </w:pPr>
      <w:r w:rsidRPr="00E6752C">
        <w:rPr>
          <w:lang w:val="uk-UA"/>
        </w:rPr>
        <w:t>Показники величин напруги у кінцевих споживачів ПЛ-0,4 кВ Л-1 «Тік» від ТП-388</w:t>
      </w:r>
      <w:r w:rsidR="00265C3D" w:rsidRPr="00E6752C">
        <w:rPr>
          <w:lang w:val="uk-UA"/>
        </w:rPr>
        <w:t xml:space="preserve"> в с.Вовничі</w:t>
      </w:r>
      <w:r w:rsidRPr="00E6752C">
        <w:rPr>
          <w:color w:val="FF0000"/>
          <w:lang w:val="uk-UA"/>
        </w:rPr>
        <w:t xml:space="preserve"> </w:t>
      </w:r>
      <w:r w:rsidR="008C7A8E">
        <w:rPr>
          <w:lang w:val="uk-UA"/>
        </w:rPr>
        <w:t>становля</w:t>
      </w:r>
      <w:r w:rsidRPr="00E6752C">
        <w:rPr>
          <w:lang w:val="uk-UA"/>
        </w:rPr>
        <w:t>ть:</w:t>
      </w:r>
      <w:r w:rsidR="00265C3D" w:rsidRPr="00E6752C">
        <w:rPr>
          <w:lang w:val="uk-UA"/>
        </w:rPr>
        <w:t xml:space="preserve"> </w:t>
      </w:r>
      <w:r w:rsidRPr="00E6752C">
        <w:rPr>
          <w:lang w:val="uk-UA"/>
        </w:rPr>
        <w:t xml:space="preserve">ф. «А» - </w:t>
      </w:r>
      <w:r w:rsidR="00827958" w:rsidRPr="00E6752C">
        <w:rPr>
          <w:lang w:val="uk-UA"/>
        </w:rPr>
        <w:t>180В</w:t>
      </w:r>
      <w:r w:rsidRPr="00E6752C">
        <w:rPr>
          <w:lang w:val="uk-UA"/>
        </w:rPr>
        <w:t xml:space="preserve">, ф «В» - </w:t>
      </w:r>
      <w:r w:rsidR="00827958" w:rsidRPr="00E6752C">
        <w:rPr>
          <w:lang w:val="uk-UA"/>
        </w:rPr>
        <w:t>190В</w:t>
      </w:r>
      <w:r w:rsidRPr="00E6752C">
        <w:rPr>
          <w:lang w:val="uk-UA"/>
        </w:rPr>
        <w:t>, ф. «С» -</w:t>
      </w:r>
      <w:r w:rsidR="00265C3D" w:rsidRPr="00E6752C">
        <w:rPr>
          <w:lang w:val="uk-UA"/>
        </w:rPr>
        <w:t xml:space="preserve"> </w:t>
      </w:r>
      <w:r w:rsidR="00827958" w:rsidRPr="00E6752C">
        <w:rPr>
          <w:lang w:val="uk-UA"/>
        </w:rPr>
        <w:t>195В</w:t>
      </w:r>
      <w:r w:rsidRPr="00E6752C">
        <w:rPr>
          <w:lang w:val="uk-UA"/>
        </w:rPr>
        <w:t>.</w:t>
      </w:r>
    </w:p>
    <w:p w:rsidR="00F607D4" w:rsidRPr="00E6752C" w:rsidRDefault="00F607D4" w:rsidP="00F607D4">
      <w:pPr>
        <w:suppressAutoHyphens/>
        <w:ind w:left="-567" w:right="-579" w:firstLine="283"/>
        <w:jc w:val="both"/>
        <w:rPr>
          <w:color w:val="000000"/>
          <w:lang w:val="uk-UA"/>
        </w:rPr>
      </w:pPr>
      <w:r w:rsidRPr="00E6752C">
        <w:rPr>
          <w:color w:val="000000"/>
          <w:lang w:val="uk-UA"/>
        </w:rPr>
        <w:t xml:space="preserve">Навантаження в режимний день </w:t>
      </w:r>
      <w:r w:rsidRPr="00E6752C">
        <w:rPr>
          <w:lang w:val="uk-UA"/>
        </w:rPr>
        <w:t xml:space="preserve">ПЛ-0,4 кВ Л-1 «Тік» від </w:t>
      </w:r>
      <w:r w:rsidRPr="00E6752C">
        <w:rPr>
          <w:color w:val="000000"/>
          <w:lang w:val="uk-UA"/>
        </w:rPr>
        <w:t>ТП</w:t>
      </w:r>
      <w:r w:rsidR="00265C3D" w:rsidRPr="00E6752C">
        <w:rPr>
          <w:color w:val="000000"/>
          <w:lang w:val="uk-UA"/>
        </w:rPr>
        <w:t>-</w:t>
      </w:r>
      <w:r w:rsidRPr="00E6752C">
        <w:rPr>
          <w:color w:val="000000"/>
          <w:lang w:val="uk-UA"/>
        </w:rPr>
        <w:t xml:space="preserve">388 </w:t>
      </w:r>
      <w:r w:rsidRPr="00E6752C">
        <w:rPr>
          <w:lang w:val="uk-UA"/>
        </w:rPr>
        <w:t>в с. Вовничі</w:t>
      </w:r>
      <w:r w:rsidRPr="00E6752C">
        <w:rPr>
          <w:color w:val="000000"/>
          <w:lang w:val="uk-UA"/>
        </w:rPr>
        <w:t xml:space="preserve"> становить:</w:t>
      </w:r>
    </w:p>
    <w:p w:rsidR="00F607D4" w:rsidRPr="00E6752C" w:rsidRDefault="00265C3D" w:rsidP="00F607D4">
      <w:pPr>
        <w:suppressAutoHyphens/>
        <w:ind w:left="-567" w:right="-579" w:firstLine="283"/>
        <w:jc w:val="both"/>
        <w:rPr>
          <w:color w:val="000000"/>
          <w:lang w:val="uk-UA"/>
        </w:rPr>
      </w:pPr>
      <w:r w:rsidRPr="00E6752C">
        <w:rPr>
          <w:color w:val="000000"/>
          <w:lang w:val="uk-UA"/>
        </w:rPr>
        <w:t>2016</w:t>
      </w:r>
      <w:r w:rsidR="00F607D4" w:rsidRPr="00E6752C">
        <w:rPr>
          <w:color w:val="000000"/>
          <w:lang w:val="uk-UA"/>
        </w:rPr>
        <w:t xml:space="preserve"> рік ф. «А</w:t>
      </w:r>
      <w:r w:rsidRPr="00E6752C">
        <w:rPr>
          <w:color w:val="000000"/>
          <w:lang w:val="uk-UA"/>
        </w:rPr>
        <w:t>» - 27А, ф «В» - 20А, ф. «С» - 29А.</w:t>
      </w:r>
    </w:p>
    <w:p w:rsidR="00F607D4" w:rsidRPr="00E6752C" w:rsidRDefault="00265C3D" w:rsidP="00F607D4">
      <w:pPr>
        <w:suppressAutoHyphens/>
        <w:ind w:left="-567" w:right="-579" w:firstLine="283"/>
        <w:jc w:val="both"/>
        <w:rPr>
          <w:color w:val="000000"/>
          <w:lang w:val="uk-UA"/>
        </w:rPr>
      </w:pPr>
      <w:r w:rsidRPr="00E6752C">
        <w:rPr>
          <w:color w:val="000000"/>
          <w:lang w:val="uk-UA"/>
        </w:rPr>
        <w:t>2017</w:t>
      </w:r>
      <w:r w:rsidR="00F607D4" w:rsidRPr="00E6752C">
        <w:rPr>
          <w:color w:val="000000"/>
          <w:lang w:val="uk-UA"/>
        </w:rPr>
        <w:t xml:space="preserve"> рік ф. «А» - 23</w:t>
      </w:r>
      <w:r w:rsidRPr="00E6752C">
        <w:rPr>
          <w:color w:val="000000"/>
          <w:lang w:val="uk-UA"/>
        </w:rPr>
        <w:t>А</w:t>
      </w:r>
      <w:r w:rsidR="00F607D4" w:rsidRPr="00E6752C">
        <w:rPr>
          <w:color w:val="000000"/>
          <w:lang w:val="uk-UA"/>
        </w:rPr>
        <w:t>, ф «В» - 24</w:t>
      </w:r>
      <w:r w:rsidRPr="00E6752C">
        <w:rPr>
          <w:color w:val="000000"/>
          <w:lang w:val="uk-UA"/>
        </w:rPr>
        <w:t>А</w:t>
      </w:r>
      <w:r w:rsidR="00F607D4" w:rsidRPr="00E6752C">
        <w:rPr>
          <w:color w:val="000000"/>
          <w:lang w:val="uk-UA"/>
        </w:rPr>
        <w:t>, ф. «С» - 33</w:t>
      </w:r>
      <w:r w:rsidRPr="00E6752C">
        <w:rPr>
          <w:color w:val="000000"/>
          <w:lang w:val="uk-UA"/>
        </w:rPr>
        <w:t>А.</w:t>
      </w:r>
    </w:p>
    <w:p w:rsidR="00F607D4" w:rsidRPr="00E6752C" w:rsidRDefault="00265C3D" w:rsidP="00F607D4">
      <w:pPr>
        <w:suppressAutoHyphens/>
        <w:ind w:left="-567" w:right="-579" w:firstLine="283"/>
        <w:jc w:val="both"/>
        <w:rPr>
          <w:color w:val="000000"/>
          <w:lang w:val="uk-UA"/>
        </w:rPr>
      </w:pPr>
      <w:r w:rsidRPr="00E6752C">
        <w:rPr>
          <w:color w:val="000000"/>
          <w:lang w:val="uk-UA"/>
        </w:rPr>
        <w:t>2018</w:t>
      </w:r>
      <w:r w:rsidR="00F607D4" w:rsidRPr="00E6752C">
        <w:rPr>
          <w:color w:val="000000"/>
          <w:lang w:val="uk-UA"/>
        </w:rPr>
        <w:t xml:space="preserve"> рік ф. «А» - 33</w:t>
      </w:r>
      <w:r w:rsidRPr="00E6752C">
        <w:rPr>
          <w:color w:val="000000"/>
          <w:lang w:val="uk-UA"/>
        </w:rPr>
        <w:t>А</w:t>
      </w:r>
      <w:r w:rsidR="00F607D4" w:rsidRPr="00E6752C">
        <w:rPr>
          <w:color w:val="000000"/>
          <w:lang w:val="uk-UA"/>
        </w:rPr>
        <w:t>, ф «В» - 29</w:t>
      </w:r>
      <w:r w:rsidRPr="00E6752C">
        <w:rPr>
          <w:color w:val="000000"/>
          <w:lang w:val="uk-UA"/>
        </w:rPr>
        <w:t>А</w:t>
      </w:r>
      <w:r w:rsidR="00F607D4" w:rsidRPr="00E6752C">
        <w:rPr>
          <w:color w:val="000000"/>
          <w:lang w:val="uk-UA"/>
        </w:rPr>
        <w:t>, ф. «С» - 37</w:t>
      </w:r>
      <w:r w:rsidRPr="00E6752C">
        <w:rPr>
          <w:color w:val="000000"/>
          <w:lang w:val="uk-UA"/>
        </w:rPr>
        <w:t>А</w:t>
      </w:r>
      <w:r w:rsidR="00F607D4" w:rsidRPr="00E6752C">
        <w:rPr>
          <w:color w:val="000000"/>
          <w:lang w:val="uk-UA"/>
        </w:rPr>
        <w:t>.</w:t>
      </w:r>
    </w:p>
    <w:p w:rsidR="00F607D4" w:rsidRPr="00E6752C" w:rsidRDefault="00F607D4" w:rsidP="00F607D4">
      <w:pPr>
        <w:spacing w:line="276" w:lineRule="auto"/>
        <w:ind w:left="-567" w:right="-579" w:firstLine="283"/>
        <w:jc w:val="both"/>
        <w:rPr>
          <w:lang w:val="uk-UA"/>
        </w:rPr>
      </w:pPr>
      <w:r w:rsidRPr="00E6752C">
        <w:rPr>
          <w:lang w:val="uk-UA"/>
        </w:rPr>
        <w:t xml:space="preserve">За розрахунком </w:t>
      </w:r>
      <w:r w:rsidRPr="00E6752C">
        <w:rPr>
          <w:color w:val="000000"/>
          <w:lang w:val="uk-UA"/>
        </w:rPr>
        <w:t>Млинівського РЕМ</w:t>
      </w:r>
      <w:r w:rsidRPr="00E6752C">
        <w:rPr>
          <w:lang w:val="uk-UA"/>
        </w:rPr>
        <w:t xml:space="preserve"> відповідно до СОУ-Н МПЕ 40.1.20.576:2005 «Методичні вказівки з обліку та аналізу в енергосистемах технічного стану розподільних мереж напругою 0,38 - 20 кВ з повітряними лініями електропередачі» ПЛ-0,4 кВ Л-1 «Тік» вимагає проведення реконструкції значення коефіцієнту дефектності (КДН) складає 69,76%.</w:t>
      </w:r>
    </w:p>
    <w:p w:rsidR="00265C3D" w:rsidRPr="00E6752C" w:rsidRDefault="00265C3D" w:rsidP="00F607D4">
      <w:pPr>
        <w:spacing w:line="276" w:lineRule="auto"/>
        <w:ind w:left="-567" w:right="-579" w:firstLine="283"/>
        <w:jc w:val="both"/>
        <w:rPr>
          <w:lang w:val="uk-UA"/>
        </w:rPr>
      </w:pPr>
    </w:p>
    <w:p w:rsidR="00F607D4" w:rsidRPr="00E6752C" w:rsidRDefault="00F607D4" w:rsidP="00F607D4">
      <w:pPr>
        <w:ind w:left="-567" w:right="-579" w:firstLine="283"/>
        <w:jc w:val="both"/>
        <w:rPr>
          <w:u w:val="single"/>
          <w:lang w:val="uk-UA"/>
        </w:rPr>
      </w:pPr>
      <w:r w:rsidRPr="00E6752C">
        <w:rPr>
          <w:u w:val="single"/>
          <w:lang w:val="uk-UA"/>
        </w:rPr>
        <w:t>-</w:t>
      </w:r>
      <w:r w:rsidRPr="00E6752C">
        <w:rPr>
          <w:u w:val="single"/>
          <w:lang w:val="uk-UA"/>
        </w:rPr>
        <w:tab/>
        <w:t>ПЛ-0,4 кВ Л-2 «Село»</w:t>
      </w:r>
      <w:r w:rsidRPr="00E6752C">
        <w:rPr>
          <w:color w:val="FF0000"/>
          <w:u w:val="single"/>
          <w:lang w:val="uk-UA"/>
        </w:rPr>
        <w:t xml:space="preserve"> </w:t>
      </w:r>
      <w:r w:rsidRPr="00E6752C">
        <w:rPr>
          <w:u w:val="single"/>
          <w:lang w:val="uk-UA"/>
        </w:rPr>
        <w:t xml:space="preserve">загальною довжиною – </w:t>
      </w:r>
      <w:r w:rsidR="00442E8A" w:rsidRPr="00E6752C">
        <w:rPr>
          <w:u w:val="single"/>
          <w:lang w:val="uk-UA"/>
        </w:rPr>
        <w:t>2</w:t>
      </w:r>
      <w:r w:rsidRPr="00E6752C">
        <w:rPr>
          <w:u w:val="single"/>
          <w:lang w:val="uk-UA"/>
        </w:rPr>
        <w:t>,9 км.</w:t>
      </w:r>
    </w:p>
    <w:p w:rsidR="00F607D4" w:rsidRPr="00E6752C" w:rsidRDefault="00F607D4" w:rsidP="00F607D4">
      <w:pPr>
        <w:ind w:left="-567" w:right="-579" w:firstLine="283"/>
        <w:jc w:val="both"/>
        <w:rPr>
          <w:lang w:val="uk-UA"/>
        </w:rPr>
      </w:pPr>
      <w:r w:rsidRPr="00E6752C">
        <w:rPr>
          <w:lang w:val="uk-UA"/>
        </w:rPr>
        <w:t>Технічні характеристики даної лінії наступні:</w:t>
      </w:r>
    </w:p>
    <w:p w:rsidR="00F607D4" w:rsidRPr="00E6752C" w:rsidRDefault="00F607D4" w:rsidP="00F607D4">
      <w:pPr>
        <w:ind w:left="-567" w:right="-579" w:firstLine="283"/>
        <w:jc w:val="both"/>
        <w:rPr>
          <w:lang w:val="uk-UA"/>
        </w:rPr>
      </w:pPr>
      <w:r w:rsidRPr="00E6752C">
        <w:rPr>
          <w:lang w:val="uk-UA"/>
        </w:rPr>
        <w:t>Дана повітряна лінія виконана проводом марки А-25 та А-35</w:t>
      </w:r>
      <w:r w:rsidRPr="00E6752C">
        <w:rPr>
          <w:color w:val="FF0000"/>
          <w:lang w:val="uk-UA"/>
        </w:rPr>
        <w:t xml:space="preserve"> </w:t>
      </w:r>
      <w:r w:rsidRPr="00E6752C">
        <w:rPr>
          <w:lang w:val="uk-UA"/>
        </w:rPr>
        <w:t>на дерев’яних та з/б опорах з підкосами. Кількість опор на  ПЛ – 97 шт.. Кількість  залізобетонних  опор на  ПЛ - 41 шт., дерев’яних опор - 56 шт.</w:t>
      </w:r>
    </w:p>
    <w:p w:rsidR="00265C3D" w:rsidRPr="00E6752C" w:rsidRDefault="00265C3D" w:rsidP="00265C3D">
      <w:pPr>
        <w:tabs>
          <w:tab w:val="left" w:pos="709"/>
        </w:tabs>
        <w:ind w:left="-567" w:right="-579"/>
        <w:jc w:val="both"/>
        <w:rPr>
          <w:lang w:val="uk-UA"/>
        </w:rPr>
      </w:pPr>
      <w:r w:rsidRPr="00E6752C">
        <w:rPr>
          <w:lang w:val="uk-UA"/>
        </w:rPr>
        <w:t xml:space="preserve">     Огляд ПЛ-0,4кВ Л-2 «Село» від ТП-388 в </w:t>
      </w:r>
      <w:r w:rsidRPr="00E6752C">
        <w:rPr>
          <w:bCs/>
          <w:lang w:val="uk-UA"/>
        </w:rPr>
        <w:t xml:space="preserve">с.Вовничі </w:t>
      </w:r>
      <w:r w:rsidRPr="00E6752C">
        <w:rPr>
          <w:lang w:val="uk-UA"/>
        </w:rPr>
        <w:t>проведено в травні 2018 р. згідно якого складено дефектний акт від 24 травня 2018 року в якому зазначені наступні дефекти:</w:t>
      </w:r>
    </w:p>
    <w:p w:rsidR="00F607D4" w:rsidRPr="00E6752C" w:rsidRDefault="00F607D4" w:rsidP="00F607D4">
      <w:pPr>
        <w:ind w:left="-567" w:right="-579" w:firstLine="283"/>
        <w:jc w:val="both"/>
        <w:rPr>
          <w:lang w:val="uk-UA"/>
        </w:rPr>
      </w:pPr>
      <w:r w:rsidRPr="00E6752C">
        <w:rPr>
          <w:lang w:val="uk-UA"/>
        </w:rPr>
        <w:t xml:space="preserve">1. Опори дерев’яні </w:t>
      </w:r>
      <w:r w:rsidR="008C7A8E">
        <w:rPr>
          <w:lang w:val="uk-UA"/>
        </w:rPr>
        <w:t xml:space="preserve">дефектні </w:t>
      </w:r>
      <w:r w:rsidRPr="00E6752C">
        <w:rPr>
          <w:lang w:val="uk-UA"/>
        </w:rPr>
        <w:t xml:space="preserve">(в тому числі підкоси) – </w:t>
      </w:r>
      <w:r w:rsidR="00265C3D" w:rsidRPr="00E6752C">
        <w:rPr>
          <w:lang w:val="uk-UA"/>
        </w:rPr>
        <w:t>56</w:t>
      </w:r>
      <w:r w:rsidRPr="00E6752C">
        <w:rPr>
          <w:color w:val="FF0000"/>
          <w:lang w:val="uk-UA"/>
        </w:rPr>
        <w:t xml:space="preserve"> </w:t>
      </w:r>
      <w:r w:rsidRPr="00E6752C">
        <w:rPr>
          <w:lang w:val="uk-UA"/>
        </w:rPr>
        <w:t xml:space="preserve">шт. </w:t>
      </w:r>
    </w:p>
    <w:p w:rsidR="00F607D4" w:rsidRPr="00E6752C" w:rsidRDefault="00265C3D" w:rsidP="00F607D4">
      <w:pPr>
        <w:ind w:left="-567" w:right="-579" w:firstLine="283"/>
        <w:jc w:val="both"/>
        <w:rPr>
          <w:lang w:val="uk-UA"/>
        </w:rPr>
      </w:pPr>
      <w:r w:rsidRPr="00E6752C">
        <w:rPr>
          <w:lang w:val="uk-UA"/>
        </w:rPr>
        <w:t>2</w:t>
      </w:r>
      <w:r w:rsidR="00F607D4" w:rsidRPr="00E6752C">
        <w:rPr>
          <w:lang w:val="uk-UA"/>
        </w:rPr>
        <w:t>. Опори залізобетонні</w:t>
      </w:r>
      <w:r w:rsidRPr="00E6752C">
        <w:rPr>
          <w:lang w:val="uk-UA"/>
        </w:rPr>
        <w:t xml:space="preserve"> </w:t>
      </w:r>
      <w:r w:rsidR="008C7A8E">
        <w:rPr>
          <w:lang w:val="uk-UA"/>
        </w:rPr>
        <w:t xml:space="preserve">дефектні </w:t>
      </w:r>
      <w:r w:rsidR="00F607D4" w:rsidRPr="00E6752C">
        <w:rPr>
          <w:lang w:val="uk-UA"/>
        </w:rPr>
        <w:t xml:space="preserve">(в тому числі підкоси) – </w:t>
      </w:r>
      <w:r w:rsidRPr="00E6752C">
        <w:rPr>
          <w:lang w:val="uk-UA"/>
        </w:rPr>
        <w:t>1</w:t>
      </w:r>
      <w:r w:rsidR="00F607D4" w:rsidRPr="00E6752C">
        <w:rPr>
          <w:lang w:val="uk-UA"/>
        </w:rPr>
        <w:t>9</w:t>
      </w:r>
      <w:r w:rsidR="00F607D4" w:rsidRPr="00E6752C">
        <w:rPr>
          <w:color w:val="FF0000"/>
          <w:lang w:val="uk-UA"/>
        </w:rPr>
        <w:t xml:space="preserve"> </w:t>
      </w:r>
      <w:r w:rsidR="00F607D4" w:rsidRPr="00E6752C">
        <w:rPr>
          <w:lang w:val="uk-UA"/>
        </w:rPr>
        <w:t>шт.</w:t>
      </w:r>
    </w:p>
    <w:p w:rsidR="00F607D4" w:rsidRPr="00E6752C" w:rsidRDefault="00265C3D" w:rsidP="00F607D4">
      <w:pPr>
        <w:ind w:left="-567" w:right="-579" w:firstLine="283"/>
        <w:jc w:val="both"/>
        <w:rPr>
          <w:color w:val="FF0000"/>
          <w:lang w:val="uk-UA"/>
        </w:rPr>
      </w:pPr>
      <w:r w:rsidRPr="00E6752C">
        <w:rPr>
          <w:lang w:val="uk-UA"/>
        </w:rPr>
        <w:t>3</w:t>
      </w:r>
      <w:r w:rsidR="00F607D4" w:rsidRPr="00E6752C">
        <w:rPr>
          <w:lang w:val="uk-UA"/>
        </w:rPr>
        <w:t>. Проводи  дефектні  – 2,5</w:t>
      </w:r>
      <w:r w:rsidR="00F607D4" w:rsidRPr="00E6752C">
        <w:rPr>
          <w:color w:val="FF0000"/>
          <w:lang w:val="uk-UA"/>
        </w:rPr>
        <w:t xml:space="preserve"> </w:t>
      </w:r>
      <w:r w:rsidR="00F607D4" w:rsidRPr="00E6752C">
        <w:rPr>
          <w:lang w:val="uk-UA"/>
        </w:rPr>
        <w:t>км.</w:t>
      </w:r>
    </w:p>
    <w:p w:rsidR="00F607D4" w:rsidRPr="00E6752C" w:rsidRDefault="00265C3D" w:rsidP="00F607D4">
      <w:pPr>
        <w:ind w:left="-567" w:right="-579" w:firstLine="283"/>
        <w:jc w:val="both"/>
        <w:rPr>
          <w:color w:val="FF0000"/>
          <w:lang w:val="uk-UA"/>
        </w:rPr>
      </w:pPr>
      <w:r w:rsidRPr="00E6752C">
        <w:rPr>
          <w:lang w:val="uk-UA"/>
        </w:rPr>
        <w:t>4</w:t>
      </w:r>
      <w:r w:rsidR="00F607D4" w:rsidRPr="00E6752C">
        <w:rPr>
          <w:lang w:val="uk-UA"/>
        </w:rPr>
        <w:t xml:space="preserve">. </w:t>
      </w:r>
      <w:r w:rsidR="008C7A8E">
        <w:rPr>
          <w:lang w:val="uk-UA"/>
        </w:rPr>
        <w:t>Загальна кількість дефектних вводів</w:t>
      </w:r>
      <w:r w:rsidR="008C7A8E" w:rsidRPr="00E6752C">
        <w:rPr>
          <w:lang w:val="uk-UA"/>
        </w:rPr>
        <w:t xml:space="preserve"> </w:t>
      </w:r>
      <w:r w:rsidR="00F607D4" w:rsidRPr="00E6752C">
        <w:rPr>
          <w:lang w:val="uk-UA"/>
        </w:rPr>
        <w:t>– 18 шт.</w:t>
      </w:r>
    </w:p>
    <w:p w:rsidR="00F607D4" w:rsidRPr="00E6752C" w:rsidRDefault="00F607D4" w:rsidP="00F607D4">
      <w:pPr>
        <w:suppressAutoHyphens/>
        <w:ind w:left="-567" w:right="-579" w:firstLine="283"/>
        <w:jc w:val="both"/>
        <w:rPr>
          <w:lang w:val="uk-UA"/>
        </w:rPr>
      </w:pPr>
      <w:r w:rsidRPr="00E6752C">
        <w:rPr>
          <w:lang w:val="uk-UA"/>
        </w:rPr>
        <w:t>Показники величин напруги у кінцевих споживачів ПЛ-0,4 кВ Л-2 «Село» від ТП-388</w:t>
      </w:r>
      <w:r w:rsidR="00265C3D" w:rsidRPr="00E6752C">
        <w:rPr>
          <w:lang w:val="uk-UA"/>
        </w:rPr>
        <w:t xml:space="preserve"> в с.Вовничі </w:t>
      </w:r>
      <w:r w:rsidRPr="00E6752C">
        <w:rPr>
          <w:color w:val="FF0000"/>
          <w:lang w:val="uk-UA"/>
        </w:rPr>
        <w:t xml:space="preserve"> </w:t>
      </w:r>
      <w:r w:rsidRPr="00E6752C">
        <w:rPr>
          <w:lang w:val="uk-UA"/>
        </w:rPr>
        <w:t>становить:</w:t>
      </w:r>
      <w:r w:rsidR="00265C3D" w:rsidRPr="00E6752C">
        <w:rPr>
          <w:lang w:val="uk-UA"/>
        </w:rPr>
        <w:t xml:space="preserve"> </w:t>
      </w:r>
      <w:r w:rsidRPr="00E6752C">
        <w:rPr>
          <w:lang w:val="uk-UA"/>
        </w:rPr>
        <w:t xml:space="preserve">ф. «А» - </w:t>
      </w:r>
      <w:r w:rsidR="00827958" w:rsidRPr="00E6752C">
        <w:rPr>
          <w:lang w:val="uk-UA"/>
        </w:rPr>
        <w:t>175В,</w:t>
      </w:r>
      <w:r w:rsidRPr="00E6752C">
        <w:rPr>
          <w:lang w:val="uk-UA"/>
        </w:rPr>
        <w:t xml:space="preserve"> ф «В» - </w:t>
      </w:r>
      <w:r w:rsidR="00827958" w:rsidRPr="00E6752C">
        <w:rPr>
          <w:lang w:val="uk-UA"/>
        </w:rPr>
        <w:t>180В</w:t>
      </w:r>
      <w:r w:rsidRPr="00E6752C">
        <w:rPr>
          <w:lang w:val="uk-UA"/>
        </w:rPr>
        <w:t>, ф. «С» -</w:t>
      </w:r>
      <w:r w:rsidR="00827958" w:rsidRPr="00E6752C">
        <w:rPr>
          <w:lang w:val="uk-UA"/>
        </w:rPr>
        <w:t>180В</w:t>
      </w:r>
      <w:r w:rsidRPr="00E6752C">
        <w:rPr>
          <w:lang w:val="uk-UA"/>
        </w:rPr>
        <w:t>.</w:t>
      </w:r>
    </w:p>
    <w:p w:rsidR="00F607D4" w:rsidRPr="00E6752C" w:rsidRDefault="00F607D4" w:rsidP="00F607D4">
      <w:pPr>
        <w:suppressAutoHyphens/>
        <w:ind w:left="-567" w:right="-579" w:firstLine="283"/>
        <w:jc w:val="both"/>
        <w:rPr>
          <w:color w:val="000000"/>
          <w:lang w:val="uk-UA"/>
        </w:rPr>
      </w:pPr>
      <w:r w:rsidRPr="00E6752C">
        <w:rPr>
          <w:color w:val="000000"/>
          <w:lang w:val="uk-UA"/>
        </w:rPr>
        <w:t xml:space="preserve">Навантаження в режимний день </w:t>
      </w:r>
      <w:r w:rsidRPr="00E6752C">
        <w:rPr>
          <w:lang w:val="uk-UA"/>
        </w:rPr>
        <w:t xml:space="preserve">ПЛ-0,4 кВ Л-2 «Село» від </w:t>
      </w:r>
      <w:r w:rsidRPr="00E6752C">
        <w:rPr>
          <w:color w:val="000000"/>
          <w:lang w:val="uk-UA"/>
        </w:rPr>
        <w:t>ТП</w:t>
      </w:r>
      <w:r w:rsidR="00265C3D" w:rsidRPr="00E6752C">
        <w:rPr>
          <w:color w:val="000000"/>
          <w:lang w:val="uk-UA"/>
        </w:rPr>
        <w:t>-3</w:t>
      </w:r>
      <w:r w:rsidRPr="00E6752C">
        <w:rPr>
          <w:color w:val="000000"/>
          <w:lang w:val="uk-UA"/>
        </w:rPr>
        <w:t xml:space="preserve">88 </w:t>
      </w:r>
      <w:r w:rsidRPr="00E6752C">
        <w:rPr>
          <w:lang w:val="uk-UA"/>
        </w:rPr>
        <w:t>в с. Вовничі</w:t>
      </w:r>
      <w:r w:rsidRPr="00E6752C">
        <w:rPr>
          <w:color w:val="000000"/>
          <w:lang w:val="uk-UA"/>
        </w:rPr>
        <w:t xml:space="preserve"> становить:</w:t>
      </w:r>
    </w:p>
    <w:p w:rsidR="00F607D4" w:rsidRPr="00E6752C" w:rsidRDefault="00265C3D" w:rsidP="00F607D4">
      <w:pPr>
        <w:suppressAutoHyphens/>
        <w:ind w:left="-567" w:right="-579" w:firstLine="283"/>
        <w:jc w:val="both"/>
        <w:rPr>
          <w:color w:val="000000"/>
          <w:lang w:val="uk-UA"/>
        </w:rPr>
      </w:pPr>
      <w:r w:rsidRPr="00E6752C">
        <w:rPr>
          <w:color w:val="000000"/>
          <w:lang w:val="uk-UA"/>
        </w:rPr>
        <w:t>2016</w:t>
      </w:r>
      <w:r w:rsidR="00F607D4" w:rsidRPr="00E6752C">
        <w:rPr>
          <w:color w:val="000000"/>
          <w:lang w:val="uk-UA"/>
        </w:rPr>
        <w:t xml:space="preserve"> рік ф. «А» - 26</w:t>
      </w:r>
      <w:r w:rsidRPr="00E6752C">
        <w:rPr>
          <w:color w:val="000000"/>
          <w:lang w:val="uk-UA"/>
        </w:rPr>
        <w:t>А</w:t>
      </w:r>
      <w:r w:rsidR="00F607D4" w:rsidRPr="00E6752C">
        <w:rPr>
          <w:color w:val="000000"/>
          <w:lang w:val="uk-UA"/>
        </w:rPr>
        <w:t>, ф «В» - 22</w:t>
      </w:r>
      <w:r w:rsidRPr="00E6752C">
        <w:rPr>
          <w:color w:val="000000"/>
          <w:lang w:val="uk-UA"/>
        </w:rPr>
        <w:t>А</w:t>
      </w:r>
      <w:r w:rsidR="00F607D4" w:rsidRPr="00E6752C">
        <w:rPr>
          <w:color w:val="000000"/>
          <w:lang w:val="uk-UA"/>
        </w:rPr>
        <w:t>, ф. «С» - 30</w:t>
      </w:r>
      <w:r w:rsidRPr="00E6752C">
        <w:rPr>
          <w:color w:val="000000"/>
          <w:lang w:val="uk-UA"/>
        </w:rPr>
        <w:t>А.</w:t>
      </w:r>
    </w:p>
    <w:p w:rsidR="00F607D4" w:rsidRPr="00E6752C" w:rsidRDefault="00265C3D" w:rsidP="00F607D4">
      <w:pPr>
        <w:suppressAutoHyphens/>
        <w:ind w:left="-567" w:right="-579" w:firstLine="283"/>
        <w:jc w:val="both"/>
        <w:rPr>
          <w:color w:val="000000"/>
          <w:lang w:val="uk-UA"/>
        </w:rPr>
      </w:pPr>
      <w:r w:rsidRPr="00E6752C">
        <w:rPr>
          <w:color w:val="000000"/>
          <w:lang w:val="uk-UA"/>
        </w:rPr>
        <w:t>2017</w:t>
      </w:r>
      <w:r w:rsidR="00F607D4" w:rsidRPr="00E6752C">
        <w:rPr>
          <w:color w:val="000000"/>
          <w:lang w:val="uk-UA"/>
        </w:rPr>
        <w:t xml:space="preserve"> рік ф. «А» - 22</w:t>
      </w:r>
      <w:r w:rsidRPr="00E6752C">
        <w:rPr>
          <w:color w:val="000000"/>
          <w:lang w:val="uk-UA"/>
        </w:rPr>
        <w:t>А</w:t>
      </w:r>
      <w:r w:rsidR="00F607D4" w:rsidRPr="00E6752C">
        <w:rPr>
          <w:color w:val="000000"/>
          <w:lang w:val="uk-UA"/>
        </w:rPr>
        <w:t>, ф «В» - 24</w:t>
      </w:r>
      <w:r w:rsidRPr="00E6752C">
        <w:rPr>
          <w:color w:val="000000"/>
          <w:lang w:val="uk-UA"/>
        </w:rPr>
        <w:t>А</w:t>
      </w:r>
      <w:r w:rsidR="00F607D4" w:rsidRPr="00E6752C">
        <w:rPr>
          <w:color w:val="000000"/>
          <w:lang w:val="uk-UA"/>
        </w:rPr>
        <w:t>, ф. «С» - 31</w:t>
      </w:r>
      <w:r w:rsidRPr="00E6752C">
        <w:rPr>
          <w:color w:val="000000"/>
          <w:lang w:val="uk-UA"/>
        </w:rPr>
        <w:t>А.</w:t>
      </w:r>
    </w:p>
    <w:p w:rsidR="00F607D4" w:rsidRPr="00E6752C" w:rsidRDefault="00265C3D" w:rsidP="00F607D4">
      <w:pPr>
        <w:suppressAutoHyphens/>
        <w:ind w:left="-567" w:right="-579" w:firstLine="283"/>
        <w:jc w:val="both"/>
        <w:rPr>
          <w:color w:val="000000"/>
          <w:lang w:val="uk-UA"/>
        </w:rPr>
      </w:pPr>
      <w:r w:rsidRPr="00E6752C">
        <w:rPr>
          <w:color w:val="000000"/>
          <w:lang w:val="uk-UA"/>
        </w:rPr>
        <w:t>2018</w:t>
      </w:r>
      <w:r w:rsidR="00F607D4" w:rsidRPr="00E6752C">
        <w:rPr>
          <w:color w:val="000000"/>
          <w:lang w:val="uk-UA"/>
        </w:rPr>
        <w:t xml:space="preserve"> рік ф. «А» - 32</w:t>
      </w:r>
      <w:r w:rsidRPr="00E6752C">
        <w:rPr>
          <w:color w:val="000000"/>
          <w:lang w:val="uk-UA"/>
        </w:rPr>
        <w:t>А,</w:t>
      </w:r>
      <w:r w:rsidR="00F607D4" w:rsidRPr="00E6752C">
        <w:rPr>
          <w:color w:val="000000"/>
          <w:lang w:val="uk-UA"/>
        </w:rPr>
        <w:t xml:space="preserve"> ф «В» - 29</w:t>
      </w:r>
      <w:r w:rsidRPr="00E6752C">
        <w:rPr>
          <w:color w:val="000000"/>
          <w:lang w:val="uk-UA"/>
        </w:rPr>
        <w:t>А,</w:t>
      </w:r>
      <w:r w:rsidR="00F607D4" w:rsidRPr="00E6752C">
        <w:rPr>
          <w:color w:val="000000"/>
          <w:lang w:val="uk-UA"/>
        </w:rPr>
        <w:t xml:space="preserve"> ф. «С» - 36</w:t>
      </w:r>
      <w:r w:rsidRPr="00E6752C">
        <w:rPr>
          <w:color w:val="000000"/>
          <w:lang w:val="uk-UA"/>
        </w:rPr>
        <w:t>А</w:t>
      </w:r>
      <w:r w:rsidR="00F607D4" w:rsidRPr="00E6752C">
        <w:rPr>
          <w:color w:val="000000"/>
          <w:lang w:val="uk-UA"/>
        </w:rPr>
        <w:t>.</w:t>
      </w:r>
    </w:p>
    <w:p w:rsidR="00F607D4" w:rsidRPr="00E6752C" w:rsidRDefault="00F607D4" w:rsidP="00F607D4">
      <w:pPr>
        <w:spacing w:line="276" w:lineRule="auto"/>
        <w:ind w:left="-567" w:right="-579" w:firstLine="283"/>
        <w:jc w:val="both"/>
        <w:rPr>
          <w:lang w:val="uk-UA"/>
        </w:rPr>
      </w:pPr>
      <w:r w:rsidRPr="00E6752C">
        <w:rPr>
          <w:lang w:val="uk-UA"/>
        </w:rPr>
        <w:t xml:space="preserve">За розрахунком </w:t>
      </w:r>
      <w:r w:rsidRPr="00E6752C">
        <w:rPr>
          <w:color w:val="000000"/>
          <w:lang w:val="uk-UA"/>
        </w:rPr>
        <w:t>Млинівського РЕМ</w:t>
      </w:r>
      <w:r w:rsidRPr="00E6752C">
        <w:rPr>
          <w:lang w:val="uk-UA"/>
        </w:rPr>
        <w:t xml:space="preserve"> відповідно до СОУ-Н МПЕ 40.1.20.576:2005 «Методичні вказівки з обліку та аналізу в енергосистемах технічного стану розподільних мереж напругою 0,38 - 20 кВ з повітряними лініями електропередачі» ПЛ-0,4 кВ Л-2 «Село» вимагає проведення реконструкції значення коефіцієнту дефектності (КДН) складає 71,05%.</w:t>
      </w:r>
    </w:p>
    <w:p w:rsidR="00093952" w:rsidRPr="00E6752C" w:rsidRDefault="00093952" w:rsidP="00F607D4">
      <w:pPr>
        <w:spacing w:line="276" w:lineRule="auto"/>
        <w:ind w:left="-567" w:right="-579" w:firstLine="283"/>
        <w:jc w:val="both"/>
        <w:rPr>
          <w:lang w:val="uk-UA"/>
        </w:rPr>
      </w:pPr>
    </w:p>
    <w:p w:rsidR="00F607D4" w:rsidRPr="00E6752C" w:rsidRDefault="00F607D4" w:rsidP="00F607D4">
      <w:pPr>
        <w:ind w:left="-567" w:right="-579" w:firstLine="283"/>
        <w:jc w:val="both"/>
        <w:rPr>
          <w:u w:val="single"/>
          <w:lang w:val="uk-UA"/>
        </w:rPr>
      </w:pPr>
      <w:r w:rsidRPr="00E6752C">
        <w:rPr>
          <w:u w:val="single"/>
          <w:lang w:val="uk-UA"/>
        </w:rPr>
        <w:t>-</w:t>
      </w:r>
      <w:r w:rsidRPr="00E6752C">
        <w:rPr>
          <w:u w:val="single"/>
          <w:lang w:val="uk-UA"/>
        </w:rPr>
        <w:tab/>
        <w:t>ПЛ-0,4 кВ Л-3 «Пилорама»</w:t>
      </w:r>
      <w:r w:rsidRPr="00E6752C">
        <w:rPr>
          <w:color w:val="FF0000"/>
          <w:u w:val="single"/>
          <w:lang w:val="uk-UA"/>
        </w:rPr>
        <w:t xml:space="preserve"> </w:t>
      </w:r>
      <w:r w:rsidRPr="00E6752C">
        <w:rPr>
          <w:u w:val="single"/>
          <w:lang w:val="uk-UA"/>
        </w:rPr>
        <w:t>загальною довжиною – 0,24 км.</w:t>
      </w:r>
    </w:p>
    <w:p w:rsidR="00F607D4" w:rsidRPr="00E6752C" w:rsidRDefault="00F607D4" w:rsidP="00F607D4">
      <w:pPr>
        <w:ind w:left="-567" w:right="-579" w:firstLine="283"/>
        <w:jc w:val="both"/>
        <w:rPr>
          <w:lang w:val="uk-UA"/>
        </w:rPr>
      </w:pPr>
      <w:r w:rsidRPr="00E6752C">
        <w:rPr>
          <w:lang w:val="uk-UA"/>
        </w:rPr>
        <w:t>Технічні характеристики даної лінії наступні:</w:t>
      </w:r>
    </w:p>
    <w:p w:rsidR="00F607D4" w:rsidRPr="00E6752C" w:rsidRDefault="00F607D4" w:rsidP="00F607D4">
      <w:pPr>
        <w:ind w:left="-567" w:right="-579" w:firstLine="283"/>
        <w:jc w:val="both"/>
        <w:rPr>
          <w:lang w:val="uk-UA"/>
        </w:rPr>
      </w:pPr>
      <w:r w:rsidRPr="00E6752C">
        <w:rPr>
          <w:lang w:val="uk-UA"/>
        </w:rPr>
        <w:t>Дана повітряна лінія виконана проводом марки А-25</w:t>
      </w:r>
      <w:r w:rsidRPr="00E6752C">
        <w:rPr>
          <w:color w:val="FF0000"/>
          <w:lang w:val="uk-UA"/>
        </w:rPr>
        <w:t xml:space="preserve"> </w:t>
      </w:r>
      <w:r w:rsidRPr="00E6752C">
        <w:rPr>
          <w:lang w:val="uk-UA"/>
        </w:rPr>
        <w:t>на дерев’яних та з/б опорах.  Кількість опор на  ПЛ – 7 шт.. Кількість  залізобетонних  опор на  ПЛ - 2  шт., дерев’яних опор - 5 шт.</w:t>
      </w:r>
    </w:p>
    <w:p w:rsidR="00093952" w:rsidRPr="00E6752C" w:rsidRDefault="00093952" w:rsidP="00093952">
      <w:pPr>
        <w:tabs>
          <w:tab w:val="left" w:pos="709"/>
        </w:tabs>
        <w:ind w:left="-567" w:right="-579"/>
        <w:jc w:val="both"/>
        <w:rPr>
          <w:lang w:val="uk-UA"/>
        </w:rPr>
      </w:pPr>
      <w:r w:rsidRPr="00E6752C">
        <w:rPr>
          <w:lang w:val="uk-UA"/>
        </w:rPr>
        <w:t xml:space="preserve">     Огляд ПЛ-0,4кВ Л-3 «Пилорама» від ТП-388 в </w:t>
      </w:r>
      <w:r w:rsidRPr="00E6752C">
        <w:rPr>
          <w:bCs/>
          <w:lang w:val="uk-UA"/>
        </w:rPr>
        <w:t xml:space="preserve">с.Вовничі </w:t>
      </w:r>
      <w:r w:rsidRPr="00E6752C">
        <w:rPr>
          <w:lang w:val="uk-UA"/>
        </w:rPr>
        <w:t>проведено в травні 2018 р. згідно якого складено дефектний акт від 24 травня 2018 року в якому зазначені наступні дефекти:</w:t>
      </w:r>
    </w:p>
    <w:p w:rsidR="00F607D4" w:rsidRPr="00E6752C" w:rsidRDefault="00F607D4" w:rsidP="00F607D4">
      <w:pPr>
        <w:ind w:left="-567" w:right="-579" w:firstLine="283"/>
        <w:jc w:val="both"/>
        <w:rPr>
          <w:lang w:val="uk-UA"/>
        </w:rPr>
      </w:pPr>
      <w:r w:rsidRPr="00E6752C">
        <w:rPr>
          <w:lang w:val="uk-UA"/>
        </w:rPr>
        <w:t xml:space="preserve">1. Опори дерев’яні на з/б приставці </w:t>
      </w:r>
      <w:r w:rsidR="00850DDD">
        <w:rPr>
          <w:lang w:val="uk-UA"/>
        </w:rPr>
        <w:t xml:space="preserve">дефектні </w:t>
      </w:r>
      <w:r w:rsidRPr="00E6752C">
        <w:rPr>
          <w:lang w:val="uk-UA"/>
        </w:rPr>
        <w:t>(в тому числі підкоси) – 5</w:t>
      </w:r>
      <w:r w:rsidRPr="00E6752C">
        <w:rPr>
          <w:color w:val="FF0000"/>
          <w:lang w:val="uk-UA"/>
        </w:rPr>
        <w:t xml:space="preserve"> </w:t>
      </w:r>
      <w:r w:rsidRPr="00E6752C">
        <w:rPr>
          <w:lang w:val="uk-UA"/>
        </w:rPr>
        <w:t>шт.</w:t>
      </w:r>
    </w:p>
    <w:p w:rsidR="00F607D4" w:rsidRPr="00E6752C" w:rsidRDefault="00093952" w:rsidP="00F607D4">
      <w:pPr>
        <w:ind w:left="-567" w:right="-579" w:firstLine="283"/>
        <w:jc w:val="both"/>
        <w:rPr>
          <w:color w:val="FF0000"/>
          <w:lang w:val="uk-UA"/>
        </w:rPr>
      </w:pPr>
      <w:r w:rsidRPr="00E6752C">
        <w:rPr>
          <w:lang w:val="uk-UA"/>
        </w:rPr>
        <w:t>2</w:t>
      </w:r>
      <w:r w:rsidR="00F607D4" w:rsidRPr="00E6752C">
        <w:rPr>
          <w:lang w:val="uk-UA"/>
        </w:rPr>
        <w:t>. Проводи  дефектні  – 0,14</w:t>
      </w:r>
      <w:r w:rsidR="00F607D4" w:rsidRPr="00E6752C">
        <w:rPr>
          <w:color w:val="FF0000"/>
          <w:lang w:val="uk-UA"/>
        </w:rPr>
        <w:t xml:space="preserve"> </w:t>
      </w:r>
      <w:r w:rsidR="00F607D4" w:rsidRPr="00E6752C">
        <w:rPr>
          <w:lang w:val="uk-UA"/>
        </w:rPr>
        <w:t xml:space="preserve">км. </w:t>
      </w:r>
    </w:p>
    <w:p w:rsidR="00F607D4" w:rsidRPr="00E6752C" w:rsidRDefault="00093952" w:rsidP="00F607D4">
      <w:pPr>
        <w:ind w:left="-567" w:right="-579" w:firstLine="283"/>
        <w:jc w:val="both"/>
        <w:rPr>
          <w:color w:val="FF0000"/>
          <w:lang w:val="uk-UA"/>
        </w:rPr>
      </w:pPr>
      <w:r w:rsidRPr="00E6752C">
        <w:rPr>
          <w:lang w:val="uk-UA"/>
        </w:rPr>
        <w:t>3</w:t>
      </w:r>
      <w:r w:rsidR="00F607D4" w:rsidRPr="00E6752C">
        <w:rPr>
          <w:lang w:val="uk-UA"/>
        </w:rPr>
        <w:t xml:space="preserve">. </w:t>
      </w:r>
      <w:r w:rsidR="00850DDD">
        <w:rPr>
          <w:lang w:val="uk-UA"/>
        </w:rPr>
        <w:t>Загальна кількість дефектних вводів</w:t>
      </w:r>
      <w:r w:rsidR="00F607D4" w:rsidRPr="00E6752C">
        <w:rPr>
          <w:lang w:val="uk-UA"/>
        </w:rPr>
        <w:t xml:space="preserve">  – 2 шт.</w:t>
      </w:r>
    </w:p>
    <w:p w:rsidR="00F607D4" w:rsidRPr="00E6752C" w:rsidRDefault="00F607D4" w:rsidP="00F607D4">
      <w:pPr>
        <w:suppressAutoHyphens/>
        <w:ind w:left="-567" w:right="-579" w:firstLine="283"/>
        <w:jc w:val="both"/>
        <w:rPr>
          <w:lang w:val="uk-UA"/>
        </w:rPr>
      </w:pPr>
      <w:r w:rsidRPr="00E6752C">
        <w:rPr>
          <w:lang w:val="uk-UA"/>
        </w:rPr>
        <w:t>Показники величин напруги у кінцевих споживачів ПЛ-0,4 кВ Л-3 «Пилорама» від ТП-388</w:t>
      </w:r>
      <w:r w:rsidRPr="00E6752C">
        <w:rPr>
          <w:color w:val="FF0000"/>
          <w:lang w:val="uk-UA"/>
        </w:rPr>
        <w:t xml:space="preserve"> </w:t>
      </w:r>
      <w:r w:rsidR="00850DDD">
        <w:rPr>
          <w:lang w:val="uk-UA"/>
        </w:rPr>
        <w:t>становля</w:t>
      </w:r>
      <w:r w:rsidRPr="00E6752C">
        <w:rPr>
          <w:lang w:val="uk-UA"/>
        </w:rPr>
        <w:t>ть:</w:t>
      </w:r>
      <w:r w:rsidR="00093952" w:rsidRPr="00E6752C">
        <w:rPr>
          <w:lang w:val="uk-UA"/>
        </w:rPr>
        <w:t xml:space="preserve"> </w:t>
      </w:r>
      <w:r w:rsidRPr="00E6752C">
        <w:rPr>
          <w:lang w:val="uk-UA"/>
        </w:rPr>
        <w:t xml:space="preserve">ф. «А» - </w:t>
      </w:r>
      <w:r w:rsidR="00827958" w:rsidRPr="00E6752C">
        <w:rPr>
          <w:lang w:val="uk-UA"/>
        </w:rPr>
        <w:t>195В</w:t>
      </w:r>
      <w:r w:rsidRPr="00E6752C">
        <w:rPr>
          <w:lang w:val="uk-UA"/>
        </w:rPr>
        <w:t xml:space="preserve">, ф «В» - </w:t>
      </w:r>
      <w:r w:rsidR="00827958" w:rsidRPr="00E6752C">
        <w:rPr>
          <w:lang w:val="uk-UA"/>
        </w:rPr>
        <w:t>200В</w:t>
      </w:r>
      <w:r w:rsidRPr="00E6752C">
        <w:rPr>
          <w:lang w:val="uk-UA"/>
        </w:rPr>
        <w:t>, ф. «С» -</w:t>
      </w:r>
      <w:r w:rsidR="00093952" w:rsidRPr="00E6752C">
        <w:rPr>
          <w:lang w:val="uk-UA"/>
        </w:rPr>
        <w:t xml:space="preserve"> </w:t>
      </w:r>
      <w:r w:rsidR="00827958" w:rsidRPr="00E6752C">
        <w:rPr>
          <w:lang w:val="uk-UA"/>
        </w:rPr>
        <w:t>205В</w:t>
      </w:r>
      <w:r w:rsidRPr="00E6752C">
        <w:rPr>
          <w:lang w:val="uk-UA"/>
        </w:rPr>
        <w:t>.</w:t>
      </w:r>
    </w:p>
    <w:p w:rsidR="00F607D4" w:rsidRPr="00E6752C" w:rsidRDefault="00F607D4" w:rsidP="00F607D4">
      <w:pPr>
        <w:suppressAutoHyphens/>
        <w:ind w:left="-567" w:right="-579" w:firstLine="283"/>
        <w:jc w:val="both"/>
        <w:rPr>
          <w:color w:val="000000"/>
          <w:lang w:val="uk-UA"/>
        </w:rPr>
      </w:pPr>
      <w:r w:rsidRPr="00E6752C">
        <w:rPr>
          <w:color w:val="000000"/>
          <w:lang w:val="uk-UA"/>
        </w:rPr>
        <w:t xml:space="preserve">Навантаження в режимний день </w:t>
      </w:r>
      <w:r w:rsidRPr="00E6752C">
        <w:rPr>
          <w:lang w:val="uk-UA"/>
        </w:rPr>
        <w:t xml:space="preserve">ПЛ-0,4 кВ Л-3 «Пилорама» від </w:t>
      </w:r>
      <w:r w:rsidRPr="00E6752C">
        <w:rPr>
          <w:color w:val="000000"/>
          <w:lang w:val="uk-UA"/>
        </w:rPr>
        <w:t>ТП</w:t>
      </w:r>
      <w:r w:rsidR="00093952" w:rsidRPr="00E6752C">
        <w:rPr>
          <w:color w:val="000000"/>
          <w:lang w:val="uk-UA"/>
        </w:rPr>
        <w:t>-</w:t>
      </w:r>
      <w:r w:rsidRPr="00E6752C">
        <w:rPr>
          <w:color w:val="000000"/>
          <w:lang w:val="uk-UA"/>
        </w:rPr>
        <w:t xml:space="preserve">388 </w:t>
      </w:r>
      <w:r w:rsidRPr="00E6752C">
        <w:rPr>
          <w:lang w:val="uk-UA"/>
        </w:rPr>
        <w:t>в с. Вовничі</w:t>
      </w:r>
      <w:r w:rsidRPr="00E6752C">
        <w:rPr>
          <w:color w:val="000000"/>
          <w:lang w:val="uk-UA"/>
        </w:rPr>
        <w:t xml:space="preserve"> становить:</w:t>
      </w:r>
    </w:p>
    <w:p w:rsidR="00F607D4" w:rsidRPr="00E6752C" w:rsidRDefault="00093952" w:rsidP="00F607D4">
      <w:pPr>
        <w:suppressAutoHyphens/>
        <w:ind w:left="-567" w:right="-579" w:firstLine="283"/>
        <w:jc w:val="both"/>
        <w:rPr>
          <w:color w:val="000000"/>
          <w:lang w:val="uk-UA"/>
        </w:rPr>
      </w:pPr>
      <w:r w:rsidRPr="00E6752C">
        <w:rPr>
          <w:color w:val="000000"/>
          <w:lang w:val="uk-UA"/>
        </w:rPr>
        <w:t>2016</w:t>
      </w:r>
      <w:r w:rsidR="00F607D4" w:rsidRPr="00E6752C">
        <w:rPr>
          <w:color w:val="000000"/>
          <w:lang w:val="uk-UA"/>
        </w:rPr>
        <w:t xml:space="preserve"> рік ф. «А» - 21А, ф «В» - 19А, ф. «С» - 30А</w:t>
      </w:r>
      <w:r w:rsidRPr="00E6752C">
        <w:rPr>
          <w:color w:val="000000"/>
          <w:lang w:val="uk-UA"/>
        </w:rPr>
        <w:t>.</w:t>
      </w:r>
    </w:p>
    <w:p w:rsidR="00F607D4" w:rsidRPr="00E6752C" w:rsidRDefault="00093952" w:rsidP="00F607D4">
      <w:pPr>
        <w:suppressAutoHyphens/>
        <w:ind w:left="-567" w:right="-579" w:firstLine="283"/>
        <w:jc w:val="both"/>
        <w:rPr>
          <w:color w:val="000000"/>
          <w:lang w:val="uk-UA"/>
        </w:rPr>
      </w:pPr>
      <w:r w:rsidRPr="00E6752C">
        <w:rPr>
          <w:color w:val="000000"/>
          <w:lang w:val="uk-UA"/>
        </w:rPr>
        <w:t>2017</w:t>
      </w:r>
      <w:r w:rsidR="00F607D4" w:rsidRPr="00E6752C">
        <w:rPr>
          <w:color w:val="000000"/>
          <w:lang w:val="uk-UA"/>
        </w:rPr>
        <w:t xml:space="preserve"> рік ф. «А» - 25А, ф «В» - 21А, ф. «С» - 28А</w:t>
      </w:r>
      <w:r w:rsidRPr="00E6752C">
        <w:rPr>
          <w:color w:val="000000"/>
          <w:lang w:val="uk-UA"/>
        </w:rPr>
        <w:t>.</w:t>
      </w:r>
    </w:p>
    <w:p w:rsidR="00F607D4" w:rsidRPr="00E6752C" w:rsidRDefault="00093952" w:rsidP="00F607D4">
      <w:pPr>
        <w:suppressAutoHyphens/>
        <w:ind w:left="-567" w:right="-579" w:firstLine="283"/>
        <w:jc w:val="both"/>
        <w:rPr>
          <w:color w:val="000000"/>
          <w:lang w:val="uk-UA"/>
        </w:rPr>
      </w:pPr>
      <w:r w:rsidRPr="00E6752C">
        <w:rPr>
          <w:color w:val="000000"/>
          <w:lang w:val="uk-UA"/>
        </w:rPr>
        <w:t>2018</w:t>
      </w:r>
      <w:r w:rsidR="00F607D4" w:rsidRPr="00E6752C">
        <w:rPr>
          <w:color w:val="000000"/>
          <w:lang w:val="uk-UA"/>
        </w:rPr>
        <w:t xml:space="preserve"> рік ф. «А» - 30А, ф «В» - 27А, ф. «С» - 32А.</w:t>
      </w:r>
    </w:p>
    <w:p w:rsidR="00F607D4" w:rsidRPr="00E6752C" w:rsidRDefault="00F607D4" w:rsidP="00F607D4">
      <w:pPr>
        <w:spacing w:line="276" w:lineRule="auto"/>
        <w:ind w:left="-567" w:right="-579" w:firstLine="283"/>
        <w:jc w:val="both"/>
        <w:rPr>
          <w:lang w:val="uk-UA"/>
        </w:rPr>
      </w:pPr>
      <w:r w:rsidRPr="00E6752C">
        <w:rPr>
          <w:lang w:val="uk-UA"/>
        </w:rPr>
        <w:t xml:space="preserve">За розрахунком </w:t>
      </w:r>
      <w:r w:rsidRPr="00E6752C">
        <w:rPr>
          <w:color w:val="000000"/>
          <w:lang w:val="uk-UA"/>
        </w:rPr>
        <w:t>Млинівського РЕМ</w:t>
      </w:r>
      <w:r w:rsidRPr="00E6752C">
        <w:rPr>
          <w:lang w:val="uk-UA"/>
        </w:rPr>
        <w:t xml:space="preserve"> відповідно до СОУ-Н МПЕ 40.1.20.576:2005 «Методичні вказівки з обліку та аналізу в енергосистемах технічного стану розподільних мереж напругою 0,38 - 20 кВ з повітряними лініями електропередачі» ПЛ-0,4 кВ Л-3 «Пилорама» вимагає проведення реконструкції значення коефіцієнту дефектності (КДН) складає 57,03%.</w:t>
      </w:r>
    </w:p>
    <w:p w:rsidR="00442E8A" w:rsidRPr="00E6752C" w:rsidRDefault="00850DDD" w:rsidP="00442E8A">
      <w:pPr>
        <w:tabs>
          <w:tab w:val="left" w:pos="709"/>
        </w:tabs>
        <w:ind w:left="-567" w:right="-579" w:firstLine="284"/>
        <w:jc w:val="both"/>
        <w:rPr>
          <w:lang w:val="uk-UA"/>
        </w:rPr>
      </w:pPr>
      <w:r>
        <w:rPr>
          <w:lang w:val="uk-UA"/>
        </w:rPr>
        <w:t>П</w:t>
      </w:r>
      <w:r w:rsidR="00442E8A" w:rsidRPr="00E6752C">
        <w:rPr>
          <w:lang w:val="uk-UA"/>
        </w:rPr>
        <w:t xml:space="preserve">роектно-кошторисним відділом ПрАТ «Рівнеобленерго» в 2017 році було розроблено проектну документацію на </w:t>
      </w:r>
      <w:r w:rsidR="00442E8A" w:rsidRPr="00E6752C">
        <w:rPr>
          <w:bCs/>
          <w:lang w:val="uk-UA"/>
        </w:rPr>
        <w:t>реконструкцію мережі ПЛ-0,4кВ від КТП-388 в с.Вовничі Млинівського району, Рівненської області</w:t>
      </w:r>
      <w:r w:rsidR="00442E8A" w:rsidRPr="00E6752C">
        <w:rPr>
          <w:lang w:val="uk-UA"/>
        </w:rPr>
        <w:t xml:space="preserve"> із наступним об’ємом робіт, а саме:</w:t>
      </w:r>
    </w:p>
    <w:p w:rsidR="00442E8A" w:rsidRPr="00E6752C" w:rsidRDefault="00442E8A" w:rsidP="00DC238C">
      <w:pPr>
        <w:pStyle w:val="a9"/>
        <w:numPr>
          <w:ilvl w:val="0"/>
          <w:numId w:val="20"/>
        </w:numPr>
        <w:tabs>
          <w:tab w:val="left" w:pos="-284"/>
        </w:tabs>
        <w:ind w:left="-567" w:right="-579" w:firstLine="284"/>
        <w:jc w:val="both"/>
        <w:rPr>
          <w:lang w:val="uk-UA"/>
        </w:rPr>
      </w:pPr>
      <w:r w:rsidRPr="00E6752C">
        <w:rPr>
          <w:lang w:val="uk-UA"/>
        </w:rPr>
        <w:t>Реконструкція ПЛ-0,4кВ – 2,588 км.</w:t>
      </w:r>
    </w:p>
    <w:p w:rsidR="00442E8A" w:rsidRPr="00E6752C" w:rsidRDefault="00442E8A" w:rsidP="00442E8A">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442E8A" w:rsidRPr="00E6752C" w:rsidRDefault="00442E8A" w:rsidP="00442E8A">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ТП-388 становить 285 325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442E8A" w:rsidRPr="00E6752C" w:rsidRDefault="00442E8A" w:rsidP="00442E8A">
      <w:pPr>
        <w:tabs>
          <w:tab w:val="left" w:pos="-142"/>
        </w:tabs>
        <w:ind w:left="-567" w:right="-579" w:firstLine="283"/>
        <w:jc w:val="both"/>
        <w:rPr>
          <w:lang w:val="uk-UA"/>
        </w:rPr>
      </w:pPr>
      <w:r w:rsidRPr="00E6752C">
        <w:rPr>
          <w:lang w:val="uk-UA"/>
        </w:rPr>
        <w:t xml:space="preserve">Л-1 –  середньорічне споживання – 68 684 кВт*год/рік, 400 м. – 53 917 кВт*год/рік (78,5% від загального споживання).   </w:t>
      </w:r>
    </w:p>
    <w:p w:rsidR="00442E8A" w:rsidRPr="00E6752C" w:rsidRDefault="00442E8A" w:rsidP="00442E8A">
      <w:pPr>
        <w:tabs>
          <w:tab w:val="left" w:pos="-142"/>
        </w:tabs>
        <w:ind w:left="-567" w:right="-579" w:firstLine="283"/>
        <w:jc w:val="both"/>
        <w:rPr>
          <w:lang w:val="uk-UA"/>
        </w:rPr>
      </w:pPr>
      <w:r w:rsidRPr="00E6752C">
        <w:rPr>
          <w:lang w:val="uk-UA"/>
        </w:rPr>
        <w:t xml:space="preserve">Л-2 – середньорічне споживання – 110 545 кВт*год/рік, 400 м. – 89 541 кВт*год/рік (81% від загального).  </w:t>
      </w:r>
    </w:p>
    <w:p w:rsidR="00A83245" w:rsidRPr="00E6752C" w:rsidRDefault="00442E8A" w:rsidP="00442E8A">
      <w:pPr>
        <w:spacing w:line="276" w:lineRule="auto"/>
        <w:ind w:left="-567" w:right="-579" w:firstLine="283"/>
        <w:jc w:val="both"/>
        <w:rPr>
          <w:lang w:val="uk-UA"/>
        </w:rPr>
      </w:pPr>
      <w:r w:rsidRPr="00E6752C">
        <w:rPr>
          <w:lang w:val="uk-UA"/>
        </w:rPr>
        <w:t xml:space="preserve">Л-3 – середньорічне споживання – 48 817 кВт*год/рік, 400 м. – 48 817 кВт*год/рік (100,0% від загального).  </w:t>
      </w:r>
    </w:p>
    <w:p w:rsidR="00442E8A" w:rsidRDefault="00442E8A" w:rsidP="00442E8A">
      <w:pPr>
        <w:spacing w:line="276" w:lineRule="auto"/>
        <w:ind w:left="-567" w:right="-579" w:firstLine="283"/>
        <w:jc w:val="both"/>
        <w:rPr>
          <w:lang w:val="uk-UA"/>
        </w:rPr>
      </w:pPr>
      <w:r w:rsidRPr="00E6752C">
        <w:rPr>
          <w:lang w:val="uk-UA"/>
        </w:rPr>
        <w:t xml:space="preserve">Л-4 – середньорічне споживання – 71 260 кВт*год/рік, 400 м. – 56 224 кВт*год/рік (78,9% від загального).  </w:t>
      </w:r>
    </w:p>
    <w:p w:rsidR="00D2520B" w:rsidRPr="00E6752C" w:rsidRDefault="00D2520B" w:rsidP="00D2520B">
      <w:pPr>
        <w:ind w:left="-567" w:right="-519" w:firstLine="284"/>
        <w:jc w:val="both"/>
        <w:rPr>
          <w:bCs/>
          <w:szCs w:val="28"/>
          <w:lang w:val="uk-UA"/>
        </w:rPr>
      </w:pPr>
      <w:r w:rsidRPr="00E6752C">
        <w:rPr>
          <w:bCs/>
          <w:szCs w:val="28"/>
          <w:lang w:val="uk-UA"/>
        </w:rPr>
        <w:t>Більша частина (80,5%)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D2520B" w:rsidRPr="00E6752C" w:rsidRDefault="00D2520B" w:rsidP="00D2520B">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1059,3 тис.грн без ПДВ, окупність даних робіт складатиме 109,31 років. </w:t>
      </w:r>
    </w:p>
    <w:p w:rsidR="00D2520B" w:rsidRPr="00E6752C" w:rsidRDefault="00D2520B" w:rsidP="00D2520B">
      <w:pPr>
        <w:ind w:left="-567" w:right="-519" w:firstLine="284"/>
        <w:jc w:val="both"/>
        <w:rPr>
          <w:bCs/>
          <w:color w:val="FF0000"/>
          <w:szCs w:val="28"/>
          <w:lang w:val="uk-UA"/>
        </w:rPr>
      </w:pPr>
      <w:r w:rsidRPr="00E6752C">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sidR="00E02404">
        <w:rPr>
          <w:bCs/>
          <w:color w:val="FF0000"/>
          <w:szCs w:val="28"/>
          <w:lang w:val="uk-UA"/>
        </w:rPr>
        <w:t>2</w:t>
      </w:r>
      <w:r w:rsidR="00CF14A0">
        <w:rPr>
          <w:bCs/>
          <w:color w:val="FF0000"/>
          <w:szCs w:val="28"/>
          <w:lang w:val="uk-UA"/>
        </w:rPr>
        <w:t>3,8</w:t>
      </w:r>
      <w:r w:rsidRPr="00E6752C">
        <w:rPr>
          <w:bCs/>
          <w:color w:val="FF0000"/>
          <w:szCs w:val="28"/>
          <w:lang w:val="uk-UA"/>
        </w:rPr>
        <w:t xml:space="preserve"> років. </w:t>
      </w:r>
    </w:p>
    <w:p w:rsidR="00D2520B" w:rsidRPr="00E6752C" w:rsidRDefault="00D2520B" w:rsidP="00D2520B">
      <w:pPr>
        <w:ind w:left="-567" w:right="-51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D2520B" w:rsidRPr="00E6752C" w:rsidRDefault="00D2520B" w:rsidP="00D2520B">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D2520B" w:rsidRPr="00E6752C" w:rsidRDefault="00D2520B" w:rsidP="00D2520B">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ТП-388 в с.Вовничі Млинівського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D2520B" w:rsidRPr="00E6752C" w:rsidRDefault="00D2520B" w:rsidP="00D2520B">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D2520B" w:rsidRPr="00E6752C" w:rsidRDefault="00D2520B" w:rsidP="00D2520B">
      <w:pPr>
        <w:ind w:left="-567" w:right="-580"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ТП-388 в с.Вовничі Млинівського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850DDD">
        <w:rPr>
          <w:b/>
          <w:color w:val="FF0000"/>
          <w:lang w:val="uk-UA"/>
        </w:rPr>
        <w:t>1</w:t>
      </w:r>
      <w:r w:rsidR="00CF14A0">
        <w:rPr>
          <w:b/>
          <w:color w:val="FF0000"/>
          <w:lang w:val="uk-UA"/>
        </w:rPr>
        <w:t>296,6</w:t>
      </w:r>
      <w:r w:rsidRPr="00E6752C">
        <w:rPr>
          <w:b/>
          <w:color w:val="FF0000"/>
          <w:lang w:val="uk-UA"/>
        </w:rPr>
        <w:t xml:space="preserve"> тис. грн. без ПДВ.</w:t>
      </w:r>
      <w:r w:rsidRPr="00E6752C">
        <w:rPr>
          <w:b/>
          <w:lang w:val="uk-UA"/>
        </w:rPr>
        <w:t xml:space="preserve"> </w:t>
      </w:r>
    </w:p>
    <w:p w:rsidR="00D2520B" w:rsidRPr="00E6752C" w:rsidRDefault="00D2520B" w:rsidP="00442E8A">
      <w:pPr>
        <w:spacing w:line="276" w:lineRule="auto"/>
        <w:ind w:left="-567" w:right="-579" w:firstLine="283"/>
        <w:jc w:val="both"/>
        <w:rPr>
          <w:lang w:val="uk-UA"/>
        </w:rPr>
      </w:pPr>
    </w:p>
    <w:p w:rsidR="00442E8A" w:rsidRPr="00E6752C" w:rsidRDefault="00D2520B" w:rsidP="00442E8A">
      <w:pPr>
        <w:spacing w:line="276" w:lineRule="auto"/>
        <w:ind w:left="-567" w:right="-579" w:firstLine="283"/>
        <w:jc w:val="both"/>
        <w:rPr>
          <w:lang w:val="uk-UA"/>
        </w:rPr>
      </w:pPr>
      <w:r w:rsidRPr="00E6752C">
        <w:object w:dxaOrig="8408" w:dyaOrig="6621">
          <v:shape id="_x0000_i1041" type="#_x0000_t75" style="width:421.4pt;height:331.75pt" o:ole="">
            <v:imagedata r:id="rId37" o:title=""/>
          </v:shape>
          <o:OLEObject Type="Embed" ProgID="Visio.Drawing.11" ShapeID="_x0000_i1041" DrawAspect="Content" ObjectID="_1612957494" r:id="rId38"/>
        </w:object>
      </w:r>
    </w:p>
    <w:p w:rsidR="00D2520B" w:rsidRPr="00E6752C" w:rsidRDefault="00D2520B" w:rsidP="00F607D4">
      <w:pPr>
        <w:ind w:left="-284" w:right="-580" w:firstLine="284"/>
        <w:jc w:val="both"/>
        <w:rPr>
          <w:b/>
          <w:lang w:val="uk-UA"/>
        </w:rPr>
      </w:pPr>
    </w:p>
    <w:p w:rsidR="00D2520B" w:rsidRPr="00E6752C" w:rsidRDefault="00D2520B" w:rsidP="00143767">
      <w:pPr>
        <w:tabs>
          <w:tab w:val="left" w:pos="426"/>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ТП-388 в с.Вовничі, Млинівського району  Рівненської області.</w:t>
      </w:r>
    </w:p>
    <w:p w:rsidR="00D2520B" w:rsidRPr="00E6752C" w:rsidRDefault="00D2520B" w:rsidP="00143767">
      <w:pPr>
        <w:tabs>
          <w:tab w:val="left" w:pos="426"/>
        </w:tabs>
        <w:ind w:left="-567" w:right="-580" w:firstLine="283"/>
        <w:rPr>
          <w:bCs/>
          <w:szCs w:val="22"/>
          <w:lang w:val="uk-UA"/>
        </w:rPr>
      </w:pPr>
      <w:r w:rsidRPr="00E6752C">
        <w:rPr>
          <w:bCs/>
          <w:szCs w:val="22"/>
          <w:lang w:val="uk-UA"/>
        </w:rPr>
        <w:t>Складові економічного ефекту:</w:t>
      </w:r>
    </w:p>
    <w:p w:rsidR="00D2520B" w:rsidRPr="00E6752C" w:rsidRDefault="00D2520B" w:rsidP="00143767">
      <w:pPr>
        <w:tabs>
          <w:tab w:val="left" w:pos="284"/>
          <w:tab w:val="left" w:pos="426"/>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w:t>
      </w:r>
      <w:r w:rsidR="00850DDD">
        <w:rPr>
          <w:lang w:val="uk-UA"/>
        </w:rPr>
        <w:t xml:space="preserve"> </w:t>
      </w:r>
      <w:r w:rsidRPr="00E6752C">
        <w:rPr>
          <w:lang w:val="uk-UA"/>
        </w:rPr>
        <w:t>7,63тис.грн.</w:t>
      </w:r>
    </w:p>
    <w:p w:rsidR="00D2520B" w:rsidRPr="00E6752C" w:rsidRDefault="00D2520B" w:rsidP="00143767">
      <w:pPr>
        <w:tabs>
          <w:tab w:val="left" w:pos="284"/>
          <w:tab w:val="left" w:pos="426"/>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–6,27 тис. грн.;5,46 тис. грн.;6,13 тис. грн.) – 17,86 тис.грн.</w:t>
      </w:r>
    </w:p>
    <w:p w:rsidR="00D2520B" w:rsidRPr="00E6752C" w:rsidRDefault="00D2520B" w:rsidP="00143767">
      <w:pPr>
        <w:tabs>
          <w:tab w:val="left" w:pos="426"/>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892441" w:rsidRPr="00E6752C">
        <w:rPr>
          <w:lang w:val="uk-UA"/>
        </w:rPr>
        <w:t>8</w:t>
      </w:r>
      <w:r w:rsidRPr="00E6752C">
        <w:rPr>
          <w:lang w:val="uk-UA"/>
        </w:rPr>
        <w:t xml:space="preserve"> рік.</w:t>
      </w:r>
    </w:p>
    <w:p w:rsidR="00D2520B" w:rsidRPr="00E6752C" w:rsidRDefault="00D2520B" w:rsidP="00143767">
      <w:pPr>
        <w:tabs>
          <w:tab w:val="left" w:pos="426"/>
        </w:tabs>
        <w:spacing w:line="276" w:lineRule="auto"/>
        <w:ind w:left="-567" w:right="-580" w:firstLine="283"/>
        <w:jc w:val="both"/>
        <w:rPr>
          <w:lang w:val="uk-UA"/>
        </w:rPr>
      </w:pPr>
      <w:r w:rsidRPr="00E6752C">
        <w:rPr>
          <w:lang w:val="uk-UA"/>
        </w:rPr>
        <w:t>(73шт.* 84кВт/год*1,3778)+(</w:t>
      </w:r>
      <w:r w:rsidR="00850DDD">
        <w:rPr>
          <w:lang w:val="uk-UA"/>
        </w:rPr>
        <w:t>9</w:t>
      </w:r>
      <w:r w:rsidRPr="00E6752C">
        <w:rPr>
          <w:lang w:val="uk-UA"/>
        </w:rPr>
        <w:t>шт.* 202кВт/год*1,3778)= 1</w:t>
      </w:r>
      <w:r w:rsidR="00850DDD">
        <w:rPr>
          <w:lang w:val="uk-UA"/>
        </w:rPr>
        <w:t>0,95</w:t>
      </w:r>
      <w:r w:rsidRPr="00E6752C">
        <w:rPr>
          <w:lang w:val="uk-UA"/>
        </w:rPr>
        <w:t xml:space="preserve"> тис. грн.</w:t>
      </w:r>
    </w:p>
    <w:p w:rsidR="00D2520B" w:rsidRPr="00E6752C" w:rsidRDefault="00D2520B" w:rsidP="00143767">
      <w:pPr>
        <w:tabs>
          <w:tab w:val="left" w:pos="426"/>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D2520B" w:rsidRPr="00E6752C" w:rsidRDefault="00D2520B" w:rsidP="00143767">
      <w:pPr>
        <w:tabs>
          <w:tab w:val="left" w:pos="426"/>
        </w:tabs>
        <w:spacing w:line="276" w:lineRule="auto"/>
        <w:ind w:left="-567" w:right="-580" w:firstLine="283"/>
        <w:jc w:val="both"/>
        <w:rPr>
          <w:lang w:val="uk-UA"/>
        </w:rPr>
      </w:pPr>
      <w:r w:rsidRPr="00E6752C">
        <w:rPr>
          <w:lang w:val="uk-UA"/>
        </w:rPr>
        <w:t>((6,27+5,46+6,13)*100%  – (6,27+5,46+6,13)*0,00%)/100 = 17,86 тис. грн.</w:t>
      </w:r>
    </w:p>
    <w:p w:rsidR="00D2520B" w:rsidRPr="00E6752C" w:rsidRDefault="00D2520B" w:rsidP="00143767">
      <w:pPr>
        <w:tabs>
          <w:tab w:val="left" w:pos="426"/>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D2520B" w:rsidRPr="00E6752C" w:rsidRDefault="00D2520B" w:rsidP="00143767">
      <w:pPr>
        <w:tabs>
          <w:tab w:val="left" w:pos="426"/>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D2520B" w:rsidRPr="00E6752C" w:rsidRDefault="00850DDD" w:rsidP="00143767">
      <w:pPr>
        <w:tabs>
          <w:tab w:val="left" w:pos="426"/>
        </w:tabs>
        <w:spacing w:line="276" w:lineRule="auto"/>
        <w:ind w:left="-567" w:right="-580" w:firstLine="283"/>
        <w:jc w:val="both"/>
        <w:rPr>
          <w:lang w:val="uk-UA"/>
        </w:rPr>
      </w:pPr>
      <w:r>
        <w:rPr>
          <w:lang w:val="uk-UA"/>
        </w:rPr>
        <w:t>7,63+17,86+10,95</w:t>
      </w:r>
      <w:r w:rsidR="00D2520B" w:rsidRPr="00E6752C">
        <w:rPr>
          <w:lang w:val="uk-UA"/>
        </w:rPr>
        <w:t>+17,86</w:t>
      </w:r>
      <w:r>
        <w:rPr>
          <w:lang w:val="uk-UA"/>
        </w:rPr>
        <w:t xml:space="preserve"> </w:t>
      </w:r>
      <w:r w:rsidR="00D2520B" w:rsidRPr="00E6752C">
        <w:rPr>
          <w:lang w:val="uk-UA"/>
        </w:rPr>
        <w:t>=</w:t>
      </w:r>
      <w:r>
        <w:rPr>
          <w:lang w:val="uk-UA"/>
        </w:rPr>
        <w:t xml:space="preserve"> 54,3</w:t>
      </w:r>
      <w:r w:rsidR="00D2520B" w:rsidRPr="00E6752C">
        <w:rPr>
          <w:lang w:val="uk-UA"/>
        </w:rPr>
        <w:t>тис. грн.</w:t>
      </w:r>
    </w:p>
    <w:p w:rsidR="00D2520B" w:rsidRPr="00E6752C" w:rsidRDefault="00D2520B" w:rsidP="00143767">
      <w:pPr>
        <w:tabs>
          <w:tab w:val="left" w:pos="426"/>
        </w:tabs>
        <w:spacing w:line="276" w:lineRule="auto"/>
        <w:ind w:left="-567" w:right="-580" w:firstLine="283"/>
        <w:jc w:val="both"/>
        <w:rPr>
          <w:lang w:val="uk-UA"/>
        </w:rPr>
      </w:pPr>
      <w:r w:rsidRPr="00E6752C">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sidR="00892441" w:rsidRPr="00E6752C">
        <w:rPr>
          <w:lang w:val="uk-UA"/>
        </w:rPr>
        <w:t>8</w:t>
      </w:r>
      <w:r w:rsidRPr="00E6752C">
        <w:rPr>
          <w:lang w:val="uk-UA"/>
        </w:rPr>
        <w:t xml:space="preserve">р. по ПрАТ «Рівнеобленерго», що становить по даному об’єкту – 3,82 тис.грн. </w:t>
      </w:r>
    </w:p>
    <w:p w:rsidR="00D2520B" w:rsidRPr="00E6752C" w:rsidRDefault="00D2520B" w:rsidP="00143767">
      <w:pPr>
        <w:tabs>
          <w:tab w:val="left" w:pos="284"/>
          <w:tab w:val="left" w:pos="426"/>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D2520B" w:rsidRPr="00E6752C" w:rsidRDefault="00D2520B" w:rsidP="00143767">
      <w:pPr>
        <w:tabs>
          <w:tab w:val="left" w:pos="426"/>
        </w:tabs>
        <w:spacing w:line="276" w:lineRule="auto"/>
        <w:ind w:left="-567" w:right="-580" w:firstLine="283"/>
        <w:jc w:val="both"/>
        <w:rPr>
          <w:lang w:val="uk-UA"/>
        </w:rPr>
      </w:pPr>
      <w:r w:rsidRPr="00E6752C">
        <w:rPr>
          <w:lang w:val="uk-UA"/>
        </w:rPr>
        <w:t>Окупність, роки:</w:t>
      </w:r>
    </w:p>
    <w:p w:rsidR="00D2520B" w:rsidRPr="00E6752C" w:rsidRDefault="00D2520B" w:rsidP="00143767">
      <w:pPr>
        <w:tabs>
          <w:tab w:val="left" w:pos="426"/>
        </w:tabs>
        <w:spacing w:line="276" w:lineRule="auto"/>
        <w:ind w:left="-567" w:right="-580" w:firstLine="283"/>
        <w:jc w:val="both"/>
        <w:rPr>
          <w:color w:val="FF0000"/>
          <w:sz w:val="22"/>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w:t>
      </w:r>
      <w:r w:rsidRPr="00E6752C">
        <w:rPr>
          <w:color w:val="FF0000"/>
          <w:lang w:val="uk-UA"/>
        </w:rPr>
        <w:t>= (</w:t>
      </w:r>
      <w:r w:rsidR="00E02404">
        <w:rPr>
          <w:color w:val="FF0000"/>
          <w:lang w:val="uk-UA"/>
        </w:rPr>
        <w:t>1</w:t>
      </w:r>
      <w:r w:rsidR="00CF14A0">
        <w:rPr>
          <w:color w:val="FF0000"/>
          <w:lang w:val="uk-UA"/>
        </w:rPr>
        <w:t>296,6</w:t>
      </w:r>
      <w:r w:rsidR="00E02404">
        <w:rPr>
          <w:color w:val="FF0000"/>
          <w:lang w:val="uk-UA"/>
        </w:rPr>
        <w:t xml:space="preserve"> </w:t>
      </w:r>
      <w:r w:rsidRPr="00E6752C">
        <w:rPr>
          <w:color w:val="FF0000"/>
          <w:lang w:val="uk-UA"/>
        </w:rPr>
        <w:t>-</w:t>
      </w:r>
      <w:r w:rsidR="00E02404">
        <w:rPr>
          <w:color w:val="FF0000"/>
          <w:lang w:val="uk-UA"/>
        </w:rPr>
        <w:t xml:space="preserve"> </w:t>
      </w:r>
      <w:r w:rsidRPr="00E6752C">
        <w:rPr>
          <w:color w:val="FF0000"/>
          <w:lang w:val="uk-UA"/>
        </w:rPr>
        <w:t>3,82 )/5</w:t>
      </w:r>
      <w:r w:rsidR="00850DDD">
        <w:rPr>
          <w:color w:val="FF0000"/>
          <w:lang w:val="uk-UA"/>
        </w:rPr>
        <w:t>4,3</w:t>
      </w:r>
      <w:r w:rsidR="00E02404">
        <w:rPr>
          <w:color w:val="FF0000"/>
          <w:lang w:val="uk-UA"/>
        </w:rPr>
        <w:t xml:space="preserve"> </w:t>
      </w:r>
      <w:r w:rsidRPr="00E6752C">
        <w:rPr>
          <w:color w:val="FF0000"/>
          <w:lang w:val="uk-UA"/>
        </w:rPr>
        <w:t>=</w:t>
      </w:r>
      <w:r w:rsidR="00E02404">
        <w:rPr>
          <w:color w:val="FF0000"/>
          <w:lang w:val="uk-UA"/>
        </w:rPr>
        <w:t xml:space="preserve"> 2</w:t>
      </w:r>
      <w:r w:rsidR="00CF14A0">
        <w:rPr>
          <w:color w:val="FF0000"/>
          <w:lang w:val="uk-UA"/>
        </w:rPr>
        <w:t>3,8</w:t>
      </w:r>
      <w:r w:rsidRPr="00E6752C">
        <w:rPr>
          <w:color w:val="FF0000"/>
          <w:lang w:val="uk-UA"/>
        </w:rPr>
        <w:t>років</w:t>
      </w:r>
      <w:r w:rsidRPr="00E6752C">
        <w:rPr>
          <w:color w:val="FF0000"/>
          <w:sz w:val="22"/>
          <w:lang w:val="uk-UA"/>
        </w:rPr>
        <w:t xml:space="preserve">. </w:t>
      </w:r>
    </w:p>
    <w:p w:rsidR="00D2520B" w:rsidRPr="00E6752C" w:rsidRDefault="00D2520B" w:rsidP="00D2520B">
      <w:pPr>
        <w:tabs>
          <w:tab w:val="left" w:pos="142"/>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D2520B" w:rsidRPr="00E6752C" w:rsidTr="00D2520B">
        <w:trPr>
          <w:trHeight w:val="300"/>
        </w:trPr>
        <w:tc>
          <w:tcPr>
            <w:tcW w:w="2482" w:type="dxa"/>
            <w:gridSpan w:val="2"/>
            <w:vMerge w:val="restart"/>
            <w:vAlign w:val="center"/>
          </w:tcPr>
          <w:p w:rsidR="00D2520B" w:rsidRPr="00E6752C" w:rsidRDefault="00D2520B" w:rsidP="00D2520B">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D2520B" w:rsidRPr="00E6752C" w:rsidRDefault="00D2520B" w:rsidP="00D2520B">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gridSpan w:val="2"/>
            <w:vMerge w:val="restart"/>
            <w:vAlign w:val="center"/>
          </w:tcPr>
          <w:p w:rsidR="00D2520B" w:rsidRPr="00E6752C" w:rsidRDefault="00D2520B" w:rsidP="00D2520B">
            <w:pPr>
              <w:spacing w:line="276" w:lineRule="auto"/>
              <w:jc w:val="center"/>
              <w:rPr>
                <w:sz w:val="20"/>
                <w:szCs w:val="20"/>
                <w:lang w:val="uk-UA"/>
              </w:rPr>
            </w:pPr>
            <w:r w:rsidRPr="00E6752C">
              <w:rPr>
                <w:sz w:val="20"/>
                <w:szCs w:val="20"/>
                <w:lang w:val="uk-UA"/>
              </w:rPr>
              <w:t>Сукупний економічний ефект від впровадження заходу за 2017 рік, тис. грн (без ПДВ)</w:t>
            </w:r>
          </w:p>
        </w:tc>
        <w:tc>
          <w:tcPr>
            <w:tcW w:w="1701" w:type="dxa"/>
            <w:gridSpan w:val="2"/>
            <w:vMerge w:val="restart"/>
            <w:vAlign w:val="center"/>
          </w:tcPr>
          <w:p w:rsidR="00D2520B" w:rsidRPr="00E6752C" w:rsidRDefault="00D2520B" w:rsidP="00D2520B">
            <w:pPr>
              <w:spacing w:line="276" w:lineRule="auto"/>
              <w:jc w:val="center"/>
              <w:rPr>
                <w:sz w:val="20"/>
                <w:szCs w:val="20"/>
                <w:lang w:val="uk-UA"/>
              </w:rPr>
            </w:pPr>
            <w:r w:rsidRPr="00E6752C">
              <w:rPr>
                <w:sz w:val="20"/>
                <w:szCs w:val="20"/>
                <w:lang w:val="uk-UA"/>
              </w:rPr>
              <w:t>Окупність, роки</w:t>
            </w:r>
          </w:p>
        </w:tc>
      </w:tr>
      <w:tr w:rsidR="00D2520B" w:rsidRPr="00E6752C" w:rsidTr="00D2520B">
        <w:trPr>
          <w:trHeight w:val="300"/>
        </w:trPr>
        <w:tc>
          <w:tcPr>
            <w:tcW w:w="2482" w:type="dxa"/>
            <w:gridSpan w:val="2"/>
            <w:vMerge/>
            <w:vAlign w:val="center"/>
          </w:tcPr>
          <w:p w:rsidR="00D2520B" w:rsidRPr="00E6752C" w:rsidRDefault="00D2520B" w:rsidP="00D2520B">
            <w:pPr>
              <w:spacing w:line="276" w:lineRule="auto"/>
              <w:rPr>
                <w:sz w:val="20"/>
                <w:szCs w:val="20"/>
                <w:lang w:val="uk-UA"/>
              </w:rPr>
            </w:pPr>
          </w:p>
        </w:tc>
        <w:tc>
          <w:tcPr>
            <w:tcW w:w="2694" w:type="dxa"/>
            <w:gridSpan w:val="3"/>
            <w:vMerge/>
            <w:vAlign w:val="center"/>
          </w:tcPr>
          <w:p w:rsidR="00D2520B" w:rsidRPr="00E6752C" w:rsidRDefault="00D2520B" w:rsidP="00D2520B">
            <w:pPr>
              <w:spacing w:line="276" w:lineRule="auto"/>
              <w:rPr>
                <w:sz w:val="20"/>
                <w:szCs w:val="20"/>
                <w:lang w:val="uk-UA"/>
              </w:rPr>
            </w:pPr>
          </w:p>
        </w:tc>
        <w:tc>
          <w:tcPr>
            <w:tcW w:w="3118" w:type="dxa"/>
            <w:gridSpan w:val="2"/>
            <w:vMerge/>
            <w:vAlign w:val="center"/>
          </w:tcPr>
          <w:p w:rsidR="00D2520B" w:rsidRPr="00E6752C" w:rsidRDefault="00D2520B" w:rsidP="00D2520B">
            <w:pPr>
              <w:spacing w:line="276" w:lineRule="auto"/>
              <w:rPr>
                <w:lang w:val="uk-UA"/>
              </w:rPr>
            </w:pPr>
          </w:p>
        </w:tc>
        <w:tc>
          <w:tcPr>
            <w:tcW w:w="1701" w:type="dxa"/>
            <w:gridSpan w:val="2"/>
            <w:vMerge/>
            <w:vAlign w:val="center"/>
          </w:tcPr>
          <w:p w:rsidR="00D2520B" w:rsidRPr="00E6752C" w:rsidRDefault="00D2520B" w:rsidP="00D2520B">
            <w:pPr>
              <w:spacing w:line="276" w:lineRule="auto"/>
              <w:rPr>
                <w:lang w:val="uk-UA"/>
              </w:rPr>
            </w:pPr>
          </w:p>
        </w:tc>
      </w:tr>
      <w:tr w:rsidR="00D2520B" w:rsidRPr="00E6752C" w:rsidTr="00D2520B">
        <w:trPr>
          <w:trHeight w:val="553"/>
        </w:trPr>
        <w:tc>
          <w:tcPr>
            <w:tcW w:w="2482" w:type="dxa"/>
            <w:gridSpan w:val="2"/>
            <w:vMerge/>
            <w:vAlign w:val="center"/>
          </w:tcPr>
          <w:p w:rsidR="00D2520B" w:rsidRPr="00E6752C" w:rsidRDefault="00D2520B" w:rsidP="00D2520B">
            <w:pPr>
              <w:spacing w:line="276" w:lineRule="auto"/>
              <w:rPr>
                <w:sz w:val="20"/>
                <w:szCs w:val="20"/>
                <w:lang w:val="uk-UA"/>
              </w:rPr>
            </w:pPr>
          </w:p>
        </w:tc>
        <w:tc>
          <w:tcPr>
            <w:tcW w:w="2694" w:type="dxa"/>
            <w:gridSpan w:val="3"/>
            <w:vMerge/>
            <w:vAlign w:val="center"/>
          </w:tcPr>
          <w:p w:rsidR="00D2520B" w:rsidRPr="00E6752C" w:rsidRDefault="00D2520B" w:rsidP="00D2520B">
            <w:pPr>
              <w:spacing w:line="276" w:lineRule="auto"/>
              <w:rPr>
                <w:sz w:val="20"/>
                <w:szCs w:val="20"/>
                <w:lang w:val="uk-UA"/>
              </w:rPr>
            </w:pPr>
          </w:p>
        </w:tc>
        <w:tc>
          <w:tcPr>
            <w:tcW w:w="3118" w:type="dxa"/>
            <w:gridSpan w:val="2"/>
            <w:vMerge/>
            <w:vAlign w:val="center"/>
          </w:tcPr>
          <w:p w:rsidR="00D2520B" w:rsidRPr="00E6752C" w:rsidRDefault="00D2520B" w:rsidP="00D2520B">
            <w:pPr>
              <w:spacing w:line="276" w:lineRule="auto"/>
              <w:rPr>
                <w:lang w:val="uk-UA"/>
              </w:rPr>
            </w:pPr>
          </w:p>
        </w:tc>
        <w:tc>
          <w:tcPr>
            <w:tcW w:w="1701" w:type="dxa"/>
            <w:gridSpan w:val="2"/>
            <w:vMerge/>
            <w:vAlign w:val="center"/>
          </w:tcPr>
          <w:p w:rsidR="00D2520B" w:rsidRPr="00E6752C" w:rsidRDefault="00D2520B" w:rsidP="00D2520B">
            <w:pPr>
              <w:spacing w:line="276" w:lineRule="auto"/>
              <w:rPr>
                <w:lang w:val="uk-UA"/>
              </w:rPr>
            </w:pPr>
          </w:p>
        </w:tc>
      </w:tr>
      <w:tr w:rsidR="00D2520B" w:rsidRPr="00E6752C" w:rsidTr="00D2520B">
        <w:trPr>
          <w:trHeight w:val="265"/>
        </w:trPr>
        <w:tc>
          <w:tcPr>
            <w:tcW w:w="2482" w:type="dxa"/>
            <w:gridSpan w:val="2"/>
            <w:noWrap/>
            <w:vAlign w:val="center"/>
          </w:tcPr>
          <w:p w:rsidR="00D2520B" w:rsidRPr="00E6752C" w:rsidRDefault="00D2520B" w:rsidP="00CF14A0">
            <w:pPr>
              <w:spacing w:line="276" w:lineRule="auto"/>
              <w:jc w:val="center"/>
              <w:rPr>
                <w:color w:val="FF0000"/>
                <w:sz w:val="20"/>
                <w:szCs w:val="20"/>
                <w:lang w:val="uk-UA" w:eastAsia="uk-UA"/>
              </w:rPr>
            </w:pPr>
            <w:r w:rsidRPr="00E6752C">
              <w:rPr>
                <w:color w:val="FF0000"/>
                <w:sz w:val="20"/>
                <w:szCs w:val="20"/>
                <w:lang w:val="uk-UA"/>
              </w:rPr>
              <w:t>1</w:t>
            </w:r>
            <w:r w:rsidR="00CF14A0">
              <w:rPr>
                <w:color w:val="FF0000"/>
                <w:sz w:val="20"/>
                <w:szCs w:val="20"/>
                <w:lang w:val="uk-UA"/>
              </w:rPr>
              <w:t>296,6</w:t>
            </w:r>
          </w:p>
        </w:tc>
        <w:tc>
          <w:tcPr>
            <w:tcW w:w="2694" w:type="dxa"/>
            <w:gridSpan w:val="3"/>
            <w:noWrap/>
            <w:vAlign w:val="center"/>
          </w:tcPr>
          <w:p w:rsidR="00D2520B" w:rsidRPr="00E6752C" w:rsidRDefault="00D2520B" w:rsidP="00D2520B">
            <w:pPr>
              <w:spacing w:line="276" w:lineRule="auto"/>
              <w:jc w:val="center"/>
              <w:rPr>
                <w:sz w:val="20"/>
                <w:szCs w:val="20"/>
                <w:lang w:val="uk-UA"/>
              </w:rPr>
            </w:pPr>
            <w:r w:rsidRPr="00E6752C">
              <w:rPr>
                <w:sz w:val="20"/>
                <w:szCs w:val="20"/>
                <w:lang w:val="uk-UA"/>
              </w:rPr>
              <w:t>3,82</w:t>
            </w:r>
          </w:p>
        </w:tc>
        <w:tc>
          <w:tcPr>
            <w:tcW w:w="3118" w:type="dxa"/>
            <w:gridSpan w:val="2"/>
            <w:noWrap/>
            <w:vAlign w:val="center"/>
          </w:tcPr>
          <w:p w:rsidR="00D2520B" w:rsidRPr="00E6752C" w:rsidRDefault="00D2520B" w:rsidP="00850DDD">
            <w:pPr>
              <w:spacing w:line="276" w:lineRule="auto"/>
              <w:jc w:val="center"/>
              <w:rPr>
                <w:color w:val="000000"/>
                <w:sz w:val="20"/>
                <w:szCs w:val="20"/>
                <w:lang w:val="uk-UA"/>
              </w:rPr>
            </w:pPr>
            <w:r w:rsidRPr="00E6752C">
              <w:rPr>
                <w:color w:val="000000"/>
                <w:sz w:val="20"/>
                <w:szCs w:val="20"/>
                <w:lang w:val="uk-UA"/>
              </w:rPr>
              <w:t>5</w:t>
            </w:r>
            <w:r w:rsidR="00850DDD">
              <w:rPr>
                <w:color w:val="000000"/>
                <w:sz w:val="20"/>
                <w:szCs w:val="20"/>
                <w:lang w:val="uk-UA"/>
              </w:rPr>
              <w:t>4,3</w:t>
            </w:r>
          </w:p>
        </w:tc>
        <w:tc>
          <w:tcPr>
            <w:tcW w:w="1701" w:type="dxa"/>
            <w:gridSpan w:val="2"/>
            <w:noWrap/>
            <w:vAlign w:val="center"/>
          </w:tcPr>
          <w:p w:rsidR="00D2520B" w:rsidRPr="00E6752C" w:rsidRDefault="00D2520B" w:rsidP="00CF14A0">
            <w:pPr>
              <w:spacing w:line="276" w:lineRule="auto"/>
              <w:jc w:val="center"/>
              <w:rPr>
                <w:color w:val="FF0000"/>
                <w:sz w:val="20"/>
                <w:lang w:val="uk-UA"/>
              </w:rPr>
            </w:pPr>
            <w:r w:rsidRPr="00E6752C">
              <w:rPr>
                <w:color w:val="FF0000"/>
                <w:sz w:val="20"/>
                <w:lang w:val="uk-UA"/>
              </w:rPr>
              <w:t>2</w:t>
            </w:r>
            <w:r w:rsidR="00CF14A0">
              <w:rPr>
                <w:color w:val="FF0000"/>
                <w:sz w:val="20"/>
                <w:lang w:val="uk-UA"/>
              </w:rPr>
              <w:t>3,8</w:t>
            </w:r>
          </w:p>
        </w:tc>
      </w:tr>
      <w:tr w:rsidR="00D2520B" w:rsidRPr="00E6752C" w:rsidTr="00D2520B">
        <w:trPr>
          <w:trHeight w:val="300"/>
        </w:trPr>
        <w:tc>
          <w:tcPr>
            <w:tcW w:w="9995" w:type="dxa"/>
            <w:gridSpan w:val="9"/>
            <w:vAlign w:val="bottom"/>
          </w:tcPr>
          <w:p w:rsidR="00D2520B" w:rsidRPr="00E6752C" w:rsidRDefault="00D2520B" w:rsidP="00D2520B">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D2520B" w:rsidRPr="00E6752C" w:rsidTr="00D2520B">
        <w:trPr>
          <w:trHeight w:val="300"/>
        </w:trPr>
        <w:tc>
          <w:tcPr>
            <w:tcW w:w="1348" w:type="dxa"/>
            <w:vMerge w:val="restart"/>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Зниження ТВЕ</w:t>
            </w:r>
          </w:p>
        </w:tc>
        <w:tc>
          <w:tcPr>
            <w:tcW w:w="5319" w:type="dxa"/>
            <w:gridSpan w:val="5"/>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D2520B" w:rsidRPr="00E6752C" w:rsidTr="00D2520B">
        <w:trPr>
          <w:trHeight w:val="862"/>
        </w:trPr>
        <w:tc>
          <w:tcPr>
            <w:tcW w:w="1348" w:type="dxa"/>
            <w:vMerge/>
            <w:vAlign w:val="center"/>
          </w:tcPr>
          <w:p w:rsidR="00D2520B" w:rsidRPr="00E6752C" w:rsidRDefault="00D2520B" w:rsidP="00D2520B">
            <w:pPr>
              <w:spacing w:line="276" w:lineRule="auto"/>
              <w:ind w:left="-6"/>
              <w:rPr>
                <w:sz w:val="20"/>
                <w:szCs w:val="20"/>
                <w:lang w:val="uk-UA"/>
              </w:rPr>
            </w:pPr>
          </w:p>
        </w:tc>
        <w:tc>
          <w:tcPr>
            <w:tcW w:w="1985" w:type="dxa"/>
            <w:gridSpan w:val="2"/>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Зниження витрат ПММ</w:t>
            </w:r>
          </w:p>
        </w:tc>
        <w:tc>
          <w:tcPr>
            <w:tcW w:w="1633" w:type="dxa"/>
            <w:gridSpan w:val="2"/>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D2520B" w:rsidRPr="00E6752C" w:rsidRDefault="00D2520B" w:rsidP="00D2520B">
            <w:pPr>
              <w:spacing w:line="276" w:lineRule="auto"/>
              <w:ind w:left="-6"/>
              <w:rPr>
                <w:sz w:val="20"/>
                <w:szCs w:val="20"/>
                <w:lang w:val="uk-UA"/>
              </w:rPr>
            </w:pPr>
          </w:p>
        </w:tc>
        <w:tc>
          <w:tcPr>
            <w:tcW w:w="1493" w:type="dxa"/>
            <w:vMerge/>
            <w:vAlign w:val="center"/>
          </w:tcPr>
          <w:p w:rsidR="00D2520B" w:rsidRPr="00E6752C" w:rsidRDefault="00D2520B" w:rsidP="00D2520B">
            <w:pPr>
              <w:spacing w:line="276" w:lineRule="auto"/>
              <w:ind w:left="-6"/>
              <w:rPr>
                <w:sz w:val="20"/>
                <w:szCs w:val="20"/>
                <w:lang w:val="uk-UA"/>
              </w:rPr>
            </w:pPr>
          </w:p>
        </w:tc>
      </w:tr>
      <w:tr w:rsidR="00D2520B" w:rsidRPr="00E6752C" w:rsidTr="00D2520B">
        <w:trPr>
          <w:trHeight w:val="322"/>
        </w:trPr>
        <w:tc>
          <w:tcPr>
            <w:tcW w:w="1348" w:type="dxa"/>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7,63</w:t>
            </w:r>
          </w:p>
        </w:tc>
        <w:tc>
          <w:tcPr>
            <w:tcW w:w="1985" w:type="dxa"/>
            <w:gridSpan w:val="2"/>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6,27</w:t>
            </w:r>
          </w:p>
        </w:tc>
        <w:tc>
          <w:tcPr>
            <w:tcW w:w="1701" w:type="dxa"/>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5,46</w:t>
            </w:r>
          </w:p>
        </w:tc>
        <w:tc>
          <w:tcPr>
            <w:tcW w:w="1633" w:type="dxa"/>
            <w:gridSpan w:val="2"/>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6,13</w:t>
            </w:r>
          </w:p>
        </w:tc>
        <w:tc>
          <w:tcPr>
            <w:tcW w:w="1835" w:type="dxa"/>
            <w:gridSpan w:val="2"/>
            <w:vAlign w:val="center"/>
          </w:tcPr>
          <w:p w:rsidR="00D2520B" w:rsidRPr="00E6752C" w:rsidRDefault="00D2520B" w:rsidP="00850DDD">
            <w:pPr>
              <w:spacing w:line="276" w:lineRule="auto"/>
              <w:ind w:left="-6"/>
              <w:jc w:val="center"/>
              <w:rPr>
                <w:sz w:val="20"/>
                <w:szCs w:val="20"/>
                <w:lang w:val="uk-UA"/>
              </w:rPr>
            </w:pPr>
            <w:r w:rsidRPr="00E6752C">
              <w:rPr>
                <w:sz w:val="20"/>
                <w:szCs w:val="20"/>
                <w:lang w:val="uk-UA"/>
              </w:rPr>
              <w:t>1</w:t>
            </w:r>
            <w:r w:rsidR="00850DDD">
              <w:rPr>
                <w:sz w:val="20"/>
                <w:szCs w:val="20"/>
                <w:lang w:val="uk-UA"/>
              </w:rPr>
              <w:t>0,95</w:t>
            </w:r>
          </w:p>
        </w:tc>
        <w:tc>
          <w:tcPr>
            <w:tcW w:w="1493" w:type="dxa"/>
            <w:vAlign w:val="center"/>
          </w:tcPr>
          <w:p w:rsidR="00D2520B" w:rsidRPr="00E6752C" w:rsidRDefault="00D2520B" w:rsidP="00D2520B">
            <w:pPr>
              <w:spacing w:line="276" w:lineRule="auto"/>
              <w:ind w:left="-6"/>
              <w:jc w:val="center"/>
              <w:rPr>
                <w:sz w:val="20"/>
                <w:szCs w:val="20"/>
                <w:lang w:val="uk-UA"/>
              </w:rPr>
            </w:pPr>
            <w:r w:rsidRPr="00E6752C">
              <w:rPr>
                <w:sz w:val="20"/>
                <w:szCs w:val="20"/>
                <w:lang w:val="uk-UA"/>
              </w:rPr>
              <w:t>17,86</w:t>
            </w:r>
          </w:p>
        </w:tc>
      </w:tr>
    </w:tbl>
    <w:p w:rsidR="00D2520B" w:rsidRPr="00E6752C" w:rsidRDefault="00D2520B" w:rsidP="001161CA">
      <w:pPr>
        <w:tabs>
          <w:tab w:val="left" w:pos="284"/>
          <w:tab w:val="left" w:pos="567"/>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 кВ від ТП-388 в с.Вовничі  дозволить забезпечити надійне та якісне електропостачання споживачів.</w:t>
      </w:r>
    </w:p>
    <w:p w:rsidR="00F607D4" w:rsidRPr="00E6752C" w:rsidRDefault="00F607D4" w:rsidP="00F607D4">
      <w:pPr>
        <w:ind w:left="-284" w:right="-580" w:firstLine="284"/>
        <w:jc w:val="both"/>
        <w:rPr>
          <w:b/>
          <w:lang w:val="uk-UA"/>
        </w:rPr>
      </w:pPr>
      <w:r w:rsidRPr="00E6752C">
        <w:rPr>
          <w:b/>
          <w:lang w:val="uk-UA"/>
        </w:rPr>
        <w:t xml:space="preserve"> </w:t>
      </w:r>
    </w:p>
    <w:p w:rsidR="00F607D4" w:rsidRPr="00E6752C" w:rsidRDefault="00F607D4"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CF14A0" w:rsidRDefault="00CF14A0" w:rsidP="00F607D4">
      <w:pPr>
        <w:tabs>
          <w:tab w:val="left" w:pos="-142"/>
        </w:tabs>
        <w:ind w:left="-284" w:right="-579" w:firstLine="284"/>
        <w:jc w:val="center"/>
        <w:rPr>
          <w:b/>
          <w:bCs/>
          <w:lang w:val="uk-UA"/>
        </w:rPr>
        <w:sectPr w:rsidR="00CF14A0" w:rsidSect="00CF14A0">
          <w:pgSz w:w="11906" w:h="16838"/>
          <w:pgMar w:top="425" w:right="1276" w:bottom="539" w:left="1418" w:header="709" w:footer="709" w:gutter="0"/>
          <w:cols w:space="708"/>
          <w:docGrid w:linePitch="360"/>
        </w:sectPr>
      </w:pPr>
    </w:p>
    <w:p w:rsidR="00D2520B" w:rsidRPr="00E6752C" w:rsidRDefault="00D2520B" w:rsidP="00F607D4">
      <w:pPr>
        <w:tabs>
          <w:tab w:val="left" w:pos="-142"/>
        </w:tabs>
        <w:ind w:left="-284" w:right="-579" w:firstLine="284"/>
        <w:jc w:val="center"/>
        <w:rPr>
          <w:b/>
          <w:bCs/>
          <w:lang w:val="uk-UA"/>
        </w:r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D2520B" w:rsidRPr="00E6752C" w:rsidTr="00D2520B">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D2520B" w:rsidRPr="00E6752C" w:rsidTr="00D2520B">
        <w:trPr>
          <w:trHeight w:val="2310"/>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D2520B" w:rsidRPr="00E6752C" w:rsidRDefault="00D2520B" w:rsidP="00D2520B">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D2520B" w:rsidRPr="00E6752C" w:rsidRDefault="00D2520B" w:rsidP="00D2520B">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D2520B" w:rsidRPr="00E6752C" w:rsidRDefault="00D2520B" w:rsidP="00D2520B">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D2520B" w:rsidRPr="00E6752C" w:rsidRDefault="00D2520B" w:rsidP="00D2520B">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D2520B" w:rsidRPr="00E6752C" w:rsidRDefault="00D2520B" w:rsidP="00D2520B">
            <w:pPr>
              <w:rPr>
                <w:rFonts w:eastAsia="Times New Roman"/>
                <w:b/>
                <w:bCs/>
                <w:sz w:val="18"/>
                <w:szCs w:val="18"/>
                <w:lang w:val="uk-UA"/>
              </w:rPr>
            </w:pPr>
          </w:p>
        </w:tc>
      </w:tr>
      <w:tr w:rsidR="00D2520B" w:rsidRPr="00E6752C" w:rsidTr="00D2520B">
        <w:trPr>
          <w:trHeight w:val="300"/>
        </w:trPr>
        <w:tc>
          <w:tcPr>
            <w:tcW w:w="1432" w:type="dxa"/>
            <w:vMerge w:val="restart"/>
            <w:tcBorders>
              <w:top w:val="nil"/>
              <w:left w:val="single" w:sz="4" w:space="0" w:color="auto"/>
              <w:right w:val="single" w:sz="4" w:space="0" w:color="auto"/>
            </w:tcBorders>
            <w:shd w:val="clear" w:color="auto" w:fill="auto"/>
            <w:vAlign w:val="center"/>
            <w:hideMark/>
          </w:tcPr>
          <w:p w:rsidR="00D2520B" w:rsidRPr="00E6752C" w:rsidRDefault="00D2520B" w:rsidP="00D2520B">
            <w:pPr>
              <w:jc w:val="center"/>
              <w:rPr>
                <w:rFonts w:eastAsia="Times New Roman"/>
                <w:b/>
                <w:bCs/>
                <w:i/>
                <w:iCs/>
                <w:sz w:val="22"/>
                <w:szCs w:val="22"/>
                <w:lang w:val="uk-UA"/>
              </w:rPr>
            </w:pPr>
            <w:r w:rsidRPr="00E6752C">
              <w:rPr>
                <w:rFonts w:eastAsia="Times New Roman"/>
                <w:b/>
                <w:bCs/>
                <w:i/>
                <w:iCs/>
                <w:sz w:val="22"/>
                <w:szCs w:val="22"/>
                <w:lang w:val="uk-UA"/>
              </w:rPr>
              <w:t>ПЛ-0,4кВ від ТП-388 в с.Вовничі</w:t>
            </w:r>
          </w:p>
        </w:tc>
        <w:tc>
          <w:tcPr>
            <w:tcW w:w="1917"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Л-1 від ТП-388 - 706метрів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3,75</w:t>
            </w:r>
          </w:p>
        </w:tc>
        <w:tc>
          <w:tcPr>
            <w:tcW w:w="1364"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19</w:t>
            </w:r>
          </w:p>
        </w:tc>
        <w:tc>
          <w:tcPr>
            <w:tcW w:w="1414"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14</w:t>
            </w:r>
          </w:p>
        </w:tc>
        <w:tc>
          <w:tcPr>
            <w:tcW w:w="1414"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5</w:t>
            </w:r>
          </w:p>
        </w:tc>
        <w:tc>
          <w:tcPr>
            <w:tcW w:w="977"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68684</w:t>
            </w:r>
          </w:p>
        </w:tc>
        <w:tc>
          <w:tcPr>
            <w:tcW w:w="1590"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53917</w:t>
            </w:r>
          </w:p>
        </w:tc>
        <w:tc>
          <w:tcPr>
            <w:tcW w:w="1560"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14767</w:t>
            </w:r>
          </w:p>
        </w:tc>
        <w:tc>
          <w:tcPr>
            <w:tcW w:w="1343"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78,5%</w:t>
            </w:r>
          </w:p>
        </w:tc>
        <w:tc>
          <w:tcPr>
            <w:tcW w:w="1080" w:type="dxa"/>
            <w:vMerge w:val="restart"/>
            <w:tcBorders>
              <w:top w:val="nil"/>
              <w:left w:val="single" w:sz="4" w:space="0" w:color="auto"/>
              <w:right w:val="single" w:sz="4" w:space="0" w:color="auto"/>
            </w:tcBorders>
            <w:shd w:val="clear" w:color="auto" w:fill="auto"/>
            <w:vAlign w:val="center"/>
            <w:hideMark/>
          </w:tcPr>
          <w:p w:rsidR="00D2520B" w:rsidRPr="00E6752C" w:rsidRDefault="00F52CD5" w:rsidP="00CF14A0">
            <w:pPr>
              <w:jc w:val="center"/>
              <w:rPr>
                <w:rFonts w:eastAsia="Times New Roman"/>
                <w:color w:val="FF0000"/>
                <w:sz w:val="20"/>
                <w:szCs w:val="20"/>
                <w:lang w:val="uk-UA"/>
              </w:rPr>
            </w:pPr>
            <w:r w:rsidRPr="00E6752C">
              <w:rPr>
                <w:rFonts w:eastAsia="Times New Roman"/>
                <w:color w:val="FF0000"/>
                <w:sz w:val="20"/>
                <w:szCs w:val="20"/>
                <w:lang w:val="uk-UA"/>
              </w:rPr>
              <w:t>2</w:t>
            </w:r>
            <w:r w:rsidR="00CF14A0">
              <w:rPr>
                <w:rFonts w:eastAsia="Times New Roman"/>
                <w:color w:val="FF0000"/>
                <w:sz w:val="20"/>
                <w:szCs w:val="20"/>
                <w:lang w:val="uk-UA"/>
              </w:rPr>
              <w:t>3,8</w:t>
            </w:r>
          </w:p>
        </w:tc>
      </w:tr>
      <w:tr w:rsidR="00D2520B" w:rsidRPr="00E6752C" w:rsidTr="00D2520B">
        <w:trPr>
          <w:trHeight w:val="300"/>
        </w:trPr>
        <w:tc>
          <w:tcPr>
            <w:tcW w:w="1432" w:type="dxa"/>
            <w:vMerge/>
            <w:tcBorders>
              <w:left w:val="single" w:sz="4" w:space="0" w:color="auto"/>
              <w:right w:val="single" w:sz="4" w:space="0" w:color="auto"/>
            </w:tcBorders>
            <w:shd w:val="clear" w:color="auto" w:fill="auto"/>
            <w:vAlign w:val="center"/>
            <w:hideMark/>
          </w:tcPr>
          <w:p w:rsidR="00D2520B" w:rsidRPr="00E6752C" w:rsidRDefault="00D2520B" w:rsidP="00D2520B">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Л-2 від ТП-388 - 504метрів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4,0</w:t>
            </w:r>
          </w:p>
        </w:tc>
        <w:tc>
          <w:tcPr>
            <w:tcW w:w="1364"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31</w:t>
            </w:r>
          </w:p>
        </w:tc>
        <w:tc>
          <w:tcPr>
            <w:tcW w:w="1414"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28</w:t>
            </w:r>
          </w:p>
        </w:tc>
        <w:tc>
          <w:tcPr>
            <w:tcW w:w="1414"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3</w:t>
            </w:r>
          </w:p>
        </w:tc>
        <w:tc>
          <w:tcPr>
            <w:tcW w:w="977" w:type="dxa"/>
            <w:tcBorders>
              <w:top w:val="nil"/>
              <w:left w:val="nil"/>
              <w:bottom w:val="single" w:sz="4" w:space="0" w:color="auto"/>
              <w:right w:val="single" w:sz="4" w:space="0" w:color="auto"/>
            </w:tcBorders>
            <w:shd w:val="clear" w:color="auto" w:fill="auto"/>
            <w:noWrap/>
            <w:vAlign w:val="center"/>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110545</w:t>
            </w:r>
          </w:p>
        </w:tc>
        <w:tc>
          <w:tcPr>
            <w:tcW w:w="1590" w:type="dxa"/>
            <w:tcBorders>
              <w:top w:val="nil"/>
              <w:left w:val="nil"/>
              <w:bottom w:val="single" w:sz="4" w:space="0" w:color="auto"/>
              <w:right w:val="single" w:sz="4" w:space="0" w:color="auto"/>
            </w:tcBorders>
            <w:shd w:val="clear" w:color="auto" w:fill="auto"/>
            <w:noWrap/>
            <w:vAlign w:val="center"/>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89541</w:t>
            </w:r>
          </w:p>
        </w:tc>
        <w:tc>
          <w:tcPr>
            <w:tcW w:w="1560" w:type="dxa"/>
            <w:tcBorders>
              <w:top w:val="nil"/>
              <w:left w:val="nil"/>
              <w:bottom w:val="single" w:sz="4" w:space="0" w:color="auto"/>
              <w:right w:val="single" w:sz="4" w:space="0" w:color="auto"/>
            </w:tcBorders>
            <w:shd w:val="clear" w:color="auto" w:fill="auto"/>
            <w:noWrap/>
            <w:vAlign w:val="center"/>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21004</w:t>
            </w:r>
          </w:p>
        </w:tc>
        <w:tc>
          <w:tcPr>
            <w:tcW w:w="1343"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81,0%</w:t>
            </w:r>
          </w:p>
        </w:tc>
        <w:tc>
          <w:tcPr>
            <w:tcW w:w="1080" w:type="dxa"/>
            <w:vMerge/>
            <w:tcBorders>
              <w:left w:val="single" w:sz="4" w:space="0" w:color="auto"/>
              <w:right w:val="single" w:sz="4" w:space="0" w:color="auto"/>
            </w:tcBorders>
            <w:shd w:val="clear" w:color="auto" w:fill="auto"/>
            <w:vAlign w:val="center"/>
            <w:hideMark/>
          </w:tcPr>
          <w:p w:rsidR="00D2520B" w:rsidRPr="00E6752C" w:rsidRDefault="00D2520B" w:rsidP="00D2520B">
            <w:pPr>
              <w:rPr>
                <w:rFonts w:eastAsia="Times New Roman"/>
                <w:sz w:val="20"/>
                <w:szCs w:val="20"/>
                <w:lang w:val="uk-UA"/>
              </w:rPr>
            </w:pPr>
          </w:p>
        </w:tc>
      </w:tr>
      <w:tr w:rsidR="00D2520B" w:rsidRPr="00E6752C" w:rsidTr="00D2520B">
        <w:trPr>
          <w:trHeight w:val="300"/>
        </w:trPr>
        <w:tc>
          <w:tcPr>
            <w:tcW w:w="1432" w:type="dxa"/>
            <w:vMerge/>
            <w:tcBorders>
              <w:left w:val="single" w:sz="4" w:space="0" w:color="auto"/>
              <w:right w:val="single" w:sz="4" w:space="0" w:color="auto"/>
            </w:tcBorders>
            <w:shd w:val="clear" w:color="auto" w:fill="auto"/>
            <w:vAlign w:val="center"/>
            <w:hideMark/>
          </w:tcPr>
          <w:p w:rsidR="00D2520B" w:rsidRPr="00E6752C" w:rsidRDefault="00D2520B" w:rsidP="00D2520B">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Л-3 від ТП-388 - 322метрів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3,65</w:t>
            </w:r>
          </w:p>
        </w:tc>
        <w:tc>
          <w:tcPr>
            <w:tcW w:w="1364" w:type="dxa"/>
            <w:tcBorders>
              <w:top w:val="nil"/>
              <w:left w:val="nil"/>
              <w:bottom w:val="single" w:sz="4" w:space="0" w:color="auto"/>
              <w:right w:val="single" w:sz="4" w:space="0" w:color="auto"/>
            </w:tcBorders>
            <w:shd w:val="clear" w:color="auto" w:fill="auto"/>
            <w:noWrap/>
            <w:vAlign w:val="center"/>
            <w:hideMark/>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12</w:t>
            </w:r>
          </w:p>
        </w:tc>
        <w:tc>
          <w:tcPr>
            <w:tcW w:w="1414" w:type="dxa"/>
            <w:tcBorders>
              <w:top w:val="nil"/>
              <w:left w:val="nil"/>
              <w:bottom w:val="single" w:sz="4" w:space="0" w:color="auto"/>
              <w:right w:val="single" w:sz="4" w:space="0" w:color="auto"/>
            </w:tcBorders>
            <w:shd w:val="clear" w:color="auto" w:fill="auto"/>
            <w:noWrap/>
            <w:vAlign w:val="center"/>
            <w:hideMark/>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12</w:t>
            </w:r>
          </w:p>
        </w:tc>
        <w:tc>
          <w:tcPr>
            <w:tcW w:w="1414" w:type="dxa"/>
            <w:tcBorders>
              <w:top w:val="nil"/>
              <w:left w:val="nil"/>
              <w:bottom w:val="single" w:sz="4" w:space="0" w:color="auto"/>
              <w:right w:val="single" w:sz="4" w:space="0" w:color="auto"/>
            </w:tcBorders>
            <w:shd w:val="clear" w:color="auto" w:fill="auto"/>
            <w:noWrap/>
            <w:vAlign w:val="center"/>
            <w:hideMark/>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48817</w:t>
            </w:r>
          </w:p>
        </w:tc>
        <w:tc>
          <w:tcPr>
            <w:tcW w:w="1590" w:type="dxa"/>
            <w:tcBorders>
              <w:top w:val="nil"/>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48817</w:t>
            </w:r>
          </w:p>
        </w:tc>
        <w:tc>
          <w:tcPr>
            <w:tcW w:w="1560" w:type="dxa"/>
            <w:tcBorders>
              <w:top w:val="nil"/>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100</w:t>
            </w:r>
            <w:r w:rsidR="00D2520B" w:rsidRPr="00E6752C">
              <w:rPr>
                <w:rFonts w:eastAsia="Times New Roman"/>
                <w:sz w:val="20"/>
                <w:szCs w:val="20"/>
                <w:lang w:val="uk-UA"/>
              </w:rPr>
              <w:t>%</w:t>
            </w:r>
          </w:p>
        </w:tc>
        <w:tc>
          <w:tcPr>
            <w:tcW w:w="1080" w:type="dxa"/>
            <w:vMerge/>
            <w:tcBorders>
              <w:left w:val="single" w:sz="4" w:space="0" w:color="auto"/>
              <w:right w:val="single" w:sz="4" w:space="0" w:color="auto"/>
            </w:tcBorders>
            <w:shd w:val="clear" w:color="auto" w:fill="auto"/>
            <w:vAlign w:val="center"/>
            <w:hideMark/>
          </w:tcPr>
          <w:p w:rsidR="00D2520B" w:rsidRPr="00E6752C" w:rsidRDefault="00D2520B" w:rsidP="00D2520B">
            <w:pPr>
              <w:rPr>
                <w:rFonts w:eastAsia="Times New Roman"/>
                <w:sz w:val="20"/>
                <w:szCs w:val="20"/>
                <w:lang w:val="uk-UA"/>
              </w:rPr>
            </w:pPr>
          </w:p>
        </w:tc>
      </w:tr>
      <w:tr w:rsidR="00D2520B" w:rsidRPr="00E6752C" w:rsidTr="00D2520B">
        <w:trPr>
          <w:trHeight w:val="300"/>
        </w:trPr>
        <w:tc>
          <w:tcPr>
            <w:tcW w:w="1432" w:type="dxa"/>
            <w:vMerge/>
            <w:tcBorders>
              <w:left w:val="single" w:sz="4" w:space="0" w:color="auto"/>
              <w:bottom w:val="single" w:sz="4" w:space="0" w:color="000000"/>
              <w:right w:val="single" w:sz="4" w:space="0" w:color="auto"/>
            </w:tcBorders>
            <w:shd w:val="clear" w:color="auto" w:fill="auto"/>
            <w:vAlign w:val="center"/>
          </w:tcPr>
          <w:p w:rsidR="00D2520B" w:rsidRPr="00E6752C" w:rsidRDefault="00D2520B" w:rsidP="00D2520B">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D2520B" w:rsidP="00D2520B">
            <w:pPr>
              <w:jc w:val="center"/>
              <w:rPr>
                <w:rFonts w:eastAsia="Times New Roman"/>
                <w:sz w:val="20"/>
                <w:szCs w:val="20"/>
                <w:lang w:val="uk-UA"/>
              </w:rPr>
            </w:pPr>
            <w:r w:rsidRPr="00E6752C">
              <w:rPr>
                <w:rFonts w:eastAsia="Times New Roman"/>
                <w:sz w:val="20"/>
                <w:szCs w:val="20"/>
                <w:lang w:val="uk-UA"/>
              </w:rPr>
              <w:t>Л-4 від ТП-388 - 1050метрів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4,7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12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8</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71260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56224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15036</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D2520B" w:rsidRPr="00E6752C" w:rsidRDefault="00F52CD5" w:rsidP="00D2520B">
            <w:pPr>
              <w:jc w:val="center"/>
              <w:rPr>
                <w:rFonts w:eastAsia="Times New Roman"/>
                <w:sz w:val="20"/>
                <w:szCs w:val="20"/>
                <w:lang w:val="uk-UA"/>
              </w:rPr>
            </w:pPr>
            <w:r w:rsidRPr="00E6752C">
              <w:rPr>
                <w:rFonts w:eastAsia="Times New Roman"/>
                <w:sz w:val="20"/>
                <w:szCs w:val="20"/>
                <w:lang w:val="uk-UA"/>
              </w:rPr>
              <w:t>78,9</w:t>
            </w:r>
          </w:p>
        </w:tc>
        <w:tc>
          <w:tcPr>
            <w:tcW w:w="1080" w:type="dxa"/>
            <w:vMerge/>
            <w:tcBorders>
              <w:left w:val="single" w:sz="4" w:space="0" w:color="auto"/>
              <w:bottom w:val="single" w:sz="4" w:space="0" w:color="auto"/>
              <w:right w:val="single" w:sz="4" w:space="0" w:color="auto"/>
            </w:tcBorders>
            <w:shd w:val="clear" w:color="auto" w:fill="auto"/>
            <w:vAlign w:val="center"/>
          </w:tcPr>
          <w:p w:rsidR="00D2520B" w:rsidRPr="00E6752C" w:rsidRDefault="00D2520B" w:rsidP="00D2520B">
            <w:pPr>
              <w:rPr>
                <w:rFonts w:eastAsia="Times New Roman"/>
                <w:sz w:val="20"/>
                <w:szCs w:val="20"/>
                <w:lang w:val="uk-UA"/>
              </w:rPr>
            </w:pPr>
          </w:p>
        </w:tc>
      </w:tr>
    </w:tbl>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D2520B" w:rsidRPr="00E6752C" w:rsidRDefault="00D2520B" w:rsidP="00F607D4">
      <w:pPr>
        <w:tabs>
          <w:tab w:val="left" w:pos="-142"/>
        </w:tabs>
        <w:ind w:left="-284" w:right="-579" w:firstLine="284"/>
        <w:jc w:val="center"/>
        <w:rPr>
          <w:b/>
          <w:bCs/>
          <w:lang w:val="uk-UA"/>
        </w:rPr>
      </w:pPr>
    </w:p>
    <w:p w:rsidR="00444DD0" w:rsidRDefault="00444DD0" w:rsidP="00F607D4">
      <w:pPr>
        <w:tabs>
          <w:tab w:val="left" w:pos="-142"/>
        </w:tabs>
        <w:ind w:left="-284" w:right="-579" w:firstLine="284"/>
        <w:jc w:val="center"/>
        <w:rPr>
          <w:b/>
          <w:bCs/>
          <w:lang w:val="uk-UA"/>
        </w:rPr>
        <w:sectPr w:rsidR="00444DD0" w:rsidSect="00CF14A0">
          <w:pgSz w:w="16838" w:h="11906" w:orient="landscape"/>
          <w:pgMar w:top="1418" w:right="425" w:bottom="1276" w:left="539" w:header="709" w:footer="709" w:gutter="0"/>
          <w:cols w:space="708"/>
          <w:docGrid w:linePitch="360"/>
        </w:sectPr>
      </w:pPr>
    </w:p>
    <w:p w:rsidR="00A613FE" w:rsidRPr="00E6752C" w:rsidRDefault="00A613FE" w:rsidP="00FC488C">
      <w:pPr>
        <w:tabs>
          <w:tab w:val="left" w:pos="-142"/>
        </w:tabs>
        <w:ind w:left="-567" w:right="-579" w:firstLine="283"/>
        <w:jc w:val="center"/>
        <w:rPr>
          <w:b/>
          <w:bCs/>
          <w:lang w:val="uk-UA"/>
        </w:rPr>
      </w:pPr>
      <w:r w:rsidRPr="00E6752C">
        <w:rPr>
          <w:b/>
          <w:bCs/>
          <w:lang w:val="uk-UA"/>
        </w:rPr>
        <w:t>Реконструкція ПЛ-0,4кВ від ТП-278 в с.Набережне Млинівського району, Рівненської області.</w:t>
      </w:r>
    </w:p>
    <w:p w:rsidR="00A613FE" w:rsidRPr="00E6752C" w:rsidRDefault="00A613FE" w:rsidP="00FC488C">
      <w:pPr>
        <w:ind w:left="-567" w:right="-580" w:firstLine="283"/>
        <w:jc w:val="both"/>
        <w:rPr>
          <w:lang w:val="uk-UA"/>
        </w:rPr>
      </w:pPr>
      <w:r w:rsidRPr="00E6752C">
        <w:rPr>
          <w:lang w:val="uk-UA"/>
        </w:rPr>
        <w:t>Pік уводу в експлуатацію – 1975р</w:t>
      </w:r>
      <w:r w:rsidR="00101D42">
        <w:rPr>
          <w:lang w:val="uk-UA"/>
        </w:rPr>
        <w:t>ік</w:t>
      </w:r>
      <w:r w:rsidRPr="00E6752C">
        <w:rPr>
          <w:lang w:val="uk-UA"/>
        </w:rPr>
        <w:t>.</w:t>
      </w:r>
      <w:r w:rsidR="00101D42">
        <w:rPr>
          <w:lang w:val="uk-UA"/>
        </w:rPr>
        <w:t xml:space="preserve"> Повітряні лінії електропередач від ТП-278 ( Л-1 «Село» та Л-2 «Магазин») забезпечують живлення всіх жителів в с.Набережне Млинівського району (всього 137 абонентів) та виконані голими проводами марки А-16, А-25 на 159 опорах (72 – дерев</w:t>
      </w:r>
      <w:r w:rsidR="00101D42" w:rsidRPr="00251193">
        <w:rPr>
          <w:lang w:val="uk-UA"/>
        </w:rPr>
        <w:t>’</w:t>
      </w:r>
      <w:r w:rsidR="00101D42">
        <w:rPr>
          <w:lang w:val="uk-UA"/>
        </w:rPr>
        <w:t>яних та 87 – залізо-бетонних).</w:t>
      </w:r>
    </w:p>
    <w:p w:rsidR="00A613FE" w:rsidRPr="00E6752C" w:rsidRDefault="00A613FE" w:rsidP="00101D42">
      <w:pPr>
        <w:suppressAutoHyphens/>
        <w:ind w:left="-567" w:right="-580" w:firstLine="283"/>
        <w:jc w:val="both"/>
        <w:rPr>
          <w:lang w:val="uk-UA"/>
        </w:rPr>
      </w:pPr>
      <w:r w:rsidRPr="00E6752C">
        <w:rPr>
          <w:lang w:val="uk-UA"/>
        </w:rPr>
        <w:t xml:space="preserve">     </w:t>
      </w:r>
    </w:p>
    <w:p w:rsidR="00A613FE" w:rsidRPr="00E6752C" w:rsidRDefault="00A613FE" w:rsidP="00A613FE">
      <w:pPr>
        <w:numPr>
          <w:ilvl w:val="0"/>
          <w:numId w:val="2"/>
        </w:numPr>
        <w:suppressAutoHyphens/>
        <w:overflowPunct w:val="0"/>
        <w:autoSpaceDE w:val="0"/>
        <w:autoSpaceDN w:val="0"/>
        <w:adjustRightInd w:val="0"/>
        <w:ind w:right="-580"/>
        <w:jc w:val="both"/>
        <w:textAlignment w:val="baseline"/>
        <w:rPr>
          <w:u w:val="single"/>
          <w:lang w:val="uk-UA"/>
        </w:rPr>
      </w:pPr>
      <w:r w:rsidRPr="00E6752C">
        <w:rPr>
          <w:u w:val="single"/>
          <w:lang w:val="uk-UA"/>
        </w:rPr>
        <w:t>ПЛ-0,4кВ Л-1 «Село» загальною довжиною 3,45 км.</w:t>
      </w:r>
    </w:p>
    <w:p w:rsidR="00A613FE" w:rsidRPr="00E6752C" w:rsidRDefault="00A613FE" w:rsidP="00101D42">
      <w:pPr>
        <w:suppressAutoHyphens/>
        <w:ind w:left="-567" w:right="-580" w:firstLine="283"/>
        <w:jc w:val="both"/>
        <w:rPr>
          <w:lang w:val="uk-UA"/>
        </w:rPr>
      </w:pPr>
      <w:r w:rsidRPr="00E6752C">
        <w:rPr>
          <w:lang w:val="uk-UA"/>
        </w:rPr>
        <w:t>Технічні характеристики даної лінії наступні:</w:t>
      </w:r>
    </w:p>
    <w:p w:rsidR="00A613FE" w:rsidRPr="00E6752C" w:rsidRDefault="00A613FE" w:rsidP="00A613FE">
      <w:pPr>
        <w:ind w:left="-567" w:right="-579"/>
        <w:jc w:val="both"/>
        <w:rPr>
          <w:lang w:val="uk-UA"/>
        </w:rPr>
      </w:pPr>
      <w:r w:rsidRPr="00E6752C">
        <w:rPr>
          <w:lang w:val="uk-UA"/>
        </w:rPr>
        <w:t xml:space="preserve">     Дана повітряна лінія виконана проводами марки А-16 та А-25 на дерев’яних та бетонних опорах.  Кількість опор на  ПЛ – 76. Кількість  залізобетонних  опор на  ПЛ - 42шт., дерев’яних опор - 34шт.</w:t>
      </w:r>
    </w:p>
    <w:p w:rsidR="00A613FE" w:rsidRPr="00E6752C" w:rsidRDefault="00A613FE" w:rsidP="00A613FE">
      <w:pPr>
        <w:tabs>
          <w:tab w:val="left" w:pos="709"/>
        </w:tabs>
        <w:ind w:left="-567" w:right="-579"/>
        <w:jc w:val="both"/>
        <w:rPr>
          <w:lang w:val="uk-UA"/>
        </w:rPr>
      </w:pPr>
      <w:r w:rsidRPr="00E6752C">
        <w:rPr>
          <w:lang w:val="uk-UA"/>
        </w:rPr>
        <w:t xml:space="preserve">      Огляд ПЛ-0,4кВ Л-1 «Село» від ТП-278 в </w:t>
      </w:r>
      <w:r w:rsidRPr="00E6752C">
        <w:rPr>
          <w:bCs/>
          <w:lang w:val="uk-UA"/>
        </w:rPr>
        <w:t xml:space="preserve">с.Набережне </w:t>
      </w:r>
      <w:r w:rsidRPr="00E6752C">
        <w:rPr>
          <w:lang w:val="uk-UA"/>
        </w:rPr>
        <w:t>проведено в червні 2018 р. згідно якого складено дефектний акт від 27 червня 2018 року в якому зазначені наступні дефекти:</w:t>
      </w:r>
    </w:p>
    <w:p w:rsidR="00A613FE" w:rsidRPr="00E6752C" w:rsidRDefault="00A613FE" w:rsidP="00101D42">
      <w:pPr>
        <w:suppressAutoHyphens/>
        <w:ind w:left="-567" w:right="-580" w:firstLine="283"/>
        <w:jc w:val="both"/>
        <w:rPr>
          <w:lang w:val="uk-UA"/>
        </w:rPr>
      </w:pPr>
      <w:r w:rsidRPr="00E6752C">
        <w:rPr>
          <w:lang w:val="uk-UA"/>
        </w:rPr>
        <w:t>1.</w:t>
      </w:r>
      <w:r w:rsidR="00101D42">
        <w:rPr>
          <w:lang w:val="uk-UA"/>
        </w:rPr>
        <w:t xml:space="preserve"> </w:t>
      </w:r>
      <w:r w:rsidRPr="00E6752C">
        <w:rPr>
          <w:lang w:val="uk-UA"/>
        </w:rPr>
        <w:t>Опори дерев’яні</w:t>
      </w:r>
      <w:r w:rsidR="00101D42">
        <w:rPr>
          <w:lang w:val="uk-UA"/>
        </w:rPr>
        <w:t xml:space="preserve"> дефектні</w:t>
      </w:r>
      <w:r w:rsidRPr="00E6752C">
        <w:rPr>
          <w:lang w:val="uk-UA"/>
        </w:rPr>
        <w:t xml:space="preserve"> (в тому числі підкоси) -  24 шт.</w:t>
      </w:r>
    </w:p>
    <w:p w:rsidR="00A613FE" w:rsidRPr="00E6752C" w:rsidRDefault="00A613FE" w:rsidP="00101D42">
      <w:pPr>
        <w:suppressAutoHyphens/>
        <w:ind w:left="-567" w:right="-580" w:firstLine="283"/>
        <w:jc w:val="both"/>
        <w:rPr>
          <w:lang w:val="uk-UA"/>
        </w:rPr>
      </w:pPr>
      <w:r w:rsidRPr="00E6752C">
        <w:rPr>
          <w:lang w:val="uk-UA"/>
        </w:rPr>
        <w:t>2.</w:t>
      </w:r>
      <w:r w:rsidR="00101D42">
        <w:rPr>
          <w:lang w:val="uk-UA"/>
        </w:rPr>
        <w:t xml:space="preserve"> </w:t>
      </w:r>
      <w:r w:rsidRPr="00E6752C">
        <w:rPr>
          <w:lang w:val="uk-UA"/>
        </w:rPr>
        <w:t xml:space="preserve">Опори залізобетонні </w:t>
      </w:r>
      <w:r w:rsidR="00101D42">
        <w:rPr>
          <w:lang w:val="uk-UA"/>
        </w:rPr>
        <w:t xml:space="preserve">дефектні </w:t>
      </w:r>
      <w:r w:rsidRPr="00E6752C">
        <w:rPr>
          <w:lang w:val="uk-UA"/>
        </w:rPr>
        <w:t>( в тому числі підкоси) - 28шт.</w:t>
      </w:r>
    </w:p>
    <w:p w:rsidR="00A613FE" w:rsidRPr="00E6752C" w:rsidRDefault="00A613FE" w:rsidP="00101D42">
      <w:pPr>
        <w:suppressAutoHyphens/>
        <w:ind w:left="-567" w:right="-580" w:firstLine="283"/>
        <w:jc w:val="both"/>
        <w:rPr>
          <w:lang w:val="uk-UA"/>
        </w:rPr>
      </w:pPr>
      <w:r w:rsidRPr="00E6752C">
        <w:rPr>
          <w:lang w:val="uk-UA"/>
        </w:rPr>
        <w:t>3.</w:t>
      </w:r>
      <w:r w:rsidR="00101D42">
        <w:rPr>
          <w:lang w:val="uk-UA"/>
        </w:rPr>
        <w:t xml:space="preserve"> </w:t>
      </w:r>
      <w:r w:rsidRPr="00E6752C">
        <w:rPr>
          <w:lang w:val="uk-UA"/>
        </w:rPr>
        <w:t>Проводи дефектні - 1,74 км.</w:t>
      </w:r>
    </w:p>
    <w:p w:rsidR="00A613FE" w:rsidRPr="00E6752C" w:rsidRDefault="00A613FE" w:rsidP="00101D42">
      <w:pPr>
        <w:suppressAutoHyphens/>
        <w:ind w:left="-567" w:right="-580" w:firstLine="283"/>
        <w:jc w:val="both"/>
        <w:rPr>
          <w:lang w:val="uk-UA"/>
        </w:rPr>
      </w:pPr>
      <w:r w:rsidRPr="00E6752C">
        <w:rPr>
          <w:lang w:val="uk-UA"/>
        </w:rPr>
        <w:t>4.</w:t>
      </w:r>
      <w:r w:rsidR="00101D42">
        <w:rPr>
          <w:lang w:val="uk-UA"/>
        </w:rPr>
        <w:t xml:space="preserve"> Загальна кількість дефектних вводів</w:t>
      </w:r>
      <w:r w:rsidRPr="00E6752C">
        <w:rPr>
          <w:lang w:val="uk-UA"/>
        </w:rPr>
        <w:t xml:space="preserve"> - 34 шт</w:t>
      </w:r>
    </w:p>
    <w:p w:rsidR="00A613FE" w:rsidRPr="00E6752C" w:rsidRDefault="00A613FE" w:rsidP="00FC488C">
      <w:pPr>
        <w:pStyle w:val="a9"/>
        <w:suppressAutoHyphens/>
        <w:ind w:left="-567" w:right="-580" w:firstLine="283"/>
        <w:jc w:val="both"/>
        <w:rPr>
          <w:lang w:val="uk-UA"/>
        </w:rPr>
      </w:pPr>
      <w:r w:rsidRPr="00E6752C">
        <w:rPr>
          <w:lang w:val="uk-UA"/>
        </w:rPr>
        <w:t>Показники величин напруги в кінцевих споживачів ПЛ-0,4кВ Л-1 «Село» від ТП-278 в с.Набережне</w:t>
      </w:r>
      <w:r w:rsidRPr="00E6752C">
        <w:rPr>
          <w:color w:val="FF0000"/>
          <w:lang w:val="uk-UA"/>
        </w:rPr>
        <w:t xml:space="preserve"> </w:t>
      </w:r>
      <w:r w:rsidR="00203CC8">
        <w:rPr>
          <w:lang w:val="uk-UA"/>
        </w:rPr>
        <w:t>становля</w:t>
      </w:r>
      <w:r w:rsidRPr="00E6752C">
        <w:rPr>
          <w:lang w:val="uk-UA"/>
        </w:rPr>
        <w:t>ть:</w:t>
      </w:r>
      <w:r w:rsidRPr="00E6752C">
        <w:rPr>
          <w:color w:val="FF0000"/>
          <w:lang w:val="uk-UA"/>
        </w:rPr>
        <w:t xml:space="preserve"> </w:t>
      </w:r>
      <w:r w:rsidRPr="00E6752C">
        <w:rPr>
          <w:lang w:val="uk-UA"/>
        </w:rPr>
        <w:t>ф. «А» - 19</w:t>
      </w:r>
      <w:r w:rsidR="001C1A26" w:rsidRPr="00E6752C">
        <w:rPr>
          <w:lang w:val="uk-UA"/>
        </w:rPr>
        <w:t>5</w:t>
      </w:r>
      <w:r w:rsidRPr="00E6752C">
        <w:rPr>
          <w:lang w:val="uk-UA"/>
        </w:rPr>
        <w:t xml:space="preserve"> В,  ф. «В» - 202 В, ф. «С» - 205В.</w:t>
      </w:r>
    </w:p>
    <w:p w:rsidR="00A613FE" w:rsidRPr="00E6752C" w:rsidRDefault="00A613FE" w:rsidP="00FC488C">
      <w:pPr>
        <w:suppressAutoHyphens/>
        <w:ind w:left="-567" w:right="-580" w:firstLine="283"/>
        <w:jc w:val="both"/>
        <w:rPr>
          <w:lang w:val="uk-UA"/>
        </w:rPr>
      </w:pPr>
      <w:r w:rsidRPr="00E6752C">
        <w:rPr>
          <w:lang w:val="uk-UA"/>
        </w:rPr>
        <w:t>Навантаження  в режимний день на  Л-1 «Село» від ТП-278 с.Набережне</w:t>
      </w:r>
      <w:r w:rsidRPr="00E6752C">
        <w:rPr>
          <w:color w:val="FF0000"/>
          <w:lang w:val="uk-UA"/>
        </w:rPr>
        <w:t xml:space="preserve"> </w:t>
      </w:r>
      <w:r w:rsidRPr="00E6752C">
        <w:rPr>
          <w:lang w:val="uk-UA"/>
        </w:rPr>
        <w:t>становить:</w:t>
      </w:r>
    </w:p>
    <w:p w:rsidR="00A613FE" w:rsidRPr="00E6752C" w:rsidRDefault="00A613FE" w:rsidP="00FC488C">
      <w:pPr>
        <w:suppressAutoHyphens/>
        <w:ind w:left="-567" w:right="-580" w:firstLine="283"/>
        <w:jc w:val="both"/>
        <w:rPr>
          <w:lang w:val="uk-UA"/>
        </w:rPr>
      </w:pPr>
      <w:r w:rsidRPr="00E6752C">
        <w:rPr>
          <w:lang w:val="uk-UA"/>
        </w:rPr>
        <w:t>2016 рік - ф. «А» -32 А, ф «В» - 70А, ф. «С» - 43А.</w:t>
      </w:r>
    </w:p>
    <w:p w:rsidR="00A613FE" w:rsidRPr="00E6752C" w:rsidRDefault="00A613FE" w:rsidP="00FC488C">
      <w:pPr>
        <w:suppressAutoHyphens/>
        <w:ind w:left="-567" w:right="-580" w:firstLine="283"/>
        <w:jc w:val="both"/>
        <w:rPr>
          <w:lang w:val="uk-UA"/>
        </w:rPr>
      </w:pPr>
      <w:r w:rsidRPr="00E6752C">
        <w:rPr>
          <w:lang w:val="uk-UA"/>
        </w:rPr>
        <w:t>2017 рік - ф. «А» - 30 А, ф «В» - 72 А, ф. «С» - 39А.</w:t>
      </w:r>
    </w:p>
    <w:p w:rsidR="00A613FE" w:rsidRPr="00E6752C" w:rsidRDefault="00A613FE" w:rsidP="00FC488C">
      <w:pPr>
        <w:suppressAutoHyphens/>
        <w:ind w:left="-567" w:right="-580" w:firstLine="283"/>
        <w:jc w:val="both"/>
        <w:rPr>
          <w:lang w:val="uk-UA"/>
        </w:rPr>
      </w:pPr>
      <w:r w:rsidRPr="00E6752C">
        <w:rPr>
          <w:lang w:val="uk-UA"/>
        </w:rPr>
        <w:t>2018 рік - ф. «А» -37 А, ф «В» - 77 А, ф. «С» -44 А.</w:t>
      </w:r>
    </w:p>
    <w:p w:rsidR="00A613FE" w:rsidRPr="00E6752C" w:rsidRDefault="00A613FE" w:rsidP="00FC488C">
      <w:pPr>
        <w:suppressAutoHyphens/>
        <w:ind w:left="-567" w:right="-580" w:firstLine="283"/>
        <w:jc w:val="both"/>
        <w:rPr>
          <w:lang w:val="uk-UA"/>
        </w:rPr>
      </w:pPr>
      <w:r w:rsidRPr="00E6752C">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Л-1 «Село» від ТП-278 в с.Набережне</w:t>
      </w:r>
      <w:r w:rsidRPr="00E6752C">
        <w:rPr>
          <w:color w:val="FF0000"/>
          <w:lang w:val="uk-UA"/>
        </w:rPr>
        <w:t xml:space="preserve"> </w:t>
      </w:r>
      <w:r w:rsidRPr="00E6752C">
        <w:rPr>
          <w:lang w:val="uk-UA"/>
        </w:rPr>
        <w:t>значення коефіцієнту дефектності (КДН) складає 71,21 %.</w:t>
      </w:r>
    </w:p>
    <w:p w:rsidR="00A613FE" w:rsidRPr="00E6752C" w:rsidRDefault="00A613FE" w:rsidP="00A613FE">
      <w:pPr>
        <w:suppressAutoHyphens/>
        <w:ind w:left="-284" w:right="-580" w:firstLine="142"/>
        <w:jc w:val="both"/>
        <w:rPr>
          <w:lang w:val="uk-UA"/>
        </w:rPr>
      </w:pPr>
    </w:p>
    <w:p w:rsidR="00A613FE" w:rsidRPr="00E6752C" w:rsidRDefault="00A613FE" w:rsidP="00A613FE">
      <w:pPr>
        <w:numPr>
          <w:ilvl w:val="0"/>
          <w:numId w:val="2"/>
        </w:numPr>
        <w:suppressAutoHyphens/>
        <w:overflowPunct w:val="0"/>
        <w:autoSpaceDE w:val="0"/>
        <w:autoSpaceDN w:val="0"/>
        <w:adjustRightInd w:val="0"/>
        <w:ind w:right="-580"/>
        <w:jc w:val="both"/>
        <w:textAlignment w:val="baseline"/>
        <w:rPr>
          <w:u w:val="single"/>
          <w:lang w:val="uk-UA"/>
        </w:rPr>
      </w:pPr>
      <w:r w:rsidRPr="00E6752C">
        <w:rPr>
          <w:u w:val="single"/>
          <w:lang w:val="uk-UA"/>
        </w:rPr>
        <w:t>ПЛ-0,4кВ Л-2 «Магазин» загальною довжиною 3,367 км.</w:t>
      </w:r>
    </w:p>
    <w:p w:rsidR="00A613FE" w:rsidRPr="00E6752C" w:rsidRDefault="00A613FE" w:rsidP="00FC488C">
      <w:pPr>
        <w:suppressAutoHyphens/>
        <w:ind w:left="-567" w:right="-580" w:firstLine="283"/>
        <w:jc w:val="both"/>
        <w:rPr>
          <w:lang w:val="uk-UA"/>
        </w:rPr>
      </w:pPr>
      <w:r w:rsidRPr="00E6752C">
        <w:rPr>
          <w:lang w:val="uk-UA"/>
        </w:rPr>
        <w:t>Технічні характеристики даної лінії наступні:</w:t>
      </w:r>
    </w:p>
    <w:p w:rsidR="00A613FE" w:rsidRPr="00E6752C" w:rsidRDefault="00A613FE" w:rsidP="00FC488C">
      <w:pPr>
        <w:ind w:left="-567" w:right="-579" w:firstLine="283"/>
        <w:jc w:val="both"/>
        <w:rPr>
          <w:lang w:val="uk-UA"/>
        </w:rPr>
      </w:pPr>
      <w:r w:rsidRPr="00E6752C">
        <w:rPr>
          <w:lang w:val="uk-UA"/>
        </w:rPr>
        <w:t xml:space="preserve">Дана повітряна лінія виконана проводами марки А-16 та А-25 на дерев’яних та бетонних опорах.  Кількість опор на  ПЛ – </w:t>
      </w:r>
      <w:r w:rsidR="00404BD8" w:rsidRPr="00E6752C">
        <w:rPr>
          <w:lang w:val="uk-UA"/>
        </w:rPr>
        <w:t>83</w:t>
      </w:r>
      <w:r w:rsidRPr="00E6752C">
        <w:rPr>
          <w:lang w:val="uk-UA"/>
        </w:rPr>
        <w:t>. Кількість  залізобетонних  опор на  ПЛ - 4</w:t>
      </w:r>
      <w:r w:rsidR="00404BD8" w:rsidRPr="00E6752C">
        <w:rPr>
          <w:lang w:val="uk-UA"/>
        </w:rPr>
        <w:t>5</w:t>
      </w:r>
      <w:r w:rsidRPr="00E6752C">
        <w:rPr>
          <w:lang w:val="uk-UA"/>
        </w:rPr>
        <w:t>шт., дерев’яних опор - 3</w:t>
      </w:r>
      <w:r w:rsidR="00404BD8" w:rsidRPr="00E6752C">
        <w:rPr>
          <w:lang w:val="uk-UA"/>
        </w:rPr>
        <w:t>8</w:t>
      </w:r>
      <w:r w:rsidRPr="00E6752C">
        <w:rPr>
          <w:lang w:val="uk-UA"/>
        </w:rPr>
        <w:t>шт.</w:t>
      </w:r>
    </w:p>
    <w:p w:rsidR="00A613FE" w:rsidRPr="00E6752C" w:rsidRDefault="00A613FE" w:rsidP="00FC488C">
      <w:pPr>
        <w:tabs>
          <w:tab w:val="left" w:pos="709"/>
        </w:tabs>
        <w:ind w:left="-567" w:right="-579" w:firstLine="283"/>
        <w:jc w:val="both"/>
        <w:rPr>
          <w:lang w:val="uk-UA"/>
        </w:rPr>
      </w:pPr>
      <w:r w:rsidRPr="00E6752C">
        <w:rPr>
          <w:lang w:val="uk-UA"/>
        </w:rPr>
        <w:t>Огляд ПЛ-0,4кВ Л-</w:t>
      </w:r>
      <w:r w:rsidR="00404BD8" w:rsidRPr="00E6752C">
        <w:rPr>
          <w:lang w:val="uk-UA"/>
        </w:rPr>
        <w:t>2</w:t>
      </w:r>
      <w:r w:rsidRPr="00E6752C">
        <w:rPr>
          <w:lang w:val="uk-UA"/>
        </w:rPr>
        <w:t xml:space="preserve"> «</w:t>
      </w:r>
      <w:r w:rsidR="00404BD8" w:rsidRPr="00E6752C">
        <w:rPr>
          <w:lang w:val="uk-UA"/>
        </w:rPr>
        <w:t>Магазин</w:t>
      </w:r>
      <w:r w:rsidRPr="00E6752C">
        <w:rPr>
          <w:lang w:val="uk-UA"/>
        </w:rPr>
        <w:t xml:space="preserve">» від ТП-278 в </w:t>
      </w:r>
      <w:r w:rsidRPr="00E6752C">
        <w:rPr>
          <w:bCs/>
          <w:lang w:val="uk-UA"/>
        </w:rPr>
        <w:t xml:space="preserve">с.Набережне </w:t>
      </w:r>
      <w:r w:rsidRPr="00E6752C">
        <w:rPr>
          <w:lang w:val="uk-UA"/>
        </w:rPr>
        <w:t>проведено в червні 2018 р. згідно якого складено дефектний акт від 27 червня 2018 року в якому зазначені наступні дефекти:</w:t>
      </w:r>
    </w:p>
    <w:p w:rsidR="00A613FE" w:rsidRPr="00E6752C" w:rsidRDefault="00A613FE" w:rsidP="00A613FE">
      <w:pPr>
        <w:suppressAutoHyphens/>
        <w:ind w:left="-284" w:right="-580" w:firstLine="142"/>
        <w:jc w:val="both"/>
        <w:rPr>
          <w:lang w:val="uk-UA"/>
        </w:rPr>
      </w:pPr>
      <w:r w:rsidRPr="00E6752C">
        <w:rPr>
          <w:lang w:val="uk-UA"/>
        </w:rPr>
        <w:t>1.</w:t>
      </w:r>
      <w:r w:rsidR="003A3D90">
        <w:rPr>
          <w:lang w:val="uk-UA"/>
        </w:rPr>
        <w:t xml:space="preserve"> </w:t>
      </w:r>
      <w:r w:rsidRPr="00E6752C">
        <w:rPr>
          <w:lang w:val="uk-UA"/>
        </w:rPr>
        <w:t xml:space="preserve">Опори дерев’яні </w:t>
      </w:r>
      <w:r w:rsidR="003A3D90">
        <w:rPr>
          <w:lang w:val="uk-UA"/>
        </w:rPr>
        <w:t xml:space="preserve">дефектні </w:t>
      </w:r>
      <w:r w:rsidRPr="00E6752C">
        <w:rPr>
          <w:lang w:val="uk-UA"/>
        </w:rPr>
        <w:t>(в тому числі підкоси)</w:t>
      </w:r>
      <w:r w:rsidR="00404BD8" w:rsidRPr="00E6752C">
        <w:rPr>
          <w:lang w:val="uk-UA"/>
        </w:rPr>
        <w:t xml:space="preserve"> </w:t>
      </w:r>
      <w:r w:rsidRPr="00E6752C">
        <w:rPr>
          <w:lang w:val="uk-UA"/>
        </w:rPr>
        <w:t xml:space="preserve">-  </w:t>
      </w:r>
      <w:r w:rsidR="00404BD8" w:rsidRPr="00E6752C">
        <w:rPr>
          <w:lang w:val="uk-UA"/>
        </w:rPr>
        <w:t>2</w:t>
      </w:r>
      <w:r w:rsidRPr="00E6752C">
        <w:rPr>
          <w:lang w:val="uk-UA"/>
        </w:rPr>
        <w:t>5 шт</w:t>
      </w:r>
      <w:r w:rsidR="00404BD8" w:rsidRPr="00E6752C">
        <w:rPr>
          <w:lang w:val="uk-UA"/>
        </w:rPr>
        <w:t>.</w:t>
      </w:r>
    </w:p>
    <w:p w:rsidR="00A613FE" w:rsidRPr="00E6752C" w:rsidRDefault="00A613FE" w:rsidP="00A613FE">
      <w:pPr>
        <w:suppressAutoHyphens/>
        <w:ind w:left="-284" w:right="-580" w:firstLine="142"/>
        <w:jc w:val="both"/>
        <w:rPr>
          <w:lang w:val="uk-UA"/>
        </w:rPr>
      </w:pPr>
      <w:r w:rsidRPr="00E6752C">
        <w:rPr>
          <w:lang w:val="uk-UA"/>
        </w:rPr>
        <w:t>2.</w:t>
      </w:r>
      <w:r w:rsidR="003A3D90">
        <w:rPr>
          <w:lang w:val="uk-UA"/>
        </w:rPr>
        <w:t xml:space="preserve"> </w:t>
      </w:r>
      <w:r w:rsidRPr="00E6752C">
        <w:rPr>
          <w:lang w:val="uk-UA"/>
        </w:rPr>
        <w:t xml:space="preserve">Опори залізобетонні </w:t>
      </w:r>
      <w:r w:rsidR="003A3D90">
        <w:rPr>
          <w:lang w:val="uk-UA"/>
        </w:rPr>
        <w:t xml:space="preserve">дефектні </w:t>
      </w:r>
      <w:r w:rsidRPr="00E6752C">
        <w:rPr>
          <w:lang w:val="uk-UA"/>
        </w:rPr>
        <w:t xml:space="preserve">( в тому числі підкоси) - </w:t>
      </w:r>
      <w:r w:rsidR="00404BD8" w:rsidRPr="00E6752C">
        <w:rPr>
          <w:lang w:val="uk-UA"/>
        </w:rPr>
        <w:t>19</w:t>
      </w:r>
      <w:r w:rsidRPr="00E6752C">
        <w:rPr>
          <w:lang w:val="uk-UA"/>
        </w:rPr>
        <w:t xml:space="preserve"> шт.</w:t>
      </w:r>
    </w:p>
    <w:p w:rsidR="00A613FE" w:rsidRPr="00E6752C" w:rsidRDefault="00A613FE" w:rsidP="00A613FE">
      <w:pPr>
        <w:suppressAutoHyphens/>
        <w:ind w:left="-284" w:right="-580" w:firstLine="142"/>
        <w:jc w:val="both"/>
        <w:rPr>
          <w:lang w:val="uk-UA"/>
        </w:rPr>
      </w:pPr>
      <w:r w:rsidRPr="00E6752C">
        <w:rPr>
          <w:lang w:val="uk-UA"/>
        </w:rPr>
        <w:t>3.</w:t>
      </w:r>
      <w:r w:rsidR="003A3D90">
        <w:rPr>
          <w:lang w:val="uk-UA"/>
        </w:rPr>
        <w:t xml:space="preserve"> </w:t>
      </w:r>
      <w:r w:rsidRPr="00E6752C">
        <w:rPr>
          <w:lang w:val="uk-UA"/>
        </w:rPr>
        <w:t>Проводи дефектні -</w:t>
      </w:r>
      <w:r w:rsidR="00404BD8" w:rsidRPr="00E6752C">
        <w:rPr>
          <w:lang w:val="uk-UA"/>
        </w:rPr>
        <w:t xml:space="preserve"> </w:t>
      </w:r>
      <w:r w:rsidRPr="00E6752C">
        <w:rPr>
          <w:lang w:val="uk-UA"/>
        </w:rPr>
        <w:t>1,6 км</w:t>
      </w:r>
      <w:r w:rsidR="00404BD8" w:rsidRPr="00E6752C">
        <w:rPr>
          <w:lang w:val="uk-UA"/>
        </w:rPr>
        <w:t>.</w:t>
      </w:r>
    </w:p>
    <w:p w:rsidR="00A613FE" w:rsidRPr="00E6752C" w:rsidRDefault="00A613FE" w:rsidP="00A613FE">
      <w:pPr>
        <w:suppressAutoHyphens/>
        <w:ind w:left="-284" w:right="-580" w:firstLine="142"/>
        <w:jc w:val="both"/>
        <w:rPr>
          <w:lang w:val="uk-UA"/>
        </w:rPr>
      </w:pPr>
      <w:r w:rsidRPr="00E6752C">
        <w:rPr>
          <w:lang w:val="uk-UA"/>
        </w:rPr>
        <w:t>4.</w:t>
      </w:r>
      <w:r w:rsidR="003A3D90">
        <w:rPr>
          <w:lang w:val="uk-UA"/>
        </w:rPr>
        <w:t xml:space="preserve"> </w:t>
      </w:r>
      <w:r w:rsidRPr="00E6752C">
        <w:rPr>
          <w:lang w:val="uk-UA"/>
        </w:rPr>
        <w:t>Відгалуження від опор ПЛ до вводів -</w:t>
      </w:r>
      <w:r w:rsidR="00404BD8" w:rsidRPr="00E6752C">
        <w:rPr>
          <w:lang w:val="uk-UA"/>
        </w:rPr>
        <w:t xml:space="preserve"> </w:t>
      </w:r>
      <w:r w:rsidRPr="00E6752C">
        <w:rPr>
          <w:lang w:val="uk-UA"/>
        </w:rPr>
        <w:t xml:space="preserve">9 шт. </w:t>
      </w:r>
    </w:p>
    <w:p w:rsidR="00A613FE" w:rsidRPr="00E6752C" w:rsidRDefault="00A613FE" w:rsidP="00FC488C">
      <w:pPr>
        <w:pStyle w:val="a9"/>
        <w:suppressAutoHyphens/>
        <w:ind w:left="-567" w:right="-580" w:firstLine="283"/>
        <w:jc w:val="both"/>
        <w:rPr>
          <w:lang w:val="uk-UA"/>
        </w:rPr>
      </w:pPr>
      <w:r w:rsidRPr="00E6752C">
        <w:rPr>
          <w:lang w:val="uk-UA"/>
        </w:rPr>
        <w:t xml:space="preserve">Показники величин напруги в кінцевих споживачів ПЛ-0,4кВ Л-2 «Магазин» від ТП-278 </w:t>
      </w:r>
      <w:r w:rsidR="00404BD8" w:rsidRPr="00E6752C">
        <w:rPr>
          <w:lang w:val="uk-UA"/>
        </w:rPr>
        <w:t xml:space="preserve">в </w:t>
      </w:r>
      <w:r w:rsidRPr="00E6752C">
        <w:rPr>
          <w:lang w:val="uk-UA"/>
        </w:rPr>
        <w:t>с.Набережне</w:t>
      </w:r>
      <w:r w:rsidRPr="00E6752C">
        <w:rPr>
          <w:color w:val="FF0000"/>
          <w:lang w:val="uk-UA"/>
        </w:rPr>
        <w:t xml:space="preserve"> </w:t>
      </w:r>
      <w:r w:rsidRPr="00E6752C">
        <w:rPr>
          <w:lang w:val="uk-UA"/>
        </w:rPr>
        <w:t>становить:</w:t>
      </w:r>
      <w:r w:rsidRPr="00E6752C">
        <w:rPr>
          <w:color w:val="FF0000"/>
          <w:lang w:val="uk-UA"/>
        </w:rPr>
        <w:t xml:space="preserve"> </w:t>
      </w:r>
      <w:r w:rsidRPr="00E6752C">
        <w:rPr>
          <w:lang w:val="uk-UA"/>
        </w:rPr>
        <w:t>ф. «А» -</w:t>
      </w:r>
      <w:r w:rsidR="00404BD8" w:rsidRPr="00E6752C">
        <w:rPr>
          <w:lang w:val="uk-UA"/>
        </w:rPr>
        <w:t xml:space="preserve"> </w:t>
      </w:r>
      <w:r w:rsidRPr="00E6752C">
        <w:rPr>
          <w:lang w:val="uk-UA"/>
        </w:rPr>
        <w:t>210 В,  ф. «В»</w:t>
      </w:r>
      <w:r w:rsidR="00404BD8" w:rsidRPr="00E6752C">
        <w:rPr>
          <w:lang w:val="uk-UA"/>
        </w:rPr>
        <w:t xml:space="preserve"> </w:t>
      </w:r>
      <w:r w:rsidRPr="00E6752C">
        <w:rPr>
          <w:lang w:val="uk-UA"/>
        </w:rPr>
        <w:t>-</w:t>
      </w:r>
      <w:r w:rsidR="00404BD8" w:rsidRPr="00E6752C">
        <w:rPr>
          <w:lang w:val="uk-UA"/>
        </w:rPr>
        <w:t xml:space="preserve"> </w:t>
      </w:r>
      <w:r w:rsidRPr="00E6752C">
        <w:rPr>
          <w:lang w:val="uk-UA"/>
        </w:rPr>
        <w:t>21</w:t>
      </w:r>
      <w:r w:rsidR="001C1A26" w:rsidRPr="00E6752C">
        <w:rPr>
          <w:lang w:val="uk-UA"/>
        </w:rPr>
        <w:t>0</w:t>
      </w:r>
      <w:r w:rsidRPr="00E6752C">
        <w:rPr>
          <w:lang w:val="uk-UA"/>
        </w:rPr>
        <w:t xml:space="preserve"> В, ф. «С»</w:t>
      </w:r>
      <w:r w:rsidR="00404BD8" w:rsidRPr="00E6752C">
        <w:rPr>
          <w:lang w:val="uk-UA"/>
        </w:rPr>
        <w:t xml:space="preserve"> </w:t>
      </w:r>
      <w:r w:rsidRPr="00E6752C">
        <w:rPr>
          <w:lang w:val="uk-UA"/>
        </w:rPr>
        <w:t>- 208В.</w:t>
      </w:r>
    </w:p>
    <w:p w:rsidR="00A613FE" w:rsidRPr="00E6752C" w:rsidRDefault="00A613FE" w:rsidP="00FC488C">
      <w:pPr>
        <w:suppressAutoHyphens/>
        <w:ind w:left="-567" w:right="-580" w:firstLine="283"/>
        <w:jc w:val="both"/>
        <w:rPr>
          <w:lang w:val="uk-UA"/>
        </w:rPr>
      </w:pPr>
      <w:r w:rsidRPr="00E6752C">
        <w:rPr>
          <w:lang w:val="uk-UA"/>
        </w:rPr>
        <w:t>Навантаження  в режимний день на  Л-2 «Магазин» від ТП-278 с.Набережне</w:t>
      </w:r>
      <w:r w:rsidRPr="00E6752C">
        <w:rPr>
          <w:color w:val="FF0000"/>
          <w:lang w:val="uk-UA"/>
        </w:rPr>
        <w:t xml:space="preserve"> </w:t>
      </w:r>
      <w:r w:rsidRPr="00E6752C">
        <w:rPr>
          <w:lang w:val="uk-UA"/>
        </w:rPr>
        <w:t>становить:</w:t>
      </w:r>
    </w:p>
    <w:p w:rsidR="00A613FE" w:rsidRPr="00E6752C" w:rsidRDefault="00404BD8" w:rsidP="003A3D90">
      <w:pPr>
        <w:suppressAutoHyphens/>
        <w:ind w:left="-567" w:right="-580" w:firstLine="283"/>
        <w:jc w:val="both"/>
        <w:rPr>
          <w:lang w:val="uk-UA"/>
        </w:rPr>
      </w:pPr>
      <w:r w:rsidRPr="00E6752C">
        <w:rPr>
          <w:lang w:val="uk-UA"/>
        </w:rPr>
        <w:t>2016</w:t>
      </w:r>
      <w:r w:rsidR="00A613FE" w:rsidRPr="00E6752C">
        <w:rPr>
          <w:lang w:val="uk-UA"/>
        </w:rPr>
        <w:t xml:space="preserve"> рік</w:t>
      </w:r>
      <w:r w:rsidRPr="00E6752C">
        <w:rPr>
          <w:lang w:val="uk-UA"/>
        </w:rPr>
        <w:t xml:space="preserve"> </w:t>
      </w:r>
      <w:r w:rsidR="00A613FE" w:rsidRPr="00E6752C">
        <w:rPr>
          <w:lang w:val="uk-UA"/>
        </w:rPr>
        <w:t>- ф. «А» -28 А, ф «В» - 36А, ф. «С» -26А.</w:t>
      </w:r>
    </w:p>
    <w:p w:rsidR="00A613FE" w:rsidRPr="00E6752C" w:rsidRDefault="00404BD8" w:rsidP="003A3D90">
      <w:pPr>
        <w:suppressAutoHyphens/>
        <w:ind w:left="-567" w:right="-580" w:firstLine="283"/>
        <w:jc w:val="both"/>
        <w:rPr>
          <w:lang w:val="uk-UA"/>
        </w:rPr>
      </w:pPr>
      <w:r w:rsidRPr="00E6752C">
        <w:rPr>
          <w:lang w:val="uk-UA"/>
        </w:rPr>
        <w:t>2017</w:t>
      </w:r>
      <w:r w:rsidR="00A613FE" w:rsidRPr="00E6752C">
        <w:rPr>
          <w:lang w:val="uk-UA"/>
        </w:rPr>
        <w:t xml:space="preserve"> рік </w:t>
      </w:r>
      <w:r w:rsidRPr="00E6752C">
        <w:rPr>
          <w:lang w:val="uk-UA"/>
        </w:rPr>
        <w:t xml:space="preserve">- </w:t>
      </w:r>
      <w:r w:rsidR="00A613FE" w:rsidRPr="00E6752C">
        <w:rPr>
          <w:lang w:val="uk-UA"/>
        </w:rPr>
        <w:t>ф. «А» - 30 А, ф «В» - 41А, ф. «С» - 30А.</w:t>
      </w:r>
    </w:p>
    <w:p w:rsidR="00A613FE" w:rsidRPr="00E6752C" w:rsidRDefault="00404BD8" w:rsidP="003A3D90">
      <w:pPr>
        <w:suppressAutoHyphens/>
        <w:ind w:left="-567" w:right="-580" w:firstLine="283"/>
        <w:jc w:val="both"/>
        <w:rPr>
          <w:lang w:val="uk-UA"/>
        </w:rPr>
      </w:pPr>
      <w:r w:rsidRPr="00E6752C">
        <w:rPr>
          <w:lang w:val="uk-UA"/>
        </w:rPr>
        <w:t>2018</w:t>
      </w:r>
      <w:r w:rsidR="00A613FE" w:rsidRPr="00E6752C">
        <w:rPr>
          <w:lang w:val="uk-UA"/>
        </w:rPr>
        <w:t xml:space="preserve"> рік</w:t>
      </w:r>
      <w:r w:rsidRPr="00E6752C">
        <w:rPr>
          <w:lang w:val="uk-UA"/>
        </w:rPr>
        <w:t xml:space="preserve"> </w:t>
      </w:r>
      <w:r w:rsidR="00A613FE" w:rsidRPr="00E6752C">
        <w:rPr>
          <w:lang w:val="uk-UA"/>
        </w:rPr>
        <w:t>- ф. «А» -32 А, ф «В» - 40 А, ф. «С» -30 А.</w:t>
      </w:r>
    </w:p>
    <w:p w:rsidR="00A613FE" w:rsidRPr="00E6752C" w:rsidRDefault="00A613FE" w:rsidP="00FC488C">
      <w:pPr>
        <w:suppressAutoHyphens/>
        <w:ind w:left="-567" w:right="-580" w:firstLine="283"/>
        <w:jc w:val="both"/>
        <w:rPr>
          <w:lang w:val="uk-UA"/>
        </w:rPr>
      </w:pPr>
      <w:r w:rsidRPr="00E6752C">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Л-2 «Магазин» від ТП-278 значення коефіцієнту дефектності (КДН) складає 69,77 %.</w:t>
      </w:r>
    </w:p>
    <w:p w:rsidR="001C1A26" w:rsidRPr="00E6752C" w:rsidRDefault="001C1A26" w:rsidP="001C1A26">
      <w:pPr>
        <w:tabs>
          <w:tab w:val="left" w:pos="709"/>
        </w:tabs>
        <w:ind w:left="-567" w:right="-567" w:firstLine="284"/>
        <w:jc w:val="both"/>
        <w:rPr>
          <w:lang w:val="uk-UA"/>
        </w:rPr>
      </w:pPr>
      <w:r w:rsidRPr="00E6752C">
        <w:rPr>
          <w:lang w:val="uk-UA"/>
        </w:rPr>
        <w:t xml:space="preserve">ТзОВ ВП «Електросервіс» в 2017 році було розроблено проектну документацію на </w:t>
      </w:r>
      <w:r w:rsidRPr="00E6752C">
        <w:rPr>
          <w:bCs/>
          <w:lang w:val="uk-UA"/>
        </w:rPr>
        <w:t>реконструкцію мережі ПЛ-0,4кВ від ТП-278 в с.Набережне Млинівського району, Рівненської області</w:t>
      </w:r>
      <w:r w:rsidRPr="00E6752C">
        <w:rPr>
          <w:lang w:val="uk-UA"/>
        </w:rPr>
        <w:t xml:space="preserve"> із наступним об’ємом робіт, а саме:</w:t>
      </w:r>
    </w:p>
    <w:p w:rsidR="001C1A26" w:rsidRPr="00E6752C" w:rsidRDefault="001C1A26" w:rsidP="00DC238C">
      <w:pPr>
        <w:pStyle w:val="a9"/>
        <w:numPr>
          <w:ilvl w:val="0"/>
          <w:numId w:val="20"/>
        </w:numPr>
        <w:tabs>
          <w:tab w:val="left" w:pos="-284"/>
        </w:tabs>
        <w:ind w:left="-567" w:right="-567" w:firstLine="284"/>
        <w:jc w:val="both"/>
        <w:rPr>
          <w:lang w:val="uk-UA"/>
        </w:rPr>
      </w:pPr>
      <w:r w:rsidRPr="00E6752C">
        <w:rPr>
          <w:lang w:val="uk-UA"/>
        </w:rPr>
        <w:t>Реконструкція ПЛ-0,4кВ – 4,971 км.</w:t>
      </w:r>
    </w:p>
    <w:p w:rsidR="001C1A26" w:rsidRPr="00E6752C" w:rsidRDefault="001C1A26" w:rsidP="00DC238C">
      <w:pPr>
        <w:pStyle w:val="a9"/>
        <w:numPr>
          <w:ilvl w:val="0"/>
          <w:numId w:val="20"/>
        </w:numPr>
        <w:tabs>
          <w:tab w:val="left" w:pos="-284"/>
        </w:tabs>
        <w:ind w:left="-567" w:right="-567" w:firstLine="284"/>
        <w:jc w:val="both"/>
        <w:rPr>
          <w:lang w:val="uk-UA"/>
        </w:rPr>
      </w:pPr>
      <w:r w:rsidRPr="00E6752C">
        <w:rPr>
          <w:lang w:val="uk-UA"/>
        </w:rPr>
        <w:t>Будівництво ПЛ-10кВ – 0,153 км.</w:t>
      </w:r>
    </w:p>
    <w:p w:rsidR="001C1A26" w:rsidRPr="00E6752C" w:rsidRDefault="001C1A26" w:rsidP="00DC238C">
      <w:pPr>
        <w:pStyle w:val="a9"/>
        <w:numPr>
          <w:ilvl w:val="0"/>
          <w:numId w:val="20"/>
        </w:numPr>
        <w:tabs>
          <w:tab w:val="left" w:pos="-284"/>
        </w:tabs>
        <w:ind w:left="-567" w:right="-567" w:firstLine="284"/>
        <w:jc w:val="both"/>
        <w:rPr>
          <w:lang w:val="uk-UA"/>
        </w:rPr>
      </w:pPr>
      <w:r w:rsidRPr="00E6752C">
        <w:rPr>
          <w:lang w:val="uk-UA"/>
        </w:rPr>
        <w:t>Встановлення розвантажувального КТП-63 кВА – 1 шт.</w:t>
      </w:r>
    </w:p>
    <w:p w:rsidR="001C1A26" w:rsidRPr="00E6752C" w:rsidRDefault="001C1A26" w:rsidP="00DC238C">
      <w:pPr>
        <w:pStyle w:val="a9"/>
        <w:numPr>
          <w:ilvl w:val="0"/>
          <w:numId w:val="20"/>
        </w:numPr>
        <w:tabs>
          <w:tab w:val="left" w:pos="-284"/>
        </w:tabs>
        <w:ind w:left="-567" w:right="-567" w:firstLine="284"/>
        <w:jc w:val="both"/>
        <w:rPr>
          <w:lang w:val="uk-UA"/>
        </w:rPr>
      </w:pPr>
      <w:r w:rsidRPr="00E6752C">
        <w:rPr>
          <w:lang w:val="uk-UA"/>
        </w:rPr>
        <w:t>Встановлення розвантажувального ЩТП-63 кВА – 1 шт.</w:t>
      </w:r>
    </w:p>
    <w:p w:rsidR="001C1A26" w:rsidRPr="00E6752C" w:rsidRDefault="001C1A26" w:rsidP="00DC238C">
      <w:pPr>
        <w:pStyle w:val="a9"/>
        <w:numPr>
          <w:ilvl w:val="0"/>
          <w:numId w:val="20"/>
        </w:numPr>
        <w:tabs>
          <w:tab w:val="left" w:pos="-284"/>
        </w:tabs>
        <w:ind w:left="-567" w:right="-567" w:firstLine="284"/>
        <w:jc w:val="both"/>
        <w:rPr>
          <w:lang w:val="uk-UA"/>
        </w:rPr>
      </w:pPr>
      <w:r w:rsidRPr="00E6752C">
        <w:rPr>
          <w:lang w:val="uk-UA"/>
        </w:rPr>
        <w:t>Заміна трансформатора в існуючому КТП-278 – 1 шт.</w:t>
      </w:r>
    </w:p>
    <w:p w:rsidR="001C1A26" w:rsidRPr="00E6752C" w:rsidRDefault="001C1A26" w:rsidP="001C1A26">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C1A26" w:rsidRPr="00E6752C" w:rsidRDefault="001C1A26" w:rsidP="001C1A26">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w:t>
      </w:r>
      <w:r w:rsidR="002A4DFB" w:rsidRPr="00E6752C">
        <w:rPr>
          <w:lang w:val="uk-UA"/>
        </w:rPr>
        <w:t>278</w:t>
      </w:r>
      <w:r w:rsidRPr="00E6752C">
        <w:rPr>
          <w:lang w:val="uk-UA"/>
        </w:rPr>
        <w:t xml:space="preserve"> становить </w:t>
      </w:r>
      <w:r w:rsidR="00FC488C" w:rsidRPr="00E6752C">
        <w:rPr>
          <w:lang w:val="uk-UA"/>
        </w:rPr>
        <w:t>562 860</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1C1A26" w:rsidRPr="00E6752C" w:rsidRDefault="001C1A26" w:rsidP="001C1A26">
      <w:pPr>
        <w:tabs>
          <w:tab w:val="left" w:pos="-142"/>
        </w:tabs>
        <w:ind w:left="-567" w:right="-579" w:firstLine="283"/>
        <w:jc w:val="both"/>
        <w:rPr>
          <w:lang w:val="uk-UA"/>
        </w:rPr>
      </w:pPr>
      <w:r w:rsidRPr="00E6752C">
        <w:rPr>
          <w:lang w:val="uk-UA"/>
        </w:rPr>
        <w:t xml:space="preserve">Л-1 </w:t>
      </w:r>
      <w:r w:rsidR="002A4DFB" w:rsidRPr="00E6752C">
        <w:rPr>
          <w:lang w:val="uk-UA"/>
        </w:rPr>
        <w:t xml:space="preserve">від ТП-278 </w:t>
      </w:r>
      <w:r w:rsidRPr="00E6752C">
        <w:rPr>
          <w:lang w:val="uk-UA"/>
        </w:rPr>
        <w:t xml:space="preserve">–  середньорічне споживання – </w:t>
      </w:r>
      <w:r w:rsidR="002A4DFB" w:rsidRPr="00E6752C">
        <w:rPr>
          <w:lang w:val="uk-UA"/>
        </w:rPr>
        <w:t>99 081</w:t>
      </w:r>
      <w:r w:rsidRPr="00E6752C">
        <w:rPr>
          <w:lang w:val="uk-UA"/>
        </w:rPr>
        <w:t xml:space="preserve"> кВт*год/рік, 400 м. – </w:t>
      </w:r>
      <w:r w:rsidR="002A4DFB" w:rsidRPr="00E6752C">
        <w:rPr>
          <w:lang w:val="uk-UA"/>
        </w:rPr>
        <w:t>85 903</w:t>
      </w:r>
      <w:r w:rsidRPr="00E6752C">
        <w:rPr>
          <w:lang w:val="uk-UA"/>
        </w:rPr>
        <w:t xml:space="preserve"> кВт*год/рік (</w:t>
      </w:r>
      <w:r w:rsidR="002A4DFB" w:rsidRPr="00E6752C">
        <w:rPr>
          <w:lang w:val="uk-UA"/>
        </w:rPr>
        <w:t>86,7</w:t>
      </w:r>
      <w:r w:rsidRPr="00E6752C">
        <w:rPr>
          <w:lang w:val="uk-UA"/>
        </w:rPr>
        <w:t xml:space="preserve">% від загального споживання).   </w:t>
      </w:r>
    </w:p>
    <w:p w:rsidR="001C1A26" w:rsidRPr="00E6752C" w:rsidRDefault="001C1A26" w:rsidP="001C1A26">
      <w:pPr>
        <w:tabs>
          <w:tab w:val="left" w:pos="-142"/>
        </w:tabs>
        <w:ind w:left="-567" w:right="-579" w:firstLine="283"/>
        <w:jc w:val="both"/>
        <w:rPr>
          <w:lang w:val="uk-UA"/>
        </w:rPr>
      </w:pPr>
      <w:r w:rsidRPr="00E6752C">
        <w:rPr>
          <w:lang w:val="uk-UA"/>
        </w:rPr>
        <w:t>Л-2</w:t>
      </w:r>
      <w:r w:rsidR="002A4DFB" w:rsidRPr="00E6752C">
        <w:rPr>
          <w:lang w:val="uk-UA"/>
        </w:rPr>
        <w:t xml:space="preserve"> від ТП-278</w:t>
      </w:r>
      <w:r w:rsidRPr="00E6752C">
        <w:rPr>
          <w:lang w:val="uk-UA"/>
        </w:rPr>
        <w:t xml:space="preserve"> – середньорічне споживання – </w:t>
      </w:r>
      <w:r w:rsidR="002A4DFB" w:rsidRPr="00E6752C">
        <w:rPr>
          <w:lang w:val="uk-UA"/>
        </w:rPr>
        <w:t>107 890</w:t>
      </w:r>
      <w:r w:rsidRPr="00E6752C">
        <w:rPr>
          <w:lang w:val="uk-UA"/>
        </w:rPr>
        <w:t xml:space="preserve"> кВт*год/рік, 400 м. – </w:t>
      </w:r>
      <w:r w:rsidR="002A4DFB" w:rsidRPr="00E6752C">
        <w:rPr>
          <w:lang w:val="uk-UA"/>
        </w:rPr>
        <w:t>85 233</w:t>
      </w:r>
      <w:r w:rsidRPr="00E6752C">
        <w:rPr>
          <w:lang w:val="uk-UA"/>
        </w:rPr>
        <w:t xml:space="preserve"> кВт*год/рік (</w:t>
      </w:r>
      <w:r w:rsidR="002A4DFB" w:rsidRPr="00E6752C">
        <w:rPr>
          <w:lang w:val="uk-UA"/>
        </w:rPr>
        <w:t>79</w:t>
      </w:r>
      <w:r w:rsidRPr="00E6752C">
        <w:rPr>
          <w:lang w:val="uk-UA"/>
        </w:rPr>
        <w:t xml:space="preserve">% від загального).  </w:t>
      </w:r>
    </w:p>
    <w:p w:rsidR="001C1A26" w:rsidRPr="00E6752C" w:rsidRDefault="002A4DFB" w:rsidP="001C1A26">
      <w:pPr>
        <w:tabs>
          <w:tab w:val="left" w:pos="-142"/>
        </w:tabs>
        <w:ind w:left="-567" w:right="-579" w:firstLine="283"/>
        <w:jc w:val="both"/>
        <w:rPr>
          <w:lang w:val="uk-UA"/>
        </w:rPr>
      </w:pPr>
      <w:r w:rsidRPr="00E6752C">
        <w:rPr>
          <w:lang w:val="uk-UA"/>
        </w:rPr>
        <w:t>Л-1</w:t>
      </w:r>
      <w:r w:rsidR="001C1A26" w:rsidRPr="00E6752C">
        <w:rPr>
          <w:lang w:val="uk-UA"/>
        </w:rPr>
        <w:t xml:space="preserve"> </w:t>
      </w:r>
      <w:r w:rsidRPr="00E6752C">
        <w:rPr>
          <w:lang w:val="uk-UA"/>
        </w:rPr>
        <w:t xml:space="preserve"> від пр.ТП-1 </w:t>
      </w:r>
      <w:r w:rsidR="001C1A26" w:rsidRPr="00E6752C">
        <w:rPr>
          <w:lang w:val="uk-UA"/>
        </w:rPr>
        <w:t xml:space="preserve">– середньорічне споживання – </w:t>
      </w:r>
      <w:r w:rsidRPr="00E6752C">
        <w:rPr>
          <w:lang w:val="uk-UA"/>
        </w:rPr>
        <w:t>31 250</w:t>
      </w:r>
      <w:r w:rsidR="001C1A26" w:rsidRPr="00E6752C">
        <w:rPr>
          <w:lang w:val="uk-UA"/>
        </w:rPr>
        <w:t xml:space="preserve"> кВт*год/рік, 400 м. – </w:t>
      </w:r>
      <w:r w:rsidRPr="00E6752C">
        <w:rPr>
          <w:lang w:val="uk-UA"/>
        </w:rPr>
        <w:t>31 250</w:t>
      </w:r>
      <w:r w:rsidR="001C1A26" w:rsidRPr="00E6752C">
        <w:rPr>
          <w:lang w:val="uk-UA"/>
        </w:rPr>
        <w:t xml:space="preserve"> кВт*год/рік (</w:t>
      </w:r>
      <w:r w:rsidRPr="00E6752C">
        <w:rPr>
          <w:lang w:val="uk-UA"/>
        </w:rPr>
        <w:t>100,0</w:t>
      </w:r>
      <w:r w:rsidR="001C1A26" w:rsidRPr="00E6752C">
        <w:rPr>
          <w:lang w:val="uk-UA"/>
        </w:rPr>
        <w:t xml:space="preserve">% від загального).  </w:t>
      </w:r>
    </w:p>
    <w:p w:rsidR="001C1A26" w:rsidRPr="00E6752C" w:rsidRDefault="001C1A26" w:rsidP="001C1A26">
      <w:pPr>
        <w:tabs>
          <w:tab w:val="left" w:pos="-142"/>
        </w:tabs>
        <w:ind w:left="-567" w:right="-579" w:firstLine="283"/>
        <w:jc w:val="both"/>
        <w:rPr>
          <w:lang w:val="uk-UA"/>
        </w:rPr>
      </w:pPr>
      <w:r w:rsidRPr="00E6752C">
        <w:rPr>
          <w:lang w:val="uk-UA"/>
        </w:rPr>
        <w:t>Л-</w:t>
      </w:r>
      <w:r w:rsidR="002A4DFB" w:rsidRPr="00E6752C">
        <w:rPr>
          <w:lang w:val="uk-UA"/>
        </w:rPr>
        <w:t>2 від пр.ТП-1</w:t>
      </w:r>
      <w:r w:rsidRPr="00E6752C">
        <w:rPr>
          <w:lang w:val="uk-UA"/>
        </w:rPr>
        <w:t xml:space="preserve"> –  середньорічне споживання –</w:t>
      </w:r>
      <w:r w:rsidR="002A4DFB" w:rsidRPr="00E6752C">
        <w:rPr>
          <w:lang w:val="uk-UA"/>
        </w:rPr>
        <w:t xml:space="preserve"> 66 204</w:t>
      </w:r>
      <w:r w:rsidRPr="00E6752C">
        <w:rPr>
          <w:lang w:val="uk-UA"/>
        </w:rPr>
        <w:t xml:space="preserve"> кВт*год/рік, 400 м. – </w:t>
      </w:r>
      <w:r w:rsidR="002A4DFB" w:rsidRPr="00E6752C">
        <w:rPr>
          <w:lang w:val="uk-UA"/>
        </w:rPr>
        <w:t>56 935</w:t>
      </w:r>
      <w:r w:rsidRPr="00E6752C">
        <w:rPr>
          <w:lang w:val="uk-UA"/>
        </w:rPr>
        <w:t xml:space="preserve"> кВт*год/рік (</w:t>
      </w:r>
      <w:r w:rsidR="002A4DFB" w:rsidRPr="00E6752C">
        <w:rPr>
          <w:lang w:val="uk-UA"/>
        </w:rPr>
        <w:t>86,0</w:t>
      </w:r>
      <w:r w:rsidRPr="00E6752C">
        <w:rPr>
          <w:lang w:val="uk-UA"/>
        </w:rPr>
        <w:t>% від загального споживання).</w:t>
      </w:r>
    </w:p>
    <w:p w:rsidR="001C1A26" w:rsidRPr="00E6752C" w:rsidRDefault="001C1A26" w:rsidP="001C1A26">
      <w:pPr>
        <w:tabs>
          <w:tab w:val="left" w:pos="-142"/>
        </w:tabs>
        <w:ind w:left="-567" w:right="-579" w:firstLine="283"/>
        <w:jc w:val="both"/>
        <w:rPr>
          <w:lang w:val="uk-UA"/>
        </w:rPr>
      </w:pPr>
      <w:r w:rsidRPr="00E6752C">
        <w:rPr>
          <w:lang w:val="uk-UA"/>
        </w:rPr>
        <w:t>Л-</w:t>
      </w:r>
      <w:r w:rsidR="002A4DFB" w:rsidRPr="00E6752C">
        <w:rPr>
          <w:lang w:val="uk-UA"/>
        </w:rPr>
        <w:t>3 від пр.ТП-1</w:t>
      </w:r>
      <w:r w:rsidRPr="00E6752C">
        <w:rPr>
          <w:lang w:val="uk-UA"/>
        </w:rPr>
        <w:t xml:space="preserve"> –  середньорічне споживання –</w:t>
      </w:r>
      <w:r w:rsidR="002A4DFB" w:rsidRPr="00E6752C">
        <w:rPr>
          <w:lang w:val="uk-UA"/>
        </w:rPr>
        <w:t xml:space="preserve"> 79 125</w:t>
      </w:r>
      <w:r w:rsidRPr="00E6752C">
        <w:rPr>
          <w:lang w:val="uk-UA"/>
        </w:rPr>
        <w:t xml:space="preserve"> кВт*год/рік, 400 м. – </w:t>
      </w:r>
      <w:r w:rsidR="002A4DFB" w:rsidRPr="00E6752C">
        <w:rPr>
          <w:lang w:val="uk-UA"/>
        </w:rPr>
        <w:t>64 250</w:t>
      </w:r>
      <w:r w:rsidRPr="00E6752C">
        <w:rPr>
          <w:lang w:val="uk-UA"/>
        </w:rPr>
        <w:t xml:space="preserve"> кВт*год/рік (</w:t>
      </w:r>
      <w:r w:rsidR="002A4DFB" w:rsidRPr="00E6752C">
        <w:rPr>
          <w:lang w:val="uk-UA"/>
        </w:rPr>
        <w:t>81,2</w:t>
      </w:r>
      <w:r w:rsidRPr="00E6752C">
        <w:rPr>
          <w:lang w:val="uk-UA"/>
        </w:rPr>
        <w:t>% від загального споживання).</w:t>
      </w:r>
    </w:p>
    <w:p w:rsidR="001C1A26" w:rsidRPr="00E6752C" w:rsidRDefault="001C1A26" w:rsidP="001C1A26">
      <w:pPr>
        <w:tabs>
          <w:tab w:val="left" w:pos="-142"/>
        </w:tabs>
        <w:ind w:left="-567" w:right="-579" w:firstLine="283"/>
        <w:jc w:val="both"/>
        <w:rPr>
          <w:lang w:val="uk-UA"/>
        </w:rPr>
      </w:pPr>
      <w:r w:rsidRPr="00E6752C">
        <w:rPr>
          <w:lang w:val="uk-UA"/>
        </w:rPr>
        <w:t>Л-</w:t>
      </w:r>
      <w:r w:rsidR="002A4DFB" w:rsidRPr="00E6752C">
        <w:rPr>
          <w:lang w:val="uk-UA"/>
        </w:rPr>
        <w:t>1</w:t>
      </w:r>
      <w:r w:rsidRPr="00E6752C">
        <w:rPr>
          <w:lang w:val="uk-UA"/>
        </w:rPr>
        <w:t xml:space="preserve"> </w:t>
      </w:r>
      <w:r w:rsidR="002A4DFB" w:rsidRPr="00E6752C">
        <w:rPr>
          <w:lang w:val="uk-UA"/>
        </w:rPr>
        <w:t xml:space="preserve">від пр.ТП-2 </w:t>
      </w:r>
      <w:r w:rsidRPr="00E6752C">
        <w:rPr>
          <w:lang w:val="uk-UA"/>
        </w:rPr>
        <w:t xml:space="preserve">– середньорічне споживання – </w:t>
      </w:r>
      <w:r w:rsidR="002A4DFB" w:rsidRPr="00E6752C">
        <w:rPr>
          <w:lang w:val="uk-UA"/>
        </w:rPr>
        <w:t>63 207</w:t>
      </w:r>
      <w:r w:rsidRPr="00E6752C">
        <w:rPr>
          <w:lang w:val="uk-UA"/>
        </w:rPr>
        <w:t xml:space="preserve"> кВт*год/рік, 400 м. – </w:t>
      </w:r>
      <w:r w:rsidR="002A4DFB" w:rsidRPr="00E6752C">
        <w:rPr>
          <w:lang w:val="uk-UA"/>
        </w:rPr>
        <w:t>51 387</w:t>
      </w:r>
      <w:r w:rsidRPr="00E6752C">
        <w:rPr>
          <w:lang w:val="uk-UA"/>
        </w:rPr>
        <w:t xml:space="preserve"> кВт*год/рік (</w:t>
      </w:r>
      <w:r w:rsidR="002A4DFB" w:rsidRPr="00E6752C">
        <w:rPr>
          <w:lang w:val="uk-UA"/>
        </w:rPr>
        <w:t>81,3</w:t>
      </w:r>
      <w:r w:rsidRPr="00E6752C">
        <w:rPr>
          <w:lang w:val="uk-UA"/>
        </w:rPr>
        <w:t xml:space="preserve">% від загального).  </w:t>
      </w:r>
    </w:p>
    <w:p w:rsidR="001C1A26" w:rsidRDefault="001C1A26" w:rsidP="001C1A26">
      <w:pPr>
        <w:tabs>
          <w:tab w:val="left" w:pos="-142"/>
        </w:tabs>
        <w:ind w:left="-567" w:right="-579" w:firstLine="283"/>
        <w:jc w:val="both"/>
        <w:rPr>
          <w:lang w:val="uk-UA"/>
        </w:rPr>
      </w:pPr>
      <w:r w:rsidRPr="00E6752C">
        <w:rPr>
          <w:lang w:val="uk-UA"/>
        </w:rPr>
        <w:t>Л-</w:t>
      </w:r>
      <w:r w:rsidR="002A4DFB" w:rsidRPr="00E6752C">
        <w:rPr>
          <w:lang w:val="uk-UA"/>
        </w:rPr>
        <w:t>2 від пр.ТП-2</w:t>
      </w:r>
      <w:r w:rsidRPr="00E6752C">
        <w:rPr>
          <w:lang w:val="uk-UA"/>
        </w:rPr>
        <w:t xml:space="preserve"> – середньорічне споживання – </w:t>
      </w:r>
      <w:r w:rsidR="002A4DFB" w:rsidRPr="00E6752C">
        <w:rPr>
          <w:lang w:val="uk-UA"/>
        </w:rPr>
        <w:t>116 103</w:t>
      </w:r>
      <w:r w:rsidRPr="00E6752C">
        <w:rPr>
          <w:lang w:val="uk-UA"/>
        </w:rPr>
        <w:t xml:space="preserve"> кВт*год/рік, 400 м. – </w:t>
      </w:r>
      <w:r w:rsidR="002A4DFB" w:rsidRPr="00E6752C">
        <w:rPr>
          <w:lang w:val="uk-UA"/>
        </w:rPr>
        <w:t>96 946</w:t>
      </w:r>
      <w:r w:rsidRPr="00E6752C">
        <w:rPr>
          <w:lang w:val="uk-UA"/>
        </w:rPr>
        <w:t xml:space="preserve"> кВт*год/рік (</w:t>
      </w:r>
      <w:r w:rsidR="004C0B48" w:rsidRPr="00E6752C">
        <w:rPr>
          <w:lang w:val="uk-UA"/>
        </w:rPr>
        <w:t>83,5</w:t>
      </w:r>
      <w:r w:rsidRPr="00E6752C">
        <w:rPr>
          <w:lang w:val="uk-UA"/>
        </w:rPr>
        <w:t xml:space="preserve">% від загального).  </w:t>
      </w:r>
    </w:p>
    <w:p w:rsidR="00A92258" w:rsidRDefault="00A92258" w:rsidP="001C1A26">
      <w:pPr>
        <w:tabs>
          <w:tab w:val="left" w:pos="-142"/>
        </w:tabs>
        <w:ind w:left="-567" w:right="-579" w:firstLine="283"/>
        <w:jc w:val="both"/>
        <w:rPr>
          <w:lang w:val="uk-UA"/>
        </w:rPr>
      </w:pPr>
      <w:r w:rsidRPr="00E6752C">
        <w:object w:dxaOrig="8762" w:dyaOrig="9290">
          <v:shape id="_x0000_i1042" type="#_x0000_t75" style="width:438.35pt;height:465.2pt" o:ole="">
            <v:imagedata r:id="rId39" o:title=""/>
          </v:shape>
          <o:OLEObject Type="Embed" ProgID="Visio.Drawing.11" ShapeID="_x0000_i1042" DrawAspect="Content" ObjectID="_1612957495" r:id="rId40"/>
        </w:object>
      </w:r>
    </w:p>
    <w:p w:rsidR="00A92258" w:rsidRPr="00E6752C" w:rsidRDefault="00A92258" w:rsidP="001C1A26">
      <w:pPr>
        <w:tabs>
          <w:tab w:val="left" w:pos="-142"/>
        </w:tabs>
        <w:ind w:left="-567" w:right="-579" w:firstLine="283"/>
        <w:jc w:val="both"/>
        <w:rPr>
          <w:lang w:val="uk-UA"/>
        </w:rPr>
      </w:pPr>
    </w:p>
    <w:p w:rsidR="004C0B48" w:rsidRPr="00E6752C" w:rsidRDefault="004C0B48" w:rsidP="00FC488C">
      <w:pPr>
        <w:tabs>
          <w:tab w:val="left" w:pos="-142"/>
        </w:tabs>
        <w:ind w:left="-567" w:right="-579" w:firstLine="284"/>
        <w:jc w:val="both"/>
        <w:rPr>
          <w:lang w:val="uk-UA"/>
        </w:rPr>
      </w:pPr>
      <w:r w:rsidRPr="00E6752C">
        <w:rPr>
          <w:lang w:val="uk-UA"/>
        </w:rPr>
        <w:t>В результаті встановлення додаткових 2-ох розвантажувальних трансформаторних підстанцій кнфігурація мереж буде наступною:</w:t>
      </w:r>
    </w:p>
    <w:p w:rsidR="004C0B48" w:rsidRPr="00E6752C" w:rsidRDefault="004C0B48" w:rsidP="00FC488C">
      <w:pPr>
        <w:tabs>
          <w:tab w:val="left" w:pos="-142"/>
        </w:tabs>
        <w:ind w:left="-567" w:right="-579" w:firstLine="284"/>
        <w:jc w:val="both"/>
        <w:rPr>
          <w:lang w:val="uk-UA"/>
        </w:rPr>
      </w:pPr>
      <w:r w:rsidRPr="00E6752C">
        <w:rPr>
          <w:lang w:val="uk-UA"/>
        </w:rPr>
        <w:t>Л-1 «Село» відповідає Л-1 від ТП-278 – та становить 494м.</w:t>
      </w:r>
    </w:p>
    <w:p w:rsidR="004C0B48" w:rsidRPr="00E6752C" w:rsidRDefault="004C0B48" w:rsidP="00FC488C">
      <w:pPr>
        <w:tabs>
          <w:tab w:val="left" w:pos="-142"/>
        </w:tabs>
        <w:ind w:left="-567" w:right="-579" w:firstLine="284"/>
        <w:jc w:val="both"/>
        <w:rPr>
          <w:lang w:val="uk-UA"/>
        </w:rPr>
      </w:pPr>
      <w:r w:rsidRPr="00E6752C">
        <w:rPr>
          <w:lang w:val="uk-UA"/>
        </w:rPr>
        <w:t>Л-2 «Магазин» відповідає Л-2 від ТП-278 – та становить 519м.</w:t>
      </w:r>
    </w:p>
    <w:p w:rsidR="003A3D90" w:rsidRPr="00E6752C" w:rsidRDefault="003A3D90" w:rsidP="003A3D90">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інших фідерів від нововстановлених ТП</w:t>
      </w:r>
      <w:r>
        <w:rPr>
          <w:lang w:val="uk-UA"/>
        </w:rPr>
        <w:t>-10/0,4кВ</w:t>
      </w:r>
      <w:r w:rsidRPr="00E6752C">
        <w:rPr>
          <w:lang w:val="uk-UA"/>
        </w:rPr>
        <w:t xml:space="preserve"> станов</w:t>
      </w:r>
      <w:r>
        <w:rPr>
          <w:lang w:val="uk-UA"/>
        </w:rPr>
        <w:t>итиме</w:t>
      </w:r>
      <w:r w:rsidRPr="00E6752C">
        <w:rPr>
          <w:lang w:val="uk-UA"/>
        </w:rPr>
        <w:t>:</w:t>
      </w:r>
    </w:p>
    <w:p w:rsidR="004C0B48" w:rsidRPr="00E6752C" w:rsidRDefault="004C0B48" w:rsidP="00FC488C">
      <w:pPr>
        <w:tabs>
          <w:tab w:val="left" w:pos="-142"/>
        </w:tabs>
        <w:ind w:left="-567" w:right="-579" w:firstLine="284"/>
        <w:jc w:val="both"/>
        <w:rPr>
          <w:lang w:val="uk-UA"/>
        </w:rPr>
      </w:pPr>
      <w:r w:rsidRPr="00E6752C">
        <w:rPr>
          <w:lang w:val="uk-UA"/>
        </w:rPr>
        <w:t>Л-1 від пр.ТП-1 – 382м., Л-2 від пр.ТП-1 – 487м., Л-3 від пр.ТП-1 – 510м., Л-1 від пр.ТП-2 – 501м., Л-2 від пр.ТП-2 – 475м.</w:t>
      </w:r>
    </w:p>
    <w:p w:rsidR="004C0B48" w:rsidRPr="00E6752C" w:rsidRDefault="004C0B48" w:rsidP="00FC488C">
      <w:pPr>
        <w:ind w:left="-567" w:right="-519" w:firstLine="284"/>
        <w:jc w:val="both"/>
        <w:rPr>
          <w:bCs/>
          <w:szCs w:val="28"/>
          <w:lang w:val="uk-UA"/>
        </w:rPr>
      </w:pPr>
      <w:r w:rsidRPr="00E6752C">
        <w:rPr>
          <w:bCs/>
          <w:szCs w:val="28"/>
          <w:lang w:val="uk-UA"/>
        </w:rPr>
        <w:t>Переважна більшість (86,8%)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4C0B48" w:rsidRPr="00E6752C" w:rsidRDefault="004C0B48" w:rsidP="00FC488C">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918,9 тис.грн без ПДВ, окупність даних робіт складатиме 112,3 років. </w:t>
      </w:r>
    </w:p>
    <w:p w:rsidR="004C0B48" w:rsidRPr="00E6752C" w:rsidRDefault="004C0B48" w:rsidP="00FC488C">
      <w:pPr>
        <w:ind w:left="-567" w:right="-519" w:firstLine="284"/>
        <w:jc w:val="both"/>
        <w:rPr>
          <w:bCs/>
          <w:color w:val="FF0000"/>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Pr="00E6752C">
        <w:rPr>
          <w:bCs/>
          <w:color w:val="FF0000"/>
          <w:szCs w:val="28"/>
          <w:lang w:val="uk-UA"/>
        </w:rPr>
        <w:t>1</w:t>
      </w:r>
      <w:r w:rsidR="00444DD0">
        <w:rPr>
          <w:bCs/>
          <w:color w:val="FF0000"/>
          <w:szCs w:val="28"/>
          <w:lang w:val="uk-UA"/>
        </w:rPr>
        <w:t>8,07</w:t>
      </w:r>
      <w:r w:rsidRPr="00E6752C">
        <w:rPr>
          <w:bCs/>
          <w:color w:val="FF0000"/>
          <w:szCs w:val="28"/>
          <w:lang w:val="uk-UA"/>
        </w:rPr>
        <w:t xml:space="preserve"> років. </w:t>
      </w:r>
    </w:p>
    <w:p w:rsidR="004C0B48" w:rsidRPr="00E6752C" w:rsidRDefault="004C0B48" w:rsidP="00FC488C">
      <w:pPr>
        <w:ind w:left="-567" w:right="-51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4C0B48" w:rsidRPr="00E6752C" w:rsidRDefault="004C0B48" w:rsidP="00FC488C">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4C0B48" w:rsidRPr="00E6752C" w:rsidRDefault="004C0B48" w:rsidP="00FC488C">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ТП-278 в с.Набережне Млинівського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4C0B48" w:rsidRPr="00E6752C" w:rsidRDefault="004C0B48" w:rsidP="00FC488C">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4C0B48" w:rsidRPr="00E6752C" w:rsidRDefault="004C0B48" w:rsidP="00FC488C">
      <w:pPr>
        <w:ind w:left="-567" w:right="-580"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ТП-278 в с.Набережне Млинівського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3A3D90">
        <w:rPr>
          <w:b/>
          <w:color w:val="FF0000"/>
          <w:lang w:val="uk-UA"/>
        </w:rPr>
        <w:t>3</w:t>
      </w:r>
      <w:r w:rsidR="00444DD0">
        <w:rPr>
          <w:b/>
          <w:color w:val="FF0000"/>
          <w:lang w:val="uk-UA"/>
        </w:rPr>
        <w:t> 260,87</w:t>
      </w:r>
      <w:r w:rsidRPr="00E6752C">
        <w:rPr>
          <w:b/>
          <w:color w:val="FF0000"/>
          <w:lang w:val="uk-UA"/>
        </w:rPr>
        <w:t xml:space="preserve"> тис. грн. без ПДВ.</w:t>
      </w:r>
      <w:r w:rsidRPr="00E6752C">
        <w:rPr>
          <w:b/>
          <w:lang w:val="uk-UA"/>
        </w:rPr>
        <w:t xml:space="preserve"> </w:t>
      </w:r>
    </w:p>
    <w:p w:rsidR="00A613FE" w:rsidRPr="00E6752C" w:rsidRDefault="001C1A26" w:rsidP="00A92258">
      <w:pPr>
        <w:tabs>
          <w:tab w:val="left" w:pos="-142"/>
          <w:tab w:val="left" w:pos="1089"/>
        </w:tabs>
        <w:ind w:left="-567" w:right="-579" w:firstLine="283"/>
        <w:jc w:val="both"/>
        <w:rPr>
          <w:lang w:val="uk-UA"/>
        </w:rPr>
      </w:pPr>
      <w:r w:rsidRPr="00E6752C">
        <w:rPr>
          <w:lang w:val="uk-UA"/>
        </w:rPr>
        <w:t xml:space="preserve">  </w:t>
      </w:r>
      <w:r w:rsidR="00A92258">
        <w:rPr>
          <w:lang w:val="uk-UA"/>
        </w:rPr>
        <w:tab/>
      </w:r>
      <w:r w:rsidR="00A92258">
        <w:rPr>
          <w:lang w:val="uk-UA"/>
        </w:rPr>
        <w:tab/>
      </w:r>
    </w:p>
    <w:p w:rsidR="00A613FE" w:rsidRPr="00E6752C" w:rsidRDefault="00A613FE" w:rsidP="00FC488C">
      <w:pPr>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ТП-278 в с.Набережне, Млинівського району  Рівненської області.</w:t>
      </w:r>
    </w:p>
    <w:p w:rsidR="00A613FE" w:rsidRPr="00E6752C" w:rsidRDefault="00A613FE" w:rsidP="00FC488C">
      <w:pPr>
        <w:ind w:left="-567" w:right="-580" w:firstLine="283"/>
        <w:rPr>
          <w:bCs/>
          <w:szCs w:val="22"/>
          <w:lang w:val="uk-UA"/>
        </w:rPr>
      </w:pPr>
      <w:r w:rsidRPr="00E6752C">
        <w:rPr>
          <w:bCs/>
          <w:szCs w:val="22"/>
          <w:lang w:val="uk-UA"/>
        </w:rPr>
        <w:t>Складові економічного ефекту:</w:t>
      </w:r>
    </w:p>
    <w:p w:rsidR="00A613FE" w:rsidRPr="00E6752C" w:rsidRDefault="00A613FE" w:rsidP="00FC488C">
      <w:pPr>
        <w:tabs>
          <w:tab w:val="left" w:pos="284"/>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–31,24тис.грн.</w:t>
      </w:r>
    </w:p>
    <w:p w:rsidR="00A613FE" w:rsidRPr="00E6752C" w:rsidRDefault="00A613FE" w:rsidP="00FC488C">
      <w:pPr>
        <w:tabs>
          <w:tab w:val="left" w:pos="284"/>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–28,37 тис. грн.;17,94 тис. грн.;21,38 тис. грн.) – 67,69 тис.грн.</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892441" w:rsidRPr="00E6752C">
        <w:rPr>
          <w:lang w:val="uk-UA"/>
        </w:rPr>
        <w:t>8</w:t>
      </w:r>
      <w:r w:rsidRPr="00E6752C">
        <w:rPr>
          <w:lang w:val="uk-UA"/>
        </w:rPr>
        <w:t xml:space="preserve"> рік.</w:t>
      </w:r>
    </w:p>
    <w:p w:rsidR="00A613FE" w:rsidRPr="00E6752C" w:rsidRDefault="003A3D90" w:rsidP="00FC488C">
      <w:pPr>
        <w:tabs>
          <w:tab w:val="left" w:pos="567"/>
        </w:tabs>
        <w:spacing w:line="276" w:lineRule="auto"/>
        <w:ind w:left="-567" w:right="-580" w:firstLine="283"/>
        <w:jc w:val="both"/>
        <w:rPr>
          <w:lang w:val="uk-UA"/>
        </w:rPr>
      </w:pPr>
      <w:r>
        <w:rPr>
          <w:lang w:val="uk-UA"/>
        </w:rPr>
        <w:t>(92шт.* 84кВт/год*1,3778)+(45</w:t>
      </w:r>
      <w:r w:rsidR="00A613FE" w:rsidRPr="00E6752C">
        <w:rPr>
          <w:lang w:val="uk-UA"/>
        </w:rPr>
        <w:t>шт.* 202кВт/год*1,3778)</w:t>
      </w:r>
      <w:r>
        <w:rPr>
          <w:lang w:val="uk-UA"/>
        </w:rPr>
        <w:t xml:space="preserve"> </w:t>
      </w:r>
      <w:r w:rsidR="00A613FE" w:rsidRPr="00E6752C">
        <w:rPr>
          <w:lang w:val="uk-UA"/>
        </w:rPr>
        <w:t xml:space="preserve">= </w:t>
      </w:r>
      <w:r>
        <w:rPr>
          <w:lang w:val="uk-UA"/>
        </w:rPr>
        <w:t>13,17</w:t>
      </w:r>
      <w:r w:rsidR="00A613FE" w:rsidRPr="00E6752C">
        <w:rPr>
          <w:lang w:val="uk-UA"/>
        </w:rPr>
        <w:t xml:space="preserve"> тис. грн.</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((28,37+17,94+21,38)*100%  – (28,37+17,94+21,38)*0,00%)/100 = 67,69 тис. грн.</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31,24+67,69+</w:t>
      </w:r>
      <w:r w:rsidR="003A3D90">
        <w:rPr>
          <w:lang w:val="uk-UA"/>
        </w:rPr>
        <w:t>13,17</w:t>
      </w:r>
      <w:r w:rsidRPr="00E6752C">
        <w:rPr>
          <w:lang w:val="uk-UA"/>
        </w:rPr>
        <w:t xml:space="preserve">+67,69 = </w:t>
      </w:r>
      <w:r w:rsidR="003A3D90">
        <w:rPr>
          <w:lang w:val="uk-UA"/>
        </w:rPr>
        <w:t>179,79</w:t>
      </w:r>
      <w:r w:rsidRPr="00E6752C">
        <w:rPr>
          <w:lang w:val="uk-UA"/>
        </w:rPr>
        <w:t xml:space="preserve"> тис. грн.</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sidR="00FC488C" w:rsidRPr="00E6752C">
        <w:rPr>
          <w:lang w:val="uk-UA"/>
        </w:rPr>
        <w:t>8</w:t>
      </w:r>
      <w:r w:rsidRPr="00E6752C">
        <w:rPr>
          <w:lang w:val="uk-UA"/>
        </w:rPr>
        <w:t xml:space="preserve">р. по ПрАТ «Рівнеобленерго», що становить по даному об’єкту – 11,34 тис.грн. </w:t>
      </w:r>
    </w:p>
    <w:p w:rsidR="00A613FE" w:rsidRPr="00E6752C" w:rsidRDefault="00A613FE" w:rsidP="00FC488C">
      <w:pPr>
        <w:tabs>
          <w:tab w:val="left" w:pos="284"/>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Окупність, роки:</w:t>
      </w:r>
    </w:p>
    <w:p w:rsidR="00A613FE" w:rsidRPr="00E6752C" w:rsidRDefault="00A613FE" w:rsidP="00FC488C">
      <w:pPr>
        <w:tabs>
          <w:tab w:val="left" w:pos="567"/>
        </w:tabs>
        <w:spacing w:line="276" w:lineRule="auto"/>
        <w:ind w:left="-567" w:right="-580" w:firstLine="283"/>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w:t>
      </w:r>
      <w:r w:rsidR="003A3D90">
        <w:rPr>
          <w:color w:val="FF0000"/>
          <w:lang w:val="uk-UA"/>
        </w:rPr>
        <w:t>3</w:t>
      </w:r>
      <w:r w:rsidR="00444DD0">
        <w:rPr>
          <w:color w:val="FF0000"/>
          <w:lang w:val="uk-UA"/>
        </w:rPr>
        <w:t>260,87</w:t>
      </w:r>
      <w:r w:rsidR="003A3D90">
        <w:rPr>
          <w:color w:val="FF0000"/>
          <w:lang w:val="uk-UA"/>
        </w:rPr>
        <w:t xml:space="preserve"> </w:t>
      </w:r>
      <w:r w:rsidRPr="00E6752C">
        <w:rPr>
          <w:color w:val="FF0000"/>
          <w:lang w:val="uk-UA"/>
        </w:rPr>
        <w:t>-</w:t>
      </w:r>
      <w:r w:rsidR="003A3D90">
        <w:rPr>
          <w:color w:val="FF0000"/>
          <w:lang w:val="uk-UA"/>
        </w:rPr>
        <w:t xml:space="preserve"> </w:t>
      </w:r>
      <w:r w:rsidRPr="00E6752C">
        <w:rPr>
          <w:color w:val="FF0000"/>
          <w:lang w:val="uk-UA"/>
        </w:rPr>
        <w:t>11,34 )/1</w:t>
      </w:r>
      <w:r w:rsidR="003A3D90">
        <w:rPr>
          <w:color w:val="FF0000"/>
          <w:lang w:val="uk-UA"/>
        </w:rPr>
        <w:t>79,79</w:t>
      </w:r>
      <w:r w:rsidRPr="00E6752C">
        <w:rPr>
          <w:color w:val="FF0000"/>
          <w:lang w:val="uk-UA"/>
        </w:rPr>
        <w:t xml:space="preserve"> = </w:t>
      </w:r>
      <w:r w:rsidR="003A3D90">
        <w:rPr>
          <w:color w:val="FF0000"/>
          <w:lang w:val="uk-UA"/>
        </w:rPr>
        <w:t>1</w:t>
      </w:r>
      <w:r w:rsidR="00444DD0">
        <w:rPr>
          <w:color w:val="FF0000"/>
          <w:lang w:val="uk-UA"/>
        </w:rPr>
        <w:t>8,07</w:t>
      </w:r>
      <w:r w:rsidRPr="00E6752C">
        <w:rPr>
          <w:color w:val="FF0000"/>
          <w:lang w:val="uk-UA"/>
        </w:rPr>
        <w:t xml:space="preserve"> років.</w:t>
      </w:r>
      <w:r w:rsidRPr="00E6752C">
        <w:rPr>
          <w:lang w:val="uk-UA"/>
        </w:rPr>
        <w:t xml:space="preserve"> </w:t>
      </w:r>
    </w:p>
    <w:p w:rsidR="00A613FE" w:rsidRPr="00E6752C" w:rsidRDefault="00A613FE" w:rsidP="00A613FE">
      <w:pPr>
        <w:tabs>
          <w:tab w:val="left" w:pos="142"/>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A613FE" w:rsidRPr="00E6752C" w:rsidTr="00A613FE">
        <w:trPr>
          <w:trHeight w:val="300"/>
        </w:trPr>
        <w:tc>
          <w:tcPr>
            <w:tcW w:w="2482" w:type="dxa"/>
            <w:vMerge w:val="restart"/>
            <w:vAlign w:val="center"/>
          </w:tcPr>
          <w:p w:rsidR="00A613FE" w:rsidRPr="00E6752C" w:rsidRDefault="00A613FE" w:rsidP="00A613FE">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A613FE" w:rsidRPr="00E6752C" w:rsidRDefault="00A613FE" w:rsidP="00A613FE">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vMerge w:val="restart"/>
            <w:vAlign w:val="center"/>
          </w:tcPr>
          <w:p w:rsidR="00A613FE" w:rsidRPr="00E6752C" w:rsidRDefault="00A613FE" w:rsidP="00892441">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vMerge w:val="restart"/>
            <w:vAlign w:val="center"/>
          </w:tcPr>
          <w:p w:rsidR="00A613FE" w:rsidRPr="00E6752C" w:rsidRDefault="00A613FE" w:rsidP="00A613FE">
            <w:pPr>
              <w:spacing w:line="276" w:lineRule="auto"/>
              <w:jc w:val="center"/>
              <w:rPr>
                <w:sz w:val="20"/>
                <w:szCs w:val="20"/>
                <w:lang w:val="uk-UA"/>
              </w:rPr>
            </w:pPr>
            <w:r w:rsidRPr="00E6752C">
              <w:rPr>
                <w:sz w:val="20"/>
                <w:szCs w:val="20"/>
                <w:lang w:val="uk-UA"/>
              </w:rPr>
              <w:t>Окупність, роки</w:t>
            </w:r>
          </w:p>
        </w:tc>
      </w:tr>
      <w:tr w:rsidR="00A613FE" w:rsidRPr="00E6752C" w:rsidTr="00A613FE">
        <w:trPr>
          <w:trHeight w:val="300"/>
        </w:trPr>
        <w:tc>
          <w:tcPr>
            <w:tcW w:w="2482" w:type="dxa"/>
            <w:vMerge/>
            <w:vAlign w:val="center"/>
          </w:tcPr>
          <w:p w:rsidR="00A613FE" w:rsidRPr="00E6752C" w:rsidRDefault="00A613FE" w:rsidP="00A613FE">
            <w:pPr>
              <w:spacing w:line="276" w:lineRule="auto"/>
              <w:rPr>
                <w:sz w:val="20"/>
                <w:szCs w:val="20"/>
                <w:lang w:val="uk-UA"/>
              </w:rPr>
            </w:pPr>
          </w:p>
        </w:tc>
        <w:tc>
          <w:tcPr>
            <w:tcW w:w="2694" w:type="dxa"/>
            <w:vMerge/>
            <w:vAlign w:val="center"/>
          </w:tcPr>
          <w:p w:rsidR="00A613FE" w:rsidRPr="00E6752C" w:rsidRDefault="00A613FE" w:rsidP="00A613FE">
            <w:pPr>
              <w:spacing w:line="276" w:lineRule="auto"/>
              <w:rPr>
                <w:sz w:val="20"/>
                <w:szCs w:val="20"/>
                <w:lang w:val="uk-UA"/>
              </w:rPr>
            </w:pPr>
          </w:p>
        </w:tc>
        <w:tc>
          <w:tcPr>
            <w:tcW w:w="3118" w:type="dxa"/>
            <w:vMerge/>
            <w:vAlign w:val="center"/>
          </w:tcPr>
          <w:p w:rsidR="00A613FE" w:rsidRPr="00E6752C" w:rsidRDefault="00A613FE" w:rsidP="00A613FE">
            <w:pPr>
              <w:spacing w:line="276" w:lineRule="auto"/>
              <w:rPr>
                <w:lang w:val="uk-UA"/>
              </w:rPr>
            </w:pPr>
          </w:p>
        </w:tc>
        <w:tc>
          <w:tcPr>
            <w:tcW w:w="1701" w:type="dxa"/>
            <w:vMerge/>
            <w:vAlign w:val="center"/>
          </w:tcPr>
          <w:p w:rsidR="00A613FE" w:rsidRPr="00E6752C" w:rsidRDefault="00A613FE" w:rsidP="00A613FE">
            <w:pPr>
              <w:spacing w:line="276" w:lineRule="auto"/>
              <w:rPr>
                <w:lang w:val="uk-UA"/>
              </w:rPr>
            </w:pPr>
          </w:p>
        </w:tc>
      </w:tr>
      <w:tr w:rsidR="00A613FE" w:rsidRPr="00E6752C" w:rsidTr="00A613FE">
        <w:trPr>
          <w:trHeight w:val="553"/>
        </w:trPr>
        <w:tc>
          <w:tcPr>
            <w:tcW w:w="2482" w:type="dxa"/>
            <w:vMerge/>
            <w:vAlign w:val="center"/>
          </w:tcPr>
          <w:p w:rsidR="00A613FE" w:rsidRPr="00E6752C" w:rsidRDefault="00A613FE" w:rsidP="00A613FE">
            <w:pPr>
              <w:spacing w:line="276" w:lineRule="auto"/>
              <w:rPr>
                <w:sz w:val="20"/>
                <w:szCs w:val="20"/>
                <w:lang w:val="uk-UA"/>
              </w:rPr>
            </w:pPr>
          </w:p>
        </w:tc>
        <w:tc>
          <w:tcPr>
            <w:tcW w:w="2694" w:type="dxa"/>
            <w:vMerge/>
            <w:vAlign w:val="center"/>
          </w:tcPr>
          <w:p w:rsidR="00A613FE" w:rsidRPr="00E6752C" w:rsidRDefault="00A613FE" w:rsidP="00A613FE">
            <w:pPr>
              <w:spacing w:line="276" w:lineRule="auto"/>
              <w:rPr>
                <w:sz w:val="20"/>
                <w:szCs w:val="20"/>
                <w:lang w:val="uk-UA"/>
              </w:rPr>
            </w:pPr>
          </w:p>
        </w:tc>
        <w:tc>
          <w:tcPr>
            <w:tcW w:w="3118" w:type="dxa"/>
            <w:vMerge/>
            <w:vAlign w:val="center"/>
          </w:tcPr>
          <w:p w:rsidR="00A613FE" w:rsidRPr="00E6752C" w:rsidRDefault="00A613FE" w:rsidP="00A613FE">
            <w:pPr>
              <w:spacing w:line="276" w:lineRule="auto"/>
              <w:rPr>
                <w:lang w:val="uk-UA"/>
              </w:rPr>
            </w:pPr>
          </w:p>
        </w:tc>
        <w:tc>
          <w:tcPr>
            <w:tcW w:w="1701" w:type="dxa"/>
            <w:vMerge/>
            <w:vAlign w:val="center"/>
          </w:tcPr>
          <w:p w:rsidR="00A613FE" w:rsidRPr="00E6752C" w:rsidRDefault="00A613FE" w:rsidP="00A613FE">
            <w:pPr>
              <w:spacing w:line="276" w:lineRule="auto"/>
              <w:rPr>
                <w:lang w:val="uk-UA"/>
              </w:rPr>
            </w:pPr>
          </w:p>
        </w:tc>
      </w:tr>
      <w:tr w:rsidR="00A613FE" w:rsidRPr="00E6752C" w:rsidTr="00A613FE">
        <w:trPr>
          <w:trHeight w:val="265"/>
        </w:trPr>
        <w:tc>
          <w:tcPr>
            <w:tcW w:w="2482" w:type="dxa"/>
            <w:noWrap/>
            <w:vAlign w:val="center"/>
          </w:tcPr>
          <w:p w:rsidR="00A613FE" w:rsidRPr="00E6752C" w:rsidRDefault="00444DD0" w:rsidP="00A25A48">
            <w:pPr>
              <w:spacing w:line="276" w:lineRule="auto"/>
              <w:jc w:val="center"/>
              <w:rPr>
                <w:color w:val="FF0000"/>
                <w:sz w:val="20"/>
                <w:szCs w:val="20"/>
                <w:lang w:val="uk-UA" w:eastAsia="uk-UA"/>
              </w:rPr>
            </w:pPr>
            <w:r>
              <w:rPr>
                <w:color w:val="FF0000"/>
                <w:sz w:val="20"/>
                <w:szCs w:val="20"/>
                <w:lang w:val="uk-UA"/>
              </w:rPr>
              <w:t>3260,87</w:t>
            </w:r>
          </w:p>
        </w:tc>
        <w:tc>
          <w:tcPr>
            <w:tcW w:w="2694" w:type="dxa"/>
            <w:noWrap/>
            <w:vAlign w:val="center"/>
          </w:tcPr>
          <w:p w:rsidR="00A613FE" w:rsidRPr="00E6752C" w:rsidRDefault="00A613FE" w:rsidP="00A613FE">
            <w:pPr>
              <w:spacing w:line="276" w:lineRule="auto"/>
              <w:jc w:val="center"/>
              <w:rPr>
                <w:sz w:val="20"/>
                <w:szCs w:val="20"/>
                <w:lang w:val="uk-UA"/>
              </w:rPr>
            </w:pPr>
            <w:r w:rsidRPr="00E6752C">
              <w:rPr>
                <w:sz w:val="20"/>
                <w:szCs w:val="20"/>
                <w:lang w:val="uk-UA"/>
              </w:rPr>
              <w:t>11,34</w:t>
            </w:r>
          </w:p>
        </w:tc>
        <w:tc>
          <w:tcPr>
            <w:tcW w:w="3118" w:type="dxa"/>
            <w:noWrap/>
            <w:vAlign w:val="center"/>
          </w:tcPr>
          <w:p w:rsidR="00A613FE" w:rsidRPr="00E6752C" w:rsidRDefault="003A3D90" w:rsidP="00A613FE">
            <w:pPr>
              <w:spacing w:line="276" w:lineRule="auto"/>
              <w:jc w:val="center"/>
              <w:rPr>
                <w:color w:val="000000"/>
                <w:sz w:val="20"/>
                <w:szCs w:val="20"/>
                <w:lang w:val="uk-UA"/>
              </w:rPr>
            </w:pPr>
            <w:r>
              <w:rPr>
                <w:color w:val="000000"/>
                <w:sz w:val="20"/>
                <w:szCs w:val="20"/>
                <w:lang w:val="uk-UA"/>
              </w:rPr>
              <w:t>179,79</w:t>
            </w:r>
          </w:p>
        </w:tc>
        <w:tc>
          <w:tcPr>
            <w:tcW w:w="1701" w:type="dxa"/>
            <w:noWrap/>
            <w:vAlign w:val="center"/>
          </w:tcPr>
          <w:p w:rsidR="00A613FE" w:rsidRPr="00E6752C" w:rsidRDefault="003A3D90" w:rsidP="00A25A48">
            <w:pPr>
              <w:spacing w:line="276" w:lineRule="auto"/>
              <w:jc w:val="center"/>
              <w:rPr>
                <w:color w:val="FF0000"/>
                <w:sz w:val="20"/>
                <w:lang w:val="uk-UA"/>
              </w:rPr>
            </w:pPr>
            <w:r>
              <w:rPr>
                <w:color w:val="FF0000"/>
                <w:sz w:val="20"/>
                <w:lang w:val="uk-UA"/>
              </w:rPr>
              <w:t>1</w:t>
            </w:r>
            <w:r w:rsidR="00444DD0">
              <w:rPr>
                <w:color w:val="FF0000"/>
                <w:sz w:val="20"/>
                <w:lang w:val="uk-UA"/>
              </w:rPr>
              <w:t>8,07</w:t>
            </w:r>
          </w:p>
        </w:tc>
      </w:tr>
    </w:tbl>
    <w:p w:rsidR="00A613FE" w:rsidRPr="00E6752C" w:rsidRDefault="00A613FE" w:rsidP="00A613FE">
      <w:pPr>
        <w:tabs>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A613FE" w:rsidRPr="00E6752C" w:rsidTr="00A613FE">
        <w:trPr>
          <w:trHeight w:val="300"/>
        </w:trPr>
        <w:tc>
          <w:tcPr>
            <w:tcW w:w="9995" w:type="dxa"/>
            <w:gridSpan w:val="6"/>
            <w:vAlign w:val="bottom"/>
          </w:tcPr>
          <w:p w:rsidR="00A613FE" w:rsidRPr="00E6752C" w:rsidRDefault="00A613FE" w:rsidP="00A613FE">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A613FE" w:rsidRPr="00E6752C" w:rsidTr="00A613FE">
        <w:trPr>
          <w:trHeight w:val="300"/>
        </w:trPr>
        <w:tc>
          <w:tcPr>
            <w:tcW w:w="1348" w:type="dxa"/>
            <w:vMerge w:val="restart"/>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Зниження ТВЕ</w:t>
            </w:r>
          </w:p>
        </w:tc>
        <w:tc>
          <w:tcPr>
            <w:tcW w:w="5319" w:type="dxa"/>
            <w:gridSpan w:val="3"/>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vMerge w:val="restart"/>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A613FE" w:rsidRPr="00E6752C" w:rsidTr="00A613FE">
        <w:trPr>
          <w:trHeight w:val="862"/>
        </w:trPr>
        <w:tc>
          <w:tcPr>
            <w:tcW w:w="1348" w:type="dxa"/>
            <w:vMerge/>
            <w:vAlign w:val="center"/>
          </w:tcPr>
          <w:p w:rsidR="00A613FE" w:rsidRPr="00E6752C" w:rsidRDefault="00A613FE" w:rsidP="00A613FE">
            <w:pPr>
              <w:spacing w:line="276" w:lineRule="auto"/>
              <w:ind w:left="-6"/>
              <w:rPr>
                <w:sz w:val="20"/>
                <w:szCs w:val="20"/>
                <w:lang w:val="uk-UA"/>
              </w:rPr>
            </w:pPr>
          </w:p>
        </w:tc>
        <w:tc>
          <w:tcPr>
            <w:tcW w:w="1985" w:type="dxa"/>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Зниження витрат ПММ</w:t>
            </w:r>
          </w:p>
        </w:tc>
        <w:tc>
          <w:tcPr>
            <w:tcW w:w="1633" w:type="dxa"/>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vMerge/>
            <w:vAlign w:val="center"/>
          </w:tcPr>
          <w:p w:rsidR="00A613FE" w:rsidRPr="00E6752C" w:rsidRDefault="00A613FE" w:rsidP="00A613FE">
            <w:pPr>
              <w:spacing w:line="276" w:lineRule="auto"/>
              <w:ind w:left="-6"/>
              <w:rPr>
                <w:sz w:val="20"/>
                <w:szCs w:val="20"/>
                <w:lang w:val="uk-UA"/>
              </w:rPr>
            </w:pPr>
          </w:p>
        </w:tc>
        <w:tc>
          <w:tcPr>
            <w:tcW w:w="1493" w:type="dxa"/>
            <w:vMerge/>
            <w:vAlign w:val="center"/>
          </w:tcPr>
          <w:p w:rsidR="00A613FE" w:rsidRPr="00E6752C" w:rsidRDefault="00A613FE" w:rsidP="00A613FE">
            <w:pPr>
              <w:spacing w:line="276" w:lineRule="auto"/>
              <w:ind w:left="-6"/>
              <w:rPr>
                <w:sz w:val="20"/>
                <w:szCs w:val="20"/>
                <w:lang w:val="uk-UA"/>
              </w:rPr>
            </w:pPr>
          </w:p>
        </w:tc>
      </w:tr>
      <w:tr w:rsidR="00A613FE" w:rsidRPr="00E6752C" w:rsidTr="00A613FE">
        <w:trPr>
          <w:trHeight w:val="322"/>
        </w:trPr>
        <w:tc>
          <w:tcPr>
            <w:tcW w:w="1348" w:type="dxa"/>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31,24</w:t>
            </w:r>
          </w:p>
        </w:tc>
        <w:tc>
          <w:tcPr>
            <w:tcW w:w="1985" w:type="dxa"/>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28,37</w:t>
            </w:r>
          </w:p>
        </w:tc>
        <w:tc>
          <w:tcPr>
            <w:tcW w:w="1701" w:type="dxa"/>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17,94</w:t>
            </w:r>
          </w:p>
        </w:tc>
        <w:tc>
          <w:tcPr>
            <w:tcW w:w="1633" w:type="dxa"/>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21,38</w:t>
            </w:r>
          </w:p>
        </w:tc>
        <w:tc>
          <w:tcPr>
            <w:tcW w:w="1835" w:type="dxa"/>
            <w:vAlign w:val="center"/>
          </w:tcPr>
          <w:p w:rsidR="00A613FE" w:rsidRPr="00E6752C" w:rsidRDefault="003A3D90" w:rsidP="00A613FE">
            <w:pPr>
              <w:spacing w:line="276" w:lineRule="auto"/>
              <w:ind w:left="-6"/>
              <w:jc w:val="center"/>
              <w:rPr>
                <w:sz w:val="20"/>
                <w:szCs w:val="20"/>
                <w:lang w:val="uk-UA"/>
              </w:rPr>
            </w:pPr>
            <w:r>
              <w:rPr>
                <w:sz w:val="20"/>
                <w:szCs w:val="20"/>
                <w:lang w:val="uk-UA"/>
              </w:rPr>
              <w:t>13,17</w:t>
            </w:r>
          </w:p>
        </w:tc>
        <w:tc>
          <w:tcPr>
            <w:tcW w:w="1493" w:type="dxa"/>
            <w:vAlign w:val="center"/>
          </w:tcPr>
          <w:p w:rsidR="00A613FE" w:rsidRPr="00E6752C" w:rsidRDefault="00A613FE" w:rsidP="00A613FE">
            <w:pPr>
              <w:spacing w:line="276" w:lineRule="auto"/>
              <w:ind w:left="-6"/>
              <w:jc w:val="center"/>
              <w:rPr>
                <w:sz w:val="20"/>
                <w:szCs w:val="20"/>
                <w:lang w:val="uk-UA"/>
              </w:rPr>
            </w:pPr>
            <w:r w:rsidRPr="00E6752C">
              <w:rPr>
                <w:sz w:val="20"/>
                <w:szCs w:val="20"/>
                <w:lang w:val="uk-UA"/>
              </w:rPr>
              <w:t>67,69</w:t>
            </w:r>
          </w:p>
        </w:tc>
      </w:tr>
    </w:tbl>
    <w:p w:rsidR="00A613FE" w:rsidRPr="00E6752C" w:rsidRDefault="00A613FE" w:rsidP="001161CA">
      <w:pPr>
        <w:tabs>
          <w:tab w:val="left" w:pos="567"/>
        </w:tabs>
        <w:spacing w:line="276" w:lineRule="auto"/>
        <w:ind w:left="-567" w:right="-580" w:firstLine="284"/>
        <w:jc w:val="both"/>
        <w:rPr>
          <w:lang w:val="uk-UA"/>
        </w:rPr>
      </w:pPr>
    </w:p>
    <w:p w:rsidR="00A613FE" w:rsidRPr="00E6752C" w:rsidRDefault="00A613FE" w:rsidP="001161CA">
      <w:pPr>
        <w:tabs>
          <w:tab w:val="left" w:pos="284"/>
          <w:tab w:val="left" w:pos="567"/>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 кВ від ТП-278 в с.Набережне  дозволить забезпечити надійне та якісне електропостачання споживачів.</w:t>
      </w:r>
    </w:p>
    <w:p w:rsidR="00A613FE" w:rsidRPr="00E6752C" w:rsidRDefault="00A613FE" w:rsidP="00A613FE">
      <w:pPr>
        <w:ind w:left="-284" w:right="-580" w:firstLine="284"/>
        <w:jc w:val="both"/>
        <w:rPr>
          <w:b/>
          <w:lang w:val="uk-UA"/>
        </w:rPr>
      </w:pPr>
    </w:p>
    <w:p w:rsidR="00A613FE" w:rsidRPr="00E6752C" w:rsidRDefault="00A613FE"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CD3042" w:rsidRDefault="00CD3042" w:rsidP="00F607D4">
      <w:pPr>
        <w:tabs>
          <w:tab w:val="left" w:pos="-142"/>
        </w:tabs>
        <w:ind w:left="-284" w:right="-579" w:firstLine="284"/>
        <w:jc w:val="center"/>
        <w:rPr>
          <w:b/>
          <w:bCs/>
          <w:lang w:val="uk-UA"/>
        </w:rPr>
        <w:sectPr w:rsidR="00CD3042" w:rsidSect="00444DD0">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4C0B48" w:rsidRPr="00E6752C" w:rsidTr="004C0B48">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4C0B48" w:rsidRPr="00E6752C" w:rsidTr="004C0B48">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4C0B48" w:rsidRPr="00E6752C" w:rsidRDefault="004C0B48" w:rsidP="004C0B48">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4C0B48" w:rsidRPr="00E6752C" w:rsidRDefault="004C0B48" w:rsidP="004C0B48">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C0B48" w:rsidRPr="00E6752C" w:rsidRDefault="004C0B48" w:rsidP="004C0B48">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4C0B48" w:rsidRPr="00E6752C" w:rsidRDefault="004C0B48" w:rsidP="004C0B48">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4C0B48" w:rsidRPr="00E6752C" w:rsidRDefault="004C0B48" w:rsidP="004C0B48">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C0B48" w:rsidRPr="00E6752C" w:rsidRDefault="004C0B48" w:rsidP="004C0B48">
            <w:pPr>
              <w:rPr>
                <w:rFonts w:eastAsia="Times New Roman"/>
                <w:b/>
                <w:bCs/>
                <w:sz w:val="18"/>
                <w:szCs w:val="18"/>
                <w:lang w:val="uk-UA"/>
              </w:rPr>
            </w:pPr>
          </w:p>
        </w:tc>
      </w:tr>
      <w:tr w:rsidR="002807E0" w:rsidRPr="00E6752C" w:rsidTr="004B3E5D">
        <w:trPr>
          <w:trHeight w:val="300"/>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2807E0" w:rsidRPr="00E6752C" w:rsidRDefault="002807E0" w:rsidP="004C0B48">
            <w:pPr>
              <w:jc w:val="center"/>
              <w:rPr>
                <w:rFonts w:eastAsia="Times New Roman"/>
                <w:b/>
                <w:bCs/>
                <w:i/>
                <w:iCs/>
                <w:sz w:val="22"/>
                <w:szCs w:val="22"/>
                <w:lang w:val="uk-UA"/>
              </w:rPr>
            </w:pPr>
            <w:r w:rsidRPr="00E6752C">
              <w:rPr>
                <w:rFonts w:eastAsia="Times New Roman"/>
                <w:b/>
                <w:bCs/>
                <w:i/>
                <w:iCs/>
                <w:sz w:val="22"/>
                <w:szCs w:val="22"/>
                <w:lang w:val="uk-UA"/>
              </w:rPr>
              <w:t>ПЛ-0,4кВ від ТП-278 в с.Набережне</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Л-1 від ТП-278 - 494метрів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3,61</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22</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99081</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85903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13178</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86,7%</w:t>
            </w:r>
          </w:p>
        </w:tc>
        <w:tc>
          <w:tcPr>
            <w:tcW w:w="1080" w:type="dxa"/>
            <w:vMerge w:val="restart"/>
            <w:tcBorders>
              <w:top w:val="single" w:sz="4" w:space="0" w:color="auto"/>
              <w:left w:val="single" w:sz="4" w:space="0" w:color="auto"/>
              <w:right w:val="single" w:sz="4" w:space="0" w:color="auto"/>
            </w:tcBorders>
            <w:shd w:val="clear" w:color="auto" w:fill="auto"/>
            <w:vAlign w:val="center"/>
            <w:hideMark/>
          </w:tcPr>
          <w:p w:rsidR="002807E0" w:rsidRPr="00E6752C" w:rsidRDefault="002807E0" w:rsidP="00A25A48">
            <w:pPr>
              <w:jc w:val="center"/>
              <w:rPr>
                <w:rFonts w:eastAsia="Times New Roman"/>
                <w:color w:val="FF0000"/>
                <w:sz w:val="20"/>
                <w:szCs w:val="20"/>
                <w:lang w:val="uk-UA"/>
              </w:rPr>
            </w:pPr>
            <w:r w:rsidRPr="00E6752C">
              <w:rPr>
                <w:rFonts w:eastAsia="Times New Roman"/>
                <w:color w:val="FF0000"/>
                <w:sz w:val="20"/>
                <w:szCs w:val="20"/>
                <w:lang w:val="uk-UA"/>
              </w:rPr>
              <w:t>1</w:t>
            </w:r>
            <w:r w:rsidR="00CD3042">
              <w:rPr>
                <w:rFonts w:eastAsia="Times New Roman"/>
                <w:color w:val="FF0000"/>
                <w:sz w:val="20"/>
                <w:szCs w:val="20"/>
                <w:lang w:val="uk-UA"/>
              </w:rPr>
              <w:t>8,07</w:t>
            </w:r>
          </w:p>
        </w:tc>
      </w:tr>
      <w:tr w:rsidR="002807E0" w:rsidRPr="00E6752C" w:rsidTr="004B3E5D">
        <w:trPr>
          <w:trHeight w:val="300"/>
        </w:trPr>
        <w:tc>
          <w:tcPr>
            <w:tcW w:w="1432" w:type="dxa"/>
            <w:vMerge/>
            <w:tcBorders>
              <w:left w:val="single" w:sz="4" w:space="0" w:color="auto"/>
              <w:right w:val="single" w:sz="4" w:space="0" w:color="auto"/>
            </w:tcBorders>
            <w:shd w:val="clear" w:color="auto" w:fill="auto"/>
            <w:vAlign w:val="center"/>
            <w:hideMark/>
          </w:tcPr>
          <w:p w:rsidR="002807E0" w:rsidRPr="00E6752C" w:rsidRDefault="002807E0" w:rsidP="004C0B48">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Л-2 від ТП-278- 441метрів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4,1</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29</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4</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107890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85233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22657</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79%</w:t>
            </w:r>
          </w:p>
        </w:tc>
        <w:tc>
          <w:tcPr>
            <w:tcW w:w="1080" w:type="dxa"/>
            <w:vMerge/>
            <w:tcBorders>
              <w:left w:val="single" w:sz="4" w:space="0" w:color="auto"/>
              <w:right w:val="single" w:sz="4" w:space="0" w:color="auto"/>
            </w:tcBorders>
            <w:shd w:val="clear" w:color="auto" w:fill="auto"/>
            <w:vAlign w:val="center"/>
            <w:hideMark/>
          </w:tcPr>
          <w:p w:rsidR="002807E0" w:rsidRPr="00E6752C" w:rsidRDefault="002807E0" w:rsidP="004C0B48">
            <w:pPr>
              <w:rPr>
                <w:rFonts w:eastAsia="Times New Roman"/>
                <w:sz w:val="20"/>
                <w:szCs w:val="20"/>
                <w:lang w:val="uk-UA"/>
              </w:rPr>
            </w:pPr>
          </w:p>
        </w:tc>
      </w:tr>
      <w:tr w:rsidR="002807E0" w:rsidRPr="00E6752C" w:rsidTr="004B3E5D">
        <w:trPr>
          <w:trHeight w:val="300"/>
        </w:trPr>
        <w:tc>
          <w:tcPr>
            <w:tcW w:w="1432" w:type="dxa"/>
            <w:vMerge/>
            <w:tcBorders>
              <w:left w:val="single" w:sz="4" w:space="0" w:color="auto"/>
              <w:right w:val="single" w:sz="4" w:space="0" w:color="auto"/>
            </w:tcBorders>
            <w:shd w:val="clear" w:color="auto" w:fill="auto"/>
            <w:vAlign w:val="center"/>
            <w:hideMark/>
          </w:tcPr>
          <w:p w:rsidR="002807E0" w:rsidRPr="00E6752C" w:rsidRDefault="002807E0" w:rsidP="004C0B48">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Л-1 від пр.ТП-1 - 382метрів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3,6</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31250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31250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100%</w:t>
            </w:r>
          </w:p>
        </w:tc>
        <w:tc>
          <w:tcPr>
            <w:tcW w:w="1080" w:type="dxa"/>
            <w:vMerge/>
            <w:tcBorders>
              <w:left w:val="single" w:sz="4" w:space="0" w:color="auto"/>
              <w:right w:val="single" w:sz="4" w:space="0" w:color="auto"/>
            </w:tcBorders>
            <w:shd w:val="clear" w:color="auto" w:fill="auto"/>
            <w:vAlign w:val="center"/>
            <w:hideMark/>
          </w:tcPr>
          <w:p w:rsidR="002807E0" w:rsidRPr="00E6752C" w:rsidRDefault="002807E0" w:rsidP="004C0B48">
            <w:pPr>
              <w:rPr>
                <w:rFonts w:eastAsia="Times New Roman"/>
                <w:sz w:val="20"/>
                <w:szCs w:val="20"/>
                <w:lang w:val="uk-UA"/>
              </w:rPr>
            </w:pPr>
          </w:p>
        </w:tc>
      </w:tr>
      <w:tr w:rsidR="002807E0" w:rsidRPr="00E6752C" w:rsidTr="004B3E5D">
        <w:trPr>
          <w:trHeight w:val="300"/>
        </w:trPr>
        <w:tc>
          <w:tcPr>
            <w:tcW w:w="1432" w:type="dxa"/>
            <w:vMerge/>
            <w:tcBorders>
              <w:left w:val="single" w:sz="4" w:space="0" w:color="auto"/>
              <w:right w:val="single" w:sz="4" w:space="0" w:color="auto"/>
            </w:tcBorders>
            <w:shd w:val="clear" w:color="auto" w:fill="auto"/>
            <w:vAlign w:val="center"/>
          </w:tcPr>
          <w:p w:rsidR="002807E0" w:rsidRPr="00E6752C" w:rsidRDefault="002807E0" w:rsidP="004C0B48">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Л-2 від пр.ТП-1 - 487метрів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3,67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66204</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56935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9269</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86%</w:t>
            </w:r>
          </w:p>
        </w:tc>
        <w:tc>
          <w:tcPr>
            <w:tcW w:w="1080" w:type="dxa"/>
            <w:vMerge/>
            <w:tcBorders>
              <w:left w:val="single" w:sz="4" w:space="0" w:color="auto"/>
              <w:right w:val="single" w:sz="4" w:space="0" w:color="auto"/>
            </w:tcBorders>
            <w:shd w:val="clear" w:color="auto" w:fill="auto"/>
            <w:vAlign w:val="center"/>
          </w:tcPr>
          <w:p w:rsidR="002807E0" w:rsidRPr="00E6752C" w:rsidRDefault="002807E0" w:rsidP="004C0B48">
            <w:pPr>
              <w:rPr>
                <w:rFonts w:eastAsia="Times New Roman"/>
                <w:sz w:val="20"/>
                <w:szCs w:val="20"/>
                <w:lang w:val="uk-UA"/>
              </w:rPr>
            </w:pPr>
          </w:p>
        </w:tc>
      </w:tr>
      <w:tr w:rsidR="002807E0" w:rsidRPr="00E6752C" w:rsidTr="004B3E5D">
        <w:trPr>
          <w:trHeight w:val="300"/>
        </w:trPr>
        <w:tc>
          <w:tcPr>
            <w:tcW w:w="1432" w:type="dxa"/>
            <w:vMerge/>
            <w:tcBorders>
              <w:left w:val="single" w:sz="4" w:space="0" w:color="auto"/>
              <w:right w:val="single" w:sz="4" w:space="0" w:color="auto"/>
            </w:tcBorders>
            <w:shd w:val="clear" w:color="auto" w:fill="auto"/>
            <w:vAlign w:val="center"/>
          </w:tcPr>
          <w:p w:rsidR="002807E0" w:rsidRPr="00E6752C" w:rsidRDefault="002807E0" w:rsidP="004C0B48">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Л-3 від пр.ТП-1 - 510метрів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3,7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4</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79125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64250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14875</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81,2%</w:t>
            </w:r>
          </w:p>
        </w:tc>
        <w:tc>
          <w:tcPr>
            <w:tcW w:w="1080" w:type="dxa"/>
            <w:vMerge/>
            <w:tcBorders>
              <w:left w:val="single" w:sz="4" w:space="0" w:color="auto"/>
              <w:right w:val="single" w:sz="4" w:space="0" w:color="auto"/>
            </w:tcBorders>
            <w:shd w:val="clear" w:color="auto" w:fill="auto"/>
            <w:vAlign w:val="center"/>
          </w:tcPr>
          <w:p w:rsidR="002807E0" w:rsidRPr="00E6752C" w:rsidRDefault="002807E0" w:rsidP="004C0B48">
            <w:pPr>
              <w:rPr>
                <w:rFonts w:eastAsia="Times New Roman"/>
                <w:sz w:val="20"/>
                <w:szCs w:val="20"/>
                <w:lang w:val="uk-UA"/>
              </w:rPr>
            </w:pPr>
          </w:p>
        </w:tc>
      </w:tr>
      <w:tr w:rsidR="002807E0" w:rsidRPr="00E6752C" w:rsidTr="004B3E5D">
        <w:trPr>
          <w:trHeight w:val="300"/>
        </w:trPr>
        <w:tc>
          <w:tcPr>
            <w:tcW w:w="1432" w:type="dxa"/>
            <w:vMerge/>
            <w:tcBorders>
              <w:left w:val="single" w:sz="4" w:space="0" w:color="auto"/>
              <w:right w:val="single" w:sz="4" w:space="0" w:color="auto"/>
            </w:tcBorders>
            <w:shd w:val="clear" w:color="auto" w:fill="auto"/>
            <w:vAlign w:val="center"/>
          </w:tcPr>
          <w:p w:rsidR="002807E0" w:rsidRPr="00E6752C" w:rsidRDefault="002807E0" w:rsidP="004C0B48">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2807E0">
            <w:pPr>
              <w:jc w:val="center"/>
              <w:rPr>
                <w:rFonts w:eastAsia="Times New Roman"/>
                <w:sz w:val="20"/>
                <w:szCs w:val="20"/>
                <w:lang w:val="uk-UA"/>
              </w:rPr>
            </w:pPr>
            <w:r w:rsidRPr="00E6752C">
              <w:rPr>
                <w:rFonts w:eastAsia="Times New Roman"/>
                <w:sz w:val="20"/>
                <w:szCs w:val="20"/>
                <w:lang w:val="uk-UA"/>
              </w:rPr>
              <w:t>Л-1 від пр.ТП-2 - 501метрів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3,75</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2807E0">
            <w:pPr>
              <w:jc w:val="center"/>
              <w:rPr>
                <w:rFonts w:eastAsia="Times New Roman"/>
                <w:sz w:val="20"/>
                <w:szCs w:val="20"/>
                <w:lang w:val="uk-UA"/>
              </w:rPr>
            </w:pPr>
            <w:r w:rsidRPr="00E6752C">
              <w:rPr>
                <w:rFonts w:eastAsia="Times New Roman"/>
                <w:sz w:val="20"/>
                <w:szCs w:val="20"/>
                <w:lang w:val="uk-UA"/>
              </w:rPr>
              <w:t>12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4</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63207</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51387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11820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81,3%</w:t>
            </w:r>
          </w:p>
        </w:tc>
        <w:tc>
          <w:tcPr>
            <w:tcW w:w="1080" w:type="dxa"/>
            <w:vMerge/>
            <w:tcBorders>
              <w:left w:val="single" w:sz="4" w:space="0" w:color="auto"/>
              <w:right w:val="single" w:sz="4" w:space="0" w:color="auto"/>
            </w:tcBorders>
            <w:shd w:val="clear" w:color="auto" w:fill="auto"/>
            <w:vAlign w:val="center"/>
          </w:tcPr>
          <w:p w:rsidR="002807E0" w:rsidRPr="00E6752C" w:rsidRDefault="002807E0" w:rsidP="004C0B48">
            <w:pPr>
              <w:rPr>
                <w:rFonts w:eastAsia="Times New Roman"/>
                <w:sz w:val="20"/>
                <w:szCs w:val="20"/>
                <w:lang w:val="uk-UA"/>
              </w:rPr>
            </w:pPr>
          </w:p>
        </w:tc>
      </w:tr>
      <w:tr w:rsidR="002807E0" w:rsidRPr="00E6752C" w:rsidTr="004B3E5D">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2807E0" w:rsidRPr="00E6752C" w:rsidRDefault="002807E0" w:rsidP="004C0B48">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2807E0">
            <w:pPr>
              <w:jc w:val="center"/>
              <w:rPr>
                <w:rFonts w:eastAsia="Times New Roman"/>
                <w:sz w:val="20"/>
                <w:szCs w:val="20"/>
                <w:lang w:val="uk-UA"/>
              </w:rPr>
            </w:pPr>
            <w:r w:rsidRPr="00E6752C">
              <w:rPr>
                <w:rFonts w:eastAsia="Times New Roman"/>
                <w:sz w:val="20"/>
                <w:szCs w:val="20"/>
                <w:lang w:val="uk-UA"/>
              </w:rPr>
              <w:t>Л-2 від пр.ТП-2 - 475метрів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3,91</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2</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116103</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96946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19157</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2807E0" w:rsidRPr="00E6752C" w:rsidRDefault="002807E0" w:rsidP="004C0B48">
            <w:pPr>
              <w:jc w:val="center"/>
              <w:rPr>
                <w:rFonts w:eastAsia="Times New Roman"/>
                <w:sz w:val="20"/>
                <w:szCs w:val="20"/>
                <w:lang w:val="uk-UA"/>
              </w:rPr>
            </w:pPr>
            <w:r w:rsidRPr="00E6752C">
              <w:rPr>
                <w:rFonts w:eastAsia="Times New Roman"/>
                <w:sz w:val="20"/>
                <w:szCs w:val="20"/>
                <w:lang w:val="uk-UA"/>
              </w:rPr>
              <w:t>83,5</w:t>
            </w:r>
          </w:p>
        </w:tc>
        <w:tc>
          <w:tcPr>
            <w:tcW w:w="1080" w:type="dxa"/>
            <w:vMerge/>
            <w:tcBorders>
              <w:left w:val="single" w:sz="4" w:space="0" w:color="auto"/>
              <w:bottom w:val="single" w:sz="4" w:space="0" w:color="auto"/>
              <w:right w:val="single" w:sz="4" w:space="0" w:color="auto"/>
            </w:tcBorders>
            <w:shd w:val="clear" w:color="auto" w:fill="auto"/>
            <w:vAlign w:val="center"/>
          </w:tcPr>
          <w:p w:rsidR="002807E0" w:rsidRPr="00E6752C" w:rsidRDefault="002807E0" w:rsidP="004C0B48">
            <w:pPr>
              <w:rPr>
                <w:rFonts w:eastAsia="Times New Roman"/>
                <w:sz w:val="20"/>
                <w:szCs w:val="20"/>
                <w:lang w:val="uk-UA"/>
              </w:rPr>
            </w:pPr>
          </w:p>
        </w:tc>
      </w:tr>
    </w:tbl>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4C0B48" w:rsidRPr="00E6752C" w:rsidRDefault="004C0B48" w:rsidP="00F607D4">
      <w:pPr>
        <w:tabs>
          <w:tab w:val="left" w:pos="-142"/>
        </w:tabs>
        <w:ind w:left="-284" w:right="-579" w:firstLine="284"/>
        <w:jc w:val="center"/>
        <w:rPr>
          <w:b/>
          <w:bCs/>
          <w:lang w:val="uk-UA"/>
        </w:rPr>
      </w:pPr>
    </w:p>
    <w:p w:rsidR="005B483C" w:rsidRDefault="005B483C" w:rsidP="00F607D4">
      <w:pPr>
        <w:tabs>
          <w:tab w:val="left" w:pos="-142"/>
        </w:tabs>
        <w:ind w:left="-284" w:right="-579" w:firstLine="284"/>
        <w:jc w:val="center"/>
        <w:rPr>
          <w:b/>
          <w:bCs/>
          <w:lang w:val="uk-UA"/>
        </w:rPr>
        <w:sectPr w:rsidR="005B483C" w:rsidSect="00CD3042">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567" w:right="-579" w:firstLine="284"/>
        <w:jc w:val="center"/>
        <w:rPr>
          <w:b/>
          <w:bCs/>
          <w:lang w:val="uk-UA"/>
        </w:rPr>
      </w:pPr>
      <w:r w:rsidRPr="00E6752C">
        <w:rPr>
          <w:b/>
          <w:bCs/>
          <w:lang w:val="uk-UA"/>
        </w:rPr>
        <w:t>Реконструкція ПЛ-0,4кВ від ТП-47 в с.Новомалин, Рівненської області.</w:t>
      </w:r>
    </w:p>
    <w:p w:rsidR="00F607D4" w:rsidRPr="00E6752C" w:rsidRDefault="00F607D4" w:rsidP="00F607D4">
      <w:pPr>
        <w:tabs>
          <w:tab w:val="left" w:pos="-142"/>
        </w:tabs>
        <w:ind w:left="-567" w:right="-579" w:firstLine="284"/>
        <w:jc w:val="center"/>
        <w:rPr>
          <w:b/>
          <w:bCs/>
          <w:lang w:val="uk-UA"/>
        </w:rPr>
      </w:pPr>
    </w:p>
    <w:p w:rsidR="00F607D4" w:rsidRDefault="00F607D4" w:rsidP="00FC4F2B">
      <w:pPr>
        <w:suppressAutoHyphens/>
        <w:ind w:left="-567" w:right="-579" w:firstLine="283"/>
        <w:rPr>
          <w:lang w:val="uk-UA"/>
        </w:rPr>
      </w:pPr>
      <w:r w:rsidRPr="00E6752C">
        <w:rPr>
          <w:lang w:val="uk-UA"/>
        </w:rPr>
        <w:t>Рік вводу в експлуатацію – 1966р</w:t>
      </w:r>
      <w:r w:rsidR="00FC4F2B">
        <w:rPr>
          <w:lang w:val="uk-UA"/>
        </w:rPr>
        <w:t>ік</w:t>
      </w:r>
      <w:r w:rsidRPr="00E6752C">
        <w:rPr>
          <w:lang w:val="uk-UA"/>
        </w:rPr>
        <w:t>.</w:t>
      </w:r>
      <w:r w:rsidR="00FC4F2B">
        <w:rPr>
          <w:lang w:val="uk-UA"/>
        </w:rPr>
        <w:t xml:space="preserve"> </w:t>
      </w:r>
      <w:r w:rsidRPr="00E6752C">
        <w:rPr>
          <w:lang w:val="uk-UA"/>
        </w:rPr>
        <w:t xml:space="preserve"> </w:t>
      </w:r>
      <w:r w:rsidR="00FC4F2B">
        <w:rPr>
          <w:lang w:val="uk-UA"/>
        </w:rPr>
        <w:t>Повітряні лінії електропередач від ТП-47 ( Л-1 «Бригада», Л-2 «Село» та Л-3 «Куток») забезпечують живлення центральних вулиць в с.Новомалин Острозького району (всього 110 абонентів) та виконані голими проводами марки А-16, А-25 на 158 опорах (127 – дерев</w:t>
      </w:r>
      <w:r w:rsidR="00FC4F2B" w:rsidRPr="00251193">
        <w:rPr>
          <w:lang w:val="uk-UA"/>
        </w:rPr>
        <w:t>’</w:t>
      </w:r>
      <w:r w:rsidR="00FC4F2B">
        <w:rPr>
          <w:lang w:val="uk-UA"/>
        </w:rPr>
        <w:t>яних та 31 – залізо-бетонних).</w:t>
      </w:r>
    </w:p>
    <w:p w:rsidR="00FC4F2B" w:rsidRPr="00E6752C" w:rsidRDefault="00FC4F2B" w:rsidP="00F607D4">
      <w:pPr>
        <w:suppressAutoHyphens/>
        <w:ind w:left="-567" w:right="-579"/>
        <w:rPr>
          <w:lang w:val="uk-UA"/>
        </w:rPr>
      </w:pPr>
    </w:p>
    <w:p w:rsidR="00F607D4" w:rsidRPr="00E6752C" w:rsidRDefault="00F607D4" w:rsidP="00F607D4">
      <w:pPr>
        <w:ind w:left="-567" w:right="-579"/>
        <w:jc w:val="both"/>
        <w:rPr>
          <w:lang w:val="uk-UA"/>
        </w:rPr>
      </w:pPr>
      <w:r w:rsidRPr="00E6752C">
        <w:rPr>
          <w:lang w:val="uk-UA"/>
        </w:rPr>
        <w:t>-</w:t>
      </w:r>
      <w:r w:rsidRPr="00E6752C">
        <w:rPr>
          <w:lang w:val="uk-UA"/>
        </w:rPr>
        <w:tab/>
      </w:r>
      <w:r w:rsidRPr="00E6752C">
        <w:rPr>
          <w:u w:val="single"/>
          <w:lang w:val="uk-UA"/>
        </w:rPr>
        <w:t>ПЛ-0,4 кВ Л-1 Б</w:t>
      </w:r>
      <w:r w:rsidR="00FC4F2B">
        <w:rPr>
          <w:u w:val="single"/>
          <w:lang w:val="uk-UA"/>
        </w:rPr>
        <w:t>ригада  загальною довжиною – 0,7</w:t>
      </w:r>
      <w:r w:rsidRPr="00E6752C">
        <w:rPr>
          <w:u w:val="single"/>
          <w:lang w:val="uk-UA"/>
        </w:rPr>
        <w:t>80км</w:t>
      </w:r>
      <w:r w:rsidR="009319AC" w:rsidRPr="00E6752C">
        <w:rPr>
          <w:u w:val="single"/>
          <w:lang w:val="uk-UA"/>
        </w:rPr>
        <w:t>.</w:t>
      </w:r>
    </w:p>
    <w:p w:rsidR="00F607D4" w:rsidRPr="00E6752C" w:rsidRDefault="00F607D4" w:rsidP="00FC4F2B">
      <w:pPr>
        <w:ind w:left="-567" w:right="-579" w:firstLine="283"/>
        <w:jc w:val="both"/>
        <w:rPr>
          <w:lang w:val="uk-UA"/>
        </w:rPr>
      </w:pPr>
      <w:r w:rsidRPr="00E6752C">
        <w:rPr>
          <w:lang w:val="uk-UA"/>
        </w:rPr>
        <w:t>Технічні характеристики даної лінії наступні:</w:t>
      </w:r>
    </w:p>
    <w:p w:rsidR="00F607D4" w:rsidRPr="00E6752C" w:rsidRDefault="009319AC" w:rsidP="00F607D4">
      <w:pPr>
        <w:ind w:left="-567" w:right="-579"/>
        <w:jc w:val="both"/>
        <w:rPr>
          <w:lang w:val="uk-UA"/>
        </w:rPr>
      </w:pPr>
      <w:r w:rsidRPr="00E6752C">
        <w:rPr>
          <w:lang w:val="uk-UA"/>
        </w:rPr>
        <w:t xml:space="preserve">     </w:t>
      </w:r>
      <w:r w:rsidR="00F607D4" w:rsidRPr="00E6752C">
        <w:rPr>
          <w:lang w:val="uk-UA"/>
        </w:rPr>
        <w:t>Дана повітряна лінія виконана проводами марки А-16 та А-25 на дерев’яних</w:t>
      </w:r>
      <w:r w:rsidRPr="00E6752C">
        <w:rPr>
          <w:lang w:val="uk-UA"/>
        </w:rPr>
        <w:t xml:space="preserve"> та бетонних опорах</w:t>
      </w:r>
      <w:r w:rsidR="00F607D4" w:rsidRPr="00E6752C">
        <w:rPr>
          <w:lang w:val="uk-UA"/>
        </w:rPr>
        <w:t>.  Кількість опор на  ПЛ – 22 . Кількість  залізобетонних  опор на  ПЛ - 2шт., дерев’яних опор - 20шт.</w:t>
      </w:r>
    </w:p>
    <w:p w:rsidR="009319AC" w:rsidRPr="00E6752C" w:rsidRDefault="009319AC" w:rsidP="009319AC">
      <w:pPr>
        <w:tabs>
          <w:tab w:val="left" w:pos="709"/>
        </w:tabs>
        <w:ind w:left="-567" w:right="-579"/>
        <w:jc w:val="both"/>
        <w:rPr>
          <w:lang w:val="uk-UA"/>
        </w:rPr>
      </w:pPr>
      <w:r w:rsidRPr="00E6752C">
        <w:rPr>
          <w:lang w:val="uk-UA"/>
        </w:rPr>
        <w:t xml:space="preserve">      Огляд ПЛ-0,4кВ Л-1 «Бригада» від ТП-47 в </w:t>
      </w:r>
      <w:r w:rsidRPr="00E6752C">
        <w:rPr>
          <w:bCs/>
          <w:lang w:val="uk-UA"/>
        </w:rPr>
        <w:t xml:space="preserve">с.Новомалин </w:t>
      </w:r>
      <w:r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9319AC">
      <w:pPr>
        <w:tabs>
          <w:tab w:val="left" w:pos="709"/>
        </w:tabs>
        <w:ind w:left="-567" w:right="-579"/>
        <w:jc w:val="both"/>
        <w:rPr>
          <w:lang w:val="uk-UA"/>
        </w:rPr>
      </w:pPr>
      <w:r w:rsidRPr="00E6752C">
        <w:rPr>
          <w:lang w:val="uk-UA"/>
        </w:rPr>
        <w:t xml:space="preserve">1. Опори дерев’яні </w:t>
      </w:r>
      <w:r w:rsidR="00FC4F2B">
        <w:rPr>
          <w:lang w:val="uk-UA"/>
        </w:rPr>
        <w:t xml:space="preserve">дефектні </w:t>
      </w:r>
      <w:r w:rsidRPr="00E6752C">
        <w:rPr>
          <w:lang w:val="uk-UA"/>
        </w:rPr>
        <w:t xml:space="preserve">(в тому числі підкоси) –20шт. </w:t>
      </w:r>
    </w:p>
    <w:p w:rsidR="00F607D4" w:rsidRPr="00E6752C" w:rsidRDefault="00FC4F2B" w:rsidP="00F607D4">
      <w:pPr>
        <w:pStyle w:val="a9"/>
        <w:suppressAutoHyphens/>
        <w:ind w:left="-567" w:right="-579"/>
        <w:jc w:val="both"/>
        <w:rPr>
          <w:lang w:val="uk-UA"/>
        </w:rPr>
      </w:pPr>
      <w:r>
        <w:rPr>
          <w:lang w:val="uk-UA"/>
        </w:rPr>
        <w:t>2</w:t>
      </w:r>
      <w:r w:rsidR="00F607D4" w:rsidRPr="00E6752C">
        <w:rPr>
          <w:lang w:val="uk-UA"/>
        </w:rPr>
        <w:t xml:space="preserve">. Проводи  дефектні  – 0,36км. </w:t>
      </w:r>
    </w:p>
    <w:p w:rsidR="00F607D4" w:rsidRPr="00E6752C" w:rsidRDefault="00FC4F2B" w:rsidP="00F607D4">
      <w:pPr>
        <w:pStyle w:val="a9"/>
        <w:suppressAutoHyphens/>
        <w:ind w:left="-567" w:right="-579"/>
        <w:jc w:val="both"/>
        <w:rPr>
          <w:lang w:val="uk-UA"/>
        </w:rPr>
      </w:pPr>
      <w:r>
        <w:rPr>
          <w:lang w:val="uk-UA"/>
        </w:rPr>
        <w:t>3</w:t>
      </w:r>
      <w:r w:rsidR="00F607D4" w:rsidRPr="00E6752C">
        <w:rPr>
          <w:lang w:val="uk-UA"/>
        </w:rPr>
        <w:t xml:space="preserve">. </w:t>
      </w:r>
      <w:r>
        <w:rPr>
          <w:lang w:val="uk-UA"/>
        </w:rPr>
        <w:t>Загальна кількість дефектних вводів</w:t>
      </w:r>
      <w:r w:rsidR="00F607D4" w:rsidRPr="00E6752C">
        <w:rPr>
          <w:lang w:val="uk-UA"/>
        </w:rPr>
        <w:t xml:space="preserve"> – 10шт. </w:t>
      </w:r>
    </w:p>
    <w:p w:rsidR="00F607D4" w:rsidRPr="00E6752C" w:rsidRDefault="00F607D4" w:rsidP="00FC4F2B">
      <w:pPr>
        <w:suppressAutoHyphens/>
        <w:ind w:left="-567" w:right="-579" w:firstLine="283"/>
        <w:jc w:val="both"/>
        <w:rPr>
          <w:lang w:val="uk-UA"/>
        </w:rPr>
      </w:pPr>
      <w:r w:rsidRPr="00E6752C">
        <w:rPr>
          <w:lang w:val="uk-UA"/>
        </w:rPr>
        <w:t>Показники величин напруги у кінцевих споживачів Л-1 Бригада  від ТП-47</w:t>
      </w:r>
      <w:r w:rsidR="009319AC" w:rsidRPr="00E6752C">
        <w:rPr>
          <w:lang w:val="uk-UA"/>
        </w:rPr>
        <w:t xml:space="preserve"> в с.Новомалин</w:t>
      </w:r>
      <w:r w:rsidR="00F85881">
        <w:rPr>
          <w:lang w:val="uk-UA"/>
        </w:rPr>
        <w:t xml:space="preserve">  становля</w:t>
      </w:r>
      <w:r w:rsidRPr="00E6752C">
        <w:rPr>
          <w:lang w:val="uk-UA"/>
        </w:rPr>
        <w:t>ть:</w:t>
      </w:r>
      <w:r w:rsidR="009319AC" w:rsidRPr="00E6752C">
        <w:rPr>
          <w:lang w:val="uk-UA"/>
        </w:rPr>
        <w:t xml:space="preserve"> </w:t>
      </w:r>
      <w:r w:rsidRPr="00E6752C">
        <w:rPr>
          <w:lang w:val="uk-UA"/>
        </w:rPr>
        <w:t>ф. «А» - 199 В, ф «В» - 201 В, ф. «С» - 197 В.</w:t>
      </w:r>
    </w:p>
    <w:p w:rsidR="00F607D4" w:rsidRPr="00E6752C" w:rsidRDefault="00F607D4" w:rsidP="00FC4F2B">
      <w:pPr>
        <w:suppressAutoHyphens/>
        <w:ind w:left="-567" w:right="-579" w:firstLine="283"/>
        <w:jc w:val="both"/>
        <w:rPr>
          <w:lang w:val="uk-UA"/>
        </w:rPr>
      </w:pPr>
      <w:r w:rsidRPr="00E6752C">
        <w:rPr>
          <w:lang w:val="uk-UA"/>
        </w:rPr>
        <w:t>Навантаження в режимний день Л-1 Бригада  від ТП</w:t>
      </w:r>
      <w:r w:rsidR="009319AC" w:rsidRPr="00E6752C">
        <w:rPr>
          <w:lang w:val="uk-UA"/>
        </w:rPr>
        <w:t>-</w:t>
      </w:r>
      <w:r w:rsidRPr="00E6752C">
        <w:rPr>
          <w:bCs/>
          <w:lang w:val="uk-UA"/>
        </w:rPr>
        <w:t xml:space="preserve">47 </w:t>
      </w:r>
      <w:r w:rsidRPr="00E6752C">
        <w:rPr>
          <w:lang w:val="uk-UA"/>
        </w:rPr>
        <w:t xml:space="preserve">в </w:t>
      </w:r>
      <w:r w:rsidR="00F85881">
        <w:rPr>
          <w:bCs/>
          <w:lang w:val="uk-UA"/>
        </w:rPr>
        <w:t xml:space="preserve">с.Новомалин </w:t>
      </w:r>
      <w:r w:rsidRPr="00E6752C">
        <w:rPr>
          <w:lang w:val="uk-UA"/>
        </w:rPr>
        <w:t>становить:</w:t>
      </w:r>
    </w:p>
    <w:p w:rsidR="00F607D4" w:rsidRPr="00E6752C" w:rsidRDefault="00F607D4" w:rsidP="00F607D4">
      <w:pPr>
        <w:suppressAutoHyphens/>
        <w:ind w:left="-567" w:right="-579"/>
        <w:jc w:val="both"/>
        <w:rPr>
          <w:lang w:val="uk-UA"/>
        </w:rPr>
      </w:pPr>
      <w:r w:rsidRPr="00E6752C">
        <w:rPr>
          <w:lang w:val="uk-UA"/>
        </w:rPr>
        <w:t>201</w:t>
      </w:r>
      <w:r w:rsidR="009319AC" w:rsidRPr="00E6752C">
        <w:rPr>
          <w:lang w:val="uk-UA"/>
        </w:rPr>
        <w:t>6</w:t>
      </w:r>
      <w:r w:rsidRPr="00E6752C">
        <w:rPr>
          <w:lang w:val="uk-UA"/>
        </w:rPr>
        <w:t xml:space="preserve"> рік ф. «А» - 15А, ф «В» - 18А ф. «С» - 10А</w:t>
      </w:r>
    </w:p>
    <w:p w:rsidR="00F607D4" w:rsidRPr="00E6752C" w:rsidRDefault="00F607D4" w:rsidP="00F607D4">
      <w:pPr>
        <w:suppressAutoHyphens/>
        <w:ind w:left="-567" w:right="-579"/>
        <w:jc w:val="both"/>
        <w:rPr>
          <w:lang w:val="uk-UA"/>
        </w:rPr>
      </w:pPr>
      <w:r w:rsidRPr="00E6752C">
        <w:rPr>
          <w:lang w:val="uk-UA"/>
        </w:rPr>
        <w:t>201</w:t>
      </w:r>
      <w:r w:rsidR="009319AC" w:rsidRPr="00E6752C">
        <w:rPr>
          <w:lang w:val="uk-UA"/>
        </w:rPr>
        <w:t>7</w:t>
      </w:r>
      <w:r w:rsidRPr="00E6752C">
        <w:rPr>
          <w:lang w:val="uk-UA"/>
        </w:rPr>
        <w:t xml:space="preserve"> рік ф. «А» - 16А, ф «В» - 18А ф. «С» - 12А </w:t>
      </w:r>
    </w:p>
    <w:p w:rsidR="00F607D4" w:rsidRPr="00E6752C" w:rsidRDefault="00F607D4" w:rsidP="00F607D4">
      <w:pPr>
        <w:suppressAutoHyphens/>
        <w:ind w:left="-567" w:right="-579"/>
        <w:jc w:val="both"/>
        <w:rPr>
          <w:lang w:val="uk-UA"/>
        </w:rPr>
      </w:pPr>
      <w:r w:rsidRPr="00E6752C">
        <w:rPr>
          <w:lang w:val="uk-UA"/>
        </w:rPr>
        <w:t>201</w:t>
      </w:r>
      <w:r w:rsidR="009319AC" w:rsidRPr="00E6752C">
        <w:rPr>
          <w:lang w:val="uk-UA"/>
        </w:rPr>
        <w:t>8</w:t>
      </w:r>
      <w:r w:rsidRPr="00E6752C">
        <w:rPr>
          <w:lang w:val="uk-UA"/>
        </w:rPr>
        <w:t xml:space="preserve"> рік ф. «А» - 15А, ф «В» - 19А ф. «С» - 13А       </w:t>
      </w:r>
    </w:p>
    <w:p w:rsidR="00F607D4" w:rsidRPr="00E6752C" w:rsidRDefault="009319AC" w:rsidP="009319AC">
      <w:pPr>
        <w:spacing w:line="276" w:lineRule="auto"/>
        <w:ind w:left="-567" w:right="-579"/>
        <w:rPr>
          <w:lang w:val="uk-UA"/>
        </w:rPr>
      </w:pPr>
      <w:r w:rsidRPr="00E6752C">
        <w:rPr>
          <w:lang w:val="uk-UA"/>
        </w:rPr>
        <w:t xml:space="preserve">     </w:t>
      </w:r>
      <w:r w:rsidR="00F607D4" w:rsidRPr="00E6752C">
        <w:rPr>
          <w:lang w:val="uk-UA"/>
        </w:rPr>
        <w:t xml:space="preserve">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Бригада  вимагає проведення  реконструкції– відповідно до комплексної оцінки по техопосвідченню  значення </w:t>
      </w:r>
      <w:r w:rsidRPr="00E6752C">
        <w:rPr>
          <w:lang w:val="uk-UA"/>
        </w:rPr>
        <w:t>к</w:t>
      </w:r>
      <w:r w:rsidR="00F607D4" w:rsidRPr="00E6752C">
        <w:rPr>
          <w:lang w:val="uk-UA"/>
        </w:rPr>
        <w:t>оефіцієнту дефектності (КДН) складає 80%.</w:t>
      </w:r>
    </w:p>
    <w:p w:rsidR="009319AC" w:rsidRPr="00E6752C" w:rsidRDefault="009319AC" w:rsidP="009319AC">
      <w:pPr>
        <w:spacing w:line="276" w:lineRule="auto"/>
        <w:ind w:left="-567" w:right="-579"/>
        <w:rPr>
          <w:lang w:val="uk-UA"/>
        </w:rPr>
      </w:pPr>
    </w:p>
    <w:p w:rsidR="00F607D4" w:rsidRPr="00E6752C" w:rsidRDefault="00F607D4" w:rsidP="00F607D4">
      <w:pPr>
        <w:numPr>
          <w:ilvl w:val="0"/>
          <w:numId w:val="2"/>
        </w:numPr>
        <w:ind w:left="-567" w:right="-579" w:firstLine="283"/>
        <w:jc w:val="both"/>
        <w:rPr>
          <w:u w:val="single"/>
          <w:lang w:val="uk-UA"/>
        </w:rPr>
      </w:pPr>
      <w:r w:rsidRPr="00E6752C">
        <w:rPr>
          <w:u w:val="single"/>
          <w:lang w:val="uk-UA"/>
        </w:rPr>
        <w:t>ПЛ-0,4 кВ Л-2 Село  загальною довжиною – 1,</w:t>
      </w:r>
      <w:r w:rsidR="001F5D9B" w:rsidRPr="00E6752C">
        <w:rPr>
          <w:u w:val="single"/>
          <w:lang w:val="uk-UA"/>
        </w:rPr>
        <w:t>9</w:t>
      </w:r>
      <w:r w:rsidRPr="00E6752C">
        <w:rPr>
          <w:u w:val="single"/>
          <w:lang w:val="uk-UA"/>
        </w:rPr>
        <w:t>25км</w:t>
      </w:r>
      <w:r w:rsidR="009319AC" w:rsidRPr="00E6752C">
        <w:rPr>
          <w:u w:val="single"/>
          <w:lang w:val="uk-UA"/>
        </w:rPr>
        <w:t>.</w:t>
      </w:r>
    </w:p>
    <w:p w:rsidR="00F607D4" w:rsidRPr="00E6752C" w:rsidRDefault="00F607D4" w:rsidP="00F607D4">
      <w:pPr>
        <w:ind w:left="-567" w:right="-579"/>
        <w:jc w:val="both"/>
        <w:rPr>
          <w:lang w:val="uk-UA"/>
        </w:rPr>
      </w:pPr>
      <w:r w:rsidRPr="00E6752C">
        <w:rPr>
          <w:lang w:val="uk-UA"/>
        </w:rPr>
        <w:t>Технічні характеристики даної лінії наступні:</w:t>
      </w:r>
    </w:p>
    <w:p w:rsidR="00F607D4" w:rsidRPr="00E6752C" w:rsidRDefault="009319AC" w:rsidP="00F607D4">
      <w:pPr>
        <w:ind w:left="-567" w:right="-579"/>
        <w:jc w:val="both"/>
        <w:rPr>
          <w:lang w:val="uk-UA"/>
        </w:rPr>
      </w:pPr>
      <w:r w:rsidRPr="00E6752C">
        <w:rPr>
          <w:lang w:val="uk-UA"/>
        </w:rPr>
        <w:t xml:space="preserve">     </w:t>
      </w:r>
      <w:r w:rsidR="00F607D4" w:rsidRPr="00E6752C">
        <w:rPr>
          <w:lang w:val="uk-UA"/>
        </w:rPr>
        <w:t>Дана повітряна лінія виконана проводами марки А-16 та А-25 н</w:t>
      </w:r>
      <w:r w:rsidRPr="00E6752C">
        <w:rPr>
          <w:lang w:val="uk-UA"/>
        </w:rPr>
        <w:t>а дерев’яних та бетонних опорах</w:t>
      </w:r>
      <w:r w:rsidR="00F607D4" w:rsidRPr="00E6752C">
        <w:rPr>
          <w:lang w:val="uk-UA"/>
        </w:rPr>
        <w:t>. Кількість опор на  ПЛ – 48 . Кількість  залізобетонних  опор на  ПЛ - 11шт., дерев’яних опор - 37шт.</w:t>
      </w:r>
    </w:p>
    <w:p w:rsidR="009319AC" w:rsidRPr="00E6752C" w:rsidRDefault="009319AC" w:rsidP="00F607D4">
      <w:pPr>
        <w:pStyle w:val="a9"/>
        <w:suppressAutoHyphens/>
        <w:ind w:left="-567" w:right="-579"/>
        <w:jc w:val="both"/>
        <w:rPr>
          <w:lang w:val="uk-UA"/>
        </w:rPr>
      </w:pPr>
      <w:r w:rsidRPr="00E6752C">
        <w:rPr>
          <w:lang w:val="uk-UA"/>
        </w:rPr>
        <w:t xml:space="preserve">     Огляд ПЛ-0,4кВ Л-2 «Село» від ТП-47 в </w:t>
      </w:r>
      <w:r w:rsidRPr="00E6752C">
        <w:rPr>
          <w:bCs/>
          <w:lang w:val="uk-UA"/>
        </w:rPr>
        <w:t xml:space="preserve">с.Новомалин </w:t>
      </w:r>
      <w:r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F607D4">
      <w:pPr>
        <w:pStyle w:val="a9"/>
        <w:suppressAutoHyphens/>
        <w:ind w:left="-567" w:right="-579"/>
        <w:jc w:val="both"/>
        <w:rPr>
          <w:lang w:val="uk-UA"/>
        </w:rPr>
      </w:pPr>
      <w:r w:rsidRPr="00E6752C">
        <w:rPr>
          <w:lang w:val="uk-UA"/>
        </w:rPr>
        <w:t xml:space="preserve">1. Опори дерев’яні (в тому числі підкоси) – </w:t>
      </w:r>
      <w:r w:rsidR="00A3114A" w:rsidRPr="00E6752C">
        <w:rPr>
          <w:lang w:val="uk-UA"/>
        </w:rPr>
        <w:t>33</w:t>
      </w:r>
      <w:r w:rsidRPr="00E6752C">
        <w:rPr>
          <w:lang w:val="uk-UA"/>
        </w:rPr>
        <w:t xml:space="preserve">шт. </w:t>
      </w:r>
    </w:p>
    <w:p w:rsidR="00F607D4" w:rsidRPr="00E6752C" w:rsidRDefault="009319AC" w:rsidP="00F607D4">
      <w:pPr>
        <w:pStyle w:val="a9"/>
        <w:suppressAutoHyphens/>
        <w:ind w:left="-567" w:right="-579"/>
        <w:jc w:val="both"/>
        <w:rPr>
          <w:lang w:val="uk-UA"/>
        </w:rPr>
      </w:pPr>
      <w:r w:rsidRPr="00E6752C">
        <w:rPr>
          <w:lang w:val="uk-UA"/>
        </w:rPr>
        <w:t>2</w:t>
      </w:r>
      <w:r w:rsidR="00F607D4" w:rsidRPr="00E6752C">
        <w:rPr>
          <w:lang w:val="uk-UA"/>
        </w:rPr>
        <w:t>. Проводи  дефектні  – 0,78км.</w:t>
      </w:r>
    </w:p>
    <w:p w:rsidR="00F607D4" w:rsidRPr="00E6752C" w:rsidRDefault="009319AC" w:rsidP="00F607D4">
      <w:pPr>
        <w:pStyle w:val="a9"/>
        <w:suppressAutoHyphens/>
        <w:ind w:left="-567" w:right="-579"/>
        <w:jc w:val="both"/>
        <w:rPr>
          <w:lang w:val="uk-UA"/>
        </w:rPr>
      </w:pPr>
      <w:r w:rsidRPr="00E6752C">
        <w:rPr>
          <w:lang w:val="uk-UA"/>
        </w:rPr>
        <w:t>3</w:t>
      </w:r>
      <w:r w:rsidR="00F607D4" w:rsidRPr="00E6752C">
        <w:rPr>
          <w:lang w:val="uk-UA"/>
        </w:rPr>
        <w:t xml:space="preserve">. </w:t>
      </w:r>
      <w:r w:rsidR="00F85881">
        <w:rPr>
          <w:lang w:val="uk-UA"/>
        </w:rPr>
        <w:t>Загальна кількість дефектних вводів</w:t>
      </w:r>
      <w:r w:rsidR="00F607D4" w:rsidRPr="00E6752C">
        <w:rPr>
          <w:lang w:val="uk-UA"/>
        </w:rPr>
        <w:t xml:space="preserve">  – </w:t>
      </w:r>
      <w:r w:rsidR="00F85881">
        <w:rPr>
          <w:lang w:val="uk-UA"/>
        </w:rPr>
        <w:t>3</w:t>
      </w:r>
      <w:r w:rsidR="00F607D4" w:rsidRPr="00E6752C">
        <w:rPr>
          <w:lang w:val="uk-UA"/>
        </w:rPr>
        <w:t xml:space="preserve">0шт. </w:t>
      </w:r>
    </w:p>
    <w:p w:rsidR="00F607D4" w:rsidRPr="00E6752C" w:rsidRDefault="00F607D4" w:rsidP="009319AC">
      <w:pPr>
        <w:suppressAutoHyphens/>
        <w:ind w:left="-567" w:right="-579"/>
        <w:jc w:val="both"/>
        <w:rPr>
          <w:lang w:val="uk-UA"/>
        </w:rPr>
      </w:pPr>
      <w:r w:rsidRPr="00E6752C">
        <w:rPr>
          <w:lang w:val="uk-UA"/>
        </w:rPr>
        <w:t xml:space="preserve">      Показники величин напруги у кінцевих споживачів Л-2 Село  від ТП-47 </w:t>
      </w:r>
      <w:r w:rsidR="009319AC" w:rsidRPr="00E6752C">
        <w:rPr>
          <w:lang w:val="uk-UA"/>
        </w:rPr>
        <w:t>в с.Новомалин</w:t>
      </w:r>
      <w:r w:rsidR="00F85881">
        <w:rPr>
          <w:lang w:val="uk-UA"/>
        </w:rPr>
        <w:t xml:space="preserve"> становля</w:t>
      </w:r>
      <w:r w:rsidRPr="00E6752C">
        <w:rPr>
          <w:lang w:val="uk-UA"/>
        </w:rPr>
        <w:t>ть:</w:t>
      </w:r>
      <w:r w:rsidR="009319AC" w:rsidRPr="00E6752C">
        <w:rPr>
          <w:lang w:val="uk-UA"/>
        </w:rPr>
        <w:t xml:space="preserve"> </w:t>
      </w:r>
      <w:r w:rsidRPr="00E6752C">
        <w:rPr>
          <w:lang w:val="uk-UA"/>
        </w:rPr>
        <w:t>ф. «А» - 18</w:t>
      </w:r>
      <w:r w:rsidR="00A3114A" w:rsidRPr="00E6752C">
        <w:rPr>
          <w:lang w:val="uk-UA"/>
        </w:rPr>
        <w:t>0</w:t>
      </w:r>
      <w:r w:rsidRPr="00E6752C">
        <w:rPr>
          <w:lang w:val="uk-UA"/>
        </w:rPr>
        <w:t xml:space="preserve"> В, ф «В» - 189 В, ф. «С» - 190 В.</w:t>
      </w:r>
    </w:p>
    <w:p w:rsidR="00F607D4" w:rsidRPr="00E6752C" w:rsidRDefault="00F607D4" w:rsidP="00F607D4">
      <w:pPr>
        <w:suppressAutoHyphens/>
        <w:ind w:left="-567" w:right="-579"/>
        <w:jc w:val="both"/>
        <w:rPr>
          <w:lang w:val="uk-UA"/>
        </w:rPr>
      </w:pPr>
      <w:r w:rsidRPr="00E6752C">
        <w:rPr>
          <w:lang w:val="uk-UA"/>
        </w:rPr>
        <w:t xml:space="preserve">      Навантаження в режимний день Л-2 Село  від ТП</w:t>
      </w:r>
      <w:r w:rsidR="009319AC" w:rsidRPr="00E6752C">
        <w:rPr>
          <w:lang w:val="uk-UA"/>
        </w:rPr>
        <w:t>-</w:t>
      </w:r>
      <w:r w:rsidRPr="00E6752C">
        <w:rPr>
          <w:bCs/>
          <w:lang w:val="uk-UA"/>
        </w:rPr>
        <w:t xml:space="preserve">47 </w:t>
      </w:r>
      <w:r w:rsidRPr="00E6752C">
        <w:rPr>
          <w:lang w:val="uk-UA"/>
        </w:rPr>
        <w:t xml:space="preserve">в </w:t>
      </w:r>
      <w:r w:rsidRPr="00E6752C">
        <w:rPr>
          <w:bCs/>
          <w:lang w:val="uk-UA"/>
        </w:rPr>
        <w:t xml:space="preserve">с.Новомалин   </w:t>
      </w:r>
      <w:r w:rsidRPr="00E6752C">
        <w:rPr>
          <w:lang w:val="uk-UA"/>
        </w:rPr>
        <w:t>становить:</w:t>
      </w:r>
    </w:p>
    <w:p w:rsidR="00F607D4" w:rsidRPr="00E6752C" w:rsidRDefault="00F607D4" w:rsidP="00F607D4">
      <w:pPr>
        <w:suppressAutoHyphens/>
        <w:ind w:left="-567" w:right="-579"/>
        <w:jc w:val="both"/>
        <w:rPr>
          <w:lang w:val="uk-UA"/>
        </w:rPr>
      </w:pPr>
      <w:r w:rsidRPr="00E6752C">
        <w:rPr>
          <w:lang w:val="uk-UA"/>
        </w:rPr>
        <w:t>201</w:t>
      </w:r>
      <w:r w:rsidR="009319AC" w:rsidRPr="00E6752C">
        <w:rPr>
          <w:lang w:val="uk-UA"/>
        </w:rPr>
        <w:t>6</w:t>
      </w:r>
      <w:r w:rsidRPr="00E6752C">
        <w:rPr>
          <w:lang w:val="uk-UA"/>
        </w:rPr>
        <w:t xml:space="preserve"> рік ф. «А» - 15А, ф «В» - 18А ф. «С» - 10А</w:t>
      </w:r>
    </w:p>
    <w:p w:rsidR="00F607D4" w:rsidRPr="00E6752C" w:rsidRDefault="009319AC" w:rsidP="00F607D4">
      <w:pPr>
        <w:suppressAutoHyphens/>
        <w:ind w:left="-567" w:right="-579"/>
        <w:jc w:val="both"/>
        <w:rPr>
          <w:lang w:val="uk-UA"/>
        </w:rPr>
      </w:pPr>
      <w:r w:rsidRPr="00E6752C">
        <w:rPr>
          <w:lang w:val="uk-UA"/>
        </w:rPr>
        <w:t>2017</w:t>
      </w:r>
      <w:r w:rsidR="00F607D4" w:rsidRPr="00E6752C">
        <w:rPr>
          <w:lang w:val="uk-UA"/>
        </w:rPr>
        <w:t xml:space="preserve"> рік ф. «А» - 18А, ф «В» - 19А ф. «С» - 13А </w:t>
      </w:r>
    </w:p>
    <w:p w:rsidR="00F607D4" w:rsidRPr="00E6752C" w:rsidRDefault="009319AC" w:rsidP="00F607D4">
      <w:pPr>
        <w:suppressAutoHyphens/>
        <w:ind w:left="-567" w:right="-579"/>
        <w:jc w:val="both"/>
        <w:rPr>
          <w:lang w:val="uk-UA"/>
        </w:rPr>
      </w:pPr>
      <w:r w:rsidRPr="00E6752C">
        <w:rPr>
          <w:lang w:val="uk-UA"/>
        </w:rPr>
        <w:t>2018</w:t>
      </w:r>
      <w:r w:rsidR="00F607D4" w:rsidRPr="00E6752C">
        <w:rPr>
          <w:lang w:val="uk-UA"/>
        </w:rPr>
        <w:t xml:space="preserve"> рік ф. «А» - 18А, ф «В» - 20А ф. «С» - 15А       </w:t>
      </w:r>
    </w:p>
    <w:p w:rsidR="00F607D4" w:rsidRPr="00E6752C" w:rsidRDefault="009319AC" w:rsidP="009319AC">
      <w:pPr>
        <w:spacing w:line="276" w:lineRule="auto"/>
        <w:ind w:left="-567" w:right="-579"/>
        <w:rPr>
          <w:lang w:val="uk-UA"/>
        </w:rPr>
      </w:pPr>
      <w:r w:rsidRPr="00E6752C">
        <w:rPr>
          <w:lang w:val="uk-UA"/>
        </w:rPr>
        <w:t xml:space="preserve">     </w:t>
      </w:r>
      <w:r w:rsidR="00F607D4" w:rsidRPr="00E6752C">
        <w:rPr>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Село  вимагає проведення  реконструкції– відповідно до комплексної оцінки по техопосвідченню  значення коефіцієнту дефектності (КДН) складає 78%.</w:t>
      </w:r>
    </w:p>
    <w:p w:rsidR="009319AC" w:rsidRPr="00E6752C" w:rsidRDefault="009319AC" w:rsidP="009319AC">
      <w:pPr>
        <w:spacing w:line="276" w:lineRule="auto"/>
        <w:ind w:left="-567" w:right="-579"/>
        <w:rPr>
          <w:lang w:val="uk-UA"/>
        </w:rPr>
      </w:pPr>
    </w:p>
    <w:p w:rsidR="00F607D4" w:rsidRPr="00E6752C" w:rsidRDefault="00F607D4" w:rsidP="00F607D4">
      <w:pPr>
        <w:numPr>
          <w:ilvl w:val="0"/>
          <w:numId w:val="2"/>
        </w:numPr>
        <w:ind w:left="-567" w:right="-579" w:firstLine="283"/>
        <w:jc w:val="both"/>
        <w:rPr>
          <w:u w:val="single"/>
          <w:lang w:val="uk-UA"/>
        </w:rPr>
      </w:pPr>
      <w:r w:rsidRPr="00E6752C">
        <w:rPr>
          <w:u w:val="single"/>
          <w:lang w:val="uk-UA"/>
        </w:rPr>
        <w:t>ПЛ-0,4 кВ Л-</w:t>
      </w:r>
      <w:r w:rsidR="00FC4F2B">
        <w:rPr>
          <w:u w:val="single"/>
          <w:lang w:val="uk-UA"/>
        </w:rPr>
        <w:t>3 Куток загальною довжиною – 2,9</w:t>
      </w:r>
      <w:r w:rsidRPr="00E6752C">
        <w:rPr>
          <w:u w:val="single"/>
          <w:lang w:val="uk-UA"/>
        </w:rPr>
        <w:t>59км</w:t>
      </w:r>
      <w:r w:rsidR="009319AC" w:rsidRPr="00E6752C">
        <w:rPr>
          <w:u w:val="single"/>
          <w:lang w:val="uk-UA"/>
        </w:rPr>
        <w:t>.</w:t>
      </w:r>
    </w:p>
    <w:p w:rsidR="00F607D4" w:rsidRPr="00E6752C" w:rsidRDefault="00F607D4" w:rsidP="00F85881">
      <w:pPr>
        <w:ind w:left="-567" w:right="-579" w:firstLine="283"/>
        <w:jc w:val="both"/>
        <w:rPr>
          <w:lang w:val="uk-UA"/>
        </w:rPr>
      </w:pPr>
      <w:r w:rsidRPr="00E6752C">
        <w:rPr>
          <w:lang w:val="uk-UA"/>
        </w:rPr>
        <w:t>Технічні характеристики даної лінії наступні:</w:t>
      </w:r>
    </w:p>
    <w:p w:rsidR="00F607D4" w:rsidRPr="00E6752C" w:rsidRDefault="009319AC" w:rsidP="00F607D4">
      <w:pPr>
        <w:ind w:left="-567" w:right="-579"/>
        <w:jc w:val="both"/>
        <w:rPr>
          <w:lang w:val="uk-UA"/>
        </w:rPr>
      </w:pPr>
      <w:r w:rsidRPr="00E6752C">
        <w:rPr>
          <w:lang w:val="uk-UA"/>
        </w:rPr>
        <w:t xml:space="preserve">     </w:t>
      </w:r>
      <w:r w:rsidR="00F607D4" w:rsidRPr="00E6752C">
        <w:rPr>
          <w:lang w:val="uk-UA"/>
        </w:rPr>
        <w:t>Дана повітряна лінія виконана проводами марки А-16 та А-25 н</w:t>
      </w:r>
      <w:r w:rsidRPr="00E6752C">
        <w:rPr>
          <w:lang w:val="uk-UA"/>
        </w:rPr>
        <w:t>а дерев’яних та бетонних опорах.</w:t>
      </w:r>
      <w:r w:rsidR="00F607D4" w:rsidRPr="00E6752C">
        <w:rPr>
          <w:lang w:val="uk-UA"/>
        </w:rPr>
        <w:t xml:space="preserve"> Кількість опор на  ПЛ – </w:t>
      </w:r>
      <w:r w:rsidR="00A3114A" w:rsidRPr="00E6752C">
        <w:rPr>
          <w:lang w:val="uk-UA"/>
        </w:rPr>
        <w:t>88</w:t>
      </w:r>
      <w:r w:rsidR="00F607D4" w:rsidRPr="00E6752C">
        <w:rPr>
          <w:lang w:val="uk-UA"/>
        </w:rPr>
        <w:t xml:space="preserve"> . Кількість  залізобетонних  опор на  ПЛ - </w:t>
      </w:r>
      <w:r w:rsidR="00A3114A" w:rsidRPr="00E6752C">
        <w:rPr>
          <w:lang w:val="uk-UA"/>
        </w:rPr>
        <w:t>18</w:t>
      </w:r>
      <w:r w:rsidR="00F607D4" w:rsidRPr="00E6752C">
        <w:rPr>
          <w:lang w:val="uk-UA"/>
        </w:rPr>
        <w:t xml:space="preserve">шт., дерев’яних опор - </w:t>
      </w:r>
      <w:r w:rsidR="00A3114A" w:rsidRPr="00E6752C">
        <w:rPr>
          <w:lang w:val="uk-UA"/>
        </w:rPr>
        <w:t>70</w:t>
      </w:r>
      <w:r w:rsidR="00F607D4" w:rsidRPr="00E6752C">
        <w:rPr>
          <w:lang w:val="uk-UA"/>
        </w:rPr>
        <w:t>шт.</w:t>
      </w:r>
    </w:p>
    <w:p w:rsidR="009319AC" w:rsidRPr="00E6752C" w:rsidRDefault="00F607D4" w:rsidP="009319AC">
      <w:pPr>
        <w:tabs>
          <w:tab w:val="left" w:pos="709"/>
        </w:tabs>
        <w:ind w:left="-567" w:right="-579"/>
        <w:jc w:val="both"/>
        <w:rPr>
          <w:lang w:val="uk-UA"/>
        </w:rPr>
      </w:pPr>
      <w:r w:rsidRPr="00E6752C">
        <w:rPr>
          <w:sz w:val="22"/>
          <w:szCs w:val="22"/>
          <w:lang w:val="uk-UA"/>
        </w:rPr>
        <w:t xml:space="preserve">     </w:t>
      </w:r>
      <w:r w:rsidR="009319AC" w:rsidRPr="00E6752C">
        <w:rPr>
          <w:lang w:val="uk-UA"/>
        </w:rPr>
        <w:t xml:space="preserve">Огляд ПЛ-0,4кВ Л-3 «Куток» від ТП-47 в </w:t>
      </w:r>
      <w:r w:rsidR="009319AC" w:rsidRPr="00E6752C">
        <w:rPr>
          <w:bCs/>
          <w:lang w:val="uk-UA"/>
        </w:rPr>
        <w:t xml:space="preserve">с.Новомалин </w:t>
      </w:r>
      <w:r w:rsidR="009319AC"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9319AC">
      <w:pPr>
        <w:tabs>
          <w:tab w:val="left" w:pos="709"/>
        </w:tabs>
        <w:ind w:left="-567" w:right="-579"/>
        <w:jc w:val="both"/>
        <w:rPr>
          <w:lang w:val="uk-UA"/>
        </w:rPr>
      </w:pPr>
      <w:r w:rsidRPr="00E6752C">
        <w:rPr>
          <w:lang w:val="uk-UA"/>
        </w:rPr>
        <w:t xml:space="preserve">1. Опори дерев’яні </w:t>
      </w:r>
      <w:r w:rsidR="00F85881">
        <w:rPr>
          <w:lang w:val="uk-UA"/>
        </w:rPr>
        <w:t xml:space="preserve">дефектні </w:t>
      </w:r>
      <w:r w:rsidRPr="00E6752C">
        <w:rPr>
          <w:lang w:val="uk-UA"/>
        </w:rPr>
        <w:t xml:space="preserve">(в тому числі підкоси) – </w:t>
      </w:r>
      <w:r w:rsidR="005278C1">
        <w:rPr>
          <w:lang w:val="uk-UA"/>
        </w:rPr>
        <w:t>4</w:t>
      </w:r>
      <w:r w:rsidRPr="00E6752C">
        <w:rPr>
          <w:lang w:val="uk-UA"/>
        </w:rPr>
        <w:t xml:space="preserve">5шт. </w:t>
      </w:r>
    </w:p>
    <w:p w:rsidR="00F607D4" w:rsidRPr="00E6752C" w:rsidRDefault="00F607D4" w:rsidP="00F607D4">
      <w:pPr>
        <w:pStyle w:val="a9"/>
        <w:suppressAutoHyphens/>
        <w:ind w:left="-567" w:right="-579"/>
        <w:jc w:val="both"/>
        <w:rPr>
          <w:lang w:val="uk-UA"/>
        </w:rPr>
      </w:pPr>
      <w:r w:rsidRPr="00E6752C">
        <w:rPr>
          <w:lang w:val="uk-UA"/>
        </w:rPr>
        <w:t xml:space="preserve">2. Проводи  дефектні  – 0,88км. </w:t>
      </w:r>
    </w:p>
    <w:p w:rsidR="00F607D4" w:rsidRPr="00E6752C" w:rsidRDefault="00F607D4" w:rsidP="00F607D4">
      <w:pPr>
        <w:pStyle w:val="a9"/>
        <w:suppressAutoHyphens/>
        <w:ind w:left="-567" w:right="-579"/>
        <w:jc w:val="both"/>
        <w:rPr>
          <w:lang w:val="uk-UA"/>
        </w:rPr>
      </w:pPr>
      <w:r w:rsidRPr="00E6752C">
        <w:rPr>
          <w:lang w:val="uk-UA"/>
        </w:rPr>
        <w:t xml:space="preserve">3. </w:t>
      </w:r>
      <w:r w:rsidR="005278C1">
        <w:rPr>
          <w:lang w:val="uk-UA"/>
        </w:rPr>
        <w:t>Загальна кількість дефектних вводів  – 3</w:t>
      </w:r>
      <w:r w:rsidRPr="00E6752C">
        <w:rPr>
          <w:lang w:val="uk-UA"/>
        </w:rPr>
        <w:t xml:space="preserve">2шт. </w:t>
      </w:r>
    </w:p>
    <w:p w:rsidR="00F607D4" w:rsidRPr="00E6752C" w:rsidRDefault="00F607D4" w:rsidP="009319AC">
      <w:pPr>
        <w:suppressAutoHyphens/>
        <w:ind w:left="-567" w:right="-579"/>
        <w:jc w:val="both"/>
        <w:rPr>
          <w:lang w:val="uk-UA"/>
        </w:rPr>
      </w:pPr>
      <w:r w:rsidRPr="00E6752C">
        <w:rPr>
          <w:lang w:val="uk-UA"/>
        </w:rPr>
        <w:t xml:space="preserve">    Показники величин напруги у кінцевих споживачів Л-2 Село  від Т</w:t>
      </w:r>
      <w:r w:rsidR="009319AC" w:rsidRPr="00E6752C">
        <w:rPr>
          <w:lang w:val="uk-UA"/>
        </w:rPr>
        <w:t>П-</w:t>
      </w:r>
      <w:r w:rsidRPr="00E6752C">
        <w:rPr>
          <w:lang w:val="uk-UA"/>
        </w:rPr>
        <w:t>47</w:t>
      </w:r>
      <w:r w:rsidR="009319AC" w:rsidRPr="00E6752C">
        <w:rPr>
          <w:lang w:val="uk-UA"/>
        </w:rPr>
        <w:t xml:space="preserve"> в с.Новомалин</w:t>
      </w:r>
      <w:r w:rsidRPr="00E6752C">
        <w:rPr>
          <w:lang w:val="uk-UA"/>
        </w:rPr>
        <w:t xml:space="preserve">  становить:</w:t>
      </w:r>
      <w:r w:rsidR="009319AC" w:rsidRPr="00E6752C">
        <w:rPr>
          <w:lang w:val="uk-UA"/>
        </w:rPr>
        <w:t xml:space="preserve"> </w:t>
      </w:r>
      <w:r w:rsidRPr="00E6752C">
        <w:rPr>
          <w:lang w:val="uk-UA"/>
        </w:rPr>
        <w:t>ф. «А» - 189 В, ф «В» - 189 В, ф. «С» - 190 В.</w:t>
      </w:r>
    </w:p>
    <w:p w:rsidR="00F607D4" w:rsidRPr="00E6752C" w:rsidRDefault="00F607D4" w:rsidP="00F607D4">
      <w:pPr>
        <w:suppressAutoHyphens/>
        <w:ind w:left="-567" w:right="-579"/>
        <w:jc w:val="both"/>
        <w:rPr>
          <w:lang w:val="uk-UA"/>
        </w:rPr>
      </w:pPr>
      <w:r w:rsidRPr="00E6752C">
        <w:rPr>
          <w:lang w:val="uk-UA"/>
        </w:rPr>
        <w:t xml:space="preserve">    Навантаження в режимний день Л-</w:t>
      </w:r>
      <w:r w:rsidR="009319AC" w:rsidRPr="00E6752C">
        <w:rPr>
          <w:lang w:val="uk-UA"/>
        </w:rPr>
        <w:t>3</w:t>
      </w:r>
      <w:r w:rsidRPr="00E6752C">
        <w:rPr>
          <w:lang w:val="uk-UA"/>
        </w:rPr>
        <w:t xml:space="preserve"> </w:t>
      </w:r>
      <w:r w:rsidR="009319AC" w:rsidRPr="00E6752C">
        <w:rPr>
          <w:lang w:val="uk-UA"/>
        </w:rPr>
        <w:t>Куток</w:t>
      </w:r>
      <w:r w:rsidRPr="00E6752C">
        <w:rPr>
          <w:lang w:val="uk-UA"/>
        </w:rPr>
        <w:t xml:space="preserve">  від ТП</w:t>
      </w:r>
      <w:r w:rsidR="009319AC" w:rsidRPr="00E6752C">
        <w:rPr>
          <w:lang w:val="uk-UA"/>
        </w:rPr>
        <w:t>-</w:t>
      </w:r>
      <w:r w:rsidRPr="00E6752C">
        <w:rPr>
          <w:bCs/>
          <w:lang w:val="uk-UA"/>
        </w:rPr>
        <w:t xml:space="preserve">47 </w:t>
      </w:r>
      <w:r w:rsidRPr="00E6752C">
        <w:rPr>
          <w:lang w:val="uk-UA"/>
        </w:rPr>
        <w:t xml:space="preserve">в </w:t>
      </w:r>
      <w:r w:rsidRPr="00E6752C">
        <w:rPr>
          <w:bCs/>
          <w:lang w:val="uk-UA"/>
        </w:rPr>
        <w:t xml:space="preserve">с.Новомалин   </w:t>
      </w:r>
      <w:r w:rsidRPr="00E6752C">
        <w:rPr>
          <w:lang w:val="uk-UA"/>
        </w:rPr>
        <w:t>становить:</w:t>
      </w:r>
    </w:p>
    <w:p w:rsidR="00F607D4" w:rsidRPr="00E6752C" w:rsidRDefault="009319AC" w:rsidP="00F607D4">
      <w:pPr>
        <w:suppressAutoHyphens/>
        <w:ind w:left="-567" w:right="-579"/>
        <w:jc w:val="both"/>
        <w:rPr>
          <w:lang w:val="uk-UA"/>
        </w:rPr>
      </w:pPr>
      <w:r w:rsidRPr="00E6752C">
        <w:rPr>
          <w:lang w:val="uk-UA"/>
        </w:rPr>
        <w:t>2016</w:t>
      </w:r>
      <w:r w:rsidR="00F607D4" w:rsidRPr="00E6752C">
        <w:rPr>
          <w:lang w:val="uk-UA"/>
        </w:rPr>
        <w:t xml:space="preserve"> рік ф. «А» - 18А, ф «В» - 18А ф. «С» - 17А</w:t>
      </w:r>
    </w:p>
    <w:p w:rsidR="00F607D4" w:rsidRPr="00E6752C" w:rsidRDefault="009319AC" w:rsidP="00F607D4">
      <w:pPr>
        <w:suppressAutoHyphens/>
        <w:ind w:left="-567" w:right="-579"/>
        <w:jc w:val="both"/>
        <w:rPr>
          <w:lang w:val="uk-UA"/>
        </w:rPr>
      </w:pPr>
      <w:r w:rsidRPr="00E6752C">
        <w:rPr>
          <w:lang w:val="uk-UA"/>
        </w:rPr>
        <w:t>2017</w:t>
      </w:r>
      <w:r w:rsidR="00F607D4" w:rsidRPr="00E6752C">
        <w:rPr>
          <w:lang w:val="uk-UA"/>
        </w:rPr>
        <w:t xml:space="preserve"> рік ф. «А» - 20А, ф «В» - 17А ф. «С» - 19А </w:t>
      </w:r>
    </w:p>
    <w:p w:rsidR="00F607D4" w:rsidRPr="00E6752C" w:rsidRDefault="005278C1" w:rsidP="00DC238C">
      <w:pPr>
        <w:pStyle w:val="a9"/>
        <w:numPr>
          <w:ilvl w:val="0"/>
          <w:numId w:val="21"/>
        </w:numPr>
        <w:suppressAutoHyphens/>
        <w:ind w:right="-579"/>
        <w:jc w:val="both"/>
        <w:rPr>
          <w:lang w:val="uk-UA"/>
        </w:rPr>
      </w:pPr>
      <w:r>
        <w:rPr>
          <w:lang w:val="uk-UA"/>
        </w:rPr>
        <w:t xml:space="preserve"> </w:t>
      </w:r>
      <w:r w:rsidR="00F607D4" w:rsidRPr="00E6752C">
        <w:rPr>
          <w:lang w:val="uk-UA"/>
        </w:rPr>
        <w:t xml:space="preserve">рік ф. «А» - 22А, ф «В» - 20А ф. «С» - 19А       </w:t>
      </w:r>
    </w:p>
    <w:p w:rsidR="000A439F" w:rsidRPr="00E6752C" w:rsidRDefault="00F607D4" w:rsidP="000A439F">
      <w:pPr>
        <w:suppressAutoHyphens/>
        <w:ind w:left="-567" w:right="-579"/>
        <w:jc w:val="both"/>
        <w:rPr>
          <w:lang w:val="uk-UA"/>
        </w:rPr>
      </w:pPr>
      <w:r w:rsidRPr="00E6752C">
        <w:rPr>
          <w:lang w:val="uk-UA"/>
        </w:rPr>
        <w:t xml:space="preserve">     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Л-3 Куток вимагає проведення  реконструкції– відповідно до комплексної оцінки по техопосвідченню значення коефіцієнту дефектності (КДН) складає 79%.</w:t>
      </w:r>
    </w:p>
    <w:p w:rsidR="000A439F" w:rsidRPr="00E6752C" w:rsidRDefault="000A439F" w:rsidP="000A439F">
      <w:pPr>
        <w:suppressAutoHyphens/>
        <w:ind w:left="-567" w:right="-579" w:firstLine="283"/>
        <w:jc w:val="both"/>
        <w:rPr>
          <w:lang w:val="uk-UA"/>
        </w:rPr>
      </w:pPr>
      <w:r w:rsidRPr="00E6752C">
        <w:rPr>
          <w:lang w:val="uk-UA"/>
        </w:rPr>
        <w:t xml:space="preserve">ПВНДКТІ «Укрзахіденергопроект» в 2016 році було розроблено проектну документацію на </w:t>
      </w:r>
      <w:r w:rsidRPr="00E6752C">
        <w:rPr>
          <w:bCs/>
          <w:lang w:val="uk-UA"/>
        </w:rPr>
        <w:t>реконструкцію мережі ПЛ-0,4кВ від ТП-47 в с.Новомалин Острозького району, Рівненської області</w:t>
      </w:r>
      <w:r w:rsidRPr="00E6752C">
        <w:rPr>
          <w:lang w:val="uk-UA"/>
        </w:rPr>
        <w:t xml:space="preserve"> із наступним об’ємом робіт, а саме:</w:t>
      </w:r>
    </w:p>
    <w:p w:rsidR="000A439F" w:rsidRPr="00E6752C" w:rsidRDefault="000A439F" w:rsidP="00DC238C">
      <w:pPr>
        <w:pStyle w:val="a9"/>
        <w:numPr>
          <w:ilvl w:val="0"/>
          <w:numId w:val="20"/>
        </w:numPr>
        <w:tabs>
          <w:tab w:val="left" w:pos="-284"/>
        </w:tabs>
        <w:ind w:left="-567" w:right="-567" w:firstLine="284"/>
        <w:jc w:val="both"/>
        <w:rPr>
          <w:lang w:val="uk-UA"/>
        </w:rPr>
      </w:pPr>
      <w:r w:rsidRPr="00E6752C">
        <w:rPr>
          <w:lang w:val="uk-UA"/>
        </w:rPr>
        <w:t>Реконструкція ПЛ-0,4кВ – 5,58 км.</w:t>
      </w:r>
    </w:p>
    <w:p w:rsidR="000A439F" w:rsidRPr="00E6752C" w:rsidRDefault="000A439F" w:rsidP="00DC238C">
      <w:pPr>
        <w:pStyle w:val="a9"/>
        <w:numPr>
          <w:ilvl w:val="0"/>
          <w:numId w:val="20"/>
        </w:numPr>
        <w:tabs>
          <w:tab w:val="left" w:pos="-284"/>
        </w:tabs>
        <w:ind w:left="-567" w:right="-567" w:firstLine="284"/>
        <w:jc w:val="both"/>
        <w:rPr>
          <w:lang w:val="uk-UA"/>
        </w:rPr>
      </w:pPr>
      <w:r w:rsidRPr="00E6752C">
        <w:rPr>
          <w:lang w:val="uk-UA"/>
        </w:rPr>
        <w:t>Будівництво ПЛ-10кВ – 0,86 км.</w:t>
      </w:r>
    </w:p>
    <w:p w:rsidR="000A439F" w:rsidRPr="00E6752C" w:rsidRDefault="000A439F" w:rsidP="00DC238C">
      <w:pPr>
        <w:pStyle w:val="a9"/>
        <w:numPr>
          <w:ilvl w:val="0"/>
          <w:numId w:val="20"/>
        </w:numPr>
        <w:tabs>
          <w:tab w:val="left" w:pos="-284"/>
        </w:tabs>
        <w:ind w:left="-567" w:right="-567" w:firstLine="284"/>
        <w:jc w:val="both"/>
        <w:rPr>
          <w:lang w:val="uk-UA"/>
        </w:rPr>
      </w:pPr>
      <w:r w:rsidRPr="00E6752C">
        <w:rPr>
          <w:lang w:val="uk-UA"/>
        </w:rPr>
        <w:t>Встановлення розвантажувального КТП-63 кВА – 1 шт.</w:t>
      </w:r>
    </w:p>
    <w:p w:rsidR="000A439F" w:rsidRPr="00E6752C" w:rsidRDefault="000A439F" w:rsidP="00DC238C">
      <w:pPr>
        <w:pStyle w:val="a9"/>
        <w:numPr>
          <w:ilvl w:val="0"/>
          <w:numId w:val="20"/>
        </w:numPr>
        <w:tabs>
          <w:tab w:val="left" w:pos="-284"/>
        </w:tabs>
        <w:ind w:left="-567" w:right="-567" w:firstLine="284"/>
        <w:jc w:val="both"/>
        <w:rPr>
          <w:lang w:val="uk-UA"/>
        </w:rPr>
      </w:pPr>
      <w:r w:rsidRPr="00E6752C">
        <w:rPr>
          <w:lang w:val="uk-UA"/>
        </w:rPr>
        <w:t>Заміна існуючого КТП-47 – 1 шт.</w:t>
      </w:r>
    </w:p>
    <w:p w:rsidR="000A439F" w:rsidRPr="00E6752C" w:rsidRDefault="000A439F" w:rsidP="000A439F">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0A439F" w:rsidRPr="00E6752C" w:rsidRDefault="000A439F" w:rsidP="000A439F">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ТП-47 становить 491 620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0A439F" w:rsidRPr="00E6752C" w:rsidRDefault="000A439F" w:rsidP="000A439F">
      <w:pPr>
        <w:tabs>
          <w:tab w:val="left" w:pos="-142"/>
        </w:tabs>
        <w:ind w:left="-567" w:right="-579" w:firstLine="283"/>
        <w:jc w:val="both"/>
        <w:rPr>
          <w:lang w:val="uk-UA"/>
        </w:rPr>
      </w:pPr>
      <w:r w:rsidRPr="00E6752C">
        <w:rPr>
          <w:lang w:val="uk-UA"/>
        </w:rPr>
        <w:t xml:space="preserve">Л-1 від ТП-47 –  середньорічне споживання – 88566 кВт*год/рік, 400 м. – 88566 кВт*год/рік (100,0% від загального споживання).   </w:t>
      </w:r>
    </w:p>
    <w:p w:rsidR="000A439F" w:rsidRPr="00E6752C" w:rsidRDefault="000A439F" w:rsidP="000A439F">
      <w:pPr>
        <w:tabs>
          <w:tab w:val="left" w:pos="-142"/>
        </w:tabs>
        <w:ind w:left="-567" w:right="-579" w:firstLine="283"/>
        <w:jc w:val="both"/>
        <w:rPr>
          <w:lang w:val="uk-UA"/>
        </w:rPr>
      </w:pPr>
      <w:r w:rsidRPr="00E6752C">
        <w:rPr>
          <w:lang w:val="uk-UA"/>
        </w:rPr>
        <w:t xml:space="preserve">Л-2 від ТП-47 – середньорічне споживання – 97860 кВт*год/рік, 400 м. – 74961 кВт*год/рік (76,6% від загального).  </w:t>
      </w:r>
    </w:p>
    <w:p w:rsidR="000A439F" w:rsidRPr="00E6752C" w:rsidRDefault="000A439F" w:rsidP="000A439F">
      <w:pPr>
        <w:tabs>
          <w:tab w:val="left" w:pos="-142"/>
        </w:tabs>
        <w:ind w:left="-567" w:right="-579" w:firstLine="283"/>
        <w:jc w:val="both"/>
        <w:rPr>
          <w:lang w:val="uk-UA"/>
        </w:rPr>
      </w:pPr>
      <w:r w:rsidRPr="00E6752C">
        <w:rPr>
          <w:lang w:val="uk-UA"/>
        </w:rPr>
        <w:t xml:space="preserve">Л-3 від ТП-47 – середньорічне споживання – 85670 кВт*год/рік, 400 м. – 61254 кВт*год/рік (71,5% від загального).  </w:t>
      </w:r>
    </w:p>
    <w:p w:rsidR="000A439F" w:rsidRPr="00E6752C" w:rsidRDefault="000A439F" w:rsidP="000A439F">
      <w:pPr>
        <w:tabs>
          <w:tab w:val="left" w:pos="-142"/>
        </w:tabs>
        <w:ind w:left="-567" w:right="-579" w:firstLine="283"/>
        <w:jc w:val="both"/>
        <w:rPr>
          <w:lang w:val="uk-UA"/>
        </w:rPr>
      </w:pPr>
      <w:r w:rsidRPr="00E6752C">
        <w:rPr>
          <w:lang w:val="uk-UA"/>
        </w:rPr>
        <w:t xml:space="preserve">Л-1 від пр.ТП-1 –  середньорічне споживання – 127653 кВт*год/рік, 400 м. – 102405 кВт*год/рік (80,6% від загального споживання).   </w:t>
      </w:r>
    </w:p>
    <w:p w:rsidR="009319AC" w:rsidRPr="00E6752C" w:rsidRDefault="000A439F" w:rsidP="000A439F">
      <w:pPr>
        <w:suppressAutoHyphens/>
        <w:ind w:left="-567" w:right="-579" w:firstLine="283"/>
        <w:jc w:val="both"/>
        <w:rPr>
          <w:lang w:val="uk-UA"/>
        </w:rPr>
      </w:pPr>
      <w:r w:rsidRPr="00E6752C">
        <w:rPr>
          <w:lang w:val="uk-UA"/>
        </w:rPr>
        <w:t xml:space="preserve">Л-2 від пр.ТП-1 – середньорічне споживання – 91871 кВт*год/рік, 400 м. – 75610 кВт*год/рік (82,3% від загального).  </w:t>
      </w:r>
    </w:p>
    <w:p w:rsidR="00B95933" w:rsidRPr="00E6752C" w:rsidRDefault="00B95933" w:rsidP="00B95933">
      <w:pPr>
        <w:tabs>
          <w:tab w:val="left" w:pos="-142"/>
        </w:tabs>
        <w:ind w:left="-567" w:right="-579" w:firstLine="284"/>
        <w:jc w:val="both"/>
        <w:rPr>
          <w:lang w:val="uk-UA"/>
        </w:rPr>
      </w:pPr>
      <w:r w:rsidRPr="00E6752C">
        <w:rPr>
          <w:lang w:val="uk-UA"/>
        </w:rPr>
        <w:t>В результаті встановлення додаткової розвантажувальної трансформаторної підстанцій конфігурація мереж буде наступною:</w:t>
      </w:r>
    </w:p>
    <w:p w:rsidR="00B95933" w:rsidRPr="00E6752C" w:rsidRDefault="00B95933" w:rsidP="00B95933">
      <w:pPr>
        <w:tabs>
          <w:tab w:val="left" w:pos="-142"/>
        </w:tabs>
        <w:ind w:left="-567" w:right="-579" w:firstLine="284"/>
        <w:jc w:val="both"/>
        <w:rPr>
          <w:lang w:val="uk-UA"/>
        </w:rPr>
      </w:pPr>
      <w:r w:rsidRPr="00E6752C">
        <w:rPr>
          <w:lang w:val="uk-UA"/>
        </w:rPr>
        <w:t>Л-1 «Столова» відповідає Л-4 від ТП-</w:t>
      </w:r>
      <w:r w:rsidR="00430AE6" w:rsidRPr="00E6752C">
        <w:rPr>
          <w:lang w:val="uk-UA"/>
        </w:rPr>
        <w:t>47</w:t>
      </w:r>
      <w:r w:rsidRPr="00E6752C">
        <w:rPr>
          <w:lang w:val="uk-UA"/>
        </w:rPr>
        <w:t xml:space="preserve"> – та становить 926м.</w:t>
      </w:r>
    </w:p>
    <w:p w:rsidR="00B95933" w:rsidRPr="00E6752C" w:rsidRDefault="00B95933" w:rsidP="00B95933">
      <w:pPr>
        <w:tabs>
          <w:tab w:val="left" w:pos="-142"/>
        </w:tabs>
        <w:ind w:left="-567" w:right="-579" w:firstLine="284"/>
        <w:jc w:val="both"/>
        <w:rPr>
          <w:lang w:val="uk-UA"/>
        </w:rPr>
      </w:pPr>
      <w:r w:rsidRPr="00E6752C">
        <w:rPr>
          <w:lang w:val="uk-UA"/>
        </w:rPr>
        <w:t>Л-3 «Село» відповідає Л-5 від ТП-</w:t>
      </w:r>
      <w:r w:rsidR="00430AE6" w:rsidRPr="00E6752C">
        <w:rPr>
          <w:lang w:val="uk-UA"/>
        </w:rPr>
        <w:t>47</w:t>
      </w:r>
      <w:r w:rsidRPr="00E6752C">
        <w:rPr>
          <w:lang w:val="uk-UA"/>
        </w:rPr>
        <w:t xml:space="preserve"> – та становить 753м.</w:t>
      </w:r>
    </w:p>
    <w:p w:rsidR="005278C1" w:rsidRPr="00E6752C" w:rsidRDefault="005278C1" w:rsidP="005278C1">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w:t>
      </w:r>
      <w:r>
        <w:rPr>
          <w:lang w:val="uk-UA"/>
        </w:rPr>
        <w:t>ших фідерів від нововстановленої</w:t>
      </w:r>
      <w:r w:rsidRPr="00E6752C">
        <w:rPr>
          <w:lang w:val="uk-UA"/>
        </w:rPr>
        <w:t xml:space="preserve"> ТП</w:t>
      </w:r>
      <w:r>
        <w:rPr>
          <w:lang w:val="uk-UA"/>
        </w:rPr>
        <w:t>-10/0,4кВ</w:t>
      </w:r>
      <w:r w:rsidRPr="00E6752C">
        <w:rPr>
          <w:lang w:val="uk-UA"/>
        </w:rPr>
        <w:t xml:space="preserve"> станов</w:t>
      </w:r>
      <w:r>
        <w:rPr>
          <w:lang w:val="uk-UA"/>
        </w:rPr>
        <w:t>итиме</w:t>
      </w:r>
      <w:r w:rsidRPr="00E6752C">
        <w:rPr>
          <w:lang w:val="uk-UA"/>
        </w:rPr>
        <w:t>:</w:t>
      </w:r>
    </w:p>
    <w:p w:rsidR="00B95933" w:rsidRPr="00E6752C" w:rsidRDefault="00B95933" w:rsidP="00B95933">
      <w:pPr>
        <w:tabs>
          <w:tab w:val="left" w:pos="-142"/>
        </w:tabs>
        <w:ind w:left="-567" w:right="-579" w:firstLine="284"/>
        <w:jc w:val="both"/>
        <w:rPr>
          <w:lang w:val="uk-UA"/>
        </w:rPr>
      </w:pPr>
      <w:r w:rsidRPr="00E6752C">
        <w:rPr>
          <w:lang w:val="uk-UA"/>
        </w:rPr>
        <w:t>Л-</w:t>
      </w:r>
      <w:r w:rsidR="00055253" w:rsidRPr="00E6752C">
        <w:rPr>
          <w:lang w:val="uk-UA"/>
        </w:rPr>
        <w:t>3</w:t>
      </w:r>
      <w:r w:rsidRPr="00E6752C">
        <w:rPr>
          <w:lang w:val="uk-UA"/>
        </w:rPr>
        <w:t xml:space="preserve"> від </w:t>
      </w:r>
      <w:r w:rsidR="00055253" w:rsidRPr="00E6752C">
        <w:rPr>
          <w:lang w:val="uk-UA"/>
        </w:rPr>
        <w:t>К</w:t>
      </w:r>
      <w:r w:rsidRPr="00E6752C">
        <w:rPr>
          <w:lang w:val="uk-UA"/>
        </w:rPr>
        <w:t>ТП-</w:t>
      </w:r>
      <w:r w:rsidR="00055253" w:rsidRPr="00E6752C">
        <w:rPr>
          <w:lang w:val="uk-UA"/>
        </w:rPr>
        <w:t>47 відповідає Л-3 «Куток»</w:t>
      </w:r>
      <w:r w:rsidRPr="00E6752C">
        <w:rPr>
          <w:lang w:val="uk-UA"/>
        </w:rPr>
        <w:t xml:space="preserve"> – </w:t>
      </w:r>
      <w:r w:rsidR="00055253" w:rsidRPr="00E6752C">
        <w:rPr>
          <w:lang w:val="uk-UA"/>
        </w:rPr>
        <w:t>760</w:t>
      </w:r>
      <w:r w:rsidRPr="00E6752C">
        <w:rPr>
          <w:lang w:val="uk-UA"/>
        </w:rPr>
        <w:t>м., Л-</w:t>
      </w:r>
      <w:r w:rsidR="00055253" w:rsidRPr="00E6752C">
        <w:rPr>
          <w:lang w:val="uk-UA"/>
        </w:rPr>
        <w:t>2 від ТП-47</w:t>
      </w:r>
      <w:r w:rsidRPr="00E6752C">
        <w:rPr>
          <w:lang w:val="uk-UA"/>
        </w:rPr>
        <w:t xml:space="preserve"> </w:t>
      </w:r>
      <w:r w:rsidR="00055253" w:rsidRPr="00E6752C">
        <w:rPr>
          <w:lang w:val="uk-UA"/>
        </w:rPr>
        <w:t xml:space="preserve">відповідає Л-2 «Село» </w:t>
      </w:r>
      <w:r w:rsidRPr="00E6752C">
        <w:rPr>
          <w:lang w:val="uk-UA"/>
        </w:rPr>
        <w:t xml:space="preserve">– </w:t>
      </w:r>
      <w:r w:rsidR="00055253" w:rsidRPr="00E6752C">
        <w:rPr>
          <w:lang w:val="uk-UA"/>
        </w:rPr>
        <w:t>610</w:t>
      </w:r>
      <w:r w:rsidRPr="00E6752C">
        <w:rPr>
          <w:lang w:val="uk-UA"/>
        </w:rPr>
        <w:t>м., Л-</w:t>
      </w:r>
      <w:r w:rsidR="00055253" w:rsidRPr="00E6752C">
        <w:rPr>
          <w:lang w:val="uk-UA"/>
        </w:rPr>
        <w:t>1</w:t>
      </w:r>
      <w:r w:rsidRPr="00E6752C">
        <w:rPr>
          <w:lang w:val="uk-UA"/>
        </w:rPr>
        <w:t xml:space="preserve"> від ТП-</w:t>
      </w:r>
      <w:r w:rsidR="00055253" w:rsidRPr="00E6752C">
        <w:rPr>
          <w:lang w:val="uk-UA"/>
        </w:rPr>
        <w:t>47</w:t>
      </w:r>
      <w:r w:rsidRPr="00E6752C">
        <w:rPr>
          <w:lang w:val="uk-UA"/>
        </w:rPr>
        <w:t xml:space="preserve"> </w:t>
      </w:r>
      <w:r w:rsidR="00055253" w:rsidRPr="00E6752C">
        <w:rPr>
          <w:lang w:val="uk-UA"/>
        </w:rPr>
        <w:t xml:space="preserve">відповідає Л-1 «Бригада» </w:t>
      </w:r>
      <w:r w:rsidRPr="00E6752C">
        <w:rPr>
          <w:lang w:val="uk-UA"/>
        </w:rPr>
        <w:t xml:space="preserve">– </w:t>
      </w:r>
      <w:r w:rsidR="00055253" w:rsidRPr="00E6752C">
        <w:rPr>
          <w:lang w:val="uk-UA"/>
        </w:rPr>
        <w:t>400м., Л-1</w:t>
      </w:r>
      <w:r w:rsidRPr="00E6752C">
        <w:rPr>
          <w:lang w:val="uk-UA"/>
        </w:rPr>
        <w:t xml:space="preserve"> від </w:t>
      </w:r>
      <w:r w:rsidR="00055253" w:rsidRPr="00E6752C">
        <w:rPr>
          <w:lang w:val="uk-UA"/>
        </w:rPr>
        <w:t>пр.К</w:t>
      </w:r>
      <w:r w:rsidRPr="00E6752C">
        <w:rPr>
          <w:lang w:val="uk-UA"/>
        </w:rPr>
        <w:t xml:space="preserve">ТП-1 – </w:t>
      </w:r>
      <w:r w:rsidR="00055253" w:rsidRPr="00E6752C">
        <w:rPr>
          <w:lang w:val="uk-UA"/>
        </w:rPr>
        <w:t>520</w:t>
      </w:r>
      <w:r w:rsidRPr="00E6752C">
        <w:rPr>
          <w:lang w:val="uk-UA"/>
        </w:rPr>
        <w:t>м., Л-</w:t>
      </w:r>
      <w:r w:rsidR="00055253" w:rsidRPr="00E6752C">
        <w:rPr>
          <w:lang w:val="uk-UA"/>
        </w:rPr>
        <w:t>2</w:t>
      </w:r>
      <w:r w:rsidRPr="00E6752C">
        <w:rPr>
          <w:lang w:val="uk-UA"/>
        </w:rPr>
        <w:t xml:space="preserve"> від </w:t>
      </w:r>
      <w:r w:rsidR="00055253" w:rsidRPr="00E6752C">
        <w:rPr>
          <w:lang w:val="uk-UA"/>
        </w:rPr>
        <w:t>пр.К</w:t>
      </w:r>
      <w:r w:rsidRPr="00E6752C">
        <w:rPr>
          <w:lang w:val="uk-UA"/>
        </w:rPr>
        <w:t xml:space="preserve">ТП-1 – </w:t>
      </w:r>
      <w:r w:rsidR="00055253" w:rsidRPr="00E6752C">
        <w:rPr>
          <w:lang w:val="uk-UA"/>
        </w:rPr>
        <w:t>580</w:t>
      </w:r>
      <w:r w:rsidRPr="00E6752C">
        <w:rPr>
          <w:lang w:val="uk-UA"/>
        </w:rPr>
        <w:t>м</w:t>
      </w:r>
      <w:r w:rsidR="00055253" w:rsidRPr="00E6752C">
        <w:rPr>
          <w:lang w:val="uk-UA"/>
        </w:rPr>
        <w:t>.</w:t>
      </w:r>
    </w:p>
    <w:p w:rsidR="00B95933" w:rsidRPr="00E6752C" w:rsidRDefault="00B95933" w:rsidP="00B95933">
      <w:pPr>
        <w:ind w:left="-567" w:right="-579" w:firstLine="284"/>
        <w:jc w:val="both"/>
        <w:rPr>
          <w:bCs/>
          <w:szCs w:val="28"/>
          <w:lang w:val="uk-UA"/>
        </w:rPr>
      </w:pPr>
      <w:r w:rsidRPr="00E6752C">
        <w:rPr>
          <w:bCs/>
          <w:szCs w:val="28"/>
          <w:lang w:val="uk-UA"/>
        </w:rPr>
        <w:t>Переважна більшість</w:t>
      </w:r>
      <w:r w:rsidR="00055253" w:rsidRPr="00E6752C">
        <w:rPr>
          <w:bCs/>
          <w:szCs w:val="28"/>
          <w:lang w:val="uk-UA"/>
        </w:rPr>
        <w:t xml:space="preserve"> (71</w:t>
      </w:r>
      <w:r w:rsidRPr="00E6752C">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B95933" w:rsidRPr="00E6752C" w:rsidRDefault="00B95933" w:rsidP="00B95933">
      <w:pPr>
        <w:ind w:left="-567" w:right="-57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sidR="00055253" w:rsidRPr="00E6752C">
        <w:rPr>
          <w:bCs/>
          <w:szCs w:val="28"/>
          <w:lang w:val="uk-UA"/>
        </w:rPr>
        <w:t>954</w:t>
      </w:r>
      <w:r w:rsidRPr="00E6752C">
        <w:rPr>
          <w:bCs/>
          <w:szCs w:val="28"/>
          <w:lang w:val="uk-UA"/>
        </w:rPr>
        <w:t>,</w:t>
      </w:r>
      <w:r w:rsidR="00055253" w:rsidRPr="00E6752C">
        <w:rPr>
          <w:bCs/>
          <w:szCs w:val="28"/>
          <w:lang w:val="uk-UA"/>
        </w:rPr>
        <w:t>4</w:t>
      </w:r>
      <w:r w:rsidRPr="00E6752C">
        <w:rPr>
          <w:bCs/>
          <w:szCs w:val="28"/>
          <w:lang w:val="uk-UA"/>
        </w:rPr>
        <w:t xml:space="preserve"> тис.грн без ПДВ, окупність даних робіт складатиме 1</w:t>
      </w:r>
      <w:r w:rsidR="00055253" w:rsidRPr="00E6752C">
        <w:rPr>
          <w:bCs/>
          <w:szCs w:val="28"/>
          <w:lang w:val="uk-UA"/>
        </w:rPr>
        <w:t>09,13</w:t>
      </w:r>
      <w:r w:rsidRPr="00E6752C">
        <w:rPr>
          <w:bCs/>
          <w:szCs w:val="28"/>
          <w:lang w:val="uk-UA"/>
        </w:rPr>
        <w:t xml:space="preserve"> років. </w:t>
      </w:r>
    </w:p>
    <w:p w:rsidR="00B95933" w:rsidRPr="00E6752C" w:rsidRDefault="00B95933" w:rsidP="00B95933">
      <w:pPr>
        <w:ind w:left="-567" w:right="-579" w:firstLine="284"/>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5278C1">
        <w:rPr>
          <w:bCs/>
          <w:color w:val="FF0000"/>
          <w:szCs w:val="28"/>
          <w:lang w:val="uk-UA"/>
        </w:rPr>
        <w:t>2</w:t>
      </w:r>
      <w:r w:rsidR="005B483C">
        <w:rPr>
          <w:bCs/>
          <w:color w:val="FF0000"/>
          <w:szCs w:val="28"/>
          <w:lang w:val="uk-UA"/>
        </w:rPr>
        <w:t>5,74</w:t>
      </w:r>
      <w:r w:rsidRPr="00E6752C">
        <w:rPr>
          <w:bCs/>
          <w:szCs w:val="28"/>
          <w:lang w:val="uk-UA"/>
        </w:rPr>
        <w:t xml:space="preserve"> років. </w:t>
      </w:r>
    </w:p>
    <w:p w:rsidR="00B95933" w:rsidRPr="00E6752C" w:rsidRDefault="00B95933" w:rsidP="00B95933">
      <w:pPr>
        <w:ind w:left="-567" w:right="-57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B95933" w:rsidRPr="00E6752C" w:rsidRDefault="00B95933" w:rsidP="00B95933">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B95933" w:rsidRPr="00E6752C" w:rsidRDefault="00B95933" w:rsidP="00B95933">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w:t>
      </w:r>
      <w:r w:rsidR="00055253" w:rsidRPr="00E6752C">
        <w:rPr>
          <w:bCs/>
          <w:lang w:val="uk-UA"/>
        </w:rPr>
        <w:t>47</w:t>
      </w:r>
      <w:r w:rsidRPr="00E6752C">
        <w:rPr>
          <w:bCs/>
          <w:lang w:val="uk-UA"/>
        </w:rPr>
        <w:t xml:space="preserve"> в с.</w:t>
      </w:r>
      <w:r w:rsidR="00055253" w:rsidRPr="00E6752C">
        <w:rPr>
          <w:bCs/>
          <w:lang w:val="uk-UA"/>
        </w:rPr>
        <w:t>Новомалин Острозького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B95933" w:rsidRPr="00E6752C" w:rsidRDefault="00B95933" w:rsidP="00B95933">
      <w:pPr>
        <w:tabs>
          <w:tab w:val="left" w:pos="709"/>
        </w:tabs>
        <w:ind w:left="-567" w:right="-579"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0A439F" w:rsidRPr="00E6752C" w:rsidRDefault="006740F1" w:rsidP="009319AC">
      <w:pPr>
        <w:suppressAutoHyphens/>
        <w:ind w:left="-567" w:right="-579"/>
        <w:jc w:val="both"/>
        <w:rPr>
          <w:lang w:val="uk-UA"/>
        </w:rPr>
      </w:pPr>
      <w:r w:rsidRPr="00E6752C">
        <w:object w:dxaOrig="10577" w:dyaOrig="10014">
          <v:shape id="_x0000_i1043" type="#_x0000_t75" style="width:460.25pt;height:434.8pt" o:ole="">
            <v:imagedata r:id="rId41" o:title=""/>
          </v:shape>
          <o:OLEObject Type="Embed" ProgID="Visio.Drawing.11" ShapeID="_x0000_i1043" DrawAspect="Content" ObjectID="_1612957496" r:id="rId42"/>
        </w:object>
      </w:r>
    </w:p>
    <w:p w:rsidR="006740F1" w:rsidRPr="00E6752C" w:rsidRDefault="006740F1" w:rsidP="006740F1">
      <w:pPr>
        <w:ind w:left="-567" w:right="-579" w:firstLine="284"/>
        <w:jc w:val="both"/>
        <w:rPr>
          <w:lang w:val="uk-UA"/>
        </w:rPr>
      </w:pPr>
    </w:p>
    <w:p w:rsidR="006740F1" w:rsidRPr="00E6752C" w:rsidRDefault="006740F1" w:rsidP="006740F1">
      <w:pPr>
        <w:ind w:left="-567" w:right="-579"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ТП-47 в с.Новомалин Острозького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5278C1">
        <w:rPr>
          <w:b/>
          <w:color w:val="FF0000"/>
          <w:lang w:val="uk-UA"/>
        </w:rPr>
        <w:t>3</w:t>
      </w:r>
      <w:r w:rsidR="005B483C">
        <w:rPr>
          <w:b/>
          <w:color w:val="FF0000"/>
          <w:lang w:val="uk-UA"/>
        </w:rPr>
        <w:t>081,78</w:t>
      </w:r>
      <w:r w:rsidRPr="00E6752C">
        <w:rPr>
          <w:b/>
          <w:color w:val="FF0000"/>
          <w:lang w:val="uk-UA"/>
        </w:rPr>
        <w:t xml:space="preserve"> тис. грн. без ПДВ.</w:t>
      </w:r>
      <w:r w:rsidRPr="00E6752C">
        <w:rPr>
          <w:b/>
          <w:lang w:val="uk-UA"/>
        </w:rPr>
        <w:t xml:space="preserve"> </w:t>
      </w:r>
    </w:p>
    <w:p w:rsidR="00F607D4" w:rsidRPr="00E6752C" w:rsidRDefault="00F607D4" w:rsidP="00F607D4">
      <w:pPr>
        <w:tabs>
          <w:tab w:val="left" w:pos="-142"/>
        </w:tabs>
        <w:ind w:left="-284" w:right="-579" w:firstLine="284"/>
        <w:jc w:val="center"/>
        <w:rPr>
          <w:b/>
          <w:bCs/>
          <w:lang w:val="uk-UA"/>
        </w:rPr>
      </w:pPr>
    </w:p>
    <w:p w:rsidR="006740F1" w:rsidRPr="00E6752C" w:rsidRDefault="006740F1" w:rsidP="006740F1">
      <w:pPr>
        <w:tabs>
          <w:tab w:val="left" w:pos="426"/>
        </w:tabs>
        <w:ind w:left="-567" w:right="-580" w:firstLine="283"/>
        <w:jc w:val="center"/>
        <w:rPr>
          <w:bCs/>
          <w:u w:val="single"/>
          <w:lang w:val="uk-UA"/>
        </w:rPr>
      </w:pPr>
      <w:r w:rsidRPr="00E6752C">
        <w:rPr>
          <w:u w:val="single"/>
          <w:lang w:val="uk-UA"/>
        </w:rPr>
        <w:t xml:space="preserve">Економічний ефект від реалізації проекту </w:t>
      </w:r>
      <w:r w:rsidRPr="00E6752C">
        <w:rPr>
          <w:bCs/>
          <w:u w:val="single"/>
          <w:lang w:val="uk-UA"/>
        </w:rPr>
        <w:t>реконструкції ПЛ-0,4кВ від ТП-47 в с.Новомалин, Острозького району  Рівненської області.</w:t>
      </w:r>
    </w:p>
    <w:p w:rsidR="006740F1" w:rsidRPr="00E6752C" w:rsidRDefault="006740F1" w:rsidP="006740F1">
      <w:pPr>
        <w:tabs>
          <w:tab w:val="left" w:pos="426"/>
        </w:tabs>
        <w:ind w:left="-567" w:right="-580" w:firstLine="283"/>
        <w:rPr>
          <w:bCs/>
          <w:lang w:val="uk-UA"/>
        </w:rPr>
      </w:pPr>
      <w:r w:rsidRPr="00E6752C">
        <w:rPr>
          <w:bCs/>
          <w:lang w:val="uk-UA"/>
        </w:rPr>
        <w:t>Складові економічного ефекту:</w:t>
      </w:r>
    </w:p>
    <w:p w:rsidR="006740F1" w:rsidRPr="00E6752C" w:rsidRDefault="006740F1" w:rsidP="006740F1">
      <w:pPr>
        <w:tabs>
          <w:tab w:val="left" w:pos="284"/>
          <w:tab w:val="left" w:pos="426"/>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w:t>
      </w:r>
      <w:r w:rsidR="005278C1">
        <w:rPr>
          <w:lang w:val="uk-UA"/>
        </w:rPr>
        <w:t xml:space="preserve"> </w:t>
      </w:r>
      <w:r w:rsidRPr="00E6752C">
        <w:rPr>
          <w:lang w:val="uk-UA"/>
        </w:rPr>
        <w:t>19,27тис.грн.</w:t>
      </w:r>
    </w:p>
    <w:p w:rsidR="006740F1" w:rsidRPr="00E6752C" w:rsidRDefault="006740F1" w:rsidP="006740F1">
      <w:pPr>
        <w:tabs>
          <w:tab w:val="left" w:pos="284"/>
          <w:tab w:val="left" w:pos="426"/>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w:t>
      </w:r>
      <w:r w:rsidR="005278C1">
        <w:rPr>
          <w:lang w:val="uk-UA"/>
        </w:rPr>
        <w:t xml:space="preserve"> </w:t>
      </w:r>
      <w:r w:rsidRPr="00E6752C">
        <w:rPr>
          <w:lang w:val="uk-UA"/>
        </w:rPr>
        <w:t>18,21 тис. грн.;11,07тис. грн.; 13,27тис. грн.) – 42,55 тис.грн.</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w:t>
      </w:r>
      <w:r w:rsidR="00014FC7" w:rsidRPr="00E6752C">
        <w:rPr>
          <w:lang w:val="uk-UA"/>
        </w:rPr>
        <w:t>а середньозважений тариф на 2018</w:t>
      </w:r>
      <w:r w:rsidRPr="00E6752C">
        <w:rPr>
          <w:lang w:val="uk-UA"/>
        </w:rPr>
        <w:t xml:space="preserve"> рік.</w:t>
      </w:r>
    </w:p>
    <w:p w:rsidR="006740F1" w:rsidRPr="00E6752C" w:rsidRDefault="005278C1" w:rsidP="006740F1">
      <w:pPr>
        <w:tabs>
          <w:tab w:val="left" w:pos="426"/>
          <w:tab w:val="left" w:pos="567"/>
        </w:tabs>
        <w:spacing w:line="276" w:lineRule="auto"/>
        <w:ind w:left="-567" w:right="-580" w:firstLine="283"/>
        <w:jc w:val="both"/>
        <w:rPr>
          <w:lang w:val="uk-UA"/>
        </w:rPr>
      </w:pPr>
      <w:r>
        <w:rPr>
          <w:lang w:val="uk-UA"/>
        </w:rPr>
        <w:t>(102шт.* 84кВт/год*1,3778)+(8</w:t>
      </w:r>
      <w:r w:rsidR="006740F1" w:rsidRPr="00E6752C">
        <w:rPr>
          <w:lang w:val="uk-UA"/>
        </w:rPr>
        <w:t>шт.* 202кВт/год*1,3778)= 14,</w:t>
      </w:r>
      <w:r>
        <w:rPr>
          <w:lang w:val="uk-UA"/>
        </w:rPr>
        <w:t>02</w:t>
      </w:r>
      <w:r w:rsidR="006740F1" w:rsidRPr="00E6752C">
        <w:rPr>
          <w:lang w:val="uk-UA"/>
        </w:rPr>
        <w:t xml:space="preserve"> тис. грн.</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((17,21+11,07+13,27)*100%  – (17,21+11,07+13,27)*0,00%)/100 = 42,55 тис. грн.</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19,27+42,55+14,</w:t>
      </w:r>
      <w:r w:rsidR="005278C1">
        <w:rPr>
          <w:lang w:val="uk-UA"/>
        </w:rPr>
        <w:t>02</w:t>
      </w:r>
      <w:r w:rsidRPr="00E6752C">
        <w:rPr>
          <w:lang w:val="uk-UA"/>
        </w:rPr>
        <w:t>+42,55</w:t>
      </w:r>
      <w:r w:rsidR="005278C1">
        <w:rPr>
          <w:lang w:val="uk-UA"/>
        </w:rPr>
        <w:t xml:space="preserve"> </w:t>
      </w:r>
      <w:r w:rsidRPr="00E6752C">
        <w:rPr>
          <w:lang w:val="uk-UA"/>
        </w:rPr>
        <w:t>=</w:t>
      </w:r>
      <w:r w:rsidR="005278C1">
        <w:rPr>
          <w:lang w:val="uk-UA"/>
        </w:rPr>
        <w:t xml:space="preserve"> 118,39</w:t>
      </w:r>
      <w:r w:rsidRPr="00E6752C">
        <w:rPr>
          <w:lang w:val="uk-UA"/>
        </w:rPr>
        <w:t>тис. грн.</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34,14 тис.грн. </w:t>
      </w:r>
    </w:p>
    <w:p w:rsidR="006740F1" w:rsidRPr="00E6752C" w:rsidRDefault="006740F1" w:rsidP="006740F1">
      <w:pPr>
        <w:tabs>
          <w:tab w:val="left" w:pos="284"/>
          <w:tab w:val="left" w:pos="426"/>
        </w:tabs>
        <w:ind w:left="-567" w:right="-580" w:firstLine="283"/>
        <w:rPr>
          <w:bCs/>
          <w:lang w:val="uk-UA"/>
        </w:rPr>
      </w:pPr>
      <w:r w:rsidRPr="00E6752C">
        <w:rPr>
          <w:bCs/>
          <w:lang w:val="uk-UA"/>
        </w:rPr>
        <w:t>Окупність реалізації даного проекту визначається по формулі:</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Окупність, роки:</w:t>
      </w:r>
    </w:p>
    <w:p w:rsidR="006740F1" w:rsidRPr="00E6752C" w:rsidRDefault="006740F1" w:rsidP="006740F1">
      <w:pPr>
        <w:tabs>
          <w:tab w:val="left" w:pos="426"/>
          <w:tab w:val="left" w:pos="567"/>
        </w:tabs>
        <w:spacing w:line="276" w:lineRule="auto"/>
        <w:ind w:left="-567" w:right="-580" w:firstLine="283"/>
        <w:jc w:val="both"/>
        <w:rPr>
          <w:lang w:val="uk-UA"/>
        </w:rPr>
      </w:pPr>
      <w:r w:rsidRPr="00E6752C">
        <w:rPr>
          <w:lang w:val="uk-UA"/>
        </w:rPr>
        <w:t>(Вартість заходу - Оприбуткування зворотних матеріалів)/Сукупний економічний ефект від впровадження заходу = (</w:t>
      </w:r>
      <w:r w:rsidR="005278C1" w:rsidRPr="00A92258">
        <w:rPr>
          <w:color w:val="FF0000"/>
          <w:lang w:val="uk-UA"/>
        </w:rPr>
        <w:t>3</w:t>
      </w:r>
      <w:r w:rsidR="005B483C">
        <w:rPr>
          <w:color w:val="FF0000"/>
          <w:lang w:val="uk-UA"/>
        </w:rPr>
        <w:t>081,78</w:t>
      </w:r>
      <w:r w:rsidR="005278C1" w:rsidRPr="00A92258">
        <w:rPr>
          <w:color w:val="FF0000"/>
          <w:lang w:val="uk-UA"/>
        </w:rPr>
        <w:t xml:space="preserve"> </w:t>
      </w:r>
      <w:r w:rsidRPr="00E6752C">
        <w:rPr>
          <w:lang w:val="uk-UA"/>
        </w:rPr>
        <w:t>-</w:t>
      </w:r>
      <w:r w:rsidR="005278C1">
        <w:rPr>
          <w:lang w:val="uk-UA"/>
        </w:rPr>
        <w:t xml:space="preserve"> </w:t>
      </w:r>
      <w:r w:rsidRPr="00E6752C">
        <w:rPr>
          <w:lang w:val="uk-UA"/>
        </w:rPr>
        <w:t>34,14)/11</w:t>
      </w:r>
      <w:r w:rsidR="005278C1">
        <w:rPr>
          <w:lang w:val="uk-UA"/>
        </w:rPr>
        <w:t xml:space="preserve">8,39 </w:t>
      </w:r>
      <w:r w:rsidRPr="00E6752C">
        <w:rPr>
          <w:lang w:val="uk-UA"/>
        </w:rPr>
        <w:t>=</w:t>
      </w:r>
      <w:r w:rsidR="005278C1">
        <w:rPr>
          <w:lang w:val="uk-UA"/>
        </w:rPr>
        <w:t xml:space="preserve"> </w:t>
      </w:r>
      <w:r w:rsidR="005278C1" w:rsidRPr="00A92258">
        <w:rPr>
          <w:color w:val="FF0000"/>
          <w:lang w:val="uk-UA"/>
        </w:rPr>
        <w:t>2</w:t>
      </w:r>
      <w:r w:rsidR="005B483C">
        <w:rPr>
          <w:color w:val="FF0000"/>
          <w:lang w:val="uk-UA"/>
        </w:rPr>
        <w:t>5,74</w:t>
      </w:r>
      <w:r w:rsidRPr="00A92258">
        <w:rPr>
          <w:color w:val="FF0000"/>
          <w:lang w:val="uk-UA"/>
        </w:rPr>
        <w:t>років.</w:t>
      </w:r>
      <w:r w:rsidRPr="00E6752C">
        <w:rPr>
          <w:lang w:val="uk-UA"/>
        </w:rPr>
        <w:t xml:space="preserve"> </w:t>
      </w:r>
    </w:p>
    <w:p w:rsidR="006740F1" w:rsidRPr="00E6752C" w:rsidRDefault="006740F1" w:rsidP="006740F1">
      <w:pPr>
        <w:tabs>
          <w:tab w:val="left" w:pos="142"/>
          <w:tab w:val="left" w:pos="567"/>
        </w:tabs>
        <w:spacing w:line="276" w:lineRule="auto"/>
        <w:ind w:left="-567" w:right="-580" w:firstLine="283"/>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6740F1" w:rsidRPr="00E6752C" w:rsidTr="00483F93">
        <w:trPr>
          <w:trHeight w:val="317"/>
        </w:trPr>
        <w:tc>
          <w:tcPr>
            <w:tcW w:w="2482" w:type="dxa"/>
            <w:vMerge w:val="restart"/>
            <w:vAlign w:val="center"/>
          </w:tcPr>
          <w:p w:rsidR="006740F1" w:rsidRPr="00E6752C" w:rsidRDefault="006740F1" w:rsidP="006740F1">
            <w:pPr>
              <w:spacing w:line="276" w:lineRule="auto"/>
              <w:ind w:left="-567" w:right="-580" w:firstLine="283"/>
              <w:jc w:val="center"/>
              <w:rPr>
                <w:sz w:val="20"/>
                <w:lang w:val="uk-UA" w:eastAsia="uk-UA"/>
              </w:rPr>
            </w:pPr>
            <w:r w:rsidRPr="00E6752C">
              <w:rPr>
                <w:sz w:val="20"/>
                <w:lang w:val="uk-UA"/>
              </w:rPr>
              <w:t>Вартісь заходу усього,</w:t>
            </w:r>
            <w:r w:rsidRPr="00E6752C">
              <w:rPr>
                <w:sz w:val="20"/>
                <w:lang w:val="uk-UA"/>
              </w:rPr>
              <w:br/>
              <w:t>тис. грн (без ПДВ)</w:t>
            </w:r>
          </w:p>
        </w:tc>
        <w:tc>
          <w:tcPr>
            <w:tcW w:w="2694" w:type="dxa"/>
            <w:vMerge w:val="restart"/>
            <w:vAlign w:val="center"/>
          </w:tcPr>
          <w:p w:rsidR="00430AE6" w:rsidRPr="00E6752C" w:rsidRDefault="006740F1" w:rsidP="006740F1">
            <w:pPr>
              <w:spacing w:line="276" w:lineRule="auto"/>
              <w:ind w:left="-567" w:right="-580" w:firstLine="283"/>
              <w:jc w:val="center"/>
              <w:rPr>
                <w:sz w:val="20"/>
                <w:lang w:val="uk-UA"/>
              </w:rPr>
            </w:pPr>
            <w:r w:rsidRPr="00E6752C">
              <w:rPr>
                <w:sz w:val="20"/>
                <w:lang w:val="uk-UA"/>
              </w:rPr>
              <w:t xml:space="preserve">Оприбуткування </w:t>
            </w:r>
          </w:p>
          <w:p w:rsidR="00430AE6" w:rsidRPr="00E6752C" w:rsidRDefault="006740F1" w:rsidP="006740F1">
            <w:pPr>
              <w:spacing w:line="276" w:lineRule="auto"/>
              <w:ind w:left="-567" w:right="-580" w:firstLine="283"/>
              <w:jc w:val="center"/>
              <w:rPr>
                <w:sz w:val="20"/>
                <w:lang w:val="uk-UA"/>
              </w:rPr>
            </w:pPr>
            <w:r w:rsidRPr="00E6752C">
              <w:rPr>
                <w:sz w:val="20"/>
                <w:lang w:val="uk-UA"/>
              </w:rPr>
              <w:t xml:space="preserve">зворотних матеріалів, </w:t>
            </w:r>
          </w:p>
          <w:p w:rsidR="006740F1" w:rsidRPr="00E6752C" w:rsidRDefault="006740F1" w:rsidP="006740F1">
            <w:pPr>
              <w:spacing w:line="276" w:lineRule="auto"/>
              <w:ind w:left="-567" w:right="-580" w:firstLine="283"/>
              <w:jc w:val="center"/>
              <w:rPr>
                <w:sz w:val="20"/>
                <w:lang w:val="uk-UA"/>
              </w:rPr>
            </w:pPr>
            <w:r w:rsidRPr="00E6752C">
              <w:rPr>
                <w:sz w:val="20"/>
                <w:lang w:val="uk-UA"/>
              </w:rPr>
              <w:t xml:space="preserve"> тис. грн (без ПДВ)</w:t>
            </w:r>
          </w:p>
        </w:tc>
        <w:tc>
          <w:tcPr>
            <w:tcW w:w="3118" w:type="dxa"/>
            <w:vMerge w:val="restart"/>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 xml:space="preserve">Сукупний економічний ефект </w:t>
            </w:r>
          </w:p>
          <w:p w:rsidR="00014FC7" w:rsidRPr="00E6752C" w:rsidRDefault="00014FC7" w:rsidP="00014FC7">
            <w:pPr>
              <w:spacing w:line="276" w:lineRule="auto"/>
              <w:ind w:left="-567" w:right="-580" w:firstLine="283"/>
              <w:jc w:val="center"/>
              <w:rPr>
                <w:sz w:val="20"/>
                <w:lang w:val="uk-UA"/>
              </w:rPr>
            </w:pPr>
            <w:r w:rsidRPr="00E6752C">
              <w:rPr>
                <w:sz w:val="20"/>
                <w:lang w:val="uk-UA"/>
              </w:rPr>
              <w:t>від впровадження заходу</w:t>
            </w:r>
            <w:r w:rsidR="006740F1" w:rsidRPr="00E6752C">
              <w:rPr>
                <w:sz w:val="20"/>
                <w:lang w:val="uk-UA"/>
              </w:rPr>
              <w:t>,</w:t>
            </w:r>
          </w:p>
          <w:p w:rsidR="006740F1" w:rsidRPr="00E6752C" w:rsidRDefault="006740F1" w:rsidP="00014FC7">
            <w:pPr>
              <w:spacing w:line="276" w:lineRule="auto"/>
              <w:ind w:left="-567" w:right="-580" w:firstLine="283"/>
              <w:jc w:val="center"/>
              <w:rPr>
                <w:sz w:val="20"/>
                <w:lang w:val="uk-UA"/>
              </w:rPr>
            </w:pPr>
            <w:r w:rsidRPr="00E6752C">
              <w:rPr>
                <w:sz w:val="20"/>
                <w:lang w:val="uk-UA"/>
              </w:rPr>
              <w:t xml:space="preserve"> тис. грн (без ПДВ)</w:t>
            </w:r>
          </w:p>
        </w:tc>
        <w:tc>
          <w:tcPr>
            <w:tcW w:w="1701" w:type="dxa"/>
            <w:vMerge w:val="restart"/>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Окупність,</w:t>
            </w:r>
          </w:p>
          <w:p w:rsidR="006740F1" w:rsidRPr="00E6752C" w:rsidRDefault="006740F1" w:rsidP="006740F1">
            <w:pPr>
              <w:spacing w:line="276" w:lineRule="auto"/>
              <w:ind w:left="-567" w:right="-580" w:firstLine="283"/>
              <w:jc w:val="center"/>
              <w:rPr>
                <w:sz w:val="20"/>
                <w:lang w:val="uk-UA"/>
              </w:rPr>
            </w:pPr>
            <w:r w:rsidRPr="00E6752C">
              <w:rPr>
                <w:sz w:val="20"/>
                <w:lang w:val="uk-UA"/>
              </w:rPr>
              <w:t xml:space="preserve"> роки</w:t>
            </w:r>
          </w:p>
        </w:tc>
      </w:tr>
      <w:tr w:rsidR="006740F1" w:rsidRPr="00E6752C" w:rsidTr="00483F93">
        <w:trPr>
          <w:trHeight w:val="317"/>
        </w:trPr>
        <w:tc>
          <w:tcPr>
            <w:tcW w:w="2482" w:type="dxa"/>
            <w:vMerge/>
            <w:vAlign w:val="center"/>
          </w:tcPr>
          <w:p w:rsidR="006740F1" w:rsidRPr="00E6752C" w:rsidRDefault="006740F1" w:rsidP="006740F1">
            <w:pPr>
              <w:spacing w:line="276" w:lineRule="auto"/>
              <w:ind w:left="-567" w:right="-580" w:firstLine="283"/>
              <w:rPr>
                <w:sz w:val="20"/>
                <w:lang w:val="uk-UA"/>
              </w:rPr>
            </w:pPr>
          </w:p>
        </w:tc>
        <w:tc>
          <w:tcPr>
            <w:tcW w:w="2694" w:type="dxa"/>
            <w:vMerge/>
            <w:vAlign w:val="center"/>
          </w:tcPr>
          <w:p w:rsidR="006740F1" w:rsidRPr="00E6752C" w:rsidRDefault="006740F1" w:rsidP="006740F1">
            <w:pPr>
              <w:spacing w:line="276" w:lineRule="auto"/>
              <w:ind w:left="-567" w:right="-580" w:firstLine="283"/>
              <w:rPr>
                <w:sz w:val="20"/>
                <w:lang w:val="uk-UA"/>
              </w:rPr>
            </w:pPr>
          </w:p>
        </w:tc>
        <w:tc>
          <w:tcPr>
            <w:tcW w:w="3118" w:type="dxa"/>
            <w:vMerge/>
            <w:vAlign w:val="center"/>
          </w:tcPr>
          <w:p w:rsidR="006740F1" w:rsidRPr="00E6752C" w:rsidRDefault="006740F1" w:rsidP="006740F1">
            <w:pPr>
              <w:spacing w:line="276" w:lineRule="auto"/>
              <w:ind w:left="-567" w:right="-580" w:firstLine="283"/>
              <w:rPr>
                <w:sz w:val="20"/>
                <w:lang w:val="uk-UA"/>
              </w:rPr>
            </w:pPr>
          </w:p>
        </w:tc>
        <w:tc>
          <w:tcPr>
            <w:tcW w:w="1701" w:type="dxa"/>
            <w:vMerge/>
            <w:vAlign w:val="center"/>
          </w:tcPr>
          <w:p w:rsidR="006740F1" w:rsidRPr="00E6752C" w:rsidRDefault="006740F1" w:rsidP="006740F1">
            <w:pPr>
              <w:spacing w:line="276" w:lineRule="auto"/>
              <w:ind w:left="-567" w:right="-580" w:firstLine="283"/>
              <w:rPr>
                <w:sz w:val="20"/>
                <w:lang w:val="uk-UA"/>
              </w:rPr>
            </w:pPr>
          </w:p>
        </w:tc>
      </w:tr>
      <w:tr w:rsidR="006740F1" w:rsidRPr="00E6752C" w:rsidTr="00483F93">
        <w:trPr>
          <w:trHeight w:val="553"/>
        </w:trPr>
        <w:tc>
          <w:tcPr>
            <w:tcW w:w="2482" w:type="dxa"/>
            <w:vMerge/>
            <w:vAlign w:val="center"/>
          </w:tcPr>
          <w:p w:rsidR="006740F1" w:rsidRPr="00E6752C" w:rsidRDefault="006740F1" w:rsidP="006740F1">
            <w:pPr>
              <w:spacing w:line="276" w:lineRule="auto"/>
              <w:ind w:left="-567" w:right="-580" w:firstLine="283"/>
              <w:rPr>
                <w:sz w:val="20"/>
                <w:lang w:val="uk-UA"/>
              </w:rPr>
            </w:pPr>
          </w:p>
        </w:tc>
        <w:tc>
          <w:tcPr>
            <w:tcW w:w="2694" w:type="dxa"/>
            <w:vMerge/>
            <w:vAlign w:val="center"/>
          </w:tcPr>
          <w:p w:rsidR="006740F1" w:rsidRPr="00E6752C" w:rsidRDefault="006740F1" w:rsidP="006740F1">
            <w:pPr>
              <w:spacing w:line="276" w:lineRule="auto"/>
              <w:ind w:left="-567" w:right="-580" w:firstLine="283"/>
              <w:rPr>
                <w:sz w:val="20"/>
                <w:lang w:val="uk-UA"/>
              </w:rPr>
            </w:pPr>
          </w:p>
        </w:tc>
        <w:tc>
          <w:tcPr>
            <w:tcW w:w="3118" w:type="dxa"/>
            <w:vMerge/>
            <w:vAlign w:val="center"/>
          </w:tcPr>
          <w:p w:rsidR="006740F1" w:rsidRPr="00E6752C" w:rsidRDefault="006740F1" w:rsidP="006740F1">
            <w:pPr>
              <w:spacing w:line="276" w:lineRule="auto"/>
              <w:ind w:left="-567" w:right="-580" w:firstLine="283"/>
              <w:rPr>
                <w:sz w:val="20"/>
                <w:lang w:val="uk-UA"/>
              </w:rPr>
            </w:pPr>
          </w:p>
        </w:tc>
        <w:tc>
          <w:tcPr>
            <w:tcW w:w="1701" w:type="dxa"/>
            <w:vMerge/>
            <w:vAlign w:val="center"/>
          </w:tcPr>
          <w:p w:rsidR="006740F1" w:rsidRPr="00E6752C" w:rsidRDefault="006740F1" w:rsidP="006740F1">
            <w:pPr>
              <w:spacing w:line="276" w:lineRule="auto"/>
              <w:ind w:left="-567" w:right="-580" w:firstLine="283"/>
              <w:rPr>
                <w:sz w:val="20"/>
                <w:lang w:val="uk-UA"/>
              </w:rPr>
            </w:pPr>
          </w:p>
        </w:tc>
      </w:tr>
      <w:tr w:rsidR="006740F1" w:rsidRPr="00E6752C" w:rsidTr="00483F93">
        <w:trPr>
          <w:trHeight w:val="265"/>
        </w:trPr>
        <w:tc>
          <w:tcPr>
            <w:tcW w:w="2482" w:type="dxa"/>
            <w:noWrap/>
            <w:vAlign w:val="center"/>
          </w:tcPr>
          <w:p w:rsidR="006740F1" w:rsidRPr="00E6752C" w:rsidRDefault="005278C1" w:rsidP="005B483C">
            <w:pPr>
              <w:spacing w:line="276" w:lineRule="auto"/>
              <w:ind w:left="-567" w:right="-580" w:firstLine="283"/>
              <w:jc w:val="center"/>
              <w:rPr>
                <w:color w:val="FF0000"/>
                <w:sz w:val="20"/>
                <w:lang w:val="uk-UA" w:eastAsia="uk-UA"/>
              </w:rPr>
            </w:pPr>
            <w:r>
              <w:rPr>
                <w:color w:val="FF0000"/>
                <w:sz w:val="20"/>
                <w:lang w:val="uk-UA"/>
              </w:rPr>
              <w:t>3</w:t>
            </w:r>
            <w:r w:rsidR="005B483C">
              <w:rPr>
                <w:color w:val="FF0000"/>
                <w:sz w:val="20"/>
                <w:lang w:val="uk-UA"/>
              </w:rPr>
              <w:t>081,78</w:t>
            </w:r>
          </w:p>
        </w:tc>
        <w:tc>
          <w:tcPr>
            <w:tcW w:w="2694" w:type="dxa"/>
            <w:noWrap/>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34,14</w:t>
            </w:r>
          </w:p>
        </w:tc>
        <w:tc>
          <w:tcPr>
            <w:tcW w:w="3118" w:type="dxa"/>
            <w:noWrap/>
            <w:vAlign w:val="center"/>
          </w:tcPr>
          <w:p w:rsidR="006740F1" w:rsidRPr="00E6752C" w:rsidRDefault="005278C1" w:rsidP="006740F1">
            <w:pPr>
              <w:spacing w:line="276" w:lineRule="auto"/>
              <w:ind w:left="-567" w:right="-580" w:firstLine="283"/>
              <w:jc w:val="center"/>
              <w:rPr>
                <w:color w:val="000000"/>
                <w:sz w:val="20"/>
                <w:lang w:val="uk-UA"/>
              </w:rPr>
            </w:pPr>
            <w:r>
              <w:rPr>
                <w:color w:val="000000"/>
                <w:sz w:val="20"/>
                <w:lang w:val="uk-UA"/>
              </w:rPr>
              <w:t>118,39</w:t>
            </w:r>
          </w:p>
        </w:tc>
        <w:tc>
          <w:tcPr>
            <w:tcW w:w="1701" w:type="dxa"/>
            <w:noWrap/>
            <w:vAlign w:val="center"/>
          </w:tcPr>
          <w:p w:rsidR="006740F1" w:rsidRPr="00E6752C" w:rsidRDefault="005B483C" w:rsidP="006740F1">
            <w:pPr>
              <w:spacing w:line="276" w:lineRule="auto"/>
              <w:ind w:left="-567" w:right="-580" w:firstLine="283"/>
              <w:jc w:val="center"/>
              <w:rPr>
                <w:color w:val="FF0000"/>
                <w:sz w:val="20"/>
                <w:lang w:val="uk-UA"/>
              </w:rPr>
            </w:pPr>
            <w:r>
              <w:rPr>
                <w:color w:val="FF0000"/>
                <w:sz w:val="20"/>
                <w:lang w:val="uk-UA"/>
              </w:rPr>
              <w:t>25,74</w:t>
            </w:r>
          </w:p>
        </w:tc>
      </w:tr>
    </w:tbl>
    <w:p w:rsidR="006740F1" w:rsidRPr="00E6752C" w:rsidRDefault="006740F1" w:rsidP="006740F1">
      <w:pPr>
        <w:tabs>
          <w:tab w:val="left" w:pos="567"/>
        </w:tabs>
        <w:spacing w:line="276" w:lineRule="auto"/>
        <w:ind w:left="-567" w:right="-580" w:firstLine="283"/>
        <w:jc w:val="both"/>
        <w:rPr>
          <w:sz w:val="20"/>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6740F1" w:rsidRPr="00E6752C" w:rsidTr="00483F93">
        <w:trPr>
          <w:trHeight w:val="300"/>
        </w:trPr>
        <w:tc>
          <w:tcPr>
            <w:tcW w:w="9995" w:type="dxa"/>
            <w:gridSpan w:val="6"/>
            <w:vAlign w:val="bottom"/>
          </w:tcPr>
          <w:p w:rsidR="006740F1" w:rsidRPr="00E6752C" w:rsidRDefault="006740F1" w:rsidP="006740F1">
            <w:pPr>
              <w:spacing w:line="276" w:lineRule="auto"/>
              <w:ind w:left="-567" w:right="-580" w:firstLine="283"/>
              <w:jc w:val="center"/>
              <w:rPr>
                <w:sz w:val="20"/>
                <w:lang w:val="uk-UA" w:eastAsia="uk-UA"/>
              </w:rPr>
            </w:pPr>
            <w:r w:rsidRPr="00E6752C">
              <w:rPr>
                <w:sz w:val="20"/>
                <w:lang w:val="uk-UA"/>
              </w:rPr>
              <w:t>Складові економічного ефекту, тис. грн (без ПДВ)</w:t>
            </w:r>
          </w:p>
        </w:tc>
      </w:tr>
      <w:tr w:rsidR="006740F1" w:rsidRPr="00E6752C" w:rsidTr="00483F93">
        <w:trPr>
          <w:trHeight w:val="300"/>
        </w:trPr>
        <w:tc>
          <w:tcPr>
            <w:tcW w:w="1348" w:type="dxa"/>
            <w:vMerge w:val="restart"/>
            <w:vAlign w:val="center"/>
          </w:tcPr>
          <w:p w:rsidR="00950FF9" w:rsidRDefault="006740F1" w:rsidP="006740F1">
            <w:pPr>
              <w:spacing w:line="276" w:lineRule="auto"/>
              <w:ind w:left="-567" w:right="-580" w:firstLine="283"/>
              <w:jc w:val="center"/>
              <w:rPr>
                <w:sz w:val="20"/>
                <w:lang w:val="uk-UA"/>
              </w:rPr>
            </w:pPr>
            <w:r w:rsidRPr="00E6752C">
              <w:rPr>
                <w:sz w:val="20"/>
                <w:lang w:val="uk-UA"/>
              </w:rPr>
              <w:t xml:space="preserve">Зниження </w:t>
            </w:r>
          </w:p>
          <w:p w:rsidR="006740F1" w:rsidRPr="00E6752C" w:rsidRDefault="006740F1" w:rsidP="006740F1">
            <w:pPr>
              <w:spacing w:line="276" w:lineRule="auto"/>
              <w:ind w:left="-567" w:right="-580" w:firstLine="283"/>
              <w:jc w:val="center"/>
              <w:rPr>
                <w:sz w:val="20"/>
                <w:lang w:val="uk-UA"/>
              </w:rPr>
            </w:pPr>
            <w:r w:rsidRPr="00E6752C">
              <w:rPr>
                <w:sz w:val="20"/>
                <w:lang w:val="uk-UA"/>
              </w:rPr>
              <w:t>ТВЕ</w:t>
            </w:r>
          </w:p>
        </w:tc>
        <w:tc>
          <w:tcPr>
            <w:tcW w:w="5319" w:type="dxa"/>
            <w:gridSpan w:val="3"/>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Зниження операйційних витрат</w:t>
            </w:r>
          </w:p>
        </w:tc>
        <w:tc>
          <w:tcPr>
            <w:tcW w:w="1835" w:type="dxa"/>
            <w:vMerge w:val="restart"/>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Збільшення</w:t>
            </w:r>
          </w:p>
          <w:p w:rsidR="006740F1" w:rsidRPr="00E6752C" w:rsidRDefault="006740F1" w:rsidP="006740F1">
            <w:pPr>
              <w:spacing w:line="276" w:lineRule="auto"/>
              <w:ind w:left="-567" w:right="-580" w:firstLine="283"/>
              <w:jc w:val="center"/>
              <w:rPr>
                <w:sz w:val="20"/>
                <w:lang w:val="uk-UA"/>
              </w:rPr>
            </w:pPr>
            <w:r w:rsidRPr="00E6752C">
              <w:rPr>
                <w:sz w:val="20"/>
                <w:lang w:val="uk-UA"/>
              </w:rPr>
              <w:t xml:space="preserve"> корисного </w:t>
            </w:r>
          </w:p>
          <w:p w:rsidR="006740F1" w:rsidRPr="00E6752C" w:rsidRDefault="006740F1" w:rsidP="006740F1">
            <w:pPr>
              <w:spacing w:line="276" w:lineRule="auto"/>
              <w:ind w:left="-567" w:right="-580" w:firstLine="283"/>
              <w:jc w:val="center"/>
              <w:rPr>
                <w:sz w:val="20"/>
                <w:lang w:val="uk-UA"/>
              </w:rPr>
            </w:pPr>
            <w:r w:rsidRPr="00E6752C">
              <w:rPr>
                <w:sz w:val="20"/>
                <w:lang w:val="uk-UA"/>
              </w:rPr>
              <w:t>відпуску</w:t>
            </w:r>
          </w:p>
        </w:tc>
        <w:tc>
          <w:tcPr>
            <w:tcW w:w="1493" w:type="dxa"/>
            <w:vMerge w:val="restart"/>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 xml:space="preserve">Зниження </w:t>
            </w:r>
          </w:p>
          <w:p w:rsidR="006740F1" w:rsidRPr="00E6752C" w:rsidRDefault="006740F1" w:rsidP="006740F1">
            <w:pPr>
              <w:spacing w:line="276" w:lineRule="auto"/>
              <w:ind w:left="-567" w:right="-580" w:firstLine="283"/>
              <w:jc w:val="center"/>
              <w:rPr>
                <w:sz w:val="20"/>
                <w:lang w:val="uk-UA"/>
              </w:rPr>
            </w:pPr>
            <w:r w:rsidRPr="00E6752C">
              <w:rPr>
                <w:sz w:val="20"/>
                <w:lang w:val="uk-UA"/>
              </w:rPr>
              <w:t xml:space="preserve">потенційних </w:t>
            </w:r>
          </w:p>
          <w:p w:rsidR="006740F1" w:rsidRPr="00E6752C" w:rsidRDefault="006740F1" w:rsidP="006740F1">
            <w:pPr>
              <w:spacing w:line="276" w:lineRule="auto"/>
              <w:ind w:left="-567" w:right="-580" w:firstLine="283"/>
              <w:jc w:val="center"/>
              <w:rPr>
                <w:sz w:val="20"/>
                <w:lang w:val="uk-UA"/>
              </w:rPr>
            </w:pPr>
            <w:r w:rsidRPr="00E6752C">
              <w:rPr>
                <w:sz w:val="20"/>
                <w:lang w:val="uk-UA"/>
              </w:rPr>
              <w:t>очікуваних</w:t>
            </w:r>
          </w:p>
          <w:p w:rsidR="006740F1" w:rsidRPr="00E6752C" w:rsidRDefault="006740F1" w:rsidP="006740F1">
            <w:pPr>
              <w:spacing w:line="276" w:lineRule="auto"/>
              <w:ind w:left="-567" w:right="-580" w:firstLine="283"/>
              <w:jc w:val="center"/>
              <w:rPr>
                <w:sz w:val="20"/>
                <w:lang w:val="uk-UA"/>
              </w:rPr>
            </w:pPr>
            <w:r w:rsidRPr="00E6752C">
              <w:rPr>
                <w:sz w:val="20"/>
                <w:lang w:val="uk-UA"/>
              </w:rPr>
              <w:t xml:space="preserve"> збитків</w:t>
            </w:r>
          </w:p>
        </w:tc>
      </w:tr>
      <w:tr w:rsidR="006740F1" w:rsidRPr="00E6752C" w:rsidTr="00483F93">
        <w:trPr>
          <w:trHeight w:val="862"/>
        </w:trPr>
        <w:tc>
          <w:tcPr>
            <w:tcW w:w="1348" w:type="dxa"/>
            <w:vMerge/>
            <w:vAlign w:val="center"/>
          </w:tcPr>
          <w:p w:rsidR="006740F1" w:rsidRPr="00E6752C" w:rsidRDefault="006740F1" w:rsidP="006740F1">
            <w:pPr>
              <w:spacing w:line="276" w:lineRule="auto"/>
              <w:ind w:left="-567" w:right="-580" w:firstLine="283"/>
              <w:rPr>
                <w:sz w:val="20"/>
                <w:lang w:val="uk-UA"/>
              </w:rPr>
            </w:pPr>
          </w:p>
        </w:tc>
        <w:tc>
          <w:tcPr>
            <w:tcW w:w="1985" w:type="dxa"/>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Зниження витрат</w:t>
            </w:r>
          </w:p>
          <w:p w:rsidR="006740F1" w:rsidRPr="00E6752C" w:rsidRDefault="006740F1" w:rsidP="006740F1">
            <w:pPr>
              <w:spacing w:line="276" w:lineRule="auto"/>
              <w:ind w:left="-567" w:right="-580" w:firstLine="283"/>
              <w:jc w:val="center"/>
              <w:rPr>
                <w:sz w:val="20"/>
                <w:lang w:val="uk-UA"/>
              </w:rPr>
            </w:pPr>
            <w:r w:rsidRPr="00E6752C">
              <w:rPr>
                <w:sz w:val="20"/>
                <w:lang w:val="uk-UA"/>
              </w:rPr>
              <w:t xml:space="preserve"> на матеріали </w:t>
            </w:r>
          </w:p>
          <w:p w:rsidR="006740F1" w:rsidRPr="00E6752C" w:rsidRDefault="006740F1" w:rsidP="006740F1">
            <w:pPr>
              <w:spacing w:line="276" w:lineRule="auto"/>
              <w:ind w:left="-567" w:right="-580" w:firstLine="283"/>
              <w:jc w:val="center"/>
              <w:rPr>
                <w:sz w:val="20"/>
                <w:lang w:val="uk-UA"/>
              </w:rPr>
            </w:pPr>
            <w:r w:rsidRPr="00E6752C">
              <w:rPr>
                <w:sz w:val="20"/>
                <w:lang w:val="uk-UA"/>
              </w:rPr>
              <w:t>та ремонт</w:t>
            </w:r>
          </w:p>
        </w:tc>
        <w:tc>
          <w:tcPr>
            <w:tcW w:w="1701" w:type="dxa"/>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 xml:space="preserve">Зниження </w:t>
            </w:r>
          </w:p>
          <w:p w:rsidR="006740F1" w:rsidRPr="00E6752C" w:rsidRDefault="006740F1" w:rsidP="006740F1">
            <w:pPr>
              <w:spacing w:line="276" w:lineRule="auto"/>
              <w:ind w:left="-567" w:right="-580" w:firstLine="283"/>
              <w:jc w:val="center"/>
              <w:rPr>
                <w:sz w:val="20"/>
                <w:lang w:val="uk-UA"/>
              </w:rPr>
            </w:pPr>
            <w:r w:rsidRPr="00E6752C">
              <w:rPr>
                <w:sz w:val="20"/>
                <w:lang w:val="uk-UA"/>
              </w:rPr>
              <w:t>витрат</w:t>
            </w:r>
          </w:p>
          <w:p w:rsidR="006740F1" w:rsidRPr="00E6752C" w:rsidRDefault="006740F1" w:rsidP="006740F1">
            <w:pPr>
              <w:spacing w:line="276" w:lineRule="auto"/>
              <w:ind w:left="-567" w:right="-580" w:firstLine="283"/>
              <w:jc w:val="center"/>
              <w:rPr>
                <w:sz w:val="20"/>
                <w:lang w:val="uk-UA"/>
              </w:rPr>
            </w:pPr>
            <w:r w:rsidRPr="00E6752C">
              <w:rPr>
                <w:sz w:val="20"/>
                <w:lang w:val="uk-UA"/>
              </w:rPr>
              <w:t xml:space="preserve"> ПММ</w:t>
            </w:r>
          </w:p>
        </w:tc>
        <w:tc>
          <w:tcPr>
            <w:tcW w:w="1633" w:type="dxa"/>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Зниження витрат на оплату праці</w:t>
            </w:r>
          </w:p>
        </w:tc>
        <w:tc>
          <w:tcPr>
            <w:tcW w:w="1835" w:type="dxa"/>
            <w:vMerge/>
            <w:vAlign w:val="center"/>
          </w:tcPr>
          <w:p w:rsidR="006740F1" w:rsidRPr="00E6752C" w:rsidRDefault="006740F1" w:rsidP="006740F1">
            <w:pPr>
              <w:spacing w:line="276" w:lineRule="auto"/>
              <w:ind w:left="-567" w:right="-580" w:firstLine="283"/>
              <w:rPr>
                <w:sz w:val="20"/>
                <w:lang w:val="uk-UA"/>
              </w:rPr>
            </w:pPr>
          </w:p>
        </w:tc>
        <w:tc>
          <w:tcPr>
            <w:tcW w:w="1493" w:type="dxa"/>
            <w:vMerge/>
            <w:vAlign w:val="center"/>
          </w:tcPr>
          <w:p w:rsidR="006740F1" w:rsidRPr="00E6752C" w:rsidRDefault="006740F1" w:rsidP="006740F1">
            <w:pPr>
              <w:spacing w:line="276" w:lineRule="auto"/>
              <w:ind w:left="-567" w:right="-580" w:firstLine="283"/>
              <w:rPr>
                <w:sz w:val="20"/>
                <w:lang w:val="uk-UA"/>
              </w:rPr>
            </w:pPr>
          </w:p>
        </w:tc>
      </w:tr>
      <w:tr w:rsidR="006740F1" w:rsidRPr="00E6752C" w:rsidTr="00483F93">
        <w:trPr>
          <w:trHeight w:val="322"/>
        </w:trPr>
        <w:tc>
          <w:tcPr>
            <w:tcW w:w="1348" w:type="dxa"/>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19,27</w:t>
            </w:r>
          </w:p>
        </w:tc>
        <w:tc>
          <w:tcPr>
            <w:tcW w:w="1985" w:type="dxa"/>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17,21</w:t>
            </w:r>
          </w:p>
        </w:tc>
        <w:tc>
          <w:tcPr>
            <w:tcW w:w="1701" w:type="dxa"/>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11,07</w:t>
            </w:r>
          </w:p>
        </w:tc>
        <w:tc>
          <w:tcPr>
            <w:tcW w:w="1633" w:type="dxa"/>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13,27</w:t>
            </w:r>
          </w:p>
        </w:tc>
        <w:tc>
          <w:tcPr>
            <w:tcW w:w="1835" w:type="dxa"/>
            <w:vAlign w:val="center"/>
          </w:tcPr>
          <w:p w:rsidR="006740F1" w:rsidRPr="00E6752C" w:rsidRDefault="006740F1" w:rsidP="005278C1">
            <w:pPr>
              <w:spacing w:line="276" w:lineRule="auto"/>
              <w:ind w:left="-567" w:right="-580" w:firstLine="283"/>
              <w:jc w:val="center"/>
              <w:rPr>
                <w:sz w:val="20"/>
                <w:lang w:val="uk-UA"/>
              </w:rPr>
            </w:pPr>
            <w:r w:rsidRPr="00E6752C">
              <w:rPr>
                <w:sz w:val="20"/>
                <w:lang w:val="uk-UA"/>
              </w:rPr>
              <w:t>14,</w:t>
            </w:r>
            <w:r w:rsidR="005278C1">
              <w:rPr>
                <w:sz w:val="20"/>
                <w:lang w:val="uk-UA"/>
              </w:rPr>
              <w:t>02</w:t>
            </w:r>
          </w:p>
        </w:tc>
        <w:tc>
          <w:tcPr>
            <w:tcW w:w="1493" w:type="dxa"/>
            <w:vAlign w:val="center"/>
          </w:tcPr>
          <w:p w:rsidR="006740F1" w:rsidRPr="00E6752C" w:rsidRDefault="006740F1" w:rsidP="006740F1">
            <w:pPr>
              <w:spacing w:line="276" w:lineRule="auto"/>
              <w:ind w:left="-567" w:right="-580" w:firstLine="283"/>
              <w:jc w:val="center"/>
              <w:rPr>
                <w:sz w:val="20"/>
                <w:lang w:val="uk-UA"/>
              </w:rPr>
            </w:pPr>
            <w:r w:rsidRPr="00E6752C">
              <w:rPr>
                <w:sz w:val="20"/>
                <w:lang w:val="uk-UA"/>
              </w:rPr>
              <w:t>42,55</w:t>
            </w:r>
          </w:p>
        </w:tc>
      </w:tr>
    </w:tbl>
    <w:p w:rsidR="006740F1" w:rsidRPr="00E6752C" w:rsidRDefault="006740F1" w:rsidP="006740F1">
      <w:pPr>
        <w:tabs>
          <w:tab w:val="left" w:pos="567"/>
        </w:tabs>
        <w:spacing w:line="276" w:lineRule="auto"/>
        <w:ind w:left="-567" w:right="-580" w:firstLine="283"/>
        <w:jc w:val="both"/>
        <w:rPr>
          <w:lang w:val="uk-UA"/>
        </w:rPr>
      </w:pPr>
    </w:p>
    <w:p w:rsidR="006740F1" w:rsidRPr="00E6752C" w:rsidRDefault="006740F1" w:rsidP="006740F1">
      <w:pPr>
        <w:tabs>
          <w:tab w:val="left" w:pos="284"/>
          <w:tab w:val="left" w:pos="567"/>
        </w:tabs>
        <w:spacing w:line="276" w:lineRule="auto"/>
        <w:ind w:left="-567" w:right="-580" w:firstLine="283"/>
        <w:rPr>
          <w:lang w:val="uk-UA"/>
        </w:rPr>
      </w:pPr>
      <w:r w:rsidRPr="00E6752C">
        <w:rPr>
          <w:lang w:val="uk-UA"/>
        </w:rPr>
        <w:t>Також ПрАТ «Рівнеобленерго» наголошує, що впровадження заходу з реконструкції  ПЛ-0,4 кВ від ТП-47 в с.Новомалин  дозволить забезпечити надійне та якісне електропостачання споживачів.</w:t>
      </w:r>
    </w:p>
    <w:p w:rsidR="006740F1" w:rsidRPr="00E6752C" w:rsidRDefault="006740F1" w:rsidP="00F607D4">
      <w:pPr>
        <w:tabs>
          <w:tab w:val="left" w:pos="-142"/>
        </w:tabs>
        <w:ind w:left="-284" w:right="-579" w:firstLine="284"/>
        <w:jc w:val="center"/>
        <w:rPr>
          <w:b/>
          <w:bCs/>
          <w:lang w:val="uk-UA"/>
        </w:rPr>
      </w:pPr>
    </w:p>
    <w:p w:rsidR="006378AC" w:rsidRPr="00E6752C" w:rsidRDefault="006378AC" w:rsidP="00F607D4">
      <w:pPr>
        <w:tabs>
          <w:tab w:val="left" w:pos="-142"/>
        </w:tabs>
        <w:ind w:left="-284" w:right="-579" w:firstLine="284"/>
        <w:jc w:val="center"/>
        <w:rPr>
          <w:b/>
          <w:bCs/>
          <w:lang w:val="uk-UA"/>
        </w:rPr>
      </w:pPr>
    </w:p>
    <w:p w:rsidR="005B483C" w:rsidRDefault="005B483C" w:rsidP="00F607D4">
      <w:pPr>
        <w:tabs>
          <w:tab w:val="left" w:pos="-142"/>
        </w:tabs>
        <w:ind w:left="-284" w:right="-579" w:firstLine="284"/>
        <w:jc w:val="center"/>
        <w:rPr>
          <w:b/>
          <w:bCs/>
          <w:lang w:val="uk-UA"/>
        </w:rPr>
        <w:sectPr w:rsidR="005B483C" w:rsidSect="005B483C">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B010EE" w:rsidRPr="00E6752C" w:rsidTr="00B010EE">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B010EE" w:rsidRPr="00E6752C" w:rsidTr="00B010EE">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B010EE" w:rsidRPr="00E6752C" w:rsidRDefault="00B010EE" w:rsidP="00B010EE">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B010EE" w:rsidRPr="00E6752C" w:rsidRDefault="00B010EE" w:rsidP="00B010EE">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010EE" w:rsidRPr="00E6752C" w:rsidRDefault="00B010EE" w:rsidP="00B010EE">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B010EE" w:rsidRPr="00E6752C" w:rsidRDefault="00B010EE" w:rsidP="00B010EE">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B010EE" w:rsidRPr="00E6752C" w:rsidRDefault="00B010EE" w:rsidP="00B010EE">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010EE" w:rsidRPr="00E6752C" w:rsidRDefault="00B010EE" w:rsidP="00B010EE">
            <w:pPr>
              <w:rPr>
                <w:rFonts w:eastAsia="Times New Roman"/>
                <w:b/>
                <w:bCs/>
                <w:sz w:val="18"/>
                <w:szCs w:val="18"/>
                <w:lang w:val="uk-UA"/>
              </w:rPr>
            </w:pPr>
          </w:p>
        </w:tc>
      </w:tr>
      <w:tr w:rsidR="00B010EE" w:rsidRPr="00E6752C" w:rsidTr="00B010EE">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0EE" w:rsidRPr="00E6752C" w:rsidRDefault="00B010EE" w:rsidP="00950FF9">
            <w:pPr>
              <w:jc w:val="center"/>
              <w:rPr>
                <w:rFonts w:eastAsia="Times New Roman"/>
                <w:b/>
                <w:bCs/>
                <w:i/>
                <w:iCs/>
                <w:sz w:val="22"/>
                <w:szCs w:val="22"/>
                <w:lang w:val="uk-UA"/>
              </w:rPr>
            </w:pPr>
            <w:r w:rsidRPr="00E6752C">
              <w:rPr>
                <w:rFonts w:eastAsia="Times New Roman"/>
                <w:b/>
                <w:bCs/>
                <w:i/>
                <w:iCs/>
                <w:sz w:val="22"/>
                <w:szCs w:val="22"/>
                <w:lang w:val="uk-UA"/>
              </w:rPr>
              <w:t>ПЛ-0,4кВ від ТП-</w:t>
            </w:r>
            <w:r w:rsidR="00950FF9">
              <w:rPr>
                <w:rFonts w:eastAsia="Times New Roman"/>
                <w:b/>
                <w:bCs/>
                <w:i/>
                <w:iCs/>
                <w:sz w:val="22"/>
                <w:szCs w:val="22"/>
                <w:lang w:val="uk-UA"/>
              </w:rPr>
              <w:t>47</w:t>
            </w:r>
            <w:r w:rsidRPr="00E6752C">
              <w:rPr>
                <w:rFonts w:eastAsia="Times New Roman"/>
                <w:b/>
                <w:bCs/>
                <w:i/>
                <w:iCs/>
                <w:sz w:val="22"/>
                <w:szCs w:val="22"/>
                <w:lang w:val="uk-UA"/>
              </w:rPr>
              <w:t xml:space="preserve"> в с.Н</w:t>
            </w:r>
            <w:r w:rsidR="00950FF9">
              <w:rPr>
                <w:rFonts w:eastAsia="Times New Roman"/>
                <w:b/>
                <w:bCs/>
                <w:i/>
                <w:iCs/>
                <w:sz w:val="22"/>
                <w:szCs w:val="22"/>
                <w:lang w:val="uk-UA"/>
              </w:rPr>
              <w:t>овомалин</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Л-1 від ТП-47 - 400метрів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3,66</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21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21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88566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88566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100,0</w:t>
            </w:r>
            <w:r w:rsidR="00B010EE" w:rsidRPr="00E6752C">
              <w:rPr>
                <w:rFonts w:eastAsia="Times New Roman"/>
                <w:sz w:val="20"/>
                <w:szCs w:val="20"/>
                <w:lang w:val="uk-UA"/>
              </w:rPr>
              <w: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0EE" w:rsidRPr="00E6752C" w:rsidRDefault="00950FF9" w:rsidP="005B483C">
            <w:pPr>
              <w:jc w:val="center"/>
              <w:rPr>
                <w:rFonts w:eastAsia="Times New Roman"/>
                <w:color w:val="FF0000"/>
                <w:sz w:val="20"/>
                <w:szCs w:val="20"/>
                <w:lang w:val="uk-UA"/>
              </w:rPr>
            </w:pPr>
            <w:r>
              <w:rPr>
                <w:rFonts w:eastAsia="Times New Roman"/>
                <w:color w:val="FF0000"/>
                <w:sz w:val="20"/>
                <w:szCs w:val="20"/>
                <w:lang w:val="uk-UA"/>
              </w:rPr>
              <w:t>2</w:t>
            </w:r>
            <w:r w:rsidR="005B483C">
              <w:rPr>
                <w:rFonts w:eastAsia="Times New Roman"/>
                <w:color w:val="FF0000"/>
                <w:sz w:val="20"/>
                <w:szCs w:val="20"/>
                <w:lang w:val="uk-UA"/>
              </w:rPr>
              <w:t>5,74</w:t>
            </w:r>
          </w:p>
        </w:tc>
      </w:tr>
      <w:tr w:rsidR="00B010EE" w:rsidRPr="00E6752C" w:rsidTr="00B010EE">
        <w:trPr>
          <w:trHeight w:val="300"/>
        </w:trPr>
        <w:tc>
          <w:tcPr>
            <w:tcW w:w="1432" w:type="dxa"/>
            <w:vMerge/>
            <w:tcBorders>
              <w:left w:val="single" w:sz="4" w:space="0" w:color="auto"/>
              <w:bottom w:val="single" w:sz="4" w:space="0" w:color="auto"/>
              <w:right w:val="single" w:sz="4" w:space="0" w:color="auto"/>
            </w:tcBorders>
            <w:shd w:val="clear" w:color="auto" w:fill="auto"/>
            <w:vAlign w:val="center"/>
            <w:hideMark/>
          </w:tcPr>
          <w:p w:rsidR="00B010EE" w:rsidRPr="00E6752C" w:rsidRDefault="00B010EE" w:rsidP="00B010EE">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Л-2 від ТП-47- 610метрів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4,08</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22</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13</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9</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97860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74961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22899</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76,6</w:t>
            </w:r>
            <w:r w:rsidR="00B010EE"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10EE" w:rsidRPr="00E6752C" w:rsidRDefault="00B010EE" w:rsidP="00B010EE">
            <w:pPr>
              <w:rPr>
                <w:rFonts w:eastAsia="Times New Roman"/>
                <w:sz w:val="20"/>
                <w:szCs w:val="20"/>
                <w:lang w:val="uk-UA"/>
              </w:rPr>
            </w:pPr>
          </w:p>
        </w:tc>
      </w:tr>
      <w:tr w:rsidR="00B010EE" w:rsidRPr="00E6752C" w:rsidTr="00B010EE">
        <w:trPr>
          <w:trHeight w:val="300"/>
        </w:trPr>
        <w:tc>
          <w:tcPr>
            <w:tcW w:w="1432" w:type="dxa"/>
            <w:vMerge/>
            <w:tcBorders>
              <w:left w:val="single" w:sz="4" w:space="0" w:color="auto"/>
              <w:bottom w:val="single" w:sz="4" w:space="0" w:color="auto"/>
              <w:right w:val="single" w:sz="4" w:space="0" w:color="auto"/>
            </w:tcBorders>
            <w:shd w:val="clear" w:color="auto" w:fill="auto"/>
            <w:vAlign w:val="center"/>
            <w:hideMark/>
          </w:tcPr>
          <w:p w:rsidR="00B010EE" w:rsidRPr="00E6752C" w:rsidRDefault="00B010EE" w:rsidP="00B010EE">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 xml:space="preserve">Л-3 від ТП-47 - </w:t>
            </w:r>
            <w:r w:rsidR="00B41BEA" w:rsidRPr="00E6752C">
              <w:rPr>
                <w:rFonts w:eastAsia="Times New Roman"/>
                <w:sz w:val="20"/>
                <w:szCs w:val="20"/>
                <w:lang w:val="uk-UA"/>
              </w:rPr>
              <w:t>760</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5,8</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19</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11</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85670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61254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24416</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71,5</w:t>
            </w:r>
            <w:r w:rsidR="00B010EE"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10EE" w:rsidRPr="00E6752C" w:rsidRDefault="00B010EE" w:rsidP="00B010EE">
            <w:pPr>
              <w:rPr>
                <w:rFonts w:eastAsia="Times New Roman"/>
                <w:sz w:val="20"/>
                <w:szCs w:val="20"/>
                <w:lang w:val="uk-UA"/>
              </w:rPr>
            </w:pPr>
          </w:p>
        </w:tc>
      </w:tr>
      <w:tr w:rsidR="00B010EE" w:rsidRPr="00E6752C" w:rsidTr="00B010EE">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B010EE" w:rsidRPr="00E6752C" w:rsidRDefault="00B010EE" w:rsidP="00B010EE">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010EE" w:rsidP="00B41BEA">
            <w:pPr>
              <w:jc w:val="center"/>
              <w:rPr>
                <w:rFonts w:eastAsia="Times New Roman"/>
                <w:sz w:val="20"/>
                <w:szCs w:val="20"/>
                <w:lang w:val="uk-UA"/>
              </w:rPr>
            </w:pPr>
            <w:r w:rsidRPr="00E6752C">
              <w:rPr>
                <w:rFonts w:eastAsia="Times New Roman"/>
                <w:sz w:val="20"/>
                <w:szCs w:val="20"/>
                <w:lang w:val="uk-UA"/>
              </w:rPr>
              <w:t>Л-</w:t>
            </w:r>
            <w:r w:rsidR="00B41BEA" w:rsidRPr="00E6752C">
              <w:rPr>
                <w:rFonts w:eastAsia="Times New Roman"/>
                <w:sz w:val="20"/>
                <w:szCs w:val="20"/>
                <w:lang w:val="uk-UA"/>
              </w:rPr>
              <w:t>1</w:t>
            </w:r>
            <w:r w:rsidRPr="00E6752C">
              <w:rPr>
                <w:rFonts w:eastAsia="Times New Roman"/>
                <w:sz w:val="20"/>
                <w:szCs w:val="20"/>
                <w:lang w:val="uk-UA"/>
              </w:rPr>
              <w:t xml:space="preserve"> від пр.ТП-1 - </w:t>
            </w:r>
            <w:r w:rsidR="00B41BEA" w:rsidRPr="00E6752C">
              <w:rPr>
                <w:rFonts w:eastAsia="Times New Roman"/>
                <w:sz w:val="20"/>
                <w:szCs w:val="20"/>
                <w:lang w:val="uk-UA"/>
              </w:rPr>
              <w:t>520</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4,52</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41BEA" w:rsidP="00B010EE">
            <w:pPr>
              <w:jc w:val="center"/>
              <w:rPr>
                <w:rFonts w:eastAsia="Times New Roman"/>
                <w:sz w:val="20"/>
                <w:szCs w:val="20"/>
                <w:lang w:val="uk-UA"/>
              </w:rPr>
            </w:pPr>
            <w:r w:rsidRPr="00E6752C">
              <w:rPr>
                <w:rFonts w:eastAsia="Times New Roman"/>
                <w:sz w:val="20"/>
                <w:szCs w:val="20"/>
                <w:lang w:val="uk-UA"/>
              </w:rPr>
              <w:t>28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8</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127053</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102405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24648</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80,6</w:t>
            </w:r>
            <w:r w:rsidR="00B010EE"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010EE" w:rsidRPr="00E6752C" w:rsidRDefault="00B010EE" w:rsidP="00B010EE">
            <w:pPr>
              <w:rPr>
                <w:rFonts w:eastAsia="Times New Roman"/>
                <w:sz w:val="20"/>
                <w:szCs w:val="20"/>
                <w:lang w:val="uk-UA"/>
              </w:rPr>
            </w:pPr>
          </w:p>
        </w:tc>
      </w:tr>
      <w:tr w:rsidR="00B010EE" w:rsidRPr="00E6752C" w:rsidTr="00B010EE">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B010EE" w:rsidRPr="00E6752C" w:rsidRDefault="00B010EE" w:rsidP="00B010EE">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010EE" w:rsidP="00B41BEA">
            <w:pPr>
              <w:jc w:val="center"/>
              <w:rPr>
                <w:rFonts w:eastAsia="Times New Roman"/>
                <w:sz w:val="20"/>
                <w:szCs w:val="20"/>
                <w:lang w:val="uk-UA"/>
              </w:rPr>
            </w:pPr>
            <w:r w:rsidRPr="00E6752C">
              <w:rPr>
                <w:rFonts w:eastAsia="Times New Roman"/>
                <w:sz w:val="20"/>
                <w:szCs w:val="20"/>
                <w:lang w:val="uk-UA"/>
              </w:rPr>
              <w:t>Л-</w:t>
            </w:r>
            <w:r w:rsidR="00B41BEA" w:rsidRPr="00E6752C">
              <w:rPr>
                <w:rFonts w:eastAsia="Times New Roman"/>
                <w:sz w:val="20"/>
                <w:szCs w:val="20"/>
                <w:lang w:val="uk-UA"/>
              </w:rPr>
              <w:t>2</w:t>
            </w:r>
            <w:r w:rsidRPr="00E6752C">
              <w:rPr>
                <w:rFonts w:eastAsia="Times New Roman"/>
                <w:sz w:val="20"/>
                <w:szCs w:val="20"/>
                <w:lang w:val="uk-UA"/>
              </w:rPr>
              <w:t xml:space="preserve"> від пр.ТП-1 - </w:t>
            </w:r>
            <w:r w:rsidR="00B41BEA" w:rsidRPr="00E6752C">
              <w:rPr>
                <w:rFonts w:eastAsia="Times New Roman"/>
                <w:sz w:val="20"/>
                <w:szCs w:val="20"/>
                <w:lang w:val="uk-UA"/>
              </w:rPr>
              <w:t>580</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3,22</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1</w:t>
            </w:r>
            <w:r w:rsidR="00016403"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B010EE" w:rsidP="00B010EE">
            <w:pPr>
              <w:jc w:val="center"/>
              <w:rPr>
                <w:rFonts w:eastAsia="Times New Roman"/>
                <w:sz w:val="20"/>
                <w:szCs w:val="20"/>
                <w:lang w:val="uk-UA"/>
              </w:rPr>
            </w:pPr>
            <w:r w:rsidRPr="00E6752C">
              <w:rPr>
                <w:rFonts w:eastAsia="Times New Roman"/>
                <w:sz w:val="20"/>
                <w:szCs w:val="20"/>
                <w:lang w:val="uk-UA"/>
              </w:rPr>
              <w:t>4</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91871</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75610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16261</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B010EE" w:rsidRPr="00E6752C" w:rsidRDefault="00016403" w:rsidP="00B010EE">
            <w:pPr>
              <w:jc w:val="center"/>
              <w:rPr>
                <w:rFonts w:eastAsia="Times New Roman"/>
                <w:sz w:val="20"/>
                <w:szCs w:val="20"/>
                <w:lang w:val="uk-UA"/>
              </w:rPr>
            </w:pPr>
            <w:r w:rsidRPr="00E6752C">
              <w:rPr>
                <w:rFonts w:eastAsia="Times New Roman"/>
                <w:sz w:val="20"/>
                <w:szCs w:val="20"/>
                <w:lang w:val="uk-UA"/>
              </w:rPr>
              <w:t>82,3</w:t>
            </w:r>
            <w:r w:rsidR="00B010EE"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010EE" w:rsidRPr="00E6752C" w:rsidRDefault="00B010EE" w:rsidP="00B010EE">
            <w:pPr>
              <w:rPr>
                <w:rFonts w:eastAsia="Times New Roman"/>
                <w:sz w:val="20"/>
                <w:szCs w:val="20"/>
                <w:lang w:val="uk-UA"/>
              </w:rPr>
            </w:pPr>
          </w:p>
        </w:tc>
      </w:tr>
    </w:tbl>
    <w:p w:rsidR="006378AC" w:rsidRPr="00E6752C" w:rsidRDefault="006378AC"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483F93" w:rsidRPr="00E6752C" w:rsidRDefault="00483F93" w:rsidP="00F607D4">
      <w:pPr>
        <w:tabs>
          <w:tab w:val="left" w:pos="-142"/>
        </w:tabs>
        <w:ind w:left="-284" w:right="-579" w:firstLine="284"/>
        <w:jc w:val="center"/>
        <w:rPr>
          <w:b/>
          <w:bCs/>
          <w:lang w:val="uk-UA"/>
        </w:rPr>
      </w:pPr>
    </w:p>
    <w:p w:rsidR="005B483C" w:rsidRDefault="005B483C" w:rsidP="00F607D4">
      <w:pPr>
        <w:tabs>
          <w:tab w:val="left" w:pos="-142"/>
        </w:tabs>
        <w:ind w:left="-284" w:right="-579" w:firstLine="284"/>
        <w:jc w:val="center"/>
        <w:rPr>
          <w:b/>
          <w:bCs/>
          <w:lang w:val="uk-UA"/>
        </w:rPr>
        <w:sectPr w:rsidR="005B483C" w:rsidSect="005B483C">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567" w:right="-579" w:firstLine="284"/>
        <w:jc w:val="center"/>
        <w:rPr>
          <w:b/>
          <w:bCs/>
          <w:lang w:val="uk-UA"/>
        </w:rPr>
      </w:pPr>
      <w:r w:rsidRPr="00E6752C">
        <w:rPr>
          <w:b/>
          <w:bCs/>
          <w:lang w:val="uk-UA"/>
        </w:rPr>
        <w:t>Реконструкція ПЛ-0,4кВ від ТП-126 в с.Точевики, Рівненської області.</w:t>
      </w:r>
    </w:p>
    <w:p w:rsidR="00F607D4" w:rsidRPr="00E6752C" w:rsidRDefault="00F607D4" w:rsidP="00F607D4">
      <w:pPr>
        <w:tabs>
          <w:tab w:val="left" w:pos="-142"/>
        </w:tabs>
        <w:ind w:left="-567" w:right="-579" w:firstLine="284"/>
        <w:jc w:val="center"/>
        <w:rPr>
          <w:b/>
          <w:bCs/>
          <w:lang w:val="uk-UA"/>
        </w:rPr>
      </w:pPr>
    </w:p>
    <w:p w:rsidR="004E2E88" w:rsidRDefault="00F607D4" w:rsidP="004E2E88">
      <w:pPr>
        <w:suppressAutoHyphens/>
        <w:ind w:left="-567" w:right="-579" w:firstLine="283"/>
        <w:rPr>
          <w:lang w:val="uk-UA"/>
        </w:rPr>
      </w:pPr>
      <w:r w:rsidRPr="00E6752C">
        <w:rPr>
          <w:lang w:val="uk-UA"/>
        </w:rPr>
        <w:t>Рік вводу в експлуатацію – 1976р</w:t>
      </w:r>
      <w:r w:rsidR="004E2E88">
        <w:rPr>
          <w:lang w:val="uk-UA"/>
        </w:rPr>
        <w:t>ік</w:t>
      </w:r>
      <w:r w:rsidRPr="00E6752C">
        <w:rPr>
          <w:lang w:val="uk-UA"/>
        </w:rPr>
        <w:t>.</w:t>
      </w:r>
      <w:r w:rsidR="004E2E88">
        <w:rPr>
          <w:lang w:val="uk-UA"/>
        </w:rPr>
        <w:t xml:space="preserve"> Повітряні лінії електропередач від ТП-</w:t>
      </w:r>
      <w:r w:rsidR="007C621D">
        <w:rPr>
          <w:lang w:val="uk-UA"/>
        </w:rPr>
        <w:t>126</w:t>
      </w:r>
      <w:r w:rsidR="004E2E88">
        <w:rPr>
          <w:lang w:val="uk-UA"/>
        </w:rPr>
        <w:t xml:space="preserve"> ( Л-1 «</w:t>
      </w:r>
      <w:r w:rsidR="007C621D">
        <w:rPr>
          <w:lang w:val="uk-UA"/>
        </w:rPr>
        <w:t>Село</w:t>
      </w:r>
      <w:r w:rsidR="004E2E88">
        <w:rPr>
          <w:lang w:val="uk-UA"/>
        </w:rPr>
        <w:t>», Л-2 «</w:t>
      </w:r>
      <w:r w:rsidR="007C621D">
        <w:rPr>
          <w:lang w:val="uk-UA"/>
        </w:rPr>
        <w:t>Пруд</w:t>
      </w:r>
      <w:r w:rsidR="004E2E88">
        <w:rPr>
          <w:lang w:val="uk-UA"/>
        </w:rPr>
        <w:t>» та Л-3 «</w:t>
      </w:r>
      <w:r w:rsidR="007C621D">
        <w:rPr>
          <w:lang w:val="uk-UA"/>
        </w:rPr>
        <w:t>Школа</w:t>
      </w:r>
      <w:r w:rsidR="004E2E88">
        <w:rPr>
          <w:lang w:val="uk-UA"/>
        </w:rPr>
        <w:t xml:space="preserve">») забезпечують живлення </w:t>
      </w:r>
      <w:r w:rsidR="007C621D">
        <w:rPr>
          <w:lang w:val="uk-UA"/>
        </w:rPr>
        <w:t>більшої половини населення</w:t>
      </w:r>
      <w:r w:rsidR="004E2E88">
        <w:rPr>
          <w:lang w:val="uk-UA"/>
        </w:rPr>
        <w:t xml:space="preserve"> в с.</w:t>
      </w:r>
      <w:r w:rsidR="007C621D">
        <w:rPr>
          <w:lang w:val="uk-UA"/>
        </w:rPr>
        <w:t>Точевики</w:t>
      </w:r>
      <w:r w:rsidR="004E2E88">
        <w:rPr>
          <w:lang w:val="uk-UA"/>
        </w:rPr>
        <w:t xml:space="preserve"> Острозького району (всього 11</w:t>
      </w:r>
      <w:r w:rsidR="007C621D">
        <w:rPr>
          <w:lang w:val="uk-UA"/>
        </w:rPr>
        <w:t>4</w:t>
      </w:r>
      <w:r w:rsidR="004E2E88">
        <w:rPr>
          <w:lang w:val="uk-UA"/>
        </w:rPr>
        <w:t xml:space="preserve"> абонентів) та виконані голими проводами марки А-16, А-25 на 15</w:t>
      </w:r>
      <w:r w:rsidR="007C621D">
        <w:rPr>
          <w:lang w:val="uk-UA"/>
        </w:rPr>
        <w:t>6</w:t>
      </w:r>
      <w:r w:rsidR="004E2E88">
        <w:rPr>
          <w:lang w:val="uk-UA"/>
        </w:rPr>
        <w:t xml:space="preserve"> опорах (</w:t>
      </w:r>
      <w:r w:rsidR="007C621D">
        <w:rPr>
          <w:lang w:val="uk-UA"/>
        </w:rPr>
        <w:t>113</w:t>
      </w:r>
      <w:r w:rsidR="004E2E88">
        <w:rPr>
          <w:lang w:val="uk-UA"/>
        </w:rPr>
        <w:t xml:space="preserve"> – дерев</w:t>
      </w:r>
      <w:r w:rsidR="004E2E88" w:rsidRPr="00251193">
        <w:rPr>
          <w:lang w:val="uk-UA"/>
        </w:rPr>
        <w:t>’</w:t>
      </w:r>
      <w:r w:rsidR="007C621D">
        <w:rPr>
          <w:lang w:val="uk-UA"/>
        </w:rPr>
        <w:t>яних та 43</w:t>
      </w:r>
      <w:r w:rsidR="004E2E88">
        <w:rPr>
          <w:lang w:val="uk-UA"/>
        </w:rPr>
        <w:t xml:space="preserve"> – залізо-бетонних).</w:t>
      </w:r>
    </w:p>
    <w:p w:rsidR="00F607D4" w:rsidRPr="00E6752C" w:rsidRDefault="00F607D4" w:rsidP="004E2E88">
      <w:pPr>
        <w:suppressAutoHyphens/>
        <w:ind w:left="-567" w:right="-579" w:firstLine="283"/>
        <w:rPr>
          <w:lang w:val="uk-UA"/>
        </w:rPr>
      </w:pPr>
    </w:p>
    <w:p w:rsidR="00F607D4" w:rsidRPr="00E6752C" w:rsidRDefault="00F607D4" w:rsidP="00F607D4">
      <w:pPr>
        <w:ind w:left="-567" w:right="-579"/>
        <w:jc w:val="both"/>
        <w:rPr>
          <w:u w:val="single"/>
          <w:lang w:val="uk-UA"/>
        </w:rPr>
      </w:pPr>
      <w:r w:rsidRPr="00E6752C">
        <w:rPr>
          <w:u w:val="single"/>
          <w:lang w:val="uk-UA"/>
        </w:rPr>
        <w:t>-</w:t>
      </w:r>
      <w:r w:rsidRPr="00E6752C">
        <w:rPr>
          <w:u w:val="single"/>
          <w:lang w:val="uk-UA"/>
        </w:rPr>
        <w:tab/>
        <w:t>ПЛ-0,4 кВ Л-1 Село  загальною довжиною – 1,540км.</w:t>
      </w:r>
    </w:p>
    <w:p w:rsidR="00F607D4" w:rsidRPr="00E6752C" w:rsidRDefault="00F607D4" w:rsidP="007C621D">
      <w:pPr>
        <w:ind w:left="-567" w:right="-579" w:firstLine="283"/>
        <w:jc w:val="both"/>
        <w:rPr>
          <w:lang w:val="uk-UA"/>
        </w:rPr>
      </w:pPr>
      <w:r w:rsidRPr="00E6752C">
        <w:rPr>
          <w:lang w:val="uk-UA"/>
        </w:rPr>
        <w:t>Технічні характеристики даної лінії наступні:</w:t>
      </w:r>
    </w:p>
    <w:p w:rsidR="00F607D4" w:rsidRPr="00E6752C" w:rsidRDefault="001F0AAE" w:rsidP="00F607D4">
      <w:pPr>
        <w:ind w:left="-567" w:right="-579"/>
        <w:jc w:val="both"/>
        <w:rPr>
          <w:lang w:val="uk-UA"/>
        </w:rPr>
      </w:pPr>
      <w:r w:rsidRPr="00E6752C">
        <w:rPr>
          <w:lang w:val="uk-UA"/>
        </w:rPr>
        <w:t xml:space="preserve">    </w:t>
      </w:r>
      <w:r w:rsidR="00F607D4" w:rsidRPr="00E6752C">
        <w:rPr>
          <w:lang w:val="uk-UA"/>
        </w:rPr>
        <w:t>Дана повітряна лінія виконана проводами марки А-16 та А-25 на дерев’яних з з/б приставками та бетонних опорах. Кількість опор на  ПЛ – 52 . Кількість  залізобетонних  опор на  ПЛ - 12шт., дерев’яних опор - 40шт.</w:t>
      </w:r>
    </w:p>
    <w:p w:rsidR="001F0AAE" w:rsidRPr="00E6752C" w:rsidRDefault="001F0AAE" w:rsidP="001F0AAE">
      <w:pPr>
        <w:tabs>
          <w:tab w:val="left" w:pos="709"/>
        </w:tabs>
        <w:ind w:left="-540" w:right="-580"/>
        <w:jc w:val="both"/>
        <w:rPr>
          <w:lang w:val="uk-UA"/>
        </w:rPr>
      </w:pPr>
      <w:r w:rsidRPr="00E6752C">
        <w:rPr>
          <w:lang w:val="uk-UA"/>
        </w:rPr>
        <w:t xml:space="preserve">    Огляд ПЛ-0,4кВ Л-1 «Село» від ТП-126 в </w:t>
      </w:r>
      <w:r w:rsidRPr="00E6752C">
        <w:rPr>
          <w:bCs/>
          <w:lang w:val="uk-UA"/>
        </w:rPr>
        <w:t xml:space="preserve">с.Точевики </w:t>
      </w:r>
      <w:r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F607D4">
      <w:pPr>
        <w:pStyle w:val="a9"/>
        <w:suppressAutoHyphens/>
        <w:ind w:left="-567" w:right="-579"/>
        <w:jc w:val="both"/>
        <w:rPr>
          <w:lang w:val="uk-UA"/>
        </w:rPr>
      </w:pPr>
      <w:r w:rsidRPr="00E6752C">
        <w:rPr>
          <w:lang w:val="uk-UA"/>
        </w:rPr>
        <w:t xml:space="preserve">1. Опори дерев’яні </w:t>
      </w:r>
      <w:r w:rsidR="007C621D">
        <w:rPr>
          <w:lang w:val="uk-UA"/>
        </w:rPr>
        <w:t xml:space="preserve">дефектні </w:t>
      </w:r>
      <w:r w:rsidRPr="00E6752C">
        <w:rPr>
          <w:lang w:val="uk-UA"/>
        </w:rPr>
        <w:t>(в тому числі підкоси) –</w:t>
      </w:r>
      <w:r w:rsidR="001F0AAE" w:rsidRPr="00E6752C">
        <w:rPr>
          <w:lang w:val="uk-UA"/>
        </w:rPr>
        <w:t xml:space="preserve"> </w:t>
      </w:r>
      <w:r w:rsidR="007C621D">
        <w:rPr>
          <w:lang w:val="uk-UA"/>
        </w:rPr>
        <w:t>3</w:t>
      </w:r>
      <w:r w:rsidR="001F0AAE" w:rsidRPr="00E6752C">
        <w:rPr>
          <w:lang w:val="uk-UA"/>
        </w:rPr>
        <w:t>0</w:t>
      </w:r>
      <w:r w:rsidRPr="00E6752C">
        <w:rPr>
          <w:lang w:val="uk-UA"/>
        </w:rPr>
        <w:t xml:space="preserve">шт. </w:t>
      </w:r>
    </w:p>
    <w:p w:rsidR="00F607D4" w:rsidRPr="00E6752C" w:rsidRDefault="001F0AAE" w:rsidP="00F607D4">
      <w:pPr>
        <w:pStyle w:val="a9"/>
        <w:suppressAutoHyphens/>
        <w:ind w:left="-567" w:right="-579"/>
        <w:jc w:val="both"/>
        <w:rPr>
          <w:lang w:val="uk-UA"/>
        </w:rPr>
      </w:pPr>
      <w:r w:rsidRPr="00E6752C">
        <w:rPr>
          <w:lang w:val="uk-UA"/>
        </w:rPr>
        <w:t>2</w:t>
      </w:r>
      <w:r w:rsidR="00F607D4" w:rsidRPr="00E6752C">
        <w:rPr>
          <w:lang w:val="uk-UA"/>
        </w:rPr>
        <w:t>. Опори залізобетонні</w:t>
      </w:r>
      <w:r w:rsidR="007C621D">
        <w:rPr>
          <w:lang w:val="uk-UA"/>
        </w:rPr>
        <w:t xml:space="preserve"> дефектні </w:t>
      </w:r>
      <w:r w:rsidR="00F607D4" w:rsidRPr="00E6752C">
        <w:rPr>
          <w:lang w:val="uk-UA"/>
        </w:rPr>
        <w:t xml:space="preserve">( в  тому  числі підкоси) – 2шт. </w:t>
      </w:r>
    </w:p>
    <w:p w:rsidR="00F607D4" w:rsidRPr="00E6752C" w:rsidRDefault="001F0AAE" w:rsidP="00F607D4">
      <w:pPr>
        <w:pStyle w:val="a9"/>
        <w:suppressAutoHyphens/>
        <w:ind w:left="-567" w:right="-579"/>
        <w:jc w:val="both"/>
        <w:rPr>
          <w:lang w:val="uk-UA"/>
        </w:rPr>
      </w:pPr>
      <w:r w:rsidRPr="00E6752C">
        <w:rPr>
          <w:lang w:val="uk-UA"/>
        </w:rPr>
        <w:t>3</w:t>
      </w:r>
      <w:r w:rsidR="00F607D4" w:rsidRPr="00E6752C">
        <w:rPr>
          <w:lang w:val="uk-UA"/>
        </w:rPr>
        <w:t>. Проводи  дефектні  – 0,78км.</w:t>
      </w:r>
    </w:p>
    <w:p w:rsidR="00F607D4" w:rsidRPr="00E6752C" w:rsidRDefault="007C621D" w:rsidP="00F607D4">
      <w:pPr>
        <w:pStyle w:val="a9"/>
        <w:suppressAutoHyphens/>
        <w:ind w:left="-567" w:right="-579"/>
        <w:jc w:val="both"/>
        <w:rPr>
          <w:lang w:val="uk-UA"/>
        </w:rPr>
      </w:pPr>
      <w:r>
        <w:rPr>
          <w:lang w:val="uk-UA"/>
        </w:rPr>
        <w:t>4</w:t>
      </w:r>
      <w:r w:rsidR="00F607D4" w:rsidRPr="00E6752C">
        <w:rPr>
          <w:lang w:val="uk-UA"/>
        </w:rPr>
        <w:t xml:space="preserve">. </w:t>
      </w:r>
      <w:r>
        <w:rPr>
          <w:lang w:val="uk-UA"/>
        </w:rPr>
        <w:t>Загальна кількість дефектних вводів</w:t>
      </w:r>
      <w:r w:rsidR="00F607D4" w:rsidRPr="00E6752C">
        <w:rPr>
          <w:lang w:val="uk-UA"/>
        </w:rPr>
        <w:t xml:space="preserve">  – 20шт.</w:t>
      </w:r>
    </w:p>
    <w:p w:rsidR="00F607D4" w:rsidRPr="00E6752C" w:rsidRDefault="00F607D4" w:rsidP="001F0AAE">
      <w:pPr>
        <w:suppressAutoHyphens/>
        <w:ind w:left="-567" w:right="-579"/>
        <w:jc w:val="both"/>
        <w:rPr>
          <w:lang w:val="uk-UA"/>
        </w:rPr>
      </w:pPr>
      <w:r w:rsidRPr="00E6752C">
        <w:rPr>
          <w:lang w:val="uk-UA"/>
        </w:rPr>
        <w:t xml:space="preserve">     Показники величин напруги у кінцевих споживачів Л-1 Село  від ТП-126 </w:t>
      </w:r>
      <w:r w:rsidR="001F0AAE" w:rsidRPr="00E6752C">
        <w:rPr>
          <w:lang w:val="uk-UA"/>
        </w:rPr>
        <w:t>в с.Точевики</w:t>
      </w:r>
      <w:r w:rsidR="007C621D">
        <w:rPr>
          <w:lang w:val="uk-UA"/>
        </w:rPr>
        <w:t xml:space="preserve"> становля</w:t>
      </w:r>
      <w:r w:rsidRPr="00E6752C">
        <w:rPr>
          <w:lang w:val="uk-UA"/>
        </w:rPr>
        <w:t>ть:</w:t>
      </w:r>
      <w:r w:rsidR="001F0AAE" w:rsidRPr="00E6752C">
        <w:rPr>
          <w:lang w:val="uk-UA"/>
        </w:rPr>
        <w:t xml:space="preserve"> </w:t>
      </w:r>
      <w:r w:rsidRPr="00E6752C">
        <w:rPr>
          <w:lang w:val="uk-UA"/>
        </w:rPr>
        <w:t>ф. «А» - 199 В, ф «В» - 195 В, ф. «С» - 194 В.</w:t>
      </w:r>
    </w:p>
    <w:p w:rsidR="00F607D4" w:rsidRPr="00E6752C" w:rsidRDefault="00F607D4" w:rsidP="00F607D4">
      <w:pPr>
        <w:suppressAutoHyphens/>
        <w:ind w:left="-567" w:right="-579"/>
        <w:jc w:val="both"/>
        <w:rPr>
          <w:lang w:val="uk-UA"/>
        </w:rPr>
      </w:pPr>
      <w:r w:rsidRPr="00E6752C">
        <w:rPr>
          <w:lang w:val="uk-UA"/>
        </w:rPr>
        <w:t xml:space="preserve">     Навантаження в режимний день Л-1 Село  від ТП</w:t>
      </w:r>
      <w:r w:rsidR="001F0AAE" w:rsidRPr="00E6752C">
        <w:rPr>
          <w:lang w:val="uk-UA"/>
        </w:rPr>
        <w:t>-1</w:t>
      </w:r>
      <w:r w:rsidRPr="00E6752C">
        <w:rPr>
          <w:bCs/>
          <w:lang w:val="uk-UA"/>
        </w:rPr>
        <w:t xml:space="preserve">26  </w:t>
      </w:r>
      <w:r w:rsidRPr="00E6752C">
        <w:rPr>
          <w:lang w:val="uk-UA"/>
        </w:rPr>
        <w:t xml:space="preserve">в </w:t>
      </w:r>
      <w:r w:rsidRPr="00E6752C">
        <w:rPr>
          <w:bCs/>
          <w:lang w:val="uk-UA"/>
        </w:rPr>
        <w:t xml:space="preserve">с.Точивики   </w:t>
      </w:r>
      <w:r w:rsidRPr="00E6752C">
        <w:rPr>
          <w:lang w:val="uk-UA"/>
        </w:rPr>
        <w:t>становить:</w:t>
      </w:r>
    </w:p>
    <w:p w:rsidR="00F607D4" w:rsidRPr="00E6752C" w:rsidRDefault="00F607D4" w:rsidP="00F607D4">
      <w:pPr>
        <w:suppressAutoHyphens/>
        <w:ind w:left="-567" w:right="-579"/>
        <w:jc w:val="both"/>
        <w:rPr>
          <w:lang w:val="uk-UA"/>
        </w:rPr>
      </w:pPr>
      <w:r w:rsidRPr="00E6752C">
        <w:rPr>
          <w:lang w:val="uk-UA"/>
        </w:rPr>
        <w:t>201</w:t>
      </w:r>
      <w:r w:rsidR="001F0AAE" w:rsidRPr="00E6752C">
        <w:rPr>
          <w:lang w:val="uk-UA"/>
        </w:rPr>
        <w:t>6</w:t>
      </w:r>
      <w:r w:rsidRPr="00E6752C">
        <w:rPr>
          <w:lang w:val="uk-UA"/>
        </w:rPr>
        <w:t xml:space="preserve"> рік ф. «А» - 20А, ф «В» - 10А ф. «С» - 12А</w:t>
      </w:r>
    </w:p>
    <w:p w:rsidR="00F607D4" w:rsidRPr="00E6752C" w:rsidRDefault="00F607D4" w:rsidP="00F607D4">
      <w:pPr>
        <w:suppressAutoHyphens/>
        <w:ind w:left="-567" w:right="-579"/>
        <w:jc w:val="both"/>
        <w:rPr>
          <w:lang w:val="uk-UA"/>
        </w:rPr>
      </w:pPr>
      <w:r w:rsidRPr="00E6752C">
        <w:rPr>
          <w:lang w:val="uk-UA"/>
        </w:rPr>
        <w:t>201</w:t>
      </w:r>
      <w:r w:rsidR="001F0AAE" w:rsidRPr="00E6752C">
        <w:rPr>
          <w:lang w:val="uk-UA"/>
        </w:rPr>
        <w:t>7</w:t>
      </w:r>
      <w:r w:rsidRPr="00E6752C">
        <w:rPr>
          <w:lang w:val="uk-UA"/>
        </w:rPr>
        <w:t xml:space="preserve"> рік ф. «А» - 21А, ф «В» - 15А ф. «С» - 14А </w:t>
      </w:r>
    </w:p>
    <w:p w:rsidR="00F607D4" w:rsidRPr="00E6752C" w:rsidRDefault="00F607D4" w:rsidP="00F607D4">
      <w:pPr>
        <w:suppressAutoHyphens/>
        <w:ind w:left="-567" w:right="-579"/>
        <w:jc w:val="both"/>
        <w:rPr>
          <w:lang w:val="uk-UA"/>
        </w:rPr>
      </w:pPr>
      <w:r w:rsidRPr="00E6752C">
        <w:rPr>
          <w:lang w:val="uk-UA"/>
        </w:rPr>
        <w:t>201</w:t>
      </w:r>
      <w:r w:rsidR="001F0AAE" w:rsidRPr="00E6752C">
        <w:rPr>
          <w:lang w:val="uk-UA"/>
        </w:rPr>
        <w:t>8</w:t>
      </w:r>
      <w:r w:rsidRPr="00E6752C">
        <w:rPr>
          <w:lang w:val="uk-UA"/>
        </w:rPr>
        <w:t xml:space="preserve"> рік ф. «А» - 24А, ф «В» - 16А ф. «С» - 16А       </w:t>
      </w:r>
    </w:p>
    <w:p w:rsidR="00F607D4" w:rsidRPr="00E6752C" w:rsidRDefault="00F607D4" w:rsidP="001F0AAE">
      <w:pPr>
        <w:suppressAutoHyphens/>
        <w:ind w:left="-567" w:right="-579"/>
        <w:jc w:val="both"/>
        <w:rPr>
          <w:lang w:val="uk-UA"/>
        </w:rPr>
      </w:pPr>
      <w:r w:rsidRPr="00E6752C">
        <w:rPr>
          <w:lang w:val="uk-UA"/>
        </w:rPr>
        <w:t xml:space="preserve">      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Село  вимагає проведення  реконструкції– відповідно до комплексної оцінки по техопосвідченню значення коефіцієнту дефектності (КДН) складає 68%.</w:t>
      </w:r>
    </w:p>
    <w:p w:rsidR="001F0AAE" w:rsidRPr="00E6752C" w:rsidRDefault="001F0AAE" w:rsidP="001F0AAE">
      <w:pPr>
        <w:suppressAutoHyphens/>
        <w:ind w:left="-567" w:right="-579"/>
        <w:jc w:val="both"/>
        <w:rPr>
          <w:lang w:val="uk-UA"/>
        </w:rPr>
      </w:pPr>
    </w:p>
    <w:p w:rsidR="00F607D4" w:rsidRPr="00E6752C" w:rsidRDefault="00F607D4" w:rsidP="00F607D4">
      <w:pPr>
        <w:numPr>
          <w:ilvl w:val="0"/>
          <w:numId w:val="2"/>
        </w:numPr>
        <w:ind w:left="-567" w:right="-579" w:firstLine="283"/>
        <w:jc w:val="both"/>
        <w:rPr>
          <w:u w:val="single"/>
          <w:lang w:val="uk-UA"/>
        </w:rPr>
      </w:pPr>
      <w:r w:rsidRPr="00E6752C">
        <w:rPr>
          <w:u w:val="single"/>
          <w:lang w:val="uk-UA"/>
        </w:rPr>
        <w:t>ПЛ-0,4 кВ Л-2 Пруд  загальною довжиною – 2,55км</w:t>
      </w:r>
      <w:r w:rsidR="001F0AAE" w:rsidRPr="00E6752C">
        <w:rPr>
          <w:u w:val="single"/>
          <w:lang w:val="uk-UA"/>
        </w:rPr>
        <w:t>.</w:t>
      </w:r>
    </w:p>
    <w:p w:rsidR="00F607D4" w:rsidRPr="00E6752C" w:rsidRDefault="00F607D4" w:rsidP="007C621D">
      <w:pPr>
        <w:ind w:left="-567" w:right="-579" w:firstLine="283"/>
        <w:jc w:val="both"/>
        <w:rPr>
          <w:lang w:val="uk-UA"/>
        </w:rPr>
      </w:pPr>
      <w:r w:rsidRPr="00E6752C">
        <w:rPr>
          <w:lang w:val="uk-UA"/>
        </w:rPr>
        <w:t>Технічні характеристики даної лінії наступні:</w:t>
      </w:r>
    </w:p>
    <w:p w:rsidR="00F607D4" w:rsidRPr="00E6752C" w:rsidRDefault="001F0AAE" w:rsidP="00F607D4">
      <w:pPr>
        <w:ind w:left="-567" w:right="-579"/>
        <w:jc w:val="both"/>
        <w:rPr>
          <w:lang w:val="uk-UA"/>
        </w:rPr>
      </w:pPr>
      <w:r w:rsidRPr="00E6752C">
        <w:rPr>
          <w:lang w:val="uk-UA"/>
        </w:rPr>
        <w:t xml:space="preserve">     </w:t>
      </w:r>
      <w:r w:rsidR="00F607D4" w:rsidRPr="00E6752C">
        <w:rPr>
          <w:lang w:val="uk-UA"/>
        </w:rPr>
        <w:t>Дана повітряна лінія виконана проводами марки А-16 та А-25 на дерев’яних з з/б приставками та бетонних опорах. Кількість опор на  ПЛ – 77 . Кількість  залізобетонних  опор на  ПЛ - 21шт., дерев’яних опор - 56шт.</w:t>
      </w:r>
    </w:p>
    <w:p w:rsidR="001F0AAE" w:rsidRPr="00E6752C" w:rsidRDefault="001F0AAE" w:rsidP="001F0AAE">
      <w:pPr>
        <w:tabs>
          <w:tab w:val="left" w:pos="709"/>
        </w:tabs>
        <w:ind w:left="-540" w:right="-580"/>
        <w:jc w:val="both"/>
        <w:rPr>
          <w:lang w:val="uk-UA"/>
        </w:rPr>
      </w:pPr>
      <w:r w:rsidRPr="00E6752C">
        <w:rPr>
          <w:lang w:val="uk-UA"/>
        </w:rPr>
        <w:t xml:space="preserve">    Огляд ПЛ-0,4кВ Л-2 «Пруд» від ТП-126 в </w:t>
      </w:r>
      <w:r w:rsidRPr="00E6752C">
        <w:rPr>
          <w:bCs/>
          <w:lang w:val="uk-UA"/>
        </w:rPr>
        <w:t xml:space="preserve">с.Точевики </w:t>
      </w:r>
      <w:r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F607D4">
      <w:pPr>
        <w:pStyle w:val="a9"/>
        <w:suppressAutoHyphens/>
        <w:ind w:left="-567" w:right="-579"/>
        <w:jc w:val="both"/>
        <w:rPr>
          <w:lang w:val="uk-UA"/>
        </w:rPr>
      </w:pPr>
      <w:r w:rsidRPr="00E6752C">
        <w:rPr>
          <w:lang w:val="uk-UA"/>
        </w:rPr>
        <w:t xml:space="preserve">1. Опори дерев’яні </w:t>
      </w:r>
      <w:r w:rsidR="00841FCA">
        <w:rPr>
          <w:lang w:val="uk-UA"/>
        </w:rPr>
        <w:t xml:space="preserve">дефектні </w:t>
      </w:r>
      <w:r w:rsidRPr="00E6752C">
        <w:rPr>
          <w:lang w:val="uk-UA"/>
        </w:rPr>
        <w:t>(в тому числі підкоси) –</w:t>
      </w:r>
      <w:r w:rsidR="001F0AAE" w:rsidRPr="00E6752C">
        <w:rPr>
          <w:lang w:val="uk-UA"/>
        </w:rPr>
        <w:t xml:space="preserve"> </w:t>
      </w:r>
      <w:r w:rsidR="00841FCA">
        <w:rPr>
          <w:lang w:val="uk-UA"/>
        </w:rPr>
        <w:t>4</w:t>
      </w:r>
      <w:r w:rsidR="001F0AAE" w:rsidRPr="00E6752C">
        <w:rPr>
          <w:lang w:val="uk-UA"/>
        </w:rPr>
        <w:t>5</w:t>
      </w:r>
      <w:r w:rsidRPr="00E6752C">
        <w:rPr>
          <w:lang w:val="uk-UA"/>
        </w:rPr>
        <w:t>шт.</w:t>
      </w:r>
    </w:p>
    <w:p w:rsidR="00F607D4" w:rsidRPr="00E6752C" w:rsidRDefault="001F0AAE" w:rsidP="00F607D4">
      <w:pPr>
        <w:pStyle w:val="a9"/>
        <w:suppressAutoHyphens/>
        <w:ind w:left="-567" w:right="-579"/>
        <w:jc w:val="both"/>
        <w:rPr>
          <w:lang w:val="uk-UA"/>
        </w:rPr>
      </w:pPr>
      <w:r w:rsidRPr="00E6752C">
        <w:rPr>
          <w:lang w:val="uk-UA"/>
        </w:rPr>
        <w:t>2</w:t>
      </w:r>
      <w:r w:rsidR="00841FCA">
        <w:rPr>
          <w:lang w:val="uk-UA"/>
        </w:rPr>
        <w:t>. Проводи  дефектні  – 0,66</w:t>
      </w:r>
      <w:r w:rsidR="00F607D4" w:rsidRPr="00E6752C">
        <w:rPr>
          <w:lang w:val="uk-UA"/>
        </w:rPr>
        <w:t xml:space="preserve">км. </w:t>
      </w:r>
    </w:p>
    <w:p w:rsidR="00F607D4" w:rsidRPr="00E6752C" w:rsidRDefault="00841FCA" w:rsidP="00F607D4">
      <w:pPr>
        <w:pStyle w:val="a9"/>
        <w:suppressAutoHyphens/>
        <w:ind w:left="-567" w:right="-579"/>
        <w:jc w:val="both"/>
        <w:rPr>
          <w:lang w:val="uk-UA"/>
        </w:rPr>
      </w:pPr>
      <w:r>
        <w:rPr>
          <w:lang w:val="uk-UA"/>
        </w:rPr>
        <w:t>3</w:t>
      </w:r>
      <w:r w:rsidR="00F607D4" w:rsidRPr="00E6752C">
        <w:rPr>
          <w:lang w:val="uk-UA"/>
        </w:rPr>
        <w:t xml:space="preserve">. </w:t>
      </w:r>
      <w:r>
        <w:rPr>
          <w:lang w:val="uk-UA"/>
        </w:rPr>
        <w:t>Загальна кількість дефектних вводів</w:t>
      </w:r>
      <w:r w:rsidR="00F607D4" w:rsidRPr="00E6752C">
        <w:rPr>
          <w:lang w:val="uk-UA"/>
        </w:rPr>
        <w:t xml:space="preserve">  – </w:t>
      </w:r>
      <w:r>
        <w:rPr>
          <w:lang w:val="uk-UA"/>
        </w:rPr>
        <w:t>15</w:t>
      </w:r>
      <w:r w:rsidR="00F607D4" w:rsidRPr="00E6752C">
        <w:rPr>
          <w:lang w:val="uk-UA"/>
        </w:rPr>
        <w:t xml:space="preserve">шт. </w:t>
      </w:r>
    </w:p>
    <w:p w:rsidR="00F607D4" w:rsidRPr="00E6752C" w:rsidRDefault="00F607D4" w:rsidP="001F0AAE">
      <w:pPr>
        <w:suppressAutoHyphens/>
        <w:ind w:left="-567" w:right="-579"/>
        <w:jc w:val="both"/>
        <w:rPr>
          <w:lang w:val="uk-UA"/>
        </w:rPr>
      </w:pPr>
      <w:r w:rsidRPr="00E6752C">
        <w:rPr>
          <w:lang w:val="uk-UA"/>
        </w:rPr>
        <w:t xml:space="preserve">     Показники величин напруги у кінцевих споживачів Л-2 Пруд  від ТП-126 </w:t>
      </w:r>
      <w:r w:rsidR="001F0AAE" w:rsidRPr="00E6752C">
        <w:rPr>
          <w:lang w:val="uk-UA"/>
        </w:rPr>
        <w:t>в с.Точевики</w:t>
      </w:r>
      <w:r w:rsidR="00841FCA">
        <w:rPr>
          <w:lang w:val="uk-UA"/>
        </w:rPr>
        <w:t xml:space="preserve"> становля</w:t>
      </w:r>
      <w:r w:rsidRPr="00E6752C">
        <w:rPr>
          <w:lang w:val="uk-UA"/>
        </w:rPr>
        <w:t>ть:</w:t>
      </w:r>
      <w:r w:rsidR="001F0AAE" w:rsidRPr="00E6752C">
        <w:rPr>
          <w:lang w:val="uk-UA"/>
        </w:rPr>
        <w:t xml:space="preserve"> </w:t>
      </w:r>
      <w:r w:rsidRPr="00E6752C">
        <w:rPr>
          <w:lang w:val="uk-UA"/>
        </w:rPr>
        <w:t>ф. «А» - 192 В, ф «В» - 194В, ф. «С» - 194 В.</w:t>
      </w:r>
    </w:p>
    <w:p w:rsidR="00F607D4" w:rsidRPr="00E6752C" w:rsidRDefault="00F607D4" w:rsidP="00F607D4">
      <w:pPr>
        <w:suppressAutoHyphens/>
        <w:ind w:left="-567" w:right="-579"/>
        <w:jc w:val="both"/>
        <w:rPr>
          <w:lang w:val="uk-UA"/>
        </w:rPr>
      </w:pPr>
      <w:r w:rsidRPr="00E6752C">
        <w:rPr>
          <w:lang w:val="uk-UA"/>
        </w:rPr>
        <w:t xml:space="preserve">     Навантаження в режимний день Л-2 Пруд  від ТП</w:t>
      </w:r>
      <w:r w:rsidR="001F0AAE" w:rsidRPr="00E6752C">
        <w:rPr>
          <w:lang w:val="uk-UA"/>
        </w:rPr>
        <w:t>-</w:t>
      </w:r>
      <w:r w:rsidRPr="00E6752C">
        <w:rPr>
          <w:bCs/>
          <w:lang w:val="uk-UA"/>
        </w:rPr>
        <w:t xml:space="preserve">126  </w:t>
      </w:r>
      <w:r w:rsidRPr="00E6752C">
        <w:rPr>
          <w:lang w:val="uk-UA"/>
        </w:rPr>
        <w:t xml:space="preserve">в </w:t>
      </w:r>
      <w:r w:rsidRPr="00E6752C">
        <w:rPr>
          <w:bCs/>
          <w:lang w:val="uk-UA"/>
        </w:rPr>
        <w:t xml:space="preserve">с.Точивики   </w:t>
      </w:r>
      <w:r w:rsidRPr="00E6752C">
        <w:rPr>
          <w:lang w:val="uk-UA"/>
        </w:rPr>
        <w:t>становить:</w:t>
      </w:r>
    </w:p>
    <w:p w:rsidR="00F607D4" w:rsidRPr="00E6752C" w:rsidRDefault="001F0AAE" w:rsidP="00F607D4">
      <w:pPr>
        <w:suppressAutoHyphens/>
        <w:ind w:left="-567" w:right="-579"/>
        <w:jc w:val="both"/>
        <w:rPr>
          <w:lang w:val="uk-UA"/>
        </w:rPr>
      </w:pPr>
      <w:r w:rsidRPr="00E6752C">
        <w:rPr>
          <w:lang w:val="uk-UA"/>
        </w:rPr>
        <w:t>2016</w:t>
      </w:r>
      <w:r w:rsidR="00F607D4" w:rsidRPr="00E6752C">
        <w:rPr>
          <w:lang w:val="uk-UA"/>
        </w:rPr>
        <w:t xml:space="preserve"> рік ф. «А» - 22А, ф «В» - 18А ф. «С» - 19А</w:t>
      </w:r>
    </w:p>
    <w:p w:rsidR="00F607D4" w:rsidRPr="00E6752C" w:rsidRDefault="001F0AAE" w:rsidP="00F607D4">
      <w:pPr>
        <w:suppressAutoHyphens/>
        <w:ind w:left="-567" w:right="-579"/>
        <w:jc w:val="both"/>
        <w:rPr>
          <w:lang w:val="uk-UA"/>
        </w:rPr>
      </w:pPr>
      <w:r w:rsidRPr="00E6752C">
        <w:rPr>
          <w:lang w:val="uk-UA"/>
        </w:rPr>
        <w:t>2017</w:t>
      </w:r>
      <w:r w:rsidR="00F607D4" w:rsidRPr="00E6752C">
        <w:rPr>
          <w:lang w:val="uk-UA"/>
        </w:rPr>
        <w:t xml:space="preserve"> рік ф. «А» - 21А, ф «В» - 18А ф. «С» - 20А </w:t>
      </w:r>
    </w:p>
    <w:p w:rsidR="00F607D4" w:rsidRPr="00E6752C" w:rsidRDefault="001F0AAE" w:rsidP="00F607D4">
      <w:pPr>
        <w:suppressAutoHyphens/>
        <w:ind w:left="-567" w:right="-579"/>
        <w:jc w:val="both"/>
        <w:rPr>
          <w:lang w:val="uk-UA"/>
        </w:rPr>
      </w:pPr>
      <w:r w:rsidRPr="00E6752C">
        <w:rPr>
          <w:lang w:val="uk-UA"/>
        </w:rPr>
        <w:t>2018</w:t>
      </w:r>
      <w:r w:rsidR="00F607D4" w:rsidRPr="00E6752C">
        <w:rPr>
          <w:lang w:val="uk-UA"/>
        </w:rPr>
        <w:t xml:space="preserve"> рік ф. «А» - 24А, ф «В» - 16А ф. «С» - 22А       </w:t>
      </w:r>
    </w:p>
    <w:p w:rsidR="00F607D4" w:rsidRPr="00E6752C" w:rsidRDefault="001F0AAE" w:rsidP="001F0AAE">
      <w:pPr>
        <w:spacing w:line="276" w:lineRule="auto"/>
        <w:ind w:left="-567" w:right="-579"/>
        <w:rPr>
          <w:lang w:val="uk-UA"/>
        </w:rPr>
      </w:pPr>
      <w:r w:rsidRPr="00E6752C">
        <w:rPr>
          <w:lang w:val="uk-UA"/>
        </w:rPr>
        <w:t xml:space="preserve">     </w:t>
      </w:r>
      <w:r w:rsidR="00F607D4" w:rsidRPr="00E6752C">
        <w:rPr>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Пруд  вимагає проведення  реконструкції</w:t>
      </w:r>
      <w:r w:rsidRPr="00E6752C">
        <w:rPr>
          <w:lang w:val="uk-UA"/>
        </w:rPr>
        <w:t xml:space="preserve"> </w:t>
      </w:r>
      <w:r w:rsidR="00F607D4" w:rsidRPr="00E6752C">
        <w:rPr>
          <w:lang w:val="uk-UA"/>
        </w:rPr>
        <w:t>– відповідно до комплексної оцінки по техопосвідченню  значення коефіцієнту дефектності (КДН) складає 69%.</w:t>
      </w:r>
    </w:p>
    <w:p w:rsidR="001F0AAE" w:rsidRPr="00E6752C" w:rsidRDefault="001F0AAE" w:rsidP="001F0AAE">
      <w:pPr>
        <w:spacing w:line="276" w:lineRule="auto"/>
        <w:ind w:left="-567" w:right="-579"/>
        <w:rPr>
          <w:lang w:val="uk-UA"/>
        </w:rPr>
      </w:pPr>
    </w:p>
    <w:p w:rsidR="00F607D4" w:rsidRPr="00E6752C" w:rsidRDefault="00F607D4" w:rsidP="00F607D4">
      <w:pPr>
        <w:numPr>
          <w:ilvl w:val="0"/>
          <w:numId w:val="2"/>
        </w:numPr>
        <w:ind w:left="-567" w:right="-579" w:firstLine="283"/>
        <w:jc w:val="both"/>
        <w:rPr>
          <w:u w:val="single"/>
          <w:lang w:val="uk-UA"/>
        </w:rPr>
      </w:pPr>
      <w:r w:rsidRPr="00E6752C">
        <w:rPr>
          <w:u w:val="single"/>
          <w:lang w:val="uk-UA"/>
        </w:rPr>
        <w:t>ПЛ-0,4 кВ Л-</w:t>
      </w:r>
      <w:r w:rsidR="001F0AAE" w:rsidRPr="00E6752C">
        <w:rPr>
          <w:u w:val="single"/>
          <w:lang w:val="uk-UA"/>
        </w:rPr>
        <w:t>3</w:t>
      </w:r>
      <w:r w:rsidRPr="00E6752C">
        <w:rPr>
          <w:u w:val="single"/>
          <w:lang w:val="uk-UA"/>
        </w:rPr>
        <w:t xml:space="preserve"> Школа  загальною довжиною – 1,12км.</w:t>
      </w:r>
    </w:p>
    <w:p w:rsidR="00F607D4" w:rsidRPr="00E6752C" w:rsidRDefault="00F607D4" w:rsidP="00841FCA">
      <w:pPr>
        <w:ind w:left="-567" w:right="-579" w:firstLine="283"/>
        <w:jc w:val="both"/>
        <w:rPr>
          <w:lang w:val="uk-UA"/>
        </w:rPr>
      </w:pPr>
      <w:r w:rsidRPr="00E6752C">
        <w:rPr>
          <w:lang w:val="uk-UA"/>
        </w:rPr>
        <w:t>Технічні характеристики даної лінії наступні:</w:t>
      </w:r>
    </w:p>
    <w:p w:rsidR="00F607D4" w:rsidRPr="00E6752C" w:rsidRDefault="001F0AAE" w:rsidP="00F607D4">
      <w:pPr>
        <w:ind w:left="-567" w:right="-579"/>
        <w:jc w:val="both"/>
        <w:rPr>
          <w:lang w:val="uk-UA"/>
        </w:rPr>
      </w:pPr>
      <w:r w:rsidRPr="00E6752C">
        <w:rPr>
          <w:lang w:val="uk-UA"/>
        </w:rPr>
        <w:t xml:space="preserve">      </w:t>
      </w:r>
      <w:r w:rsidR="00F607D4" w:rsidRPr="00E6752C">
        <w:rPr>
          <w:lang w:val="uk-UA"/>
        </w:rPr>
        <w:t>Дана повітряна лінія виконана проводами марки А-16 та А-25 на дерев’яних з з/б приставками та бетонних опорах. Кількість опор на  ПЛ – 27. Кількість  залізобетонних  опор на  ПЛ - 10шт., дерев’яних опор - 17шт.</w:t>
      </w:r>
    </w:p>
    <w:p w:rsidR="001F0AAE" w:rsidRPr="00E6752C" w:rsidRDefault="00F607D4" w:rsidP="001F0AAE">
      <w:pPr>
        <w:tabs>
          <w:tab w:val="left" w:pos="709"/>
        </w:tabs>
        <w:ind w:left="-567" w:right="-579"/>
        <w:jc w:val="both"/>
        <w:rPr>
          <w:lang w:val="uk-UA"/>
        </w:rPr>
      </w:pPr>
      <w:r w:rsidRPr="00E6752C">
        <w:rPr>
          <w:sz w:val="22"/>
          <w:szCs w:val="22"/>
          <w:lang w:val="uk-UA"/>
        </w:rPr>
        <w:t xml:space="preserve">      </w:t>
      </w:r>
      <w:r w:rsidR="001F0AAE" w:rsidRPr="00E6752C">
        <w:rPr>
          <w:lang w:val="uk-UA"/>
        </w:rPr>
        <w:t xml:space="preserve">Огляд ПЛ-0,4кВ Л-3 «Школа» від ТП-126 в </w:t>
      </w:r>
      <w:r w:rsidR="001F0AAE" w:rsidRPr="00E6752C">
        <w:rPr>
          <w:bCs/>
          <w:lang w:val="uk-UA"/>
        </w:rPr>
        <w:t xml:space="preserve">с.Точевики </w:t>
      </w:r>
      <w:r w:rsidR="001F0AAE"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1F0AAE">
      <w:pPr>
        <w:tabs>
          <w:tab w:val="left" w:pos="709"/>
        </w:tabs>
        <w:ind w:left="-567" w:right="-579"/>
        <w:jc w:val="both"/>
        <w:rPr>
          <w:lang w:val="uk-UA"/>
        </w:rPr>
      </w:pPr>
      <w:r w:rsidRPr="00E6752C">
        <w:rPr>
          <w:lang w:val="uk-UA"/>
        </w:rPr>
        <w:t xml:space="preserve">1. Опори дерев’яні </w:t>
      </w:r>
      <w:r w:rsidR="00841FCA">
        <w:rPr>
          <w:lang w:val="uk-UA"/>
        </w:rPr>
        <w:t xml:space="preserve">дефектні </w:t>
      </w:r>
      <w:r w:rsidRPr="00E6752C">
        <w:rPr>
          <w:lang w:val="uk-UA"/>
        </w:rPr>
        <w:t>(в тому числі підкоси) –</w:t>
      </w:r>
      <w:r w:rsidR="001F0AAE" w:rsidRPr="00E6752C">
        <w:rPr>
          <w:lang w:val="uk-UA"/>
        </w:rPr>
        <w:t>17</w:t>
      </w:r>
      <w:r w:rsidRPr="00E6752C">
        <w:rPr>
          <w:lang w:val="uk-UA"/>
        </w:rPr>
        <w:t xml:space="preserve">шт. </w:t>
      </w:r>
    </w:p>
    <w:p w:rsidR="00F607D4" w:rsidRPr="00E6752C" w:rsidRDefault="001F0AAE" w:rsidP="00F607D4">
      <w:pPr>
        <w:pStyle w:val="a9"/>
        <w:suppressAutoHyphens/>
        <w:ind w:left="-567" w:right="-579"/>
        <w:jc w:val="both"/>
        <w:rPr>
          <w:lang w:val="uk-UA"/>
        </w:rPr>
      </w:pPr>
      <w:r w:rsidRPr="00E6752C">
        <w:rPr>
          <w:lang w:val="uk-UA"/>
        </w:rPr>
        <w:t>2</w:t>
      </w:r>
      <w:r w:rsidR="00F607D4" w:rsidRPr="00E6752C">
        <w:rPr>
          <w:lang w:val="uk-UA"/>
        </w:rPr>
        <w:t>. Проводи  дефектні  – 0,36км.</w:t>
      </w:r>
    </w:p>
    <w:p w:rsidR="00F607D4" w:rsidRPr="00E6752C" w:rsidRDefault="00841FCA" w:rsidP="00F607D4">
      <w:pPr>
        <w:pStyle w:val="a9"/>
        <w:suppressAutoHyphens/>
        <w:ind w:left="-567" w:right="-579"/>
        <w:jc w:val="both"/>
        <w:rPr>
          <w:lang w:val="uk-UA"/>
        </w:rPr>
      </w:pPr>
      <w:r>
        <w:rPr>
          <w:lang w:val="uk-UA"/>
        </w:rPr>
        <w:t>3</w:t>
      </w:r>
      <w:r w:rsidR="00F607D4" w:rsidRPr="00E6752C">
        <w:rPr>
          <w:lang w:val="uk-UA"/>
        </w:rPr>
        <w:t xml:space="preserve">. </w:t>
      </w:r>
      <w:r>
        <w:rPr>
          <w:lang w:val="uk-UA"/>
        </w:rPr>
        <w:t>Загальна кількість дефектних вводів</w:t>
      </w:r>
      <w:r w:rsidR="00F607D4" w:rsidRPr="00E6752C">
        <w:rPr>
          <w:lang w:val="uk-UA"/>
        </w:rPr>
        <w:t xml:space="preserve">  – 1</w:t>
      </w:r>
      <w:r w:rsidR="001F7C62">
        <w:rPr>
          <w:lang w:val="uk-UA"/>
        </w:rPr>
        <w:t>7</w:t>
      </w:r>
      <w:r w:rsidR="00F607D4" w:rsidRPr="00E6752C">
        <w:rPr>
          <w:lang w:val="uk-UA"/>
        </w:rPr>
        <w:t>шт.</w:t>
      </w:r>
    </w:p>
    <w:p w:rsidR="00F607D4" w:rsidRPr="00E6752C" w:rsidRDefault="00F607D4" w:rsidP="001F0AAE">
      <w:pPr>
        <w:suppressAutoHyphens/>
        <w:ind w:left="-567" w:right="-579"/>
        <w:jc w:val="both"/>
        <w:rPr>
          <w:lang w:val="uk-UA"/>
        </w:rPr>
      </w:pPr>
      <w:r w:rsidRPr="00E6752C">
        <w:rPr>
          <w:lang w:val="uk-UA"/>
        </w:rPr>
        <w:t xml:space="preserve">     Показники величин напруги у кінцевих споживачів Л-</w:t>
      </w:r>
      <w:r w:rsidR="001F0AAE" w:rsidRPr="00E6752C">
        <w:rPr>
          <w:lang w:val="uk-UA"/>
        </w:rPr>
        <w:t>3</w:t>
      </w:r>
      <w:r w:rsidRPr="00E6752C">
        <w:rPr>
          <w:lang w:val="uk-UA"/>
        </w:rPr>
        <w:t xml:space="preserve"> Школа  від ТП-126 </w:t>
      </w:r>
      <w:r w:rsidR="001F0AAE" w:rsidRPr="00E6752C">
        <w:rPr>
          <w:lang w:val="uk-UA"/>
        </w:rPr>
        <w:t>в с.Точевики</w:t>
      </w:r>
      <w:r w:rsidRPr="00E6752C">
        <w:rPr>
          <w:lang w:val="uk-UA"/>
        </w:rPr>
        <w:t xml:space="preserve"> становить:</w:t>
      </w:r>
      <w:r w:rsidR="001F0AAE" w:rsidRPr="00E6752C">
        <w:rPr>
          <w:lang w:val="uk-UA"/>
        </w:rPr>
        <w:t xml:space="preserve"> </w:t>
      </w:r>
      <w:r w:rsidRPr="00E6752C">
        <w:rPr>
          <w:lang w:val="uk-UA"/>
        </w:rPr>
        <w:t>рівень напруги кінцева точка ф. «А» - 199 В, ф «В» - 201В, ф. «С» - 202 В.</w:t>
      </w:r>
    </w:p>
    <w:p w:rsidR="00F607D4" w:rsidRPr="00E6752C" w:rsidRDefault="00F607D4" w:rsidP="00F607D4">
      <w:pPr>
        <w:suppressAutoHyphens/>
        <w:ind w:left="-567" w:right="-579"/>
        <w:jc w:val="both"/>
        <w:rPr>
          <w:lang w:val="uk-UA"/>
        </w:rPr>
      </w:pPr>
      <w:r w:rsidRPr="00E6752C">
        <w:rPr>
          <w:lang w:val="uk-UA"/>
        </w:rPr>
        <w:t xml:space="preserve">     Навантаження в режимний день Л-</w:t>
      </w:r>
      <w:r w:rsidR="0072090A" w:rsidRPr="00E6752C">
        <w:rPr>
          <w:lang w:val="uk-UA"/>
        </w:rPr>
        <w:t>3</w:t>
      </w:r>
      <w:r w:rsidRPr="00E6752C">
        <w:rPr>
          <w:lang w:val="uk-UA"/>
        </w:rPr>
        <w:t xml:space="preserve"> Школа  від ТП</w:t>
      </w:r>
      <w:r w:rsidR="0072090A" w:rsidRPr="00E6752C">
        <w:rPr>
          <w:lang w:val="uk-UA"/>
        </w:rPr>
        <w:t>-</w:t>
      </w:r>
      <w:r w:rsidRPr="00E6752C">
        <w:rPr>
          <w:bCs/>
          <w:lang w:val="uk-UA"/>
        </w:rPr>
        <w:t xml:space="preserve">126  </w:t>
      </w:r>
      <w:r w:rsidRPr="00E6752C">
        <w:rPr>
          <w:lang w:val="uk-UA"/>
        </w:rPr>
        <w:t xml:space="preserve">в </w:t>
      </w:r>
      <w:r w:rsidRPr="00E6752C">
        <w:rPr>
          <w:bCs/>
          <w:lang w:val="uk-UA"/>
        </w:rPr>
        <w:t>с.Точ</w:t>
      </w:r>
      <w:r w:rsidR="008B046D">
        <w:rPr>
          <w:bCs/>
          <w:lang w:val="uk-UA"/>
        </w:rPr>
        <w:t>е</w:t>
      </w:r>
      <w:r w:rsidRPr="00E6752C">
        <w:rPr>
          <w:bCs/>
          <w:lang w:val="uk-UA"/>
        </w:rPr>
        <w:t xml:space="preserve">вики   </w:t>
      </w:r>
      <w:r w:rsidRPr="00E6752C">
        <w:rPr>
          <w:lang w:val="uk-UA"/>
        </w:rPr>
        <w:t>становить:</w:t>
      </w:r>
    </w:p>
    <w:p w:rsidR="00F607D4" w:rsidRPr="00E6752C" w:rsidRDefault="0072090A" w:rsidP="00F607D4">
      <w:pPr>
        <w:suppressAutoHyphens/>
        <w:ind w:left="-567" w:right="-579"/>
        <w:jc w:val="both"/>
        <w:rPr>
          <w:lang w:val="uk-UA"/>
        </w:rPr>
      </w:pPr>
      <w:r w:rsidRPr="00E6752C">
        <w:rPr>
          <w:lang w:val="uk-UA"/>
        </w:rPr>
        <w:t>2016</w:t>
      </w:r>
      <w:r w:rsidR="00F607D4" w:rsidRPr="00E6752C">
        <w:rPr>
          <w:lang w:val="uk-UA"/>
        </w:rPr>
        <w:t xml:space="preserve"> рік ф. «А» - 22А, ф «В» - 18А ф. «С» - 17А</w:t>
      </w:r>
    </w:p>
    <w:p w:rsidR="00F607D4" w:rsidRPr="00E6752C" w:rsidRDefault="0072090A" w:rsidP="00F607D4">
      <w:pPr>
        <w:suppressAutoHyphens/>
        <w:ind w:left="-567" w:right="-579"/>
        <w:jc w:val="both"/>
        <w:rPr>
          <w:lang w:val="uk-UA"/>
        </w:rPr>
      </w:pPr>
      <w:r w:rsidRPr="00E6752C">
        <w:rPr>
          <w:lang w:val="uk-UA"/>
        </w:rPr>
        <w:t>2017</w:t>
      </w:r>
      <w:r w:rsidR="00F607D4" w:rsidRPr="00E6752C">
        <w:rPr>
          <w:lang w:val="uk-UA"/>
        </w:rPr>
        <w:t xml:space="preserve"> рік ф. «А» - 23А, ф «В» - 18А ф. «С» - 21А </w:t>
      </w:r>
    </w:p>
    <w:p w:rsidR="00F607D4" w:rsidRPr="00E6752C" w:rsidRDefault="0072090A" w:rsidP="00F607D4">
      <w:pPr>
        <w:suppressAutoHyphens/>
        <w:ind w:left="-567" w:right="-579"/>
        <w:jc w:val="both"/>
        <w:rPr>
          <w:lang w:val="uk-UA"/>
        </w:rPr>
      </w:pPr>
      <w:r w:rsidRPr="00E6752C">
        <w:rPr>
          <w:lang w:val="uk-UA"/>
        </w:rPr>
        <w:t>2018</w:t>
      </w:r>
      <w:r w:rsidR="00F607D4" w:rsidRPr="00E6752C">
        <w:rPr>
          <w:lang w:val="uk-UA"/>
        </w:rPr>
        <w:t xml:space="preserve"> рік ф. «А» - 24А, ф «В» - 20А ф. «С» - 22А       </w:t>
      </w:r>
    </w:p>
    <w:p w:rsidR="00F607D4" w:rsidRPr="00E6752C" w:rsidRDefault="00F607D4" w:rsidP="0072090A">
      <w:pPr>
        <w:suppressAutoHyphens/>
        <w:ind w:left="-567" w:right="-579"/>
        <w:jc w:val="both"/>
        <w:rPr>
          <w:lang w:val="uk-UA"/>
        </w:rPr>
      </w:pPr>
      <w:r w:rsidRPr="00E6752C">
        <w:rPr>
          <w:lang w:val="uk-UA"/>
        </w:rPr>
        <w:t xml:space="preserve">     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w:t>
      </w:r>
      <w:r w:rsidR="0072090A" w:rsidRPr="00E6752C">
        <w:rPr>
          <w:lang w:val="uk-UA"/>
        </w:rPr>
        <w:t>3</w:t>
      </w:r>
      <w:r w:rsidRPr="00E6752C">
        <w:rPr>
          <w:lang w:val="uk-UA"/>
        </w:rPr>
        <w:t xml:space="preserve"> Школа вимагає проведення  реконструкції</w:t>
      </w:r>
      <w:r w:rsidR="0072090A" w:rsidRPr="00E6752C">
        <w:rPr>
          <w:lang w:val="uk-UA"/>
        </w:rPr>
        <w:t xml:space="preserve"> </w:t>
      </w:r>
      <w:r w:rsidRPr="00E6752C">
        <w:rPr>
          <w:lang w:val="uk-UA"/>
        </w:rPr>
        <w:t>– відповідно до комплексної оцінки по техопосвідченню значення коефіцієнту дефектності (КДН) складає 63%.</w:t>
      </w:r>
    </w:p>
    <w:p w:rsidR="008B046D" w:rsidRPr="00E6752C" w:rsidRDefault="008B046D" w:rsidP="008B046D">
      <w:pPr>
        <w:tabs>
          <w:tab w:val="left" w:pos="709"/>
        </w:tabs>
        <w:ind w:left="-567" w:right="-579" w:firstLine="284"/>
        <w:jc w:val="both"/>
        <w:rPr>
          <w:lang w:val="uk-UA"/>
        </w:rPr>
      </w:pPr>
      <w:r>
        <w:rPr>
          <w:lang w:val="uk-UA"/>
        </w:rPr>
        <w:t>П</w:t>
      </w:r>
      <w:r w:rsidRPr="00E6752C">
        <w:rPr>
          <w:lang w:val="uk-UA"/>
        </w:rPr>
        <w:t>роектно-кошторисним відділом ПрАТ «Рівнеобленерго» в 201</w:t>
      </w:r>
      <w:r>
        <w:rPr>
          <w:lang w:val="uk-UA"/>
        </w:rPr>
        <w:t>7</w:t>
      </w:r>
      <w:r w:rsidRPr="00E6752C">
        <w:rPr>
          <w:lang w:val="uk-UA"/>
        </w:rPr>
        <w:t xml:space="preserve"> році було розроблено проектну документацію на </w:t>
      </w:r>
      <w:r w:rsidRPr="00E6752C">
        <w:rPr>
          <w:bCs/>
          <w:lang w:val="uk-UA"/>
        </w:rPr>
        <w:t xml:space="preserve">реконструкцію мережі ПЛ-0,4кВ від </w:t>
      </w:r>
      <w:r>
        <w:rPr>
          <w:bCs/>
          <w:lang w:val="uk-UA"/>
        </w:rPr>
        <w:t>К</w:t>
      </w:r>
      <w:r w:rsidRPr="00E6752C">
        <w:rPr>
          <w:bCs/>
          <w:lang w:val="uk-UA"/>
        </w:rPr>
        <w:t>ТП-</w:t>
      </w:r>
      <w:r>
        <w:rPr>
          <w:bCs/>
          <w:lang w:val="uk-UA"/>
        </w:rPr>
        <w:t>126 в с</w:t>
      </w:r>
      <w:r w:rsidRPr="00E6752C">
        <w:rPr>
          <w:bCs/>
          <w:lang w:val="uk-UA"/>
        </w:rPr>
        <w:t>.</w:t>
      </w:r>
      <w:r>
        <w:rPr>
          <w:bCs/>
          <w:lang w:val="uk-UA"/>
        </w:rPr>
        <w:t>Точевики, Острозького району</w:t>
      </w:r>
      <w:r w:rsidRPr="00E6752C">
        <w:rPr>
          <w:bCs/>
          <w:lang w:val="uk-UA"/>
        </w:rPr>
        <w:t xml:space="preserve"> Рівненської області</w:t>
      </w:r>
      <w:r w:rsidRPr="00E6752C">
        <w:rPr>
          <w:lang w:val="uk-UA"/>
        </w:rPr>
        <w:t xml:space="preserve"> із наступним об’ємом робіт, а саме:</w:t>
      </w:r>
    </w:p>
    <w:p w:rsidR="008B046D" w:rsidRDefault="008B046D" w:rsidP="00DC238C">
      <w:pPr>
        <w:pStyle w:val="a9"/>
        <w:numPr>
          <w:ilvl w:val="0"/>
          <w:numId w:val="20"/>
        </w:numPr>
        <w:tabs>
          <w:tab w:val="left" w:pos="-284"/>
        </w:tabs>
        <w:ind w:left="-567" w:right="-579" w:firstLine="284"/>
        <w:jc w:val="both"/>
        <w:rPr>
          <w:lang w:val="uk-UA"/>
        </w:rPr>
      </w:pPr>
      <w:r>
        <w:rPr>
          <w:lang w:val="uk-UA"/>
        </w:rPr>
        <w:t>Реконструкція ПЛ-0,4кВ – 5,298км.</w:t>
      </w:r>
    </w:p>
    <w:p w:rsidR="008B046D" w:rsidRPr="00E6752C" w:rsidRDefault="008B046D" w:rsidP="00DC238C">
      <w:pPr>
        <w:pStyle w:val="a9"/>
        <w:numPr>
          <w:ilvl w:val="0"/>
          <w:numId w:val="20"/>
        </w:numPr>
        <w:tabs>
          <w:tab w:val="left" w:pos="-284"/>
        </w:tabs>
        <w:ind w:left="-567" w:right="-567" w:firstLine="284"/>
        <w:jc w:val="both"/>
        <w:rPr>
          <w:lang w:val="uk-UA"/>
        </w:rPr>
      </w:pPr>
      <w:r w:rsidRPr="00E6752C">
        <w:rPr>
          <w:lang w:val="uk-UA"/>
        </w:rPr>
        <w:t xml:space="preserve">Будівництво ПЛ-10кВ – </w:t>
      </w:r>
      <w:r>
        <w:rPr>
          <w:lang w:val="uk-UA"/>
        </w:rPr>
        <w:t>0,477</w:t>
      </w:r>
      <w:r w:rsidRPr="00E6752C">
        <w:rPr>
          <w:lang w:val="uk-UA"/>
        </w:rPr>
        <w:t xml:space="preserve"> км.</w:t>
      </w:r>
    </w:p>
    <w:p w:rsidR="008B046D" w:rsidRPr="00E6752C" w:rsidRDefault="008B046D" w:rsidP="00DC238C">
      <w:pPr>
        <w:pStyle w:val="a9"/>
        <w:numPr>
          <w:ilvl w:val="0"/>
          <w:numId w:val="20"/>
        </w:numPr>
        <w:tabs>
          <w:tab w:val="left" w:pos="-284"/>
        </w:tabs>
        <w:ind w:left="-567" w:right="-567" w:firstLine="284"/>
        <w:jc w:val="both"/>
        <w:rPr>
          <w:lang w:val="uk-UA"/>
        </w:rPr>
      </w:pPr>
      <w:r w:rsidRPr="00E6752C">
        <w:rPr>
          <w:lang w:val="uk-UA"/>
        </w:rPr>
        <w:t xml:space="preserve">Встановлення розвантажувального </w:t>
      </w:r>
      <w:r>
        <w:rPr>
          <w:lang w:val="uk-UA"/>
        </w:rPr>
        <w:t>Щ</w:t>
      </w:r>
      <w:r w:rsidRPr="00E6752C">
        <w:rPr>
          <w:lang w:val="uk-UA"/>
        </w:rPr>
        <w:t>ТП-</w:t>
      </w:r>
      <w:r>
        <w:rPr>
          <w:lang w:val="uk-UA"/>
        </w:rPr>
        <w:t>100</w:t>
      </w:r>
      <w:r w:rsidRPr="00E6752C">
        <w:rPr>
          <w:lang w:val="uk-UA"/>
        </w:rPr>
        <w:t xml:space="preserve"> кВА – 1 шт.</w:t>
      </w:r>
    </w:p>
    <w:p w:rsidR="008B046D" w:rsidRPr="00E6752C" w:rsidRDefault="008B046D" w:rsidP="00DC238C">
      <w:pPr>
        <w:pStyle w:val="a9"/>
        <w:numPr>
          <w:ilvl w:val="0"/>
          <w:numId w:val="20"/>
        </w:numPr>
        <w:tabs>
          <w:tab w:val="left" w:pos="-284"/>
        </w:tabs>
        <w:ind w:left="-567" w:right="-567" w:firstLine="284"/>
        <w:jc w:val="both"/>
        <w:rPr>
          <w:lang w:val="uk-UA"/>
        </w:rPr>
      </w:pPr>
      <w:r w:rsidRPr="00E6752C">
        <w:rPr>
          <w:lang w:val="uk-UA"/>
        </w:rPr>
        <w:t xml:space="preserve">Встановлення розвантажувального </w:t>
      </w:r>
      <w:r>
        <w:rPr>
          <w:lang w:val="uk-UA"/>
        </w:rPr>
        <w:t>Щ</w:t>
      </w:r>
      <w:r w:rsidRPr="00E6752C">
        <w:rPr>
          <w:lang w:val="uk-UA"/>
        </w:rPr>
        <w:t>ТП-</w:t>
      </w:r>
      <w:r>
        <w:rPr>
          <w:lang w:val="uk-UA"/>
        </w:rPr>
        <w:t>63</w:t>
      </w:r>
      <w:r w:rsidRPr="00E6752C">
        <w:rPr>
          <w:lang w:val="uk-UA"/>
        </w:rPr>
        <w:t xml:space="preserve"> кВА – 1 шт.</w:t>
      </w:r>
    </w:p>
    <w:p w:rsidR="008B046D" w:rsidRPr="00E6752C" w:rsidRDefault="008B046D" w:rsidP="00DC238C">
      <w:pPr>
        <w:pStyle w:val="a9"/>
        <w:numPr>
          <w:ilvl w:val="0"/>
          <w:numId w:val="20"/>
        </w:numPr>
        <w:tabs>
          <w:tab w:val="left" w:pos="-284"/>
        </w:tabs>
        <w:ind w:left="-567" w:right="-567" w:firstLine="284"/>
        <w:jc w:val="both"/>
        <w:rPr>
          <w:lang w:val="uk-UA"/>
        </w:rPr>
      </w:pPr>
      <w:r w:rsidRPr="00E6752C">
        <w:rPr>
          <w:lang w:val="uk-UA"/>
        </w:rPr>
        <w:t xml:space="preserve">Встановлення розвантажувального </w:t>
      </w:r>
      <w:r>
        <w:rPr>
          <w:lang w:val="uk-UA"/>
        </w:rPr>
        <w:t>Щ</w:t>
      </w:r>
      <w:r w:rsidRPr="00E6752C">
        <w:rPr>
          <w:lang w:val="uk-UA"/>
        </w:rPr>
        <w:t>ТП-</w:t>
      </w:r>
      <w:r>
        <w:rPr>
          <w:lang w:val="uk-UA"/>
        </w:rPr>
        <w:t>25</w:t>
      </w:r>
      <w:r w:rsidRPr="00E6752C">
        <w:rPr>
          <w:lang w:val="uk-UA"/>
        </w:rPr>
        <w:t xml:space="preserve"> кВА – 1 шт.</w:t>
      </w:r>
    </w:p>
    <w:p w:rsidR="008B046D" w:rsidRPr="00E6752C" w:rsidRDefault="008B046D" w:rsidP="008B046D">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DF4AB4" w:rsidRPr="00E6752C" w:rsidRDefault="00DF4AB4" w:rsidP="00DF4AB4">
      <w:pPr>
        <w:tabs>
          <w:tab w:val="left" w:pos="-142"/>
        </w:tabs>
        <w:ind w:left="-567" w:right="-579" w:firstLine="283"/>
        <w:jc w:val="both"/>
        <w:rPr>
          <w:lang w:val="uk-UA"/>
        </w:rPr>
      </w:pPr>
      <w:r w:rsidRPr="00E6752C">
        <w:rPr>
          <w:lang w:val="uk-UA"/>
        </w:rPr>
        <w:t xml:space="preserve">Сумарне середньорічне споживання електроенергії у споживачів, що </w:t>
      </w:r>
      <w:r>
        <w:rPr>
          <w:lang w:val="uk-UA"/>
        </w:rPr>
        <w:t>заживлені від ПЛ-0,4кВ від ТП-</w:t>
      </w:r>
      <w:r w:rsidRPr="00DF4AB4">
        <w:t>126</w:t>
      </w:r>
      <w:r w:rsidRPr="00E6752C">
        <w:rPr>
          <w:lang w:val="uk-UA"/>
        </w:rPr>
        <w:t xml:space="preserve"> становить  кВт*год за рік. Центри споживання на кожній окремій лінії електропередач розташовані на відстані, що не перевищує 400 метрів від існуючого ТП</w:t>
      </w:r>
      <w:r>
        <w:rPr>
          <w:lang w:val="uk-UA"/>
        </w:rPr>
        <w:t>-85</w:t>
      </w:r>
      <w:r w:rsidRPr="00E6752C">
        <w:rPr>
          <w:lang w:val="uk-UA"/>
        </w:rPr>
        <w:t>. Основне середньорічне споживання на даних ПЛ становить:</w:t>
      </w:r>
    </w:p>
    <w:p w:rsidR="00DF4AB4" w:rsidRPr="00E6752C" w:rsidRDefault="00DF4AB4" w:rsidP="00DF4AB4">
      <w:pPr>
        <w:tabs>
          <w:tab w:val="left" w:pos="-142"/>
        </w:tabs>
        <w:ind w:left="-567" w:right="-579" w:firstLine="283"/>
        <w:jc w:val="both"/>
        <w:rPr>
          <w:lang w:val="uk-UA"/>
        </w:rPr>
      </w:pPr>
      <w:r w:rsidRPr="00E6752C">
        <w:rPr>
          <w:lang w:val="uk-UA"/>
        </w:rPr>
        <w:t xml:space="preserve">Л-1 </w:t>
      </w:r>
      <w:r>
        <w:rPr>
          <w:lang w:val="uk-UA"/>
        </w:rPr>
        <w:t xml:space="preserve">від КТП-126 </w:t>
      </w:r>
      <w:r w:rsidRPr="00E6752C">
        <w:rPr>
          <w:lang w:val="uk-UA"/>
        </w:rPr>
        <w:t xml:space="preserve">–  середньорічне споживання – </w:t>
      </w:r>
      <w:r w:rsidRPr="00DF4AB4">
        <w:t>66843</w:t>
      </w:r>
      <w:r w:rsidRPr="00E6752C">
        <w:rPr>
          <w:lang w:val="uk-UA"/>
        </w:rPr>
        <w:t xml:space="preserve"> кВт*год/рік, 400 м. – </w:t>
      </w:r>
      <w:r w:rsidRPr="00DF4AB4">
        <w:t>66843</w:t>
      </w:r>
      <w:r w:rsidRPr="00E6752C">
        <w:rPr>
          <w:lang w:val="uk-UA"/>
        </w:rPr>
        <w:t xml:space="preserve"> кВт*год/рік (100,0% від загального споживання).   </w:t>
      </w:r>
    </w:p>
    <w:p w:rsidR="00DF4AB4" w:rsidRPr="00E6752C" w:rsidRDefault="00DF4AB4" w:rsidP="00DF4AB4">
      <w:pPr>
        <w:tabs>
          <w:tab w:val="left" w:pos="-142"/>
        </w:tabs>
        <w:ind w:left="-567" w:right="-579" w:firstLine="283"/>
        <w:jc w:val="both"/>
        <w:rPr>
          <w:lang w:val="uk-UA"/>
        </w:rPr>
      </w:pPr>
      <w:r w:rsidRPr="00E6752C">
        <w:rPr>
          <w:lang w:val="uk-UA"/>
        </w:rPr>
        <w:t xml:space="preserve">Л-2 </w:t>
      </w:r>
      <w:r>
        <w:rPr>
          <w:lang w:val="uk-UA"/>
        </w:rPr>
        <w:t xml:space="preserve">від КТП-126 </w:t>
      </w:r>
      <w:r w:rsidRPr="00E6752C">
        <w:rPr>
          <w:lang w:val="uk-UA"/>
        </w:rPr>
        <w:t xml:space="preserve">– середньорічне споживання – </w:t>
      </w:r>
      <w:r w:rsidRPr="00DF4AB4">
        <w:t>81246</w:t>
      </w:r>
      <w:r w:rsidRPr="00E6752C">
        <w:rPr>
          <w:lang w:val="uk-UA"/>
        </w:rPr>
        <w:t xml:space="preserve"> кВт*год/рік, 400 м. – </w:t>
      </w:r>
      <w:r w:rsidRPr="00DF4AB4">
        <w:t>81246</w:t>
      </w:r>
      <w:r w:rsidRPr="00E6752C">
        <w:rPr>
          <w:lang w:val="uk-UA"/>
        </w:rPr>
        <w:t xml:space="preserve"> кВт*год/рік (</w:t>
      </w:r>
      <w:r>
        <w:t>100</w:t>
      </w:r>
      <w:r>
        <w:rPr>
          <w:lang w:val="uk-UA"/>
        </w:rPr>
        <w:t>,0%</w:t>
      </w:r>
      <w:r w:rsidRPr="00E6752C">
        <w:rPr>
          <w:lang w:val="uk-UA"/>
        </w:rPr>
        <w:t xml:space="preserve">від загального).  </w:t>
      </w:r>
    </w:p>
    <w:p w:rsidR="00DF4AB4" w:rsidRPr="00E6752C" w:rsidRDefault="00DF4AB4" w:rsidP="00DF4AB4">
      <w:pPr>
        <w:tabs>
          <w:tab w:val="left" w:pos="-142"/>
        </w:tabs>
        <w:ind w:left="-567" w:right="-579" w:firstLine="283"/>
        <w:jc w:val="both"/>
        <w:rPr>
          <w:lang w:val="uk-UA"/>
        </w:rPr>
      </w:pPr>
      <w:r w:rsidRPr="00E6752C">
        <w:rPr>
          <w:lang w:val="uk-UA"/>
        </w:rPr>
        <w:t xml:space="preserve">Л-3 </w:t>
      </w:r>
      <w:r>
        <w:rPr>
          <w:lang w:val="uk-UA"/>
        </w:rPr>
        <w:t xml:space="preserve">від КТП-126 </w:t>
      </w:r>
      <w:r w:rsidRPr="00E6752C">
        <w:rPr>
          <w:lang w:val="uk-UA"/>
        </w:rPr>
        <w:t xml:space="preserve">– середньорічне споживання – </w:t>
      </w:r>
      <w:r>
        <w:rPr>
          <w:lang w:val="uk-UA"/>
        </w:rPr>
        <w:t>86426</w:t>
      </w:r>
      <w:r w:rsidRPr="00E6752C">
        <w:rPr>
          <w:lang w:val="uk-UA"/>
        </w:rPr>
        <w:t xml:space="preserve"> кВт*год/рік, 400 м. – </w:t>
      </w:r>
      <w:r>
        <w:rPr>
          <w:lang w:val="uk-UA"/>
        </w:rPr>
        <w:t>61362</w:t>
      </w:r>
      <w:r w:rsidRPr="00E6752C">
        <w:rPr>
          <w:lang w:val="uk-UA"/>
        </w:rPr>
        <w:t xml:space="preserve"> кВт*год/рік (</w:t>
      </w:r>
      <w:r>
        <w:rPr>
          <w:lang w:val="uk-UA"/>
        </w:rPr>
        <w:t>71,0</w:t>
      </w:r>
      <w:r w:rsidRPr="00E6752C">
        <w:rPr>
          <w:lang w:val="uk-UA"/>
        </w:rPr>
        <w:t xml:space="preserve">% від загального).  </w:t>
      </w:r>
    </w:p>
    <w:p w:rsidR="00DF4AB4" w:rsidRPr="00E6752C" w:rsidRDefault="00DF4AB4" w:rsidP="00DF4AB4">
      <w:pPr>
        <w:tabs>
          <w:tab w:val="left" w:pos="-142"/>
        </w:tabs>
        <w:ind w:left="-567" w:right="-579" w:firstLine="283"/>
        <w:jc w:val="both"/>
        <w:rPr>
          <w:lang w:val="uk-UA"/>
        </w:rPr>
      </w:pPr>
      <w:r>
        <w:rPr>
          <w:lang w:val="uk-UA"/>
        </w:rPr>
        <w:t xml:space="preserve">Л-5 від ЩТП-1 </w:t>
      </w:r>
      <w:r w:rsidRPr="00E6752C">
        <w:rPr>
          <w:lang w:val="uk-UA"/>
        </w:rPr>
        <w:t xml:space="preserve"> –  середньорічне споживання – </w:t>
      </w:r>
      <w:r>
        <w:rPr>
          <w:lang w:val="uk-UA"/>
        </w:rPr>
        <w:t>14848</w:t>
      </w:r>
      <w:r w:rsidRPr="00E6752C">
        <w:rPr>
          <w:lang w:val="uk-UA"/>
        </w:rPr>
        <w:t xml:space="preserve"> кВт*год/рік, 400 м. – </w:t>
      </w:r>
      <w:r>
        <w:rPr>
          <w:lang w:val="uk-UA"/>
        </w:rPr>
        <w:t>14848 кВт*год/рік (100</w:t>
      </w:r>
      <w:r w:rsidRPr="00E6752C">
        <w:rPr>
          <w:lang w:val="uk-UA"/>
        </w:rPr>
        <w:t>% від загального споживання).</w:t>
      </w:r>
    </w:p>
    <w:p w:rsidR="00DF4AB4" w:rsidRPr="00E6752C" w:rsidRDefault="00DF4AB4" w:rsidP="00DF4AB4">
      <w:pPr>
        <w:tabs>
          <w:tab w:val="left" w:pos="-142"/>
        </w:tabs>
        <w:ind w:left="-567" w:right="-579" w:firstLine="283"/>
        <w:jc w:val="both"/>
        <w:rPr>
          <w:lang w:val="uk-UA"/>
        </w:rPr>
      </w:pPr>
      <w:r>
        <w:rPr>
          <w:lang w:val="uk-UA"/>
        </w:rPr>
        <w:t>Л-6</w:t>
      </w:r>
      <w:r w:rsidRPr="00E6752C">
        <w:rPr>
          <w:lang w:val="uk-UA"/>
        </w:rPr>
        <w:t xml:space="preserve"> </w:t>
      </w:r>
      <w:r>
        <w:rPr>
          <w:lang w:val="uk-UA"/>
        </w:rPr>
        <w:t xml:space="preserve">від ЩТП-1 </w:t>
      </w:r>
      <w:r w:rsidRPr="00E6752C">
        <w:rPr>
          <w:lang w:val="uk-UA"/>
        </w:rPr>
        <w:t xml:space="preserve">–  середньорічне споживання – </w:t>
      </w:r>
      <w:r>
        <w:rPr>
          <w:lang w:val="uk-UA"/>
        </w:rPr>
        <w:t>59640</w:t>
      </w:r>
      <w:r w:rsidRPr="00E6752C">
        <w:rPr>
          <w:lang w:val="uk-UA"/>
        </w:rPr>
        <w:t xml:space="preserve"> кВт*год/рік, 400 м. – </w:t>
      </w:r>
      <w:r>
        <w:rPr>
          <w:lang w:val="uk-UA"/>
        </w:rPr>
        <w:t>57851 кВт*год/рік (97</w:t>
      </w:r>
      <w:r w:rsidRPr="00E6752C">
        <w:rPr>
          <w:lang w:val="uk-UA"/>
        </w:rPr>
        <w:t>% від загального споживання).</w:t>
      </w:r>
    </w:p>
    <w:p w:rsidR="00DF4AB4" w:rsidRPr="00E6752C" w:rsidRDefault="00DF4AB4" w:rsidP="00DF4AB4">
      <w:pPr>
        <w:tabs>
          <w:tab w:val="left" w:pos="-142"/>
        </w:tabs>
        <w:ind w:left="-567" w:right="-579" w:firstLine="283"/>
        <w:jc w:val="both"/>
        <w:rPr>
          <w:lang w:val="uk-UA"/>
        </w:rPr>
      </w:pPr>
      <w:r w:rsidRPr="00E6752C">
        <w:rPr>
          <w:lang w:val="uk-UA"/>
        </w:rPr>
        <w:t xml:space="preserve">Л-7 </w:t>
      </w:r>
      <w:r>
        <w:rPr>
          <w:lang w:val="uk-UA"/>
        </w:rPr>
        <w:t xml:space="preserve">від ЩТП-1 </w:t>
      </w:r>
      <w:r w:rsidRPr="00E6752C">
        <w:rPr>
          <w:lang w:val="uk-UA"/>
        </w:rPr>
        <w:t xml:space="preserve">– середньорічне споживання – </w:t>
      </w:r>
      <w:r>
        <w:rPr>
          <w:lang w:val="uk-UA"/>
        </w:rPr>
        <w:t>49925</w:t>
      </w:r>
      <w:r w:rsidRPr="00E6752C">
        <w:rPr>
          <w:lang w:val="uk-UA"/>
        </w:rPr>
        <w:t xml:space="preserve"> кВт*год/рік, 400 м. – </w:t>
      </w:r>
      <w:r>
        <w:rPr>
          <w:lang w:val="uk-UA"/>
        </w:rPr>
        <w:t xml:space="preserve">49925 </w:t>
      </w:r>
      <w:r w:rsidRPr="00E6752C">
        <w:rPr>
          <w:lang w:val="uk-UA"/>
        </w:rPr>
        <w:t xml:space="preserve">кВт*год/рік (100,0% від загального).  </w:t>
      </w:r>
    </w:p>
    <w:p w:rsidR="00DF4AB4" w:rsidRPr="00E6752C" w:rsidRDefault="00DF4AB4" w:rsidP="00DF4AB4">
      <w:pPr>
        <w:tabs>
          <w:tab w:val="left" w:pos="-142"/>
        </w:tabs>
        <w:ind w:left="-567" w:right="-579" w:firstLine="283"/>
        <w:jc w:val="both"/>
        <w:rPr>
          <w:lang w:val="uk-UA"/>
        </w:rPr>
      </w:pPr>
      <w:r w:rsidRPr="00E6752C">
        <w:rPr>
          <w:lang w:val="uk-UA"/>
        </w:rPr>
        <w:t xml:space="preserve">Л-8 </w:t>
      </w:r>
      <w:r>
        <w:rPr>
          <w:lang w:val="uk-UA"/>
        </w:rPr>
        <w:t xml:space="preserve">від ЩТП-2 </w:t>
      </w:r>
      <w:r w:rsidRPr="00E6752C">
        <w:rPr>
          <w:lang w:val="uk-UA"/>
        </w:rPr>
        <w:t xml:space="preserve">– середньорічне споживання – </w:t>
      </w:r>
      <w:r>
        <w:rPr>
          <w:lang w:val="uk-UA"/>
        </w:rPr>
        <w:t>30720</w:t>
      </w:r>
      <w:r w:rsidRPr="00E6752C">
        <w:rPr>
          <w:lang w:val="uk-UA"/>
        </w:rPr>
        <w:t xml:space="preserve"> кВт*год/рік, 400 м. – </w:t>
      </w:r>
      <w:r>
        <w:rPr>
          <w:lang w:val="uk-UA"/>
        </w:rPr>
        <w:t>30720</w:t>
      </w:r>
      <w:r w:rsidRPr="00E6752C">
        <w:rPr>
          <w:lang w:val="uk-UA"/>
        </w:rPr>
        <w:t xml:space="preserve"> кВт*год/рік (</w:t>
      </w:r>
      <w:r>
        <w:rPr>
          <w:lang w:val="uk-UA"/>
        </w:rPr>
        <w:t>100</w:t>
      </w:r>
      <w:r w:rsidRPr="00E6752C">
        <w:rPr>
          <w:lang w:val="uk-UA"/>
        </w:rPr>
        <w:t xml:space="preserve">% від загального).  </w:t>
      </w:r>
    </w:p>
    <w:p w:rsidR="00DF4AB4" w:rsidRDefault="00DF4AB4" w:rsidP="00DF4AB4">
      <w:pPr>
        <w:tabs>
          <w:tab w:val="left" w:pos="-142"/>
        </w:tabs>
        <w:ind w:left="-567" w:right="-579" w:firstLine="283"/>
        <w:jc w:val="both"/>
        <w:rPr>
          <w:lang w:val="uk-UA"/>
        </w:rPr>
      </w:pPr>
      <w:r w:rsidRPr="00E6752C">
        <w:rPr>
          <w:lang w:val="uk-UA"/>
        </w:rPr>
        <w:t xml:space="preserve">Л-9 </w:t>
      </w:r>
      <w:r>
        <w:rPr>
          <w:lang w:val="uk-UA"/>
        </w:rPr>
        <w:t xml:space="preserve">від ЩТП-3 </w:t>
      </w:r>
      <w:r w:rsidRPr="00E6752C">
        <w:rPr>
          <w:lang w:val="uk-UA"/>
        </w:rPr>
        <w:t xml:space="preserve">– середньорічне споживання – </w:t>
      </w:r>
      <w:r>
        <w:rPr>
          <w:lang w:val="uk-UA"/>
        </w:rPr>
        <w:t>6685</w:t>
      </w:r>
      <w:r w:rsidRPr="00E6752C">
        <w:rPr>
          <w:lang w:val="uk-UA"/>
        </w:rPr>
        <w:t xml:space="preserve"> кВт*год/рік, 400 м. – </w:t>
      </w:r>
      <w:r>
        <w:rPr>
          <w:lang w:val="uk-UA"/>
        </w:rPr>
        <w:t>6685</w:t>
      </w:r>
      <w:r w:rsidRPr="00E6752C">
        <w:rPr>
          <w:lang w:val="uk-UA"/>
        </w:rPr>
        <w:t xml:space="preserve"> кВт*год/рік (100,0% від загального).  </w:t>
      </w:r>
    </w:p>
    <w:p w:rsidR="00DF4AB4" w:rsidRPr="00E6752C" w:rsidRDefault="00DF4AB4" w:rsidP="00DF4AB4">
      <w:pPr>
        <w:tabs>
          <w:tab w:val="left" w:pos="-142"/>
        </w:tabs>
        <w:ind w:left="-567" w:right="-579" w:firstLine="284"/>
        <w:jc w:val="both"/>
        <w:rPr>
          <w:lang w:val="uk-UA"/>
        </w:rPr>
      </w:pPr>
      <w:r w:rsidRPr="00E6752C">
        <w:rPr>
          <w:lang w:val="uk-UA"/>
        </w:rPr>
        <w:t xml:space="preserve">В результаті встановлення додаткових </w:t>
      </w:r>
      <w:r w:rsidR="00E73CDE">
        <w:rPr>
          <w:lang w:val="uk-UA"/>
        </w:rPr>
        <w:t>3</w:t>
      </w:r>
      <w:r w:rsidRPr="00E6752C">
        <w:rPr>
          <w:lang w:val="uk-UA"/>
        </w:rPr>
        <w:t>-ох розвантажувальних трансформаторн</w:t>
      </w:r>
      <w:r>
        <w:rPr>
          <w:lang w:val="uk-UA"/>
        </w:rPr>
        <w:t xml:space="preserve">их підстанцій конфігурація повітряних ліній 0,4кВ </w:t>
      </w:r>
      <w:r w:rsidRPr="00E6752C">
        <w:rPr>
          <w:lang w:val="uk-UA"/>
        </w:rPr>
        <w:t>буде наступною:</w:t>
      </w:r>
    </w:p>
    <w:p w:rsidR="00DF4AB4" w:rsidRPr="00E6752C" w:rsidRDefault="00DF4AB4" w:rsidP="00DF4AB4">
      <w:pPr>
        <w:tabs>
          <w:tab w:val="left" w:pos="-142"/>
        </w:tabs>
        <w:ind w:left="-567" w:right="-579" w:firstLine="284"/>
        <w:jc w:val="both"/>
        <w:rPr>
          <w:lang w:val="uk-UA"/>
        </w:rPr>
      </w:pPr>
      <w:r w:rsidRPr="00E6752C">
        <w:rPr>
          <w:lang w:val="uk-UA"/>
        </w:rPr>
        <w:t>Л-1 «</w:t>
      </w:r>
      <w:r w:rsidR="00E73CDE">
        <w:rPr>
          <w:lang w:val="uk-UA"/>
        </w:rPr>
        <w:t>Село» відповідає Л-1</w:t>
      </w:r>
      <w:r w:rsidRPr="00E6752C">
        <w:rPr>
          <w:lang w:val="uk-UA"/>
        </w:rPr>
        <w:t xml:space="preserve"> від ТП-</w:t>
      </w:r>
      <w:r w:rsidR="00E73CDE">
        <w:rPr>
          <w:lang w:val="uk-UA"/>
        </w:rPr>
        <w:t>126</w:t>
      </w:r>
      <w:r w:rsidRPr="00E6752C">
        <w:rPr>
          <w:lang w:val="uk-UA"/>
        </w:rPr>
        <w:t xml:space="preserve"> – та становить </w:t>
      </w:r>
      <w:r w:rsidR="00E73CDE">
        <w:rPr>
          <w:lang w:val="uk-UA"/>
        </w:rPr>
        <w:t>373</w:t>
      </w:r>
      <w:r w:rsidRPr="00E6752C">
        <w:rPr>
          <w:lang w:val="uk-UA"/>
        </w:rPr>
        <w:t>м.</w:t>
      </w:r>
    </w:p>
    <w:p w:rsidR="00DF4AB4" w:rsidRDefault="00E73CDE" w:rsidP="00DF4AB4">
      <w:pPr>
        <w:tabs>
          <w:tab w:val="left" w:pos="-142"/>
        </w:tabs>
        <w:ind w:left="-567" w:right="-579" w:firstLine="284"/>
        <w:jc w:val="both"/>
        <w:rPr>
          <w:lang w:val="uk-UA"/>
        </w:rPr>
      </w:pPr>
      <w:r>
        <w:rPr>
          <w:lang w:val="uk-UA"/>
        </w:rPr>
        <w:t>Л-2</w:t>
      </w:r>
      <w:r w:rsidR="00DF4AB4" w:rsidRPr="00E6752C">
        <w:rPr>
          <w:lang w:val="uk-UA"/>
        </w:rPr>
        <w:t xml:space="preserve"> «</w:t>
      </w:r>
      <w:r>
        <w:rPr>
          <w:lang w:val="uk-UA"/>
        </w:rPr>
        <w:t>Пруд</w:t>
      </w:r>
      <w:r w:rsidR="00DF4AB4" w:rsidRPr="00E6752C">
        <w:rPr>
          <w:lang w:val="uk-UA"/>
        </w:rPr>
        <w:t>» відповідає Л-</w:t>
      </w:r>
      <w:r>
        <w:rPr>
          <w:lang w:val="uk-UA"/>
        </w:rPr>
        <w:t>3</w:t>
      </w:r>
      <w:r w:rsidR="00DF4AB4" w:rsidRPr="00E6752C">
        <w:rPr>
          <w:lang w:val="uk-UA"/>
        </w:rPr>
        <w:t xml:space="preserve"> від ТП-</w:t>
      </w:r>
      <w:r>
        <w:rPr>
          <w:lang w:val="uk-UA"/>
        </w:rPr>
        <w:t>126</w:t>
      </w:r>
      <w:r w:rsidR="00DF4AB4" w:rsidRPr="00E6752C">
        <w:rPr>
          <w:lang w:val="uk-UA"/>
        </w:rPr>
        <w:t xml:space="preserve"> – та становить </w:t>
      </w:r>
      <w:r>
        <w:rPr>
          <w:lang w:val="uk-UA"/>
        </w:rPr>
        <w:t>471</w:t>
      </w:r>
      <w:r w:rsidR="00DF4AB4" w:rsidRPr="00E6752C">
        <w:rPr>
          <w:lang w:val="uk-UA"/>
        </w:rPr>
        <w:t>м.</w:t>
      </w:r>
    </w:p>
    <w:p w:rsidR="00E73CDE" w:rsidRDefault="00E73CDE" w:rsidP="00E73CDE">
      <w:pPr>
        <w:tabs>
          <w:tab w:val="left" w:pos="-142"/>
        </w:tabs>
        <w:ind w:left="-567" w:right="-579" w:firstLine="284"/>
        <w:jc w:val="both"/>
        <w:rPr>
          <w:lang w:val="uk-UA"/>
        </w:rPr>
      </w:pPr>
      <w:r>
        <w:rPr>
          <w:lang w:val="uk-UA"/>
        </w:rPr>
        <w:t>Л-3</w:t>
      </w:r>
      <w:r w:rsidRPr="00E6752C">
        <w:rPr>
          <w:lang w:val="uk-UA"/>
        </w:rPr>
        <w:t xml:space="preserve"> «</w:t>
      </w:r>
      <w:r>
        <w:rPr>
          <w:lang w:val="uk-UA"/>
        </w:rPr>
        <w:t>Школа</w:t>
      </w:r>
      <w:r w:rsidRPr="00E6752C">
        <w:rPr>
          <w:lang w:val="uk-UA"/>
        </w:rPr>
        <w:t>» відповідає Л-</w:t>
      </w:r>
      <w:r>
        <w:rPr>
          <w:lang w:val="uk-UA"/>
        </w:rPr>
        <w:t>2</w:t>
      </w:r>
      <w:r w:rsidRPr="00E6752C">
        <w:rPr>
          <w:lang w:val="uk-UA"/>
        </w:rPr>
        <w:t xml:space="preserve"> від ТП-</w:t>
      </w:r>
      <w:r>
        <w:rPr>
          <w:lang w:val="uk-UA"/>
        </w:rPr>
        <w:t>126</w:t>
      </w:r>
      <w:r w:rsidRPr="00E6752C">
        <w:rPr>
          <w:lang w:val="uk-UA"/>
        </w:rPr>
        <w:t xml:space="preserve"> – та становить </w:t>
      </w:r>
      <w:r>
        <w:rPr>
          <w:lang w:val="uk-UA"/>
        </w:rPr>
        <w:t>387</w:t>
      </w:r>
      <w:r w:rsidRPr="00E6752C">
        <w:rPr>
          <w:lang w:val="uk-UA"/>
        </w:rPr>
        <w:t>м.</w:t>
      </w:r>
    </w:p>
    <w:p w:rsidR="00E73CDE" w:rsidRPr="00E6752C" w:rsidRDefault="00E73CDE" w:rsidP="00DF4AB4">
      <w:pPr>
        <w:tabs>
          <w:tab w:val="left" w:pos="-142"/>
        </w:tabs>
        <w:ind w:left="-567" w:right="-579" w:firstLine="284"/>
        <w:jc w:val="both"/>
        <w:rPr>
          <w:lang w:val="uk-UA"/>
        </w:rPr>
      </w:pPr>
    </w:p>
    <w:p w:rsidR="00DF4AB4" w:rsidRPr="00E6752C" w:rsidRDefault="00DF4AB4" w:rsidP="00DF4AB4">
      <w:pPr>
        <w:tabs>
          <w:tab w:val="left" w:pos="-142"/>
        </w:tabs>
        <w:ind w:left="-567" w:right="-579" w:firstLine="283"/>
        <w:jc w:val="both"/>
        <w:rPr>
          <w:lang w:val="uk-UA"/>
        </w:rPr>
      </w:pPr>
    </w:p>
    <w:p w:rsidR="00DF4AB4" w:rsidRPr="00E6752C" w:rsidRDefault="00DF4AB4" w:rsidP="00DF4AB4">
      <w:pPr>
        <w:tabs>
          <w:tab w:val="left" w:pos="-142"/>
        </w:tabs>
        <w:ind w:left="-567" w:right="-579" w:firstLine="283"/>
        <w:jc w:val="both"/>
        <w:rPr>
          <w:lang w:val="uk-UA"/>
        </w:rPr>
      </w:pPr>
      <w:r>
        <w:object w:dxaOrig="15537" w:dyaOrig="9526">
          <v:shape id="_x0000_i1044" type="#_x0000_t75" style="width:460.25pt;height:281.65pt" o:ole="">
            <v:imagedata r:id="rId43" o:title=""/>
          </v:shape>
          <o:OLEObject Type="Embed" ProgID="Visio.Drawing.11" ShapeID="_x0000_i1044" DrawAspect="Content" ObjectID="_1612957497" r:id="rId44"/>
        </w:object>
      </w:r>
    </w:p>
    <w:p w:rsidR="00DF4AB4" w:rsidRPr="00E6752C" w:rsidRDefault="00DF4AB4" w:rsidP="00DF4AB4">
      <w:pPr>
        <w:tabs>
          <w:tab w:val="left" w:pos="-142"/>
        </w:tabs>
        <w:ind w:left="-567" w:right="-579" w:firstLine="283"/>
        <w:jc w:val="both"/>
        <w:rPr>
          <w:lang w:val="uk-UA"/>
        </w:rPr>
      </w:pPr>
    </w:p>
    <w:p w:rsidR="00DF4AB4" w:rsidRPr="00E6752C" w:rsidRDefault="00DF4AB4" w:rsidP="00DF4AB4">
      <w:pPr>
        <w:tabs>
          <w:tab w:val="left" w:pos="-142"/>
        </w:tabs>
        <w:ind w:left="-567" w:right="-579" w:firstLine="283"/>
        <w:jc w:val="both"/>
        <w:rPr>
          <w:lang w:val="uk-UA"/>
        </w:rPr>
      </w:pPr>
    </w:p>
    <w:p w:rsidR="00DF4AB4" w:rsidRPr="00E6752C" w:rsidRDefault="00DF4AB4" w:rsidP="00DF4AB4">
      <w:pPr>
        <w:tabs>
          <w:tab w:val="left" w:pos="-142"/>
        </w:tabs>
        <w:ind w:left="-567" w:right="-579" w:firstLine="283"/>
        <w:jc w:val="both"/>
        <w:rPr>
          <w:lang w:val="uk-UA"/>
        </w:rPr>
      </w:pPr>
    </w:p>
    <w:p w:rsidR="00DF4AB4" w:rsidRPr="00E6752C" w:rsidRDefault="00DF4AB4" w:rsidP="00DF4AB4">
      <w:pPr>
        <w:tabs>
          <w:tab w:val="left" w:pos="-142"/>
        </w:tabs>
        <w:ind w:left="-567" w:right="-579" w:firstLine="283"/>
        <w:jc w:val="both"/>
        <w:rPr>
          <w:lang w:val="uk-UA"/>
        </w:rPr>
      </w:pPr>
    </w:p>
    <w:p w:rsidR="00DF4AB4" w:rsidRPr="00E6752C" w:rsidRDefault="00DF4AB4" w:rsidP="00DF4AB4">
      <w:pPr>
        <w:tabs>
          <w:tab w:val="left" w:pos="-142"/>
        </w:tabs>
        <w:ind w:left="-567" w:right="-579" w:firstLine="283"/>
        <w:jc w:val="both"/>
        <w:rPr>
          <w:lang w:val="uk-UA"/>
        </w:rPr>
      </w:pPr>
    </w:p>
    <w:p w:rsidR="00DF4AB4" w:rsidRPr="00E6752C" w:rsidRDefault="00DF4AB4" w:rsidP="00DF4AB4">
      <w:pPr>
        <w:tabs>
          <w:tab w:val="left" w:pos="-142"/>
        </w:tabs>
        <w:ind w:left="-567" w:right="-579" w:firstLine="283"/>
        <w:jc w:val="both"/>
        <w:rPr>
          <w:lang w:val="uk-UA"/>
        </w:rPr>
      </w:pPr>
    </w:p>
    <w:p w:rsidR="00DF4AB4" w:rsidRPr="00E6752C" w:rsidRDefault="00DF4AB4" w:rsidP="00DF4AB4">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інших фідерів від нововстановлених ТП</w:t>
      </w:r>
      <w:r>
        <w:rPr>
          <w:lang w:val="uk-UA"/>
        </w:rPr>
        <w:t>-10/0,4кВ</w:t>
      </w:r>
      <w:r w:rsidRPr="00E6752C">
        <w:rPr>
          <w:lang w:val="uk-UA"/>
        </w:rPr>
        <w:t xml:space="preserve"> станов</w:t>
      </w:r>
      <w:r>
        <w:rPr>
          <w:lang w:val="uk-UA"/>
        </w:rPr>
        <w:t>итиме</w:t>
      </w:r>
      <w:r w:rsidRPr="00E6752C">
        <w:rPr>
          <w:lang w:val="uk-UA"/>
        </w:rPr>
        <w:t>:</w:t>
      </w:r>
    </w:p>
    <w:p w:rsidR="00DF4AB4" w:rsidRPr="00E6752C" w:rsidRDefault="00DF4AB4" w:rsidP="00DF4AB4">
      <w:pPr>
        <w:tabs>
          <w:tab w:val="left" w:pos="-142"/>
        </w:tabs>
        <w:ind w:left="-567" w:right="-579" w:firstLine="284"/>
        <w:jc w:val="both"/>
        <w:rPr>
          <w:lang w:val="uk-UA"/>
        </w:rPr>
      </w:pPr>
      <w:r w:rsidRPr="00E6752C">
        <w:rPr>
          <w:lang w:val="uk-UA"/>
        </w:rPr>
        <w:t>Л-</w:t>
      </w:r>
      <w:r w:rsidR="00E73CDE">
        <w:rPr>
          <w:lang w:val="uk-UA"/>
        </w:rPr>
        <w:t>5</w:t>
      </w:r>
      <w:r w:rsidRPr="00E6752C">
        <w:rPr>
          <w:lang w:val="uk-UA"/>
        </w:rPr>
        <w:t xml:space="preserve"> від </w:t>
      </w:r>
      <w:r w:rsidR="00E73CDE">
        <w:rPr>
          <w:lang w:val="uk-UA"/>
        </w:rPr>
        <w:t>Щ</w:t>
      </w:r>
      <w:r w:rsidRPr="00E6752C">
        <w:rPr>
          <w:lang w:val="uk-UA"/>
        </w:rPr>
        <w:t>ТП-</w:t>
      </w:r>
      <w:r w:rsidR="00E73CDE">
        <w:rPr>
          <w:lang w:val="uk-UA"/>
        </w:rPr>
        <w:t>1</w:t>
      </w:r>
      <w:r w:rsidRPr="00E6752C">
        <w:rPr>
          <w:lang w:val="uk-UA"/>
        </w:rPr>
        <w:t xml:space="preserve"> – </w:t>
      </w:r>
      <w:r w:rsidR="00E73CDE">
        <w:rPr>
          <w:lang w:val="uk-UA"/>
        </w:rPr>
        <w:t>358м., Л-6</w:t>
      </w:r>
      <w:r w:rsidRPr="00E6752C">
        <w:rPr>
          <w:lang w:val="uk-UA"/>
        </w:rPr>
        <w:t xml:space="preserve"> від </w:t>
      </w:r>
      <w:r w:rsidR="00E73CDE">
        <w:rPr>
          <w:lang w:val="uk-UA"/>
        </w:rPr>
        <w:t>Щ</w:t>
      </w:r>
      <w:r w:rsidRPr="00E6752C">
        <w:rPr>
          <w:lang w:val="uk-UA"/>
        </w:rPr>
        <w:t>ТП-</w:t>
      </w:r>
      <w:r w:rsidR="00E73CDE">
        <w:rPr>
          <w:lang w:val="uk-UA"/>
        </w:rPr>
        <w:t>1</w:t>
      </w:r>
      <w:r w:rsidRPr="00E6752C">
        <w:rPr>
          <w:lang w:val="uk-UA"/>
        </w:rPr>
        <w:t xml:space="preserve"> – </w:t>
      </w:r>
      <w:r w:rsidR="00E73CDE">
        <w:rPr>
          <w:lang w:val="uk-UA"/>
        </w:rPr>
        <w:t>417м., Л-7</w:t>
      </w:r>
      <w:r w:rsidRPr="00E6752C">
        <w:rPr>
          <w:lang w:val="uk-UA"/>
        </w:rPr>
        <w:t xml:space="preserve"> від </w:t>
      </w:r>
      <w:r w:rsidR="00E73CDE">
        <w:rPr>
          <w:lang w:val="uk-UA"/>
        </w:rPr>
        <w:t>Щ</w:t>
      </w:r>
      <w:r w:rsidRPr="00E6752C">
        <w:rPr>
          <w:lang w:val="uk-UA"/>
        </w:rPr>
        <w:t>ТП-</w:t>
      </w:r>
      <w:r w:rsidR="00E73CDE">
        <w:rPr>
          <w:lang w:val="uk-UA"/>
        </w:rPr>
        <w:t>1</w:t>
      </w:r>
      <w:r w:rsidRPr="00E6752C">
        <w:rPr>
          <w:lang w:val="uk-UA"/>
        </w:rPr>
        <w:t xml:space="preserve"> – </w:t>
      </w:r>
      <w:r w:rsidR="00E73CDE">
        <w:rPr>
          <w:lang w:val="uk-UA"/>
        </w:rPr>
        <w:t>379</w:t>
      </w:r>
      <w:r w:rsidRPr="00E6752C">
        <w:rPr>
          <w:lang w:val="uk-UA"/>
        </w:rPr>
        <w:t>м., Л-</w:t>
      </w:r>
      <w:r w:rsidR="00E73CDE">
        <w:rPr>
          <w:lang w:val="uk-UA"/>
        </w:rPr>
        <w:t>8</w:t>
      </w:r>
      <w:r w:rsidRPr="00E6752C">
        <w:rPr>
          <w:lang w:val="uk-UA"/>
        </w:rPr>
        <w:t xml:space="preserve"> від </w:t>
      </w:r>
      <w:r w:rsidR="00E73CDE">
        <w:rPr>
          <w:lang w:val="uk-UA"/>
        </w:rPr>
        <w:t>Щ</w:t>
      </w:r>
      <w:r w:rsidRPr="00E6752C">
        <w:rPr>
          <w:lang w:val="uk-UA"/>
        </w:rPr>
        <w:t>ТП-</w:t>
      </w:r>
      <w:r w:rsidR="00E73CDE">
        <w:rPr>
          <w:lang w:val="uk-UA"/>
        </w:rPr>
        <w:t>2</w:t>
      </w:r>
      <w:r w:rsidRPr="00E6752C">
        <w:rPr>
          <w:lang w:val="uk-UA"/>
        </w:rPr>
        <w:t xml:space="preserve"> – </w:t>
      </w:r>
      <w:r w:rsidR="00E73CDE">
        <w:rPr>
          <w:lang w:val="uk-UA"/>
        </w:rPr>
        <w:t>297</w:t>
      </w:r>
      <w:r w:rsidRPr="00E6752C">
        <w:rPr>
          <w:lang w:val="uk-UA"/>
        </w:rPr>
        <w:t>м., Л-</w:t>
      </w:r>
      <w:r w:rsidR="00E73CDE">
        <w:rPr>
          <w:lang w:val="uk-UA"/>
        </w:rPr>
        <w:t>9</w:t>
      </w:r>
      <w:r w:rsidRPr="00E6752C">
        <w:rPr>
          <w:lang w:val="uk-UA"/>
        </w:rPr>
        <w:t xml:space="preserve"> від </w:t>
      </w:r>
      <w:r w:rsidR="00E73CDE">
        <w:rPr>
          <w:lang w:val="uk-UA"/>
        </w:rPr>
        <w:t>Щ</w:t>
      </w:r>
      <w:r w:rsidRPr="00E6752C">
        <w:rPr>
          <w:lang w:val="uk-UA"/>
        </w:rPr>
        <w:t>ТП-</w:t>
      </w:r>
      <w:r w:rsidR="00E73CDE">
        <w:rPr>
          <w:lang w:val="uk-UA"/>
        </w:rPr>
        <w:t>3 – 304м</w:t>
      </w:r>
      <w:r w:rsidRPr="00E6752C">
        <w:rPr>
          <w:lang w:val="uk-UA"/>
        </w:rPr>
        <w:t>.</w:t>
      </w:r>
    </w:p>
    <w:p w:rsidR="00DF4AB4" w:rsidRPr="00E6752C" w:rsidRDefault="00DF4AB4" w:rsidP="00DF4AB4">
      <w:pPr>
        <w:ind w:left="-567" w:right="-519" w:firstLine="284"/>
        <w:jc w:val="both"/>
        <w:rPr>
          <w:bCs/>
          <w:szCs w:val="28"/>
          <w:lang w:val="uk-UA"/>
        </w:rPr>
      </w:pPr>
      <w:r w:rsidRPr="00E6752C">
        <w:rPr>
          <w:bCs/>
          <w:szCs w:val="28"/>
          <w:lang w:val="uk-UA"/>
        </w:rPr>
        <w:t>Переважна більшість (9</w:t>
      </w:r>
      <w:r w:rsidR="00E73CDE">
        <w:rPr>
          <w:bCs/>
          <w:szCs w:val="28"/>
          <w:lang w:val="uk-UA"/>
        </w:rPr>
        <w:t>0,35</w:t>
      </w:r>
      <w:r w:rsidRPr="00E6752C">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DF4AB4" w:rsidRPr="00E6752C" w:rsidRDefault="00DF4AB4" w:rsidP="00DF4AB4">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sidR="00E73CDE">
        <w:rPr>
          <w:bCs/>
          <w:szCs w:val="28"/>
          <w:lang w:val="uk-UA"/>
        </w:rPr>
        <w:t>719</w:t>
      </w:r>
      <w:r w:rsidRPr="00E6752C">
        <w:rPr>
          <w:bCs/>
          <w:szCs w:val="28"/>
          <w:lang w:val="uk-UA"/>
        </w:rPr>
        <w:t>,</w:t>
      </w:r>
      <w:r w:rsidR="00E73CDE">
        <w:rPr>
          <w:bCs/>
          <w:szCs w:val="28"/>
          <w:lang w:val="uk-UA"/>
        </w:rPr>
        <w:t>1</w:t>
      </w:r>
      <w:r w:rsidRPr="00E6752C">
        <w:rPr>
          <w:bCs/>
          <w:szCs w:val="28"/>
          <w:lang w:val="uk-UA"/>
        </w:rPr>
        <w:t xml:space="preserve"> тис.грн без ПДВ, ок</w:t>
      </w:r>
      <w:r w:rsidR="00E73CDE">
        <w:rPr>
          <w:bCs/>
          <w:szCs w:val="28"/>
          <w:lang w:val="uk-UA"/>
        </w:rPr>
        <w:t>упність даних робіт складатиме 94</w:t>
      </w:r>
      <w:r w:rsidRPr="00E6752C">
        <w:rPr>
          <w:bCs/>
          <w:szCs w:val="28"/>
          <w:lang w:val="uk-UA"/>
        </w:rPr>
        <w:t>,</w:t>
      </w:r>
      <w:r w:rsidR="00E73CDE">
        <w:rPr>
          <w:bCs/>
          <w:szCs w:val="28"/>
          <w:lang w:val="uk-UA"/>
        </w:rPr>
        <w:t>6</w:t>
      </w:r>
      <w:r w:rsidRPr="00E6752C">
        <w:rPr>
          <w:bCs/>
          <w:szCs w:val="28"/>
          <w:lang w:val="uk-UA"/>
        </w:rPr>
        <w:t xml:space="preserve"> років. </w:t>
      </w:r>
    </w:p>
    <w:p w:rsidR="00DF4AB4" w:rsidRPr="00E6752C" w:rsidRDefault="00DF4AB4" w:rsidP="00DF4AB4">
      <w:pPr>
        <w:ind w:left="-567" w:right="-519" w:firstLine="284"/>
        <w:jc w:val="both"/>
        <w:rPr>
          <w:bCs/>
          <w:szCs w:val="28"/>
          <w:lang w:val="uk-UA"/>
        </w:rPr>
      </w:pPr>
      <w:r w:rsidRPr="00E6752C">
        <w:rPr>
          <w:bCs/>
          <w:szCs w:val="28"/>
          <w:lang w:val="uk-UA"/>
        </w:rPr>
        <w:t>Без виконання додаткових заходів, спрямова</w:t>
      </w:r>
      <w:r>
        <w:rPr>
          <w:bCs/>
          <w:szCs w:val="28"/>
          <w:lang w:val="uk-UA"/>
        </w:rPr>
        <w:t>них на зменшення протяжності ПЛ-</w:t>
      </w:r>
      <w:r w:rsidRPr="00E6752C">
        <w:rPr>
          <w:bCs/>
          <w:szCs w:val="28"/>
          <w:lang w:val="uk-UA"/>
        </w:rPr>
        <w:t xml:space="preserve">0,4 кВ, згідно доданих розрахунків окупність даних робіт складає </w:t>
      </w:r>
      <w:r w:rsidR="00334135">
        <w:rPr>
          <w:bCs/>
          <w:color w:val="FF0000"/>
          <w:szCs w:val="28"/>
          <w:lang w:val="uk-UA"/>
        </w:rPr>
        <w:t>2</w:t>
      </w:r>
      <w:r w:rsidR="000E4008">
        <w:rPr>
          <w:bCs/>
          <w:color w:val="FF0000"/>
          <w:szCs w:val="28"/>
          <w:lang w:val="uk-UA"/>
        </w:rPr>
        <w:t>1,2</w:t>
      </w:r>
      <w:r w:rsidRPr="00E6752C">
        <w:rPr>
          <w:bCs/>
          <w:szCs w:val="28"/>
          <w:lang w:val="uk-UA"/>
        </w:rPr>
        <w:t xml:space="preserve"> років. </w:t>
      </w:r>
    </w:p>
    <w:p w:rsidR="00DF4AB4" w:rsidRPr="00E6752C" w:rsidRDefault="00DF4AB4" w:rsidP="00DF4AB4">
      <w:pPr>
        <w:ind w:left="-567" w:right="-51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DF4AB4" w:rsidRPr="00E6752C" w:rsidRDefault="00DF4AB4" w:rsidP="00DF4AB4">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DF4AB4" w:rsidRPr="00E6752C" w:rsidRDefault="00DF4AB4" w:rsidP="00DF4AB4">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w:t>
      </w:r>
      <w:r w:rsidR="00E73CDE">
        <w:rPr>
          <w:bCs/>
          <w:lang w:val="uk-UA"/>
        </w:rPr>
        <w:t>126</w:t>
      </w:r>
      <w:r w:rsidRPr="00E6752C">
        <w:rPr>
          <w:bCs/>
          <w:lang w:val="uk-UA"/>
        </w:rPr>
        <w:t xml:space="preserve"> в с.</w:t>
      </w:r>
      <w:r w:rsidR="00E73CDE">
        <w:rPr>
          <w:bCs/>
          <w:lang w:val="uk-UA"/>
        </w:rPr>
        <w:t>Точевики</w:t>
      </w:r>
      <w:r w:rsidRPr="00E6752C">
        <w:rPr>
          <w:bCs/>
          <w:lang w:val="uk-UA"/>
        </w:rPr>
        <w:t xml:space="preserve"> </w:t>
      </w:r>
      <w:r w:rsidR="00E73CDE">
        <w:rPr>
          <w:bCs/>
          <w:lang w:val="uk-UA"/>
        </w:rPr>
        <w:t>Острозького</w:t>
      </w:r>
      <w:r w:rsidRPr="00E6752C">
        <w:rPr>
          <w:bCs/>
          <w:lang w:val="uk-UA"/>
        </w:rPr>
        <w:t xml:space="preserve">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DF4AB4" w:rsidRPr="00E6752C" w:rsidRDefault="00DF4AB4" w:rsidP="00DF4AB4">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DF4AB4" w:rsidRPr="00E6752C" w:rsidRDefault="00DF4AB4" w:rsidP="00DF4AB4">
      <w:pPr>
        <w:ind w:left="-567" w:right="-580" w:firstLine="284"/>
        <w:jc w:val="both"/>
        <w:rPr>
          <w:b/>
          <w:color w:val="FF0000"/>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w:t>
      </w:r>
      <w:r w:rsidR="00E73CDE">
        <w:rPr>
          <w:bCs/>
          <w:lang w:val="uk-UA"/>
        </w:rPr>
        <w:t>126</w:t>
      </w:r>
      <w:r w:rsidRPr="00E6752C">
        <w:rPr>
          <w:bCs/>
          <w:lang w:val="uk-UA"/>
        </w:rPr>
        <w:t xml:space="preserve"> в с. </w:t>
      </w:r>
      <w:r w:rsidR="00E73CDE">
        <w:rPr>
          <w:bCs/>
          <w:lang w:val="uk-UA"/>
        </w:rPr>
        <w:t>Точевики Острозького району</w:t>
      </w:r>
      <w:r w:rsidRPr="00E6752C">
        <w:rPr>
          <w:bCs/>
          <w:lang w:val="uk-UA"/>
        </w:rPr>
        <w:t>, Рівненської області</w:t>
      </w:r>
      <w:r w:rsidRPr="00E6752C">
        <w:rPr>
          <w:lang w:val="uk-UA"/>
        </w:rPr>
        <w:t xml:space="preserve"> будуть виконані згідно ПКД в повному обсязі підрядним способом на суму </w:t>
      </w:r>
      <w:r w:rsidR="000E4008">
        <w:rPr>
          <w:b/>
          <w:color w:val="FF0000"/>
          <w:lang w:val="uk-UA"/>
        </w:rPr>
        <w:t>2195,9</w:t>
      </w:r>
      <w:r>
        <w:rPr>
          <w:b/>
          <w:color w:val="FF0000"/>
          <w:lang w:val="uk-UA"/>
        </w:rPr>
        <w:t xml:space="preserve"> тис.грн</w:t>
      </w:r>
      <w:r w:rsidRPr="00E6752C">
        <w:rPr>
          <w:b/>
          <w:color w:val="FF0000"/>
          <w:lang w:val="uk-UA"/>
        </w:rPr>
        <w:t xml:space="preserve"> без ПДВ. </w:t>
      </w:r>
    </w:p>
    <w:p w:rsidR="00974B34" w:rsidRDefault="00974B34" w:rsidP="00F607D4">
      <w:pPr>
        <w:tabs>
          <w:tab w:val="left" w:pos="567"/>
        </w:tabs>
        <w:spacing w:line="276" w:lineRule="auto"/>
        <w:ind w:right="-580" w:hanging="284"/>
        <w:jc w:val="both"/>
        <w:rPr>
          <w:lang w:val="uk-UA"/>
        </w:rPr>
      </w:pPr>
    </w:p>
    <w:p w:rsidR="00974B34" w:rsidRDefault="00974B34" w:rsidP="00F607D4">
      <w:pPr>
        <w:tabs>
          <w:tab w:val="left" w:pos="567"/>
        </w:tabs>
        <w:spacing w:line="276" w:lineRule="auto"/>
        <w:ind w:right="-580" w:hanging="284"/>
        <w:jc w:val="both"/>
        <w:rPr>
          <w:lang w:val="uk-UA"/>
        </w:rPr>
      </w:pPr>
    </w:p>
    <w:p w:rsidR="00311F6D" w:rsidRPr="00311F6D" w:rsidRDefault="00311F6D" w:rsidP="00311F6D">
      <w:pPr>
        <w:tabs>
          <w:tab w:val="left" w:pos="567"/>
        </w:tabs>
        <w:ind w:left="-567" w:right="-580" w:firstLine="283"/>
        <w:jc w:val="center"/>
        <w:rPr>
          <w:bCs/>
          <w:szCs w:val="22"/>
          <w:u w:val="single"/>
          <w:lang w:val="uk-UA"/>
        </w:rPr>
      </w:pPr>
      <w:r w:rsidRPr="00311F6D">
        <w:rPr>
          <w:szCs w:val="22"/>
          <w:u w:val="single"/>
          <w:lang w:val="uk-UA"/>
        </w:rPr>
        <w:t xml:space="preserve">Економічний ефект від реалізації проекту </w:t>
      </w:r>
      <w:r w:rsidRPr="00311F6D">
        <w:rPr>
          <w:bCs/>
          <w:szCs w:val="22"/>
          <w:u w:val="single"/>
          <w:lang w:val="uk-UA"/>
        </w:rPr>
        <w:t>реконструкції ПЛ-0,4кВ від ТП-126 в с.Точевики, Острозького району  Рівненської області.</w:t>
      </w:r>
    </w:p>
    <w:p w:rsidR="00311F6D" w:rsidRPr="00311F6D" w:rsidRDefault="00311F6D" w:rsidP="00311F6D">
      <w:pPr>
        <w:tabs>
          <w:tab w:val="left" w:pos="567"/>
        </w:tabs>
        <w:ind w:left="-567" w:right="-580" w:firstLine="283"/>
        <w:rPr>
          <w:bCs/>
          <w:szCs w:val="22"/>
          <w:lang w:val="uk-UA"/>
        </w:rPr>
      </w:pPr>
      <w:r w:rsidRPr="00311F6D">
        <w:rPr>
          <w:bCs/>
          <w:szCs w:val="22"/>
          <w:lang w:val="uk-UA"/>
        </w:rPr>
        <w:t>Складові економічного ефекту:</w:t>
      </w:r>
    </w:p>
    <w:p w:rsidR="00311F6D" w:rsidRPr="00311F6D" w:rsidRDefault="00311F6D" w:rsidP="00311F6D">
      <w:pPr>
        <w:tabs>
          <w:tab w:val="left" w:pos="284"/>
          <w:tab w:val="left" w:pos="567"/>
        </w:tabs>
        <w:ind w:left="-567" w:right="-580" w:firstLine="283"/>
        <w:rPr>
          <w:lang w:val="uk-UA"/>
        </w:rPr>
      </w:pPr>
      <w:r w:rsidRPr="00311F6D">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311F6D">
        <w:rPr>
          <w:lang w:val="uk-UA"/>
        </w:rPr>
        <w:t xml:space="preserve"> –</w:t>
      </w:r>
      <w:r>
        <w:rPr>
          <w:lang w:val="uk-UA"/>
        </w:rPr>
        <w:t xml:space="preserve"> </w:t>
      </w:r>
      <w:r w:rsidRPr="00311F6D">
        <w:rPr>
          <w:lang w:val="uk-UA"/>
        </w:rPr>
        <w:t>15,24тис.грн.</w:t>
      </w:r>
    </w:p>
    <w:p w:rsidR="00311F6D" w:rsidRPr="00311F6D" w:rsidRDefault="00311F6D" w:rsidP="00311F6D">
      <w:pPr>
        <w:tabs>
          <w:tab w:val="left" w:pos="284"/>
          <w:tab w:val="left" w:pos="567"/>
        </w:tabs>
        <w:ind w:left="-567" w:right="-580" w:firstLine="283"/>
        <w:rPr>
          <w:lang w:val="uk-UA"/>
        </w:rPr>
      </w:pPr>
      <w:r w:rsidRPr="00311F6D">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–14,99 тис. грн.;9,81тис. грн.;11,37тис. грн.) – 36,17 тис.грн.</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w:t>
      </w:r>
      <w:r>
        <w:rPr>
          <w:lang w:val="uk-UA"/>
        </w:rPr>
        <w:t>а середньозважений тариф на 2018</w:t>
      </w:r>
      <w:r w:rsidRPr="00311F6D">
        <w:rPr>
          <w:lang w:val="uk-UA"/>
        </w:rPr>
        <w:t xml:space="preserve"> рік.</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(98шт.* 84кВт/год*1,3778)+(16шт.* 202кВт/год*1,3778)= 15,79 тис. грн.</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((14,99+9,81+11,37)*100%  – (14,99+9,81+11,37)*0,00%)/100 = 36,17 тис. грн.</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Виходячи із складових економічного ефекту вираховуємо сукупний економічний ефект від реалізації даного об’єкту:</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Сукупний економічний ефект від впровадження заходу:</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15,24+36,17+15,79+36,17=103,37тис. грн.</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w:t>
      </w:r>
      <w:r>
        <w:rPr>
          <w:lang w:val="uk-UA"/>
        </w:rPr>
        <w:t>алів після реконструкції за 2018</w:t>
      </w:r>
      <w:r w:rsidRPr="00311F6D">
        <w:rPr>
          <w:lang w:val="uk-UA"/>
        </w:rPr>
        <w:t xml:space="preserve">р. по ПрАТ «Рівнеобленерго», що становить по даному об’єкту – 6,34 тис.грн. </w:t>
      </w:r>
    </w:p>
    <w:p w:rsidR="00311F6D" w:rsidRPr="00311F6D" w:rsidRDefault="00311F6D" w:rsidP="00311F6D">
      <w:pPr>
        <w:tabs>
          <w:tab w:val="left" w:pos="284"/>
          <w:tab w:val="left" w:pos="567"/>
        </w:tabs>
        <w:ind w:left="-567" w:right="-580" w:firstLine="283"/>
        <w:rPr>
          <w:bCs/>
          <w:szCs w:val="22"/>
          <w:lang w:val="uk-UA"/>
        </w:rPr>
      </w:pPr>
      <w:r w:rsidRPr="00311F6D">
        <w:rPr>
          <w:bCs/>
          <w:szCs w:val="22"/>
          <w:lang w:val="uk-UA"/>
        </w:rPr>
        <w:t>Окупність реалізації даного проекту визначається по формулі:</w:t>
      </w:r>
    </w:p>
    <w:p w:rsidR="00311F6D" w:rsidRPr="00311F6D" w:rsidRDefault="00311F6D" w:rsidP="00311F6D">
      <w:pPr>
        <w:tabs>
          <w:tab w:val="left" w:pos="567"/>
        </w:tabs>
        <w:spacing w:line="276" w:lineRule="auto"/>
        <w:ind w:left="-567" w:right="-580" w:firstLine="283"/>
        <w:jc w:val="both"/>
        <w:rPr>
          <w:lang w:val="uk-UA"/>
        </w:rPr>
      </w:pPr>
      <w:r w:rsidRPr="00311F6D">
        <w:rPr>
          <w:lang w:val="uk-UA"/>
        </w:rPr>
        <w:t>Окупність, роки:</w:t>
      </w:r>
    </w:p>
    <w:p w:rsidR="00311F6D" w:rsidRPr="00311F6D" w:rsidRDefault="00311F6D" w:rsidP="00311F6D">
      <w:pPr>
        <w:tabs>
          <w:tab w:val="left" w:pos="567"/>
        </w:tabs>
        <w:spacing w:line="276" w:lineRule="auto"/>
        <w:ind w:left="-567" w:right="-580" w:firstLine="283"/>
        <w:jc w:val="both"/>
        <w:rPr>
          <w:color w:val="FF0000"/>
          <w:lang w:val="uk-UA"/>
        </w:rPr>
      </w:pPr>
      <w:r w:rsidRPr="00311F6D">
        <w:rPr>
          <w:lang w:val="uk-UA"/>
        </w:rPr>
        <w:t xml:space="preserve">(Вартість заходу - Оприбуткування зворотних матеріалів)/Сукупний економічний ефект від впровадження заходу = </w:t>
      </w:r>
      <w:r w:rsidRPr="00311F6D">
        <w:rPr>
          <w:color w:val="FF0000"/>
          <w:lang w:val="uk-UA"/>
        </w:rPr>
        <w:t>(</w:t>
      </w:r>
      <w:r w:rsidR="000E4008">
        <w:rPr>
          <w:color w:val="FF0000"/>
          <w:lang w:val="uk-UA"/>
        </w:rPr>
        <w:t>2195,9</w:t>
      </w:r>
      <w:r w:rsidRPr="00311F6D">
        <w:rPr>
          <w:color w:val="FF0000"/>
          <w:lang w:val="uk-UA"/>
        </w:rPr>
        <w:t xml:space="preserve"> - 6,34)/103,37 =</w:t>
      </w:r>
      <w:r>
        <w:rPr>
          <w:color w:val="FF0000"/>
          <w:lang w:val="uk-UA"/>
        </w:rPr>
        <w:t xml:space="preserve"> 2</w:t>
      </w:r>
      <w:r w:rsidR="000E4008">
        <w:rPr>
          <w:color w:val="FF0000"/>
          <w:lang w:val="uk-UA"/>
        </w:rPr>
        <w:t>1,2</w:t>
      </w:r>
      <w:r w:rsidRPr="00311F6D">
        <w:rPr>
          <w:color w:val="FF0000"/>
          <w:lang w:val="uk-UA"/>
        </w:rPr>
        <w:t xml:space="preserve">років. </w:t>
      </w:r>
    </w:p>
    <w:p w:rsidR="00311F6D" w:rsidRPr="00ED3B7B" w:rsidRDefault="00311F6D" w:rsidP="00311F6D">
      <w:pPr>
        <w:tabs>
          <w:tab w:val="left" w:pos="142"/>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311F6D" w:rsidRPr="00ED3B7B" w:rsidTr="0088454D">
        <w:trPr>
          <w:trHeight w:val="300"/>
        </w:trPr>
        <w:tc>
          <w:tcPr>
            <w:tcW w:w="2482" w:type="dxa"/>
            <w:vMerge w:val="restart"/>
            <w:vAlign w:val="center"/>
          </w:tcPr>
          <w:p w:rsidR="00311F6D" w:rsidRPr="00ED3B7B" w:rsidRDefault="00311F6D" w:rsidP="0088454D">
            <w:pPr>
              <w:spacing w:line="276" w:lineRule="auto"/>
              <w:jc w:val="center"/>
              <w:rPr>
                <w:sz w:val="20"/>
                <w:szCs w:val="20"/>
                <w:lang w:val="uk-UA" w:eastAsia="uk-UA"/>
              </w:rPr>
            </w:pPr>
            <w:r w:rsidRPr="00ED3B7B">
              <w:rPr>
                <w:sz w:val="20"/>
                <w:szCs w:val="20"/>
                <w:lang w:val="uk-UA"/>
              </w:rPr>
              <w:t>Вартісь заходу усього,</w:t>
            </w:r>
            <w:r w:rsidRPr="00ED3B7B">
              <w:rPr>
                <w:sz w:val="20"/>
                <w:szCs w:val="20"/>
                <w:lang w:val="uk-UA"/>
              </w:rPr>
              <w:br/>
              <w:t>тис. грн (без ПДВ)</w:t>
            </w:r>
          </w:p>
        </w:tc>
        <w:tc>
          <w:tcPr>
            <w:tcW w:w="2694" w:type="dxa"/>
            <w:vMerge w:val="restart"/>
            <w:vAlign w:val="center"/>
          </w:tcPr>
          <w:p w:rsidR="00311F6D" w:rsidRPr="00ED3B7B" w:rsidRDefault="00311F6D" w:rsidP="0088454D">
            <w:pPr>
              <w:spacing w:line="276" w:lineRule="auto"/>
              <w:jc w:val="center"/>
              <w:rPr>
                <w:sz w:val="20"/>
                <w:szCs w:val="20"/>
                <w:lang w:val="uk-UA"/>
              </w:rPr>
            </w:pPr>
            <w:r w:rsidRPr="00ED3B7B">
              <w:rPr>
                <w:sz w:val="20"/>
                <w:szCs w:val="20"/>
                <w:lang w:val="uk-UA"/>
              </w:rPr>
              <w:t>Оприбуткування зворотних матеріалів,  тис. грн (без ПДВ)</w:t>
            </w:r>
          </w:p>
        </w:tc>
        <w:tc>
          <w:tcPr>
            <w:tcW w:w="3118" w:type="dxa"/>
            <w:vMerge w:val="restart"/>
            <w:vAlign w:val="center"/>
          </w:tcPr>
          <w:p w:rsidR="00311F6D" w:rsidRPr="00ED3B7B" w:rsidRDefault="00311F6D" w:rsidP="0088454D">
            <w:pPr>
              <w:spacing w:line="276" w:lineRule="auto"/>
              <w:jc w:val="center"/>
              <w:rPr>
                <w:sz w:val="20"/>
                <w:szCs w:val="20"/>
                <w:lang w:val="uk-UA"/>
              </w:rPr>
            </w:pPr>
            <w:r w:rsidRPr="00ED3B7B">
              <w:rPr>
                <w:sz w:val="20"/>
                <w:szCs w:val="20"/>
                <w:lang w:val="uk-UA"/>
              </w:rPr>
              <w:t>Сукупний економічний ефект від впровадження заходу за 2017 рік, тис. грн (без ПДВ)</w:t>
            </w:r>
          </w:p>
        </w:tc>
        <w:tc>
          <w:tcPr>
            <w:tcW w:w="1701" w:type="dxa"/>
            <w:vMerge w:val="restart"/>
            <w:vAlign w:val="center"/>
          </w:tcPr>
          <w:p w:rsidR="00311F6D" w:rsidRPr="00ED3B7B" w:rsidRDefault="00311F6D" w:rsidP="0088454D">
            <w:pPr>
              <w:spacing w:line="276" w:lineRule="auto"/>
              <w:jc w:val="center"/>
              <w:rPr>
                <w:sz w:val="20"/>
                <w:szCs w:val="20"/>
                <w:lang w:val="uk-UA"/>
              </w:rPr>
            </w:pPr>
            <w:r w:rsidRPr="00ED3B7B">
              <w:rPr>
                <w:sz w:val="20"/>
                <w:szCs w:val="20"/>
                <w:lang w:val="uk-UA"/>
              </w:rPr>
              <w:t>Окупність, роки</w:t>
            </w:r>
          </w:p>
        </w:tc>
      </w:tr>
      <w:tr w:rsidR="00311F6D" w:rsidRPr="00ED3B7B" w:rsidTr="0088454D">
        <w:trPr>
          <w:trHeight w:val="300"/>
        </w:trPr>
        <w:tc>
          <w:tcPr>
            <w:tcW w:w="2482" w:type="dxa"/>
            <w:vMerge/>
            <w:vAlign w:val="center"/>
          </w:tcPr>
          <w:p w:rsidR="00311F6D" w:rsidRPr="00ED3B7B" w:rsidRDefault="00311F6D" w:rsidP="0088454D">
            <w:pPr>
              <w:spacing w:line="276" w:lineRule="auto"/>
              <w:rPr>
                <w:sz w:val="20"/>
                <w:szCs w:val="20"/>
                <w:lang w:val="uk-UA"/>
              </w:rPr>
            </w:pPr>
          </w:p>
        </w:tc>
        <w:tc>
          <w:tcPr>
            <w:tcW w:w="2694" w:type="dxa"/>
            <w:vMerge/>
            <w:vAlign w:val="center"/>
          </w:tcPr>
          <w:p w:rsidR="00311F6D" w:rsidRPr="00ED3B7B" w:rsidRDefault="00311F6D" w:rsidP="0088454D">
            <w:pPr>
              <w:spacing w:line="276" w:lineRule="auto"/>
              <w:rPr>
                <w:sz w:val="20"/>
                <w:szCs w:val="20"/>
                <w:lang w:val="uk-UA"/>
              </w:rPr>
            </w:pPr>
          </w:p>
        </w:tc>
        <w:tc>
          <w:tcPr>
            <w:tcW w:w="3118" w:type="dxa"/>
            <w:vMerge/>
            <w:vAlign w:val="center"/>
          </w:tcPr>
          <w:p w:rsidR="00311F6D" w:rsidRPr="00ED3B7B" w:rsidRDefault="00311F6D" w:rsidP="0088454D">
            <w:pPr>
              <w:spacing w:line="276" w:lineRule="auto"/>
              <w:rPr>
                <w:lang w:val="uk-UA"/>
              </w:rPr>
            </w:pPr>
          </w:p>
        </w:tc>
        <w:tc>
          <w:tcPr>
            <w:tcW w:w="1701" w:type="dxa"/>
            <w:vMerge/>
            <w:vAlign w:val="center"/>
          </w:tcPr>
          <w:p w:rsidR="00311F6D" w:rsidRPr="00ED3B7B" w:rsidRDefault="00311F6D" w:rsidP="0088454D">
            <w:pPr>
              <w:spacing w:line="276" w:lineRule="auto"/>
              <w:rPr>
                <w:lang w:val="uk-UA"/>
              </w:rPr>
            </w:pPr>
          </w:p>
        </w:tc>
      </w:tr>
      <w:tr w:rsidR="00311F6D" w:rsidRPr="00ED3B7B" w:rsidTr="0088454D">
        <w:trPr>
          <w:trHeight w:val="553"/>
        </w:trPr>
        <w:tc>
          <w:tcPr>
            <w:tcW w:w="2482" w:type="dxa"/>
            <w:vMerge/>
            <w:vAlign w:val="center"/>
          </w:tcPr>
          <w:p w:rsidR="00311F6D" w:rsidRPr="00ED3B7B" w:rsidRDefault="00311F6D" w:rsidP="0088454D">
            <w:pPr>
              <w:spacing w:line="276" w:lineRule="auto"/>
              <w:rPr>
                <w:sz w:val="20"/>
                <w:szCs w:val="20"/>
                <w:lang w:val="uk-UA"/>
              </w:rPr>
            </w:pPr>
          </w:p>
        </w:tc>
        <w:tc>
          <w:tcPr>
            <w:tcW w:w="2694" w:type="dxa"/>
            <w:vMerge/>
            <w:vAlign w:val="center"/>
          </w:tcPr>
          <w:p w:rsidR="00311F6D" w:rsidRPr="00ED3B7B" w:rsidRDefault="00311F6D" w:rsidP="0088454D">
            <w:pPr>
              <w:spacing w:line="276" w:lineRule="auto"/>
              <w:rPr>
                <w:sz w:val="20"/>
                <w:szCs w:val="20"/>
                <w:lang w:val="uk-UA"/>
              </w:rPr>
            </w:pPr>
          </w:p>
        </w:tc>
        <w:tc>
          <w:tcPr>
            <w:tcW w:w="3118" w:type="dxa"/>
            <w:vMerge/>
            <w:vAlign w:val="center"/>
          </w:tcPr>
          <w:p w:rsidR="00311F6D" w:rsidRPr="00ED3B7B" w:rsidRDefault="00311F6D" w:rsidP="0088454D">
            <w:pPr>
              <w:spacing w:line="276" w:lineRule="auto"/>
              <w:rPr>
                <w:lang w:val="uk-UA"/>
              </w:rPr>
            </w:pPr>
          </w:p>
        </w:tc>
        <w:tc>
          <w:tcPr>
            <w:tcW w:w="1701" w:type="dxa"/>
            <w:vMerge/>
            <w:vAlign w:val="center"/>
          </w:tcPr>
          <w:p w:rsidR="00311F6D" w:rsidRPr="00ED3B7B" w:rsidRDefault="00311F6D" w:rsidP="0088454D">
            <w:pPr>
              <w:spacing w:line="276" w:lineRule="auto"/>
              <w:rPr>
                <w:lang w:val="uk-UA"/>
              </w:rPr>
            </w:pPr>
          </w:p>
        </w:tc>
      </w:tr>
      <w:tr w:rsidR="00311F6D" w:rsidRPr="00ED3B7B" w:rsidTr="0088454D">
        <w:trPr>
          <w:trHeight w:val="265"/>
        </w:trPr>
        <w:tc>
          <w:tcPr>
            <w:tcW w:w="2482" w:type="dxa"/>
            <w:noWrap/>
            <w:vAlign w:val="center"/>
          </w:tcPr>
          <w:p w:rsidR="00311F6D" w:rsidRPr="00311F6D" w:rsidRDefault="00311F6D" w:rsidP="000E4008">
            <w:pPr>
              <w:spacing w:line="276" w:lineRule="auto"/>
              <w:jc w:val="center"/>
              <w:rPr>
                <w:color w:val="FF0000"/>
                <w:sz w:val="20"/>
                <w:szCs w:val="20"/>
                <w:lang w:val="uk-UA" w:eastAsia="uk-UA"/>
              </w:rPr>
            </w:pPr>
            <w:r w:rsidRPr="00311F6D">
              <w:rPr>
                <w:color w:val="FF0000"/>
                <w:sz w:val="20"/>
                <w:szCs w:val="20"/>
                <w:lang w:val="uk-UA"/>
              </w:rPr>
              <w:t>2</w:t>
            </w:r>
            <w:r w:rsidR="000E4008">
              <w:rPr>
                <w:color w:val="FF0000"/>
                <w:sz w:val="20"/>
                <w:szCs w:val="20"/>
                <w:lang w:val="uk-UA"/>
              </w:rPr>
              <w:t>195,9</w:t>
            </w:r>
          </w:p>
        </w:tc>
        <w:tc>
          <w:tcPr>
            <w:tcW w:w="2694" w:type="dxa"/>
            <w:noWrap/>
            <w:vAlign w:val="center"/>
          </w:tcPr>
          <w:p w:rsidR="00311F6D" w:rsidRPr="00ED3B7B" w:rsidRDefault="00311F6D" w:rsidP="0088454D">
            <w:pPr>
              <w:spacing w:line="276" w:lineRule="auto"/>
              <w:jc w:val="center"/>
              <w:rPr>
                <w:sz w:val="20"/>
                <w:szCs w:val="20"/>
                <w:lang w:val="uk-UA"/>
              </w:rPr>
            </w:pPr>
            <w:r w:rsidRPr="00ED3B7B">
              <w:rPr>
                <w:sz w:val="20"/>
                <w:szCs w:val="20"/>
                <w:lang w:val="uk-UA"/>
              </w:rPr>
              <w:t>6,34</w:t>
            </w:r>
          </w:p>
        </w:tc>
        <w:tc>
          <w:tcPr>
            <w:tcW w:w="3118" w:type="dxa"/>
            <w:noWrap/>
            <w:vAlign w:val="center"/>
          </w:tcPr>
          <w:p w:rsidR="00311F6D" w:rsidRPr="00ED3B7B" w:rsidRDefault="00311F6D" w:rsidP="0088454D">
            <w:pPr>
              <w:spacing w:line="276" w:lineRule="auto"/>
              <w:jc w:val="center"/>
              <w:rPr>
                <w:color w:val="000000"/>
                <w:sz w:val="20"/>
                <w:szCs w:val="20"/>
                <w:lang w:val="uk-UA"/>
              </w:rPr>
            </w:pPr>
            <w:r w:rsidRPr="00ED3B7B">
              <w:rPr>
                <w:color w:val="000000"/>
                <w:sz w:val="20"/>
                <w:szCs w:val="20"/>
                <w:lang w:val="uk-UA"/>
              </w:rPr>
              <w:t>103,37</w:t>
            </w:r>
          </w:p>
        </w:tc>
        <w:tc>
          <w:tcPr>
            <w:tcW w:w="1701" w:type="dxa"/>
            <w:noWrap/>
            <w:vAlign w:val="center"/>
          </w:tcPr>
          <w:p w:rsidR="00311F6D" w:rsidRPr="00311F6D" w:rsidRDefault="00311F6D" w:rsidP="0088454D">
            <w:pPr>
              <w:spacing w:line="276" w:lineRule="auto"/>
              <w:jc w:val="center"/>
              <w:rPr>
                <w:color w:val="FF0000"/>
                <w:sz w:val="20"/>
                <w:lang w:val="uk-UA"/>
              </w:rPr>
            </w:pPr>
            <w:r>
              <w:rPr>
                <w:color w:val="FF0000"/>
                <w:sz w:val="20"/>
                <w:lang w:val="uk-UA"/>
              </w:rPr>
              <w:t>2</w:t>
            </w:r>
            <w:r w:rsidR="000E4008">
              <w:rPr>
                <w:color w:val="FF0000"/>
                <w:sz w:val="20"/>
                <w:lang w:val="uk-UA"/>
              </w:rPr>
              <w:t>1,2</w:t>
            </w:r>
          </w:p>
        </w:tc>
      </w:tr>
    </w:tbl>
    <w:p w:rsidR="00311F6D" w:rsidRPr="00ED3B7B" w:rsidRDefault="00311F6D" w:rsidP="00311F6D">
      <w:pPr>
        <w:tabs>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311F6D" w:rsidRPr="00ED3B7B" w:rsidTr="0088454D">
        <w:trPr>
          <w:trHeight w:val="300"/>
        </w:trPr>
        <w:tc>
          <w:tcPr>
            <w:tcW w:w="9995" w:type="dxa"/>
            <w:gridSpan w:val="6"/>
            <w:vAlign w:val="bottom"/>
          </w:tcPr>
          <w:p w:rsidR="00311F6D" w:rsidRPr="00ED3B7B" w:rsidRDefault="00311F6D" w:rsidP="0088454D">
            <w:pPr>
              <w:spacing w:line="276" w:lineRule="auto"/>
              <w:ind w:left="-6"/>
              <w:jc w:val="center"/>
              <w:rPr>
                <w:sz w:val="20"/>
                <w:szCs w:val="20"/>
                <w:lang w:val="uk-UA" w:eastAsia="uk-UA"/>
              </w:rPr>
            </w:pPr>
            <w:r w:rsidRPr="00ED3B7B">
              <w:rPr>
                <w:sz w:val="20"/>
                <w:szCs w:val="20"/>
                <w:lang w:val="uk-UA"/>
              </w:rPr>
              <w:t>Складові економічного ефекту, тис. грн (без ПДВ)</w:t>
            </w:r>
          </w:p>
        </w:tc>
      </w:tr>
      <w:tr w:rsidR="00311F6D" w:rsidRPr="00ED3B7B" w:rsidTr="0088454D">
        <w:trPr>
          <w:trHeight w:val="300"/>
        </w:trPr>
        <w:tc>
          <w:tcPr>
            <w:tcW w:w="1348" w:type="dxa"/>
            <w:vMerge w:val="restart"/>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Зниження ТВЕ</w:t>
            </w:r>
          </w:p>
        </w:tc>
        <w:tc>
          <w:tcPr>
            <w:tcW w:w="5319" w:type="dxa"/>
            <w:gridSpan w:val="3"/>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Зниження операйційних витрат</w:t>
            </w:r>
          </w:p>
        </w:tc>
        <w:tc>
          <w:tcPr>
            <w:tcW w:w="1835" w:type="dxa"/>
            <w:vMerge w:val="restart"/>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Збільшення корисного відпуску</w:t>
            </w:r>
          </w:p>
        </w:tc>
        <w:tc>
          <w:tcPr>
            <w:tcW w:w="1493" w:type="dxa"/>
            <w:vMerge w:val="restart"/>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Зниження потенційних очікуваних збитків</w:t>
            </w:r>
          </w:p>
        </w:tc>
      </w:tr>
      <w:tr w:rsidR="00311F6D" w:rsidRPr="00ED3B7B" w:rsidTr="0088454D">
        <w:trPr>
          <w:trHeight w:val="862"/>
        </w:trPr>
        <w:tc>
          <w:tcPr>
            <w:tcW w:w="1348" w:type="dxa"/>
            <w:vMerge/>
            <w:vAlign w:val="center"/>
          </w:tcPr>
          <w:p w:rsidR="00311F6D" w:rsidRPr="00ED3B7B" w:rsidRDefault="00311F6D" w:rsidP="0088454D">
            <w:pPr>
              <w:spacing w:line="276" w:lineRule="auto"/>
              <w:ind w:left="-6"/>
              <w:rPr>
                <w:sz w:val="20"/>
                <w:szCs w:val="20"/>
                <w:lang w:val="uk-UA"/>
              </w:rPr>
            </w:pPr>
          </w:p>
        </w:tc>
        <w:tc>
          <w:tcPr>
            <w:tcW w:w="1985"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Зниження витрат на матеріали та ремонт</w:t>
            </w:r>
          </w:p>
        </w:tc>
        <w:tc>
          <w:tcPr>
            <w:tcW w:w="1701"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Зниження витрат ПММ</w:t>
            </w:r>
          </w:p>
        </w:tc>
        <w:tc>
          <w:tcPr>
            <w:tcW w:w="1633"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Зниження витрат на оплату праці</w:t>
            </w:r>
          </w:p>
        </w:tc>
        <w:tc>
          <w:tcPr>
            <w:tcW w:w="1835" w:type="dxa"/>
            <w:vMerge/>
            <w:vAlign w:val="center"/>
          </w:tcPr>
          <w:p w:rsidR="00311F6D" w:rsidRPr="00ED3B7B" w:rsidRDefault="00311F6D" w:rsidP="0088454D">
            <w:pPr>
              <w:spacing w:line="276" w:lineRule="auto"/>
              <w:ind w:left="-6"/>
              <w:rPr>
                <w:sz w:val="20"/>
                <w:szCs w:val="20"/>
                <w:lang w:val="uk-UA"/>
              </w:rPr>
            </w:pPr>
          </w:p>
        </w:tc>
        <w:tc>
          <w:tcPr>
            <w:tcW w:w="1493" w:type="dxa"/>
            <w:vMerge/>
            <w:vAlign w:val="center"/>
          </w:tcPr>
          <w:p w:rsidR="00311F6D" w:rsidRPr="00ED3B7B" w:rsidRDefault="00311F6D" w:rsidP="0088454D">
            <w:pPr>
              <w:spacing w:line="276" w:lineRule="auto"/>
              <w:ind w:left="-6"/>
              <w:rPr>
                <w:sz w:val="20"/>
                <w:szCs w:val="20"/>
                <w:lang w:val="uk-UA"/>
              </w:rPr>
            </w:pPr>
          </w:p>
        </w:tc>
      </w:tr>
      <w:tr w:rsidR="00311F6D" w:rsidRPr="00ED3B7B" w:rsidTr="0088454D">
        <w:trPr>
          <w:trHeight w:val="322"/>
        </w:trPr>
        <w:tc>
          <w:tcPr>
            <w:tcW w:w="1348"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15,24</w:t>
            </w:r>
          </w:p>
        </w:tc>
        <w:tc>
          <w:tcPr>
            <w:tcW w:w="1985"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14,99</w:t>
            </w:r>
          </w:p>
        </w:tc>
        <w:tc>
          <w:tcPr>
            <w:tcW w:w="1701"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9,81</w:t>
            </w:r>
          </w:p>
        </w:tc>
        <w:tc>
          <w:tcPr>
            <w:tcW w:w="1633"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11,37</w:t>
            </w:r>
          </w:p>
        </w:tc>
        <w:tc>
          <w:tcPr>
            <w:tcW w:w="1835"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15,79</w:t>
            </w:r>
          </w:p>
        </w:tc>
        <w:tc>
          <w:tcPr>
            <w:tcW w:w="1493" w:type="dxa"/>
            <w:vAlign w:val="center"/>
          </w:tcPr>
          <w:p w:rsidR="00311F6D" w:rsidRPr="00ED3B7B" w:rsidRDefault="00311F6D" w:rsidP="0088454D">
            <w:pPr>
              <w:spacing w:line="276" w:lineRule="auto"/>
              <w:ind w:left="-6"/>
              <w:jc w:val="center"/>
              <w:rPr>
                <w:sz w:val="20"/>
                <w:szCs w:val="20"/>
                <w:lang w:val="uk-UA"/>
              </w:rPr>
            </w:pPr>
            <w:r w:rsidRPr="00ED3B7B">
              <w:rPr>
                <w:sz w:val="20"/>
                <w:szCs w:val="20"/>
                <w:lang w:val="uk-UA"/>
              </w:rPr>
              <w:t>36,17</w:t>
            </w:r>
          </w:p>
        </w:tc>
      </w:tr>
    </w:tbl>
    <w:p w:rsidR="00311F6D" w:rsidRPr="00ED3B7B" w:rsidRDefault="00311F6D" w:rsidP="00311F6D">
      <w:pPr>
        <w:tabs>
          <w:tab w:val="left" w:pos="567"/>
        </w:tabs>
        <w:spacing w:line="276" w:lineRule="auto"/>
        <w:ind w:left="-284" w:right="-580" w:firstLine="284"/>
        <w:jc w:val="both"/>
        <w:rPr>
          <w:lang w:val="uk-UA"/>
        </w:rPr>
      </w:pPr>
    </w:p>
    <w:p w:rsidR="00311F6D" w:rsidRPr="00311F6D" w:rsidRDefault="00311F6D" w:rsidP="00311F6D">
      <w:pPr>
        <w:tabs>
          <w:tab w:val="left" w:pos="284"/>
          <w:tab w:val="left" w:pos="567"/>
        </w:tabs>
        <w:spacing w:line="276" w:lineRule="auto"/>
        <w:ind w:left="-567" w:right="-580" w:firstLine="283"/>
        <w:rPr>
          <w:lang w:val="uk-UA"/>
        </w:rPr>
      </w:pPr>
      <w:r w:rsidRPr="00311F6D">
        <w:rPr>
          <w:lang w:val="uk-UA"/>
        </w:rPr>
        <w:t>Також ПрАТ «Рівнеобленерго» наголошує, що впровадження заходу з реконструкції  ПЛ-0,4 кВ від ТП-126 в с.Точевики  дозволить забезпечити надійне та якісне електропостачання споживачів.</w:t>
      </w:r>
    </w:p>
    <w:p w:rsidR="000E4008" w:rsidRDefault="000E4008" w:rsidP="00F607D4">
      <w:pPr>
        <w:tabs>
          <w:tab w:val="left" w:pos="567"/>
        </w:tabs>
        <w:spacing w:line="276" w:lineRule="auto"/>
        <w:ind w:right="-580" w:hanging="284"/>
        <w:jc w:val="both"/>
        <w:rPr>
          <w:lang w:val="uk-UA"/>
        </w:rPr>
        <w:sectPr w:rsidR="000E4008" w:rsidSect="005B483C">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337AB0" w:rsidRPr="00E6752C" w:rsidTr="00337AB0">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337AB0" w:rsidRPr="00E6752C" w:rsidTr="005B0CE4">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337AB0" w:rsidRPr="00E6752C" w:rsidRDefault="00337AB0" w:rsidP="00337AB0">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337AB0" w:rsidRPr="00E6752C" w:rsidRDefault="00337AB0" w:rsidP="00337AB0">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337AB0" w:rsidRPr="00E6752C" w:rsidRDefault="00337AB0" w:rsidP="00337AB0">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337AB0" w:rsidRPr="00E6752C" w:rsidRDefault="00337AB0" w:rsidP="00337AB0">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337AB0" w:rsidRPr="00E6752C" w:rsidRDefault="00337AB0" w:rsidP="00337AB0">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337AB0" w:rsidRPr="00E6752C" w:rsidRDefault="00337AB0" w:rsidP="00337AB0">
            <w:pPr>
              <w:rPr>
                <w:rFonts w:eastAsia="Times New Roman"/>
                <w:b/>
                <w:bCs/>
                <w:sz w:val="18"/>
                <w:szCs w:val="18"/>
                <w:lang w:val="uk-UA"/>
              </w:rPr>
            </w:pPr>
          </w:p>
        </w:tc>
      </w:tr>
      <w:tr w:rsidR="005B0CE4" w:rsidRPr="00E6752C" w:rsidTr="005B0CE4">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CE4" w:rsidRPr="00E6752C" w:rsidRDefault="005B0CE4" w:rsidP="00337AB0">
            <w:pPr>
              <w:jc w:val="center"/>
              <w:rPr>
                <w:rFonts w:eastAsia="Times New Roman"/>
                <w:b/>
                <w:bCs/>
                <w:i/>
                <w:iCs/>
                <w:sz w:val="22"/>
                <w:szCs w:val="22"/>
                <w:lang w:val="uk-UA"/>
              </w:rPr>
            </w:pPr>
            <w:r w:rsidRPr="00E6752C">
              <w:rPr>
                <w:rFonts w:eastAsia="Times New Roman"/>
                <w:b/>
                <w:bCs/>
                <w:i/>
                <w:iCs/>
                <w:sz w:val="22"/>
                <w:szCs w:val="22"/>
                <w:lang w:val="uk-UA"/>
              </w:rPr>
              <w:t>ПЛ-0,4кВ від ТП-</w:t>
            </w:r>
            <w:r>
              <w:rPr>
                <w:rFonts w:eastAsia="Times New Roman"/>
                <w:b/>
                <w:bCs/>
                <w:i/>
                <w:iCs/>
                <w:sz w:val="22"/>
                <w:szCs w:val="22"/>
                <w:lang w:val="uk-UA"/>
              </w:rPr>
              <w:t>126</w:t>
            </w:r>
            <w:r w:rsidRPr="00E6752C">
              <w:rPr>
                <w:rFonts w:eastAsia="Times New Roman"/>
                <w:b/>
                <w:bCs/>
                <w:i/>
                <w:iCs/>
                <w:sz w:val="22"/>
                <w:szCs w:val="22"/>
                <w:lang w:val="uk-UA"/>
              </w:rPr>
              <w:t xml:space="preserve"> в с.</w:t>
            </w:r>
            <w:r>
              <w:rPr>
                <w:rFonts w:eastAsia="Times New Roman"/>
                <w:b/>
                <w:bCs/>
                <w:i/>
                <w:iCs/>
                <w:sz w:val="22"/>
                <w:szCs w:val="22"/>
                <w:lang w:val="uk-UA"/>
              </w:rPr>
              <w:t>Точевики</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Л-1 від ТП-</w:t>
            </w:r>
            <w:r>
              <w:rPr>
                <w:rFonts w:eastAsia="Times New Roman"/>
                <w:sz w:val="20"/>
                <w:szCs w:val="20"/>
                <w:lang w:val="uk-UA"/>
              </w:rPr>
              <w:t>126</w:t>
            </w:r>
            <w:r w:rsidRPr="00E6752C">
              <w:rPr>
                <w:rFonts w:eastAsia="Times New Roman"/>
                <w:sz w:val="20"/>
                <w:szCs w:val="20"/>
                <w:lang w:val="uk-UA"/>
              </w:rPr>
              <w:t xml:space="preserve"> - </w:t>
            </w:r>
            <w:r>
              <w:rPr>
                <w:rFonts w:eastAsia="Times New Roman"/>
                <w:sz w:val="20"/>
                <w:szCs w:val="20"/>
                <w:lang w:val="uk-UA"/>
              </w:rPr>
              <w:t>373</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5,3</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19</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19</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66843</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66843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100,0%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CE4" w:rsidRPr="00E6752C" w:rsidRDefault="00A92258" w:rsidP="000E4008">
            <w:pPr>
              <w:jc w:val="center"/>
              <w:rPr>
                <w:rFonts w:eastAsia="Times New Roman"/>
                <w:color w:val="FF0000"/>
                <w:sz w:val="20"/>
                <w:szCs w:val="20"/>
                <w:lang w:val="uk-UA"/>
              </w:rPr>
            </w:pPr>
            <w:r>
              <w:rPr>
                <w:rFonts w:eastAsia="Times New Roman"/>
                <w:color w:val="FF0000"/>
                <w:sz w:val="20"/>
                <w:szCs w:val="20"/>
                <w:lang w:val="uk-UA"/>
              </w:rPr>
              <w:t>2</w:t>
            </w:r>
            <w:r w:rsidR="000E4008">
              <w:rPr>
                <w:rFonts w:eastAsia="Times New Roman"/>
                <w:color w:val="FF0000"/>
                <w:sz w:val="20"/>
                <w:szCs w:val="20"/>
                <w:lang w:val="uk-UA"/>
              </w:rPr>
              <w:t>1,2</w:t>
            </w:r>
          </w:p>
        </w:tc>
      </w:tr>
      <w:tr w:rsidR="005B0CE4" w:rsidRPr="00E6752C" w:rsidTr="005B0CE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0CE4" w:rsidRPr="00E6752C" w:rsidRDefault="005B0CE4" w:rsidP="00337AB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C12738">
            <w:pPr>
              <w:jc w:val="center"/>
              <w:rPr>
                <w:rFonts w:eastAsia="Times New Roman"/>
                <w:sz w:val="20"/>
                <w:szCs w:val="20"/>
                <w:lang w:val="uk-UA"/>
              </w:rPr>
            </w:pPr>
            <w:r w:rsidRPr="00E6752C">
              <w:rPr>
                <w:rFonts w:eastAsia="Times New Roman"/>
                <w:sz w:val="20"/>
                <w:szCs w:val="20"/>
                <w:lang w:val="uk-UA"/>
              </w:rPr>
              <w:t>Л-2 від ТП-</w:t>
            </w:r>
            <w:r>
              <w:rPr>
                <w:rFonts w:eastAsia="Times New Roman"/>
                <w:sz w:val="20"/>
                <w:szCs w:val="20"/>
                <w:lang w:val="uk-UA"/>
              </w:rPr>
              <w:t>126</w:t>
            </w:r>
            <w:r w:rsidRPr="00E6752C">
              <w:rPr>
                <w:rFonts w:eastAsia="Times New Roman"/>
                <w:sz w:val="20"/>
                <w:szCs w:val="20"/>
                <w:lang w:val="uk-UA"/>
              </w:rPr>
              <w:t xml:space="preserve">- </w:t>
            </w:r>
            <w:r>
              <w:rPr>
                <w:rFonts w:eastAsia="Times New Roman"/>
                <w:sz w:val="20"/>
                <w:szCs w:val="20"/>
                <w:lang w:val="uk-UA"/>
              </w:rPr>
              <w:t>387</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4,82</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24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24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81246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81246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100,0</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0CE4" w:rsidRPr="00E6752C" w:rsidRDefault="005B0CE4" w:rsidP="00337AB0">
            <w:pPr>
              <w:rPr>
                <w:rFonts w:eastAsia="Times New Roman"/>
                <w:sz w:val="20"/>
                <w:szCs w:val="20"/>
                <w:lang w:val="uk-UA"/>
              </w:rPr>
            </w:pPr>
          </w:p>
        </w:tc>
      </w:tr>
      <w:tr w:rsidR="005B0CE4" w:rsidRPr="00E6752C" w:rsidTr="005B0CE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0CE4" w:rsidRPr="00E6752C" w:rsidRDefault="005B0CE4" w:rsidP="00337AB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C12738">
            <w:pPr>
              <w:jc w:val="center"/>
              <w:rPr>
                <w:rFonts w:eastAsia="Times New Roman"/>
                <w:sz w:val="20"/>
                <w:szCs w:val="20"/>
                <w:lang w:val="uk-UA"/>
              </w:rPr>
            </w:pPr>
            <w:r w:rsidRPr="00E6752C">
              <w:rPr>
                <w:rFonts w:eastAsia="Times New Roman"/>
                <w:sz w:val="20"/>
                <w:szCs w:val="20"/>
                <w:lang w:val="uk-UA"/>
              </w:rPr>
              <w:t>Л-3 від ТП-</w:t>
            </w:r>
            <w:r>
              <w:rPr>
                <w:rFonts w:eastAsia="Times New Roman"/>
                <w:sz w:val="20"/>
                <w:szCs w:val="20"/>
                <w:lang w:val="uk-UA"/>
              </w:rPr>
              <w:t>126</w:t>
            </w:r>
            <w:r w:rsidRPr="00E6752C">
              <w:rPr>
                <w:rFonts w:eastAsia="Times New Roman"/>
                <w:sz w:val="20"/>
                <w:szCs w:val="20"/>
                <w:lang w:val="uk-UA"/>
              </w:rPr>
              <w:t xml:space="preserve"> - </w:t>
            </w:r>
            <w:r>
              <w:rPr>
                <w:rFonts w:eastAsia="Times New Roman"/>
                <w:sz w:val="20"/>
                <w:szCs w:val="20"/>
                <w:lang w:val="uk-UA"/>
              </w:rPr>
              <w:t>471</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4,98</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24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Pr>
                <w:rFonts w:eastAsia="Times New Roman"/>
                <w:sz w:val="20"/>
                <w:szCs w:val="20"/>
                <w:lang w:val="uk-UA"/>
              </w:rPr>
              <w:t>14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1</w:t>
            </w:r>
            <w:r>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86426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61362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25064</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71,0</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0CE4" w:rsidRPr="00E6752C" w:rsidRDefault="005B0CE4" w:rsidP="00337AB0">
            <w:pPr>
              <w:rPr>
                <w:rFonts w:eastAsia="Times New Roman"/>
                <w:sz w:val="20"/>
                <w:szCs w:val="20"/>
                <w:lang w:val="uk-UA"/>
              </w:rPr>
            </w:pPr>
          </w:p>
        </w:tc>
      </w:tr>
      <w:tr w:rsidR="005B0CE4" w:rsidRPr="00E6752C" w:rsidTr="005B0CE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5B0CE4">
            <w:pPr>
              <w:jc w:val="center"/>
              <w:rPr>
                <w:rFonts w:eastAsia="Times New Roman"/>
                <w:sz w:val="20"/>
                <w:szCs w:val="20"/>
                <w:lang w:val="uk-UA"/>
              </w:rPr>
            </w:pPr>
            <w:r w:rsidRPr="00E6752C">
              <w:rPr>
                <w:rFonts w:eastAsia="Times New Roman"/>
                <w:sz w:val="20"/>
                <w:szCs w:val="20"/>
                <w:lang w:val="uk-UA"/>
              </w:rPr>
              <w:t>Л-</w:t>
            </w:r>
            <w:r w:rsidRPr="005B0CE4">
              <w:rPr>
                <w:rFonts w:eastAsia="Times New Roman"/>
                <w:sz w:val="20"/>
                <w:szCs w:val="20"/>
                <w:lang w:val="uk-UA"/>
              </w:rPr>
              <w:t>5</w:t>
            </w:r>
            <w:r w:rsidRPr="00E6752C">
              <w:rPr>
                <w:rFonts w:eastAsia="Times New Roman"/>
                <w:sz w:val="20"/>
                <w:szCs w:val="20"/>
                <w:lang w:val="uk-UA"/>
              </w:rPr>
              <w:t xml:space="preserve"> від пр.</w:t>
            </w:r>
            <w:r>
              <w:rPr>
                <w:rFonts w:eastAsia="Times New Roman"/>
                <w:sz w:val="20"/>
                <w:szCs w:val="20"/>
                <w:lang w:val="uk-UA"/>
              </w:rPr>
              <w:t>Щ</w:t>
            </w:r>
            <w:r w:rsidRPr="00E6752C">
              <w:rPr>
                <w:rFonts w:eastAsia="Times New Roman"/>
                <w:sz w:val="20"/>
                <w:szCs w:val="20"/>
                <w:lang w:val="uk-UA"/>
              </w:rPr>
              <w:t xml:space="preserve">ТП-1 - </w:t>
            </w:r>
            <w:r>
              <w:rPr>
                <w:rFonts w:eastAsia="Times New Roman"/>
                <w:sz w:val="20"/>
                <w:szCs w:val="20"/>
                <w:lang w:val="uk-UA"/>
              </w:rPr>
              <w:t>358</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3,0</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14848</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14848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uk-UA"/>
              </w:rPr>
              <w:t>100</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sz w:val="20"/>
                <w:szCs w:val="20"/>
                <w:lang w:val="uk-UA"/>
              </w:rPr>
            </w:pPr>
          </w:p>
        </w:tc>
      </w:tr>
      <w:tr w:rsidR="005B0CE4" w:rsidRPr="00E6752C" w:rsidTr="005B0CE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5B0CE4">
            <w:pPr>
              <w:jc w:val="center"/>
              <w:rPr>
                <w:rFonts w:eastAsia="Times New Roman"/>
                <w:sz w:val="20"/>
                <w:szCs w:val="20"/>
                <w:lang w:val="uk-UA"/>
              </w:rPr>
            </w:pPr>
            <w:r w:rsidRPr="00E6752C">
              <w:rPr>
                <w:rFonts w:eastAsia="Times New Roman"/>
                <w:sz w:val="20"/>
                <w:szCs w:val="20"/>
                <w:lang w:val="uk-UA"/>
              </w:rPr>
              <w:t>Л-</w:t>
            </w:r>
            <w:r>
              <w:rPr>
                <w:rFonts w:eastAsia="Times New Roman"/>
                <w:sz w:val="20"/>
                <w:szCs w:val="20"/>
                <w:lang w:val="uk-UA"/>
              </w:rPr>
              <w:t>6</w:t>
            </w:r>
            <w:r w:rsidRPr="00E6752C">
              <w:rPr>
                <w:rFonts w:eastAsia="Times New Roman"/>
                <w:sz w:val="20"/>
                <w:szCs w:val="20"/>
                <w:lang w:val="uk-UA"/>
              </w:rPr>
              <w:t xml:space="preserve"> від пр.</w:t>
            </w:r>
            <w:r>
              <w:rPr>
                <w:rFonts w:eastAsia="Times New Roman"/>
                <w:sz w:val="20"/>
                <w:szCs w:val="20"/>
                <w:lang w:val="uk-UA"/>
              </w:rPr>
              <w:t>Щ</w:t>
            </w:r>
            <w:r w:rsidRPr="00E6752C">
              <w:rPr>
                <w:rFonts w:eastAsia="Times New Roman"/>
                <w:sz w:val="20"/>
                <w:szCs w:val="20"/>
                <w:lang w:val="uk-UA"/>
              </w:rPr>
              <w:t xml:space="preserve">ТП-1 - </w:t>
            </w:r>
            <w:r w:rsidRPr="005B0CE4">
              <w:rPr>
                <w:rFonts w:eastAsia="Times New Roman"/>
                <w:sz w:val="20"/>
                <w:szCs w:val="20"/>
                <w:lang w:val="uk-UA"/>
              </w:rPr>
              <w:t>417</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5B0CE4">
            <w:pPr>
              <w:jc w:val="center"/>
              <w:rPr>
                <w:rFonts w:eastAsia="Times New Roman"/>
                <w:sz w:val="20"/>
                <w:szCs w:val="20"/>
                <w:lang w:val="en-US"/>
              </w:rPr>
            </w:pPr>
            <w:r>
              <w:rPr>
                <w:rFonts w:eastAsia="Times New Roman"/>
                <w:sz w:val="20"/>
                <w:szCs w:val="20"/>
                <w:lang w:val="en-US"/>
              </w:rPr>
              <w:t>4</w:t>
            </w:r>
            <w:r>
              <w:rPr>
                <w:rFonts w:eastAsia="Times New Roman"/>
                <w:sz w:val="20"/>
                <w:szCs w:val="20"/>
                <w:lang w:val="uk-UA"/>
              </w:rPr>
              <w:t>,</w:t>
            </w:r>
            <w:r>
              <w:rPr>
                <w:rFonts w:eastAsia="Times New Roman"/>
                <w:sz w:val="20"/>
                <w:szCs w:val="20"/>
                <w:lang w:val="en-US"/>
              </w:rPr>
              <w:t>76</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337AB0">
            <w:pPr>
              <w:jc w:val="center"/>
              <w:rPr>
                <w:rFonts w:eastAsia="Times New Roman"/>
                <w:sz w:val="20"/>
                <w:szCs w:val="20"/>
                <w:lang w:val="en-US"/>
              </w:rPr>
            </w:pPr>
            <w:r>
              <w:rPr>
                <w:rFonts w:eastAsia="Times New Roman"/>
                <w:sz w:val="20"/>
                <w:szCs w:val="20"/>
                <w:lang w:val="en-US"/>
              </w:rPr>
              <w:t>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337AB0">
            <w:pPr>
              <w:jc w:val="center"/>
              <w:rPr>
                <w:rFonts w:eastAsia="Times New Roman"/>
                <w:sz w:val="20"/>
                <w:szCs w:val="20"/>
                <w:lang w:val="en-US"/>
              </w:rPr>
            </w:pPr>
            <w:r>
              <w:rPr>
                <w:rFonts w:eastAsia="Times New Roman"/>
                <w:sz w:val="20"/>
                <w:szCs w:val="20"/>
                <w:lang w:val="en-US"/>
              </w:rPr>
              <w:t>19</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337AB0">
            <w:pPr>
              <w:jc w:val="center"/>
              <w:rPr>
                <w:rFonts w:eastAsia="Times New Roman"/>
                <w:sz w:val="20"/>
                <w:szCs w:val="20"/>
                <w:lang w:val="en-US"/>
              </w:rPr>
            </w:pPr>
            <w:r>
              <w:rPr>
                <w:rFonts w:eastAsia="Times New Roman"/>
                <w:sz w:val="20"/>
                <w:szCs w:val="20"/>
                <w:lang w:val="en-US"/>
              </w:rPr>
              <w:t>1</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337AB0">
            <w:pPr>
              <w:jc w:val="center"/>
              <w:rPr>
                <w:rFonts w:eastAsia="Times New Roman"/>
                <w:sz w:val="20"/>
                <w:szCs w:val="20"/>
                <w:lang w:val="en-US"/>
              </w:rPr>
            </w:pPr>
            <w:r>
              <w:rPr>
                <w:rFonts w:eastAsia="Times New Roman"/>
                <w:sz w:val="20"/>
                <w:szCs w:val="20"/>
                <w:lang w:val="en-US"/>
              </w:rPr>
              <w:t>59640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337AB0">
            <w:pPr>
              <w:jc w:val="center"/>
              <w:rPr>
                <w:rFonts w:eastAsia="Times New Roman"/>
                <w:sz w:val="20"/>
                <w:szCs w:val="20"/>
                <w:lang w:val="en-US"/>
              </w:rPr>
            </w:pPr>
            <w:r>
              <w:rPr>
                <w:rFonts w:eastAsia="Times New Roman"/>
                <w:sz w:val="20"/>
                <w:szCs w:val="20"/>
                <w:lang w:val="en-US"/>
              </w:rPr>
              <w:t>57851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337AB0">
            <w:pPr>
              <w:jc w:val="center"/>
              <w:rPr>
                <w:rFonts w:eastAsia="Times New Roman"/>
                <w:sz w:val="20"/>
                <w:szCs w:val="20"/>
                <w:lang w:val="en-US"/>
              </w:rPr>
            </w:pPr>
            <w:r>
              <w:rPr>
                <w:rFonts w:eastAsia="Times New Roman"/>
                <w:sz w:val="20"/>
                <w:szCs w:val="20"/>
                <w:lang w:val="en-US"/>
              </w:rPr>
              <w:t>1789</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337AB0">
            <w:pPr>
              <w:jc w:val="center"/>
              <w:rPr>
                <w:rFonts w:eastAsia="Times New Roman"/>
                <w:sz w:val="20"/>
                <w:szCs w:val="20"/>
                <w:lang w:val="uk-UA"/>
              </w:rPr>
            </w:pPr>
            <w:r>
              <w:rPr>
                <w:rFonts w:eastAsia="Times New Roman"/>
                <w:sz w:val="20"/>
                <w:szCs w:val="20"/>
                <w:lang w:val="en-US"/>
              </w:rPr>
              <w:t>97</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sz w:val="20"/>
                <w:szCs w:val="20"/>
                <w:lang w:val="uk-UA"/>
              </w:rPr>
            </w:pPr>
          </w:p>
        </w:tc>
      </w:tr>
      <w:tr w:rsidR="005B0CE4" w:rsidRPr="00E6752C" w:rsidTr="005B0CE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883DD1">
            <w:pPr>
              <w:jc w:val="center"/>
              <w:rPr>
                <w:rFonts w:eastAsia="Times New Roman"/>
                <w:sz w:val="20"/>
                <w:szCs w:val="20"/>
                <w:lang w:val="uk-UA"/>
              </w:rPr>
            </w:pPr>
            <w:r w:rsidRPr="00E6752C">
              <w:rPr>
                <w:rFonts w:eastAsia="Times New Roman"/>
                <w:sz w:val="20"/>
                <w:szCs w:val="20"/>
                <w:lang w:val="uk-UA"/>
              </w:rPr>
              <w:t>Л-</w:t>
            </w:r>
            <w:r w:rsidRPr="005B0CE4">
              <w:rPr>
                <w:rFonts w:eastAsia="Times New Roman"/>
                <w:sz w:val="20"/>
                <w:szCs w:val="20"/>
                <w:lang w:val="uk-UA"/>
              </w:rPr>
              <w:t>7</w:t>
            </w:r>
            <w:r w:rsidRPr="00E6752C">
              <w:rPr>
                <w:rFonts w:eastAsia="Times New Roman"/>
                <w:sz w:val="20"/>
                <w:szCs w:val="20"/>
                <w:lang w:val="uk-UA"/>
              </w:rPr>
              <w:t xml:space="preserve"> від пр.</w:t>
            </w:r>
            <w:r>
              <w:rPr>
                <w:rFonts w:eastAsia="Times New Roman"/>
                <w:sz w:val="20"/>
                <w:szCs w:val="20"/>
                <w:lang w:val="uk-UA"/>
              </w:rPr>
              <w:t>Щ</w:t>
            </w:r>
            <w:r w:rsidRPr="00E6752C">
              <w:rPr>
                <w:rFonts w:eastAsia="Times New Roman"/>
                <w:sz w:val="20"/>
                <w:szCs w:val="20"/>
                <w:lang w:val="uk-UA"/>
              </w:rPr>
              <w:t xml:space="preserve">ТП-1 - </w:t>
            </w:r>
            <w:r w:rsidRPr="005B0CE4">
              <w:rPr>
                <w:rFonts w:eastAsia="Times New Roman"/>
                <w:sz w:val="20"/>
                <w:szCs w:val="20"/>
                <w:lang w:val="uk-UA"/>
              </w:rPr>
              <w:t>379</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5,08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883DD1">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13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5B0CE4">
            <w:pPr>
              <w:jc w:val="center"/>
              <w:rPr>
                <w:rFonts w:eastAsia="Times New Roman"/>
                <w:sz w:val="20"/>
                <w:szCs w:val="20"/>
                <w:lang w:val="uk-UA"/>
              </w:rPr>
            </w:pPr>
            <w:r>
              <w:rPr>
                <w:rFonts w:eastAsia="Times New Roman"/>
                <w:sz w:val="20"/>
                <w:szCs w:val="20"/>
                <w:lang w:val="en-US"/>
              </w:rPr>
              <w:t>1</w:t>
            </w:r>
            <w:r>
              <w:rPr>
                <w:rFonts w:eastAsia="Times New Roman"/>
                <w:sz w:val="20"/>
                <w:szCs w:val="20"/>
                <w:lang w:val="uk-UA"/>
              </w:rPr>
              <w:t>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49925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49925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883DD1">
            <w:pPr>
              <w:jc w:val="center"/>
              <w:rPr>
                <w:rFonts w:eastAsia="Times New Roman"/>
                <w:sz w:val="20"/>
                <w:szCs w:val="20"/>
                <w:lang w:val="uk-UA"/>
              </w:rPr>
            </w:pPr>
            <w:r>
              <w:rPr>
                <w:rFonts w:eastAsia="Times New Roman"/>
                <w:sz w:val="20"/>
                <w:szCs w:val="20"/>
                <w:lang w:val="uk-UA"/>
              </w:rPr>
              <w:t>100</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sz w:val="20"/>
                <w:szCs w:val="20"/>
                <w:lang w:val="uk-UA"/>
              </w:rPr>
            </w:pPr>
          </w:p>
        </w:tc>
      </w:tr>
      <w:tr w:rsidR="005B0CE4" w:rsidRPr="00E6752C" w:rsidTr="005B0CE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883DD1">
            <w:pPr>
              <w:jc w:val="center"/>
              <w:rPr>
                <w:rFonts w:eastAsia="Times New Roman"/>
                <w:sz w:val="20"/>
                <w:szCs w:val="20"/>
                <w:lang w:val="uk-UA"/>
              </w:rPr>
            </w:pPr>
            <w:r w:rsidRPr="00E6752C">
              <w:rPr>
                <w:rFonts w:eastAsia="Times New Roman"/>
                <w:sz w:val="20"/>
                <w:szCs w:val="20"/>
                <w:lang w:val="uk-UA"/>
              </w:rPr>
              <w:t>Л-</w:t>
            </w:r>
            <w:r>
              <w:rPr>
                <w:rFonts w:eastAsia="Times New Roman"/>
                <w:sz w:val="20"/>
                <w:szCs w:val="20"/>
                <w:lang w:val="uk-UA"/>
              </w:rPr>
              <w:t>8</w:t>
            </w:r>
            <w:r w:rsidRPr="00E6752C">
              <w:rPr>
                <w:rFonts w:eastAsia="Times New Roman"/>
                <w:sz w:val="20"/>
                <w:szCs w:val="20"/>
                <w:lang w:val="uk-UA"/>
              </w:rPr>
              <w:t xml:space="preserve"> від пр.</w:t>
            </w:r>
            <w:r>
              <w:rPr>
                <w:rFonts w:eastAsia="Times New Roman"/>
                <w:sz w:val="20"/>
                <w:szCs w:val="20"/>
                <w:lang w:val="uk-UA"/>
              </w:rPr>
              <w:t>ЩТП-2</w:t>
            </w:r>
            <w:r w:rsidRPr="00E6752C">
              <w:rPr>
                <w:rFonts w:eastAsia="Times New Roman"/>
                <w:sz w:val="20"/>
                <w:szCs w:val="20"/>
                <w:lang w:val="uk-UA"/>
              </w:rPr>
              <w:t xml:space="preserve"> - </w:t>
            </w:r>
            <w:r>
              <w:rPr>
                <w:rFonts w:eastAsia="Times New Roman"/>
                <w:sz w:val="20"/>
                <w:szCs w:val="20"/>
                <w:lang w:val="uk-UA"/>
              </w:rPr>
              <w:t>297</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4,28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883DD1">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30720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30720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883DD1">
            <w:pPr>
              <w:jc w:val="center"/>
              <w:rPr>
                <w:rFonts w:eastAsia="Times New Roman"/>
                <w:sz w:val="20"/>
                <w:szCs w:val="20"/>
                <w:lang w:val="uk-UA"/>
              </w:rPr>
            </w:pPr>
            <w:r>
              <w:rPr>
                <w:rFonts w:eastAsia="Times New Roman"/>
                <w:sz w:val="20"/>
                <w:szCs w:val="20"/>
                <w:lang w:val="uk-UA"/>
              </w:rPr>
              <w:t>100</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sz w:val="20"/>
                <w:szCs w:val="20"/>
                <w:lang w:val="uk-UA"/>
              </w:rPr>
            </w:pPr>
          </w:p>
        </w:tc>
      </w:tr>
      <w:tr w:rsidR="005B0CE4" w:rsidRPr="00E6752C" w:rsidTr="005B0CE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5B0CE4">
            <w:pPr>
              <w:jc w:val="center"/>
              <w:rPr>
                <w:rFonts w:eastAsia="Times New Roman"/>
                <w:sz w:val="20"/>
                <w:szCs w:val="20"/>
                <w:lang w:val="uk-UA"/>
              </w:rPr>
            </w:pPr>
            <w:r w:rsidRPr="00E6752C">
              <w:rPr>
                <w:rFonts w:eastAsia="Times New Roman"/>
                <w:sz w:val="20"/>
                <w:szCs w:val="20"/>
                <w:lang w:val="uk-UA"/>
              </w:rPr>
              <w:t>Л-</w:t>
            </w:r>
            <w:r>
              <w:rPr>
                <w:rFonts w:eastAsia="Times New Roman"/>
                <w:sz w:val="20"/>
                <w:szCs w:val="20"/>
                <w:lang w:val="uk-UA"/>
              </w:rPr>
              <w:t>9</w:t>
            </w:r>
            <w:r w:rsidRPr="00E6752C">
              <w:rPr>
                <w:rFonts w:eastAsia="Times New Roman"/>
                <w:sz w:val="20"/>
                <w:szCs w:val="20"/>
                <w:lang w:val="uk-UA"/>
              </w:rPr>
              <w:t xml:space="preserve"> від пр.</w:t>
            </w:r>
            <w:r>
              <w:rPr>
                <w:rFonts w:eastAsia="Times New Roman"/>
                <w:sz w:val="20"/>
                <w:szCs w:val="20"/>
                <w:lang w:val="uk-UA"/>
              </w:rPr>
              <w:t>ЩТП-3</w:t>
            </w:r>
            <w:r w:rsidRPr="00E6752C">
              <w:rPr>
                <w:rFonts w:eastAsia="Times New Roman"/>
                <w:sz w:val="20"/>
                <w:szCs w:val="20"/>
                <w:lang w:val="uk-UA"/>
              </w:rPr>
              <w:t xml:space="preserve"> - </w:t>
            </w:r>
            <w:r>
              <w:rPr>
                <w:rFonts w:eastAsia="Times New Roman"/>
                <w:sz w:val="20"/>
                <w:szCs w:val="20"/>
                <w:lang w:val="uk-UA"/>
              </w:rPr>
              <w:t>304</w:t>
            </w:r>
            <w:r w:rsidRPr="00E6752C">
              <w:rPr>
                <w:rFonts w:eastAsia="Times New Roman"/>
                <w:sz w:val="20"/>
                <w:szCs w:val="20"/>
                <w:lang w:val="uk-UA"/>
              </w:rPr>
              <w:t>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1,42</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883DD1">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6685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6685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B0CE4" w:rsidRPr="005B0CE4" w:rsidRDefault="005B0CE4" w:rsidP="00883DD1">
            <w:pPr>
              <w:jc w:val="center"/>
              <w:rPr>
                <w:rFonts w:eastAsia="Times New Roman"/>
                <w:sz w:val="20"/>
                <w:szCs w:val="20"/>
                <w:lang w:val="uk-UA"/>
              </w:rPr>
            </w:pPr>
            <w:r>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B0CE4" w:rsidRPr="00E6752C" w:rsidRDefault="005B0CE4" w:rsidP="00883DD1">
            <w:pPr>
              <w:jc w:val="center"/>
              <w:rPr>
                <w:rFonts w:eastAsia="Times New Roman"/>
                <w:sz w:val="20"/>
                <w:szCs w:val="20"/>
                <w:lang w:val="uk-UA"/>
              </w:rPr>
            </w:pPr>
            <w:r>
              <w:rPr>
                <w:rFonts w:eastAsia="Times New Roman"/>
                <w:sz w:val="20"/>
                <w:szCs w:val="20"/>
                <w:lang w:val="uk-UA"/>
              </w:rPr>
              <w:t>100</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0CE4" w:rsidRPr="00E6752C" w:rsidRDefault="005B0CE4" w:rsidP="00337AB0">
            <w:pPr>
              <w:rPr>
                <w:rFonts w:eastAsia="Times New Roman"/>
                <w:sz w:val="20"/>
                <w:szCs w:val="20"/>
                <w:lang w:val="uk-UA"/>
              </w:rPr>
            </w:pPr>
          </w:p>
        </w:tc>
      </w:tr>
    </w:tbl>
    <w:p w:rsidR="002255A8" w:rsidRDefault="002255A8" w:rsidP="00F607D4">
      <w:pPr>
        <w:tabs>
          <w:tab w:val="left" w:pos="567"/>
        </w:tabs>
        <w:spacing w:line="276" w:lineRule="auto"/>
        <w:ind w:right="-580" w:hanging="284"/>
        <w:jc w:val="both"/>
        <w:rPr>
          <w:lang w:val="uk-UA"/>
        </w:rPr>
      </w:pPr>
    </w:p>
    <w:p w:rsidR="00337AB0" w:rsidRDefault="00337AB0" w:rsidP="00F607D4">
      <w:pPr>
        <w:tabs>
          <w:tab w:val="left" w:pos="567"/>
        </w:tabs>
        <w:spacing w:line="276" w:lineRule="auto"/>
        <w:ind w:right="-580" w:hanging="284"/>
        <w:jc w:val="both"/>
        <w:rPr>
          <w:lang w:val="uk-UA"/>
        </w:rPr>
      </w:pPr>
    </w:p>
    <w:p w:rsidR="00337AB0" w:rsidRDefault="00337AB0" w:rsidP="00F607D4">
      <w:pPr>
        <w:tabs>
          <w:tab w:val="left" w:pos="567"/>
        </w:tabs>
        <w:spacing w:line="276" w:lineRule="auto"/>
        <w:ind w:right="-580" w:hanging="284"/>
        <w:jc w:val="both"/>
        <w:rPr>
          <w:lang w:val="uk-UA"/>
        </w:rPr>
      </w:pPr>
    </w:p>
    <w:p w:rsidR="00337AB0" w:rsidRDefault="00337AB0" w:rsidP="00F607D4">
      <w:pPr>
        <w:tabs>
          <w:tab w:val="left" w:pos="567"/>
        </w:tabs>
        <w:spacing w:line="276" w:lineRule="auto"/>
        <w:ind w:right="-580" w:hanging="284"/>
        <w:jc w:val="both"/>
        <w:rPr>
          <w:lang w:val="uk-UA"/>
        </w:rPr>
      </w:pPr>
    </w:p>
    <w:p w:rsidR="00337AB0" w:rsidRDefault="00337AB0" w:rsidP="00F607D4">
      <w:pPr>
        <w:tabs>
          <w:tab w:val="left" w:pos="567"/>
        </w:tabs>
        <w:spacing w:line="276" w:lineRule="auto"/>
        <w:ind w:right="-580" w:hanging="284"/>
        <w:jc w:val="both"/>
        <w:rPr>
          <w:lang w:val="uk-UA"/>
        </w:rPr>
      </w:pPr>
    </w:p>
    <w:p w:rsidR="00337AB0" w:rsidRDefault="00337AB0" w:rsidP="00F607D4">
      <w:pPr>
        <w:tabs>
          <w:tab w:val="left" w:pos="567"/>
        </w:tabs>
        <w:spacing w:line="276" w:lineRule="auto"/>
        <w:ind w:right="-580" w:hanging="284"/>
        <w:jc w:val="both"/>
        <w:rPr>
          <w:lang w:val="uk-UA"/>
        </w:rPr>
      </w:pPr>
    </w:p>
    <w:p w:rsidR="00337AB0" w:rsidRDefault="00337AB0" w:rsidP="00F607D4">
      <w:pPr>
        <w:tabs>
          <w:tab w:val="left" w:pos="567"/>
        </w:tabs>
        <w:spacing w:line="276" w:lineRule="auto"/>
        <w:ind w:right="-580" w:hanging="284"/>
        <w:jc w:val="both"/>
        <w:rPr>
          <w:lang w:val="uk-UA"/>
        </w:rPr>
      </w:pPr>
    </w:p>
    <w:p w:rsidR="000E4008" w:rsidRDefault="000E4008" w:rsidP="00F607D4">
      <w:pPr>
        <w:tabs>
          <w:tab w:val="left" w:pos="567"/>
        </w:tabs>
        <w:spacing w:line="276" w:lineRule="auto"/>
        <w:ind w:right="-580" w:hanging="284"/>
        <w:jc w:val="both"/>
        <w:rPr>
          <w:lang w:val="uk-UA"/>
        </w:rPr>
        <w:sectPr w:rsidR="000E4008" w:rsidSect="000E4008">
          <w:pgSz w:w="16838" w:h="11906" w:orient="landscape"/>
          <w:pgMar w:top="1418" w:right="425" w:bottom="1276" w:left="539" w:header="709" w:footer="709" w:gutter="0"/>
          <w:cols w:space="708"/>
          <w:docGrid w:linePitch="360"/>
        </w:sectPr>
      </w:pPr>
    </w:p>
    <w:p w:rsidR="00F607D4" w:rsidRPr="00E6752C" w:rsidRDefault="005B0CE4" w:rsidP="00F607D4">
      <w:pPr>
        <w:tabs>
          <w:tab w:val="left" w:pos="-142"/>
        </w:tabs>
        <w:ind w:left="-567" w:right="-579" w:firstLine="284"/>
        <w:jc w:val="center"/>
        <w:rPr>
          <w:b/>
          <w:bCs/>
          <w:lang w:val="uk-UA"/>
        </w:rPr>
      </w:pPr>
      <w:r>
        <w:rPr>
          <w:b/>
          <w:bCs/>
          <w:lang w:val="uk-UA"/>
        </w:rPr>
        <w:t>Ре</w:t>
      </w:r>
      <w:r w:rsidR="00F607D4" w:rsidRPr="00E6752C">
        <w:rPr>
          <w:b/>
          <w:bCs/>
          <w:lang w:val="uk-UA"/>
        </w:rPr>
        <w:t xml:space="preserve">конструкція ПЛ-0,4кВ від </w:t>
      </w:r>
      <w:r w:rsidR="00BA6EAC" w:rsidRPr="00E6752C">
        <w:rPr>
          <w:b/>
          <w:bCs/>
          <w:lang w:val="uk-UA"/>
        </w:rPr>
        <w:t>З</w:t>
      </w:r>
      <w:r w:rsidR="00F607D4" w:rsidRPr="00E6752C">
        <w:rPr>
          <w:b/>
          <w:bCs/>
          <w:lang w:val="uk-UA"/>
        </w:rPr>
        <w:t>ТП-021 в м.Острог, Рівненської області.</w:t>
      </w:r>
    </w:p>
    <w:p w:rsidR="00BA6EAC" w:rsidRPr="00E6752C" w:rsidRDefault="00BA6EAC" w:rsidP="00F607D4">
      <w:pPr>
        <w:tabs>
          <w:tab w:val="left" w:pos="-142"/>
        </w:tabs>
        <w:ind w:left="-567" w:right="-579" w:firstLine="284"/>
        <w:jc w:val="center"/>
        <w:rPr>
          <w:b/>
          <w:bCs/>
          <w:lang w:val="uk-UA"/>
        </w:rPr>
      </w:pPr>
    </w:p>
    <w:p w:rsidR="0088454D" w:rsidRDefault="00F607D4" w:rsidP="0088454D">
      <w:pPr>
        <w:suppressAutoHyphens/>
        <w:ind w:left="-567" w:right="-579" w:firstLine="283"/>
        <w:rPr>
          <w:lang w:val="uk-UA"/>
        </w:rPr>
      </w:pPr>
      <w:r w:rsidRPr="00E6752C">
        <w:rPr>
          <w:lang w:val="uk-UA"/>
        </w:rPr>
        <w:t>Рік вводу в експлуатацію – 1971р</w:t>
      </w:r>
      <w:r w:rsidR="0088454D">
        <w:rPr>
          <w:lang w:val="uk-UA"/>
        </w:rPr>
        <w:t>ік</w:t>
      </w:r>
      <w:r w:rsidRPr="00E6752C">
        <w:rPr>
          <w:lang w:val="uk-UA"/>
        </w:rPr>
        <w:t>.</w:t>
      </w:r>
      <w:r w:rsidR="0088454D">
        <w:rPr>
          <w:lang w:val="uk-UA"/>
        </w:rPr>
        <w:t xml:space="preserve"> Повітряні лінії електропередач від ТП-21 ( ф-р «Ціолковського» та ф-р «Інкубатор») забезпечують живлення центральних вулиць в м.Острог Острозького району (всього </w:t>
      </w:r>
      <w:r w:rsidR="00EF1B19">
        <w:rPr>
          <w:lang w:val="uk-UA"/>
        </w:rPr>
        <w:t>74</w:t>
      </w:r>
      <w:r w:rsidR="0088454D">
        <w:rPr>
          <w:lang w:val="uk-UA"/>
        </w:rPr>
        <w:t xml:space="preserve"> абонент</w:t>
      </w:r>
      <w:r w:rsidR="00EF1B19">
        <w:rPr>
          <w:lang w:val="uk-UA"/>
        </w:rPr>
        <w:t>и</w:t>
      </w:r>
      <w:r w:rsidR="0088454D">
        <w:rPr>
          <w:lang w:val="uk-UA"/>
        </w:rPr>
        <w:t>) та виконані голими проводами марки А-16, А-25 на 156 опорах (113 – дерев</w:t>
      </w:r>
      <w:r w:rsidR="0088454D" w:rsidRPr="00251193">
        <w:rPr>
          <w:lang w:val="uk-UA"/>
        </w:rPr>
        <w:t>’</w:t>
      </w:r>
      <w:r w:rsidR="0088454D">
        <w:rPr>
          <w:lang w:val="uk-UA"/>
        </w:rPr>
        <w:t>яних та 43 – залізо-бетонних).</w:t>
      </w:r>
    </w:p>
    <w:p w:rsidR="00F607D4" w:rsidRDefault="00F607D4" w:rsidP="00F607D4">
      <w:pPr>
        <w:suppressAutoHyphens/>
        <w:ind w:left="-567" w:right="-579"/>
        <w:rPr>
          <w:lang w:val="uk-UA"/>
        </w:rPr>
      </w:pPr>
    </w:p>
    <w:p w:rsidR="00F607D4" w:rsidRPr="00E6752C" w:rsidRDefault="00F607D4" w:rsidP="00F607D4">
      <w:pPr>
        <w:ind w:left="-567" w:right="-579"/>
        <w:jc w:val="both"/>
        <w:rPr>
          <w:u w:val="single"/>
          <w:lang w:val="uk-UA"/>
        </w:rPr>
      </w:pPr>
      <w:r w:rsidRPr="00E6752C">
        <w:rPr>
          <w:u w:val="single"/>
          <w:lang w:val="uk-UA"/>
        </w:rPr>
        <w:t>-</w:t>
      </w:r>
      <w:r w:rsidRPr="00E6752C">
        <w:rPr>
          <w:u w:val="single"/>
          <w:lang w:val="uk-UA"/>
        </w:rPr>
        <w:tab/>
        <w:t xml:space="preserve">ПЛ-0,4 кВ </w:t>
      </w:r>
      <w:r w:rsidR="00BA6EAC" w:rsidRPr="00E6752C">
        <w:rPr>
          <w:u w:val="single"/>
          <w:lang w:val="uk-UA"/>
        </w:rPr>
        <w:t>ф-р</w:t>
      </w:r>
      <w:r w:rsidRPr="00E6752C">
        <w:rPr>
          <w:u w:val="single"/>
          <w:lang w:val="uk-UA"/>
        </w:rPr>
        <w:t xml:space="preserve"> Ціолковського  загальною довжиною – 1,65км</w:t>
      </w:r>
      <w:r w:rsidR="00BA6EAC" w:rsidRPr="00E6752C">
        <w:rPr>
          <w:u w:val="single"/>
          <w:lang w:val="uk-UA"/>
        </w:rPr>
        <w:t>.</w:t>
      </w:r>
    </w:p>
    <w:p w:rsidR="00F607D4" w:rsidRPr="00E6752C" w:rsidRDefault="00F607D4" w:rsidP="00EF1B19">
      <w:pPr>
        <w:ind w:left="-567" w:right="-579" w:firstLine="283"/>
        <w:jc w:val="both"/>
        <w:rPr>
          <w:lang w:val="uk-UA"/>
        </w:rPr>
      </w:pPr>
      <w:r w:rsidRPr="00E6752C">
        <w:rPr>
          <w:lang w:val="uk-UA"/>
        </w:rPr>
        <w:t>Технічні характеристики даної лінії наступні:</w:t>
      </w:r>
    </w:p>
    <w:p w:rsidR="00F607D4" w:rsidRPr="00E6752C" w:rsidRDefault="00F607D4" w:rsidP="00EF1B19">
      <w:pPr>
        <w:ind w:left="-567" w:right="-579" w:firstLine="283"/>
        <w:jc w:val="both"/>
        <w:rPr>
          <w:lang w:val="uk-UA"/>
        </w:rPr>
      </w:pPr>
      <w:r w:rsidRPr="00E6752C">
        <w:rPr>
          <w:lang w:val="uk-UA"/>
        </w:rPr>
        <w:t>Дана повітряна лінія виконана проводами марки А-16 та А-25 на дерев’яних з з/б приставками та бетонних опорах. Кількість опор на  ПЛ – 41. Кількість  залізобетонних  опор на  ПЛ - 6шт., дерев’яних опор - 35шт.</w:t>
      </w:r>
    </w:p>
    <w:p w:rsidR="00BA6EAC" w:rsidRPr="00E6752C" w:rsidRDefault="00F607D4" w:rsidP="00BA6EAC">
      <w:pPr>
        <w:tabs>
          <w:tab w:val="left" w:pos="709"/>
        </w:tabs>
        <w:ind w:left="-540" w:right="-580"/>
        <w:jc w:val="both"/>
        <w:rPr>
          <w:lang w:val="uk-UA"/>
        </w:rPr>
      </w:pPr>
      <w:r w:rsidRPr="00E6752C">
        <w:rPr>
          <w:sz w:val="22"/>
          <w:szCs w:val="22"/>
          <w:lang w:val="uk-UA"/>
        </w:rPr>
        <w:t xml:space="preserve">    </w:t>
      </w:r>
      <w:r w:rsidR="00BA6EAC" w:rsidRPr="00E6752C">
        <w:rPr>
          <w:lang w:val="uk-UA"/>
        </w:rPr>
        <w:t xml:space="preserve">Огляд ПЛ-0,4кВ ф-р Ціолковського від ЗТП-021 в </w:t>
      </w:r>
      <w:r w:rsidR="00BA6EAC" w:rsidRPr="00E6752C">
        <w:rPr>
          <w:bCs/>
          <w:lang w:val="uk-UA"/>
        </w:rPr>
        <w:t xml:space="preserve">м.Острог </w:t>
      </w:r>
      <w:r w:rsidR="00BA6EAC"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BA6EAC">
      <w:pPr>
        <w:tabs>
          <w:tab w:val="left" w:pos="709"/>
        </w:tabs>
        <w:ind w:left="-567" w:right="-579"/>
        <w:jc w:val="both"/>
        <w:rPr>
          <w:lang w:val="uk-UA"/>
        </w:rPr>
      </w:pPr>
      <w:r w:rsidRPr="00E6752C">
        <w:rPr>
          <w:lang w:val="uk-UA"/>
        </w:rPr>
        <w:t xml:space="preserve">1. Опори дерев’яні </w:t>
      </w:r>
      <w:r w:rsidR="00EF1B19">
        <w:rPr>
          <w:lang w:val="uk-UA"/>
        </w:rPr>
        <w:t xml:space="preserve">дефектні </w:t>
      </w:r>
      <w:r w:rsidRPr="00E6752C">
        <w:rPr>
          <w:lang w:val="uk-UA"/>
        </w:rPr>
        <w:t>(в тому числі підкоси) –</w:t>
      </w:r>
      <w:r w:rsidR="00BA6EAC" w:rsidRPr="00E6752C">
        <w:rPr>
          <w:lang w:val="uk-UA"/>
        </w:rPr>
        <w:t xml:space="preserve"> 35</w:t>
      </w:r>
      <w:r w:rsidRPr="00E6752C">
        <w:rPr>
          <w:lang w:val="uk-UA"/>
        </w:rPr>
        <w:t>шт.</w:t>
      </w:r>
    </w:p>
    <w:p w:rsidR="00F607D4" w:rsidRPr="00E6752C" w:rsidRDefault="00BA6EAC" w:rsidP="00F607D4">
      <w:pPr>
        <w:pStyle w:val="a9"/>
        <w:suppressAutoHyphens/>
        <w:ind w:left="-567" w:right="-579"/>
        <w:jc w:val="both"/>
        <w:rPr>
          <w:lang w:val="uk-UA"/>
        </w:rPr>
      </w:pPr>
      <w:r w:rsidRPr="00E6752C">
        <w:rPr>
          <w:lang w:val="uk-UA"/>
        </w:rPr>
        <w:t>2</w:t>
      </w:r>
      <w:r w:rsidR="00F607D4" w:rsidRPr="00E6752C">
        <w:rPr>
          <w:lang w:val="uk-UA"/>
        </w:rPr>
        <w:t>. Опори залізобетонні</w:t>
      </w:r>
      <w:r w:rsidRPr="00E6752C">
        <w:rPr>
          <w:lang w:val="uk-UA"/>
        </w:rPr>
        <w:t xml:space="preserve"> </w:t>
      </w:r>
      <w:r w:rsidR="00EF1B19">
        <w:rPr>
          <w:lang w:val="uk-UA"/>
        </w:rPr>
        <w:t xml:space="preserve">дефектні </w:t>
      </w:r>
      <w:r w:rsidRPr="00E6752C">
        <w:rPr>
          <w:lang w:val="uk-UA"/>
        </w:rPr>
        <w:t>(</w:t>
      </w:r>
      <w:r w:rsidR="00F607D4" w:rsidRPr="00E6752C">
        <w:rPr>
          <w:lang w:val="uk-UA"/>
        </w:rPr>
        <w:t xml:space="preserve">в  тому  числі підкоси) – 1шт. </w:t>
      </w:r>
    </w:p>
    <w:p w:rsidR="00F607D4" w:rsidRPr="00E6752C" w:rsidRDefault="00BA6EAC" w:rsidP="00F607D4">
      <w:pPr>
        <w:pStyle w:val="a9"/>
        <w:suppressAutoHyphens/>
        <w:ind w:left="-567" w:right="-579"/>
        <w:jc w:val="both"/>
        <w:rPr>
          <w:lang w:val="uk-UA"/>
        </w:rPr>
      </w:pPr>
      <w:r w:rsidRPr="00E6752C">
        <w:rPr>
          <w:lang w:val="uk-UA"/>
        </w:rPr>
        <w:t>3</w:t>
      </w:r>
      <w:r w:rsidR="00F607D4" w:rsidRPr="00E6752C">
        <w:rPr>
          <w:lang w:val="uk-UA"/>
        </w:rPr>
        <w:t xml:space="preserve">. Проводи  дефектні  – 0,85км. </w:t>
      </w:r>
    </w:p>
    <w:p w:rsidR="00F607D4" w:rsidRPr="00E6752C" w:rsidRDefault="00BA6EAC" w:rsidP="00F607D4">
      <w:pPr>
        <w:pStyle w:val="a9"/>
        <w:suppressAutoHyphens/>
        <w:ind w:left="-567" w:right="-579"/>
        <w:jc w:val="both"/>
        <w:rPr>
          <w:lang w:val="uk-UA"/>
        </w:rPr>
      </w:pPr>
      <w:r w:rsidRPr="00E6752C">
        <w:rPr>
          <w:lang w:val="uk-UA"/>
        </w:rPr>
        <w:t>4</w:t>
      </w:r>
      <w:r w:rsidR="00F607D4" w:rsidRPr="00E6752C">
        <w:rPr>
          <w:lang w:val="uk-UA"/>
        </w:rPr>
        <w:t xml:space="preserve">. </w:t>
      </w:r>
      <w:r w:rsidR="00EF1B19">
        <w:rPr>
          <w:lang w:val="uk-UA"/>
        </w:rPr>
        <w:t>Загальна кількість дефектних вводів  – 2</w:t>
      </w:r>
      <w:r w:rsidR="00F607D4" w:rsidRPr="00E6752C">
        <w:rPr>
          <w:lang w:val="uk-UA"/>
        </w:rPr>
        <w:t xml:space="preserve">6шт. </w:t>
      </w:r>
    </w:p>
    <w:p w:rsidR="00F607D4" w:rsidRPr="00E6752C" w:rsidRDefault="00F607D4" w:rsidP="00DB47C3">
      <w:pPr>
        <w:suppressAutoHyphens/>
        <w:ind w:left="-567" w:right="-579"/>
        <w:jc w:val="both"/>
        <w:rPr>
          <w:lang w:val="uk-UA"/>
        </w:rPr>
      </w:pPr>
      <w:r w:rsidRPr="00E6752C">
        <w:rPr>
          <w:lang w:val="uk-UA"/>
        </w:rPr>
        <w:t xml:space="preserve">     Показники величин напруги у кінцевих споживачів </w:t>
      </w:r>
      <w:r w:rsidR="00BA6EAC" w:rsidRPr="00E6752C">
        <w:rPr>
          <w:lang w:val="uk-UA"/>
        </w:rPr>
        <w:t>ф-р</w:t>
      </w:r>
      <w:r w:rsidRPr="00E6752C">
        <w:rPr>
          <w:lang w:val="uk-UA"/>
        </w:rPr>
        <w:t xml:space="preserve"> Ціолковського  від </w:t>
      </w:r>
      <w:r w:rsidR="00BA6EAC" w:rsidRPr="00E6752C">
        <w:rPr>
          <w:lang w:val="uk-UA"/>
        </w:rPr>
        <w:t>З</w:t>
      </w:r>
      <w:r w:rsidRPr="00E6752C">
        <w:rPr>
          <w:lang w:val="uk-UA"/>
        </w:rPr>
        <w:t xml:space="preserve">ТП-021 </w:t>
      </w:r>
      <w:r w:rsidR="00BA6EAC" w:rsidRPr="00E6752C">
        <w:rPr>
          <w:lang w:val="uk-UA"/>
        </w:rPr>
        <w:t xml:space="preserve">в м.Острог </w:t>
      </w:r>
      <w:r w:rsidR="00DB47C3">
        <w:rPr>
          <w:lang w:val="uk-UA"/>
        </w:rPr>
        <w:t>становля</w:t>
      </w:r>
      <w:r w:rsidRPr="00E6752C">
        <w:rPr>
          <w:lang w:val="uk-UA"/>
        </w:rPr>
        <w:t>ть:</w:t>
      </w:r>
      <w:r w:rsidR="00DB47C3">
        <w:rPr>
          <w:lang w:val="uk-UA"/>
        </w:rPr>
        <w:t xml:space="preserve"> </w:t>
      </w:r>
      <w:r w:rsidRPr="00E6752C">
        <w:rPr>
          <w:lang w:val="uk-UA"/>
        </w:rPr>
        <w:t>ф. «А» - 199 В, ф «В» - 198 В, ф. «С» - 199 В.</w:t>
      </w:r>
    </w:p>
    <w:p w:rsidR="00F607D4" w:rsidRPr="00E6752C" w:rsidRDefault="00F607D4" w:rsidP="00F607D4">
      <w:pPr>
        <w:suppressAutoHyphens/>
        <w:ind w:left="-567" w:right="-579"/>
        <w:jc w:val="both"/>
        <w:rPr>
          <w:lang w:val="uk-UA"/>
        </w:rPr>
      </w:pPr>
      <w:r w:rsidRPr="00E6752C">
        <w:rPr>
          <w:lang w:val="uk-UA"/>
        </w:rPr>
        <w:t xml:space="preserve">    </w:t>
      </w:r>
      <w:r w:rsidR="00BA6EAC" w:rsidRPr="00E6752C">
        <w:rPr>
          <w:lang w:val="uk-UA"/>
        </w:rPr>
        <w:t xml:space="preserve"> Навантаження в режимний день ф-р</w:t>
      </w:r>
      <w:r w:rsidRPr="00E6752C">
        <w:rPr>
          <w:lang w:val="uk-UA"/>
        </w:rPr>
        <w:t xml:space="preserve"> Ціолковського  від </w:t>
      </w:r>
      <w:r w:rsidR="00BA6EAC" w:rsidRPr="00E6752C">
        <w:rPr>
          <w:lang w:val="uk-UA"/>
        </w:rPr>
        <w:t>З</w:t>
      </w:r>
      <w:r w:rsidRPr="00E6752C">
        <w:rPr>
          <w:lang w:val="uk-UA"/>
        </w:rPr>
        <w:t>ТП</w:t>
      </w:r>
      <w:r w:rsidR="00BA6EAC" w:rsidRPr="00E6752C">
        <w:rPr>
          <w:lang w:val="uk-UA"/>
        </w:rPr>
        <w:t>-</w:t>
      </w:r>
      <w:r w:rsidRPr="00E6752C">
        <w:rPr>
          <w:bCs/>
          <w:lang w:val="uk-UA"/>
        </w:rPr>
        <w:t xml:space="preserve">021 </w:t>
      </w:r>
      <w:r w:rsidRPr="00E6752C">
        <w:rPr>
          <w:lang w:val="uk-UA"/>
        </w:rPr>
        <w:t xml:space="preserve">в </w:t>
      </w:r>
      <w:r w:rsidRPr="00E6752C">
        <w:rPr>
          <w:bCs/>
          <w:lang w:val="uk-UA"/>
        </w:rPr>
        <w:t>м.Острог</w:t>
      </w:r>
      <w:r w:rsidRPr="00E6752C">
        <w:rPr>
          <w:lang w:val="uk-UA"/>
        </w:rPr>
        <w:t xml:space="preserve"> становить:</w:t>
      </w:r>
    </w:p>
    <w:p w:rsidR="00F607D4" w:rsidRPr="00E6752C" w:rsidRDefault="00F607D4" w:rsidP="00F607D4">
      <w:pPr>
        <w:suppressAutoHyphens/>
        <w:ind w:left="-567" w:right="-579"/>
        <w:jc w:val="both"/>
        <w:rPr>
          <w:lang w:val="uk-UA"/>
        </w:rPr>
      </w:pPr>
      <w:r w:rsidRPr="00E6752C">
        <w:rPr>
          <w:lang w:val="uk-UA"/>
        </w:rPr>
        <w:t>201</w:t>
      </w:r>
      <w:r w:rsidR="00BA6EAC" w:rsidRPr="00E6752C">
        <w:rPr>
          <w:lang w:val="uk-UA"/>
        </w:rPr>
        <w:t>6</w:t>
      </w:r>
      <w:r w:rsidRPr="00E6752C">
        <w:rPr>
          <w:lang w:val="uk-UA"/>
        </w:rPr>
        <w:t xml:space="preserve"> рік ф. «А» - 25А, ф «В» - 24А</w:t>
      </w:r>
      <w:r w:rsidR="00BA6EAC" w:rsidRPr="00E6752C">
        <w:rPr>
          <w:lang w:val="uk-UA"/>
        </w:rPr>
        <w:t>,</w:t>
      </w:r>
      <w:r w:rsidRPr="00E6752C">
        <w:rPr>
          <w:lang w:val="uk-UA"/>
        </w:rPr>
        <w:t xml:space="preserve"> ф. «С» - 27А</w:t>
      </w:r>
      <w:r w:rsidR="00BA6EAC" w:rsidRPr="00E6752C">
        <w:rPr>
          <w:lang w:val="uk-UA"/>
        </w:rPr>
        <w:t>.</w:t>
      </w:r>
    </w:p>
    <w:p w:rsidR="00F607D4" w:rsidRPr="00E6752C" w:rsidRDefault="00F607D4" w:rsidP="00F607D4">
      <w:pPr>
        <w:suppressAutoHyphens/>
        <w:ind w:left="-567" w:right="-579"/>
        <w:jc w:val="both"/>
        <w:rPr>
          <w:lang w:val="uk-UA"/>
        </w:rPr>
      </w:pPr>
      <w:r w:rsidRPr="00E6752C">
        <w:rPr>
          <w:lang w:val="uk-UA"/>
        </w:rPr>
        <w:t>201</w:t>
      </w:r>
      <w:r w:rsidR="00BA6EAC" w:rsidRPr="00E6752C">
        <w:rPr>
          <w:lang w:val="uk-UA"/>
        </w:rPr>
        <w:t>7</w:t>
      </w:r>
      <w:r w:rsidRPr="00E6752C">
        <w:rPr>
          <w:lang w:val="uk-UA"/>
        </w:rPr>
        <w:t xml:space="preserve"> рік ф. «А» - 31А, ф «В» - 25А</w:t>
      </w:r>
      <w:r w:rsidR="00BA6EAC" w:rsidRPr="00E6752C">
        <w:rPr>
          <w:lang w:val="uk-UA"/>
        </w:rPr>
        <w:t>,</w:t>
      </w:r>
      <w:r w:rsidRPr="00E6752C">
        <w:rPr>
          <w:lang w:val="uk-UA"/>
        </w:rPr>
        <w:t xml:space="preserve"> ф. «С» - 26А</w:t>
      </w:r>
      <w:r w:rsidR="00BA6EAC" w:rsidRPr="00E6752C">
        <w:rPr>
          <w:lang w:val="uk-UA"/>
        </w:rPr>
        <w:t>.</w:t>
      </w:r>
      <w:r w:rsidRPr="00E6752C">
        <w:rPr>
          <w:lang w:val="uk-UA"/>
        </w:rPr>
        <w:t xml:space="preserve"> </w:t>
      </w:r>
    </w:p>
    <w:p w:rsidR="00F607D4" w:rsidRPr="00E6752C" w:rsidRDefault="00F607D4" w:rsidP="00F607D4">
      <w:pPr>
        <w:suppressAutoHyphens/>
        <w:ind w:left="-567" w:right="-579"/>
        <w:jc w:val="both"/>
        <w:rPr>
          <w:lang w:val="uk-UA"/>
        </w:rPr>
      </w:pPr>
      <w:r w:rsidRPr="00E6752C">
        <w:rPr>
          <w:lang w:val="uk-UA"/>
        </w:rPr>
        <w:t>201</w:t>
      </w:r>
      <w:r w:rsidR="00BA6EAC" w:rsidRPr="00E6752C">
        <w:rPr>
          <w:lang w:val="uk-UA"/>
        </w:rPr>
        <w:t>8</w:t>
      </w:r>
      <w:r w:rsidRPr="00E6752C">
        <w:rPr>
          <w:lang w:val="uk-UA"/>
        </w:rPr>
        <w:t xml:space="preserve"> рік ф. «А» - 32А, ф «В» - 30А</w:t>
      </w:r>
      <w:r w:rsidR="00BA6EAC" w:rsidRPr="00E6752C">
        <w:rPr>
          <w:lang w:val="uk-UA"/>
        </w:rPr>
        <w:t>,</w:t>
      </w:r>
      <w:r w:rsidRPr="00E6752C">
        <w:rPr>
          <w:lang w:val="uk-UA"/>
        </w:rPr>
        <w:t xml:space="preserve"> ф. «С» - 30А</w:t>
      </w:r>
      <w:r w:rsidR="00BA6EAC" w:rsidRPr="00E6752C">
        <w:rPr>
          <w:lang w:val="uk-UA"/>
        </w:rPr>
        <w:t>.</w:t>
      </w:r>
      <w:r w:rsidRPr="00E6752C">
        <w:rPr>
          <w:lang w:val="uk-UA"/>
        </w:rPr>
        <w:t xml:space="preserve">       </w:t>
      </w:r>
    </w:p>
    <w:p w:rsidR="00F607D4" w:rsidRPr="00E6752C" w:rsidRDefault="00F607D4" w:rsidP="00F607D4">
      <w:pPr>
        <w:spacing w:line="276" w:lineRule="auto"/>
        <w:ind w:left="-567" w:right="-579" w:firstLine="567"/>
        <w:rPr>
          <w:lang w:val="uk-UA"/>
        </w:rPr>
      </w:pPr>
      <w:r w:rsidRPr="00E6752C">
        <w:rPr>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w:t>
      </w:r>
      <w:r w:rsidR="00BA6EAC" w:rsidRPr="00E6752C">
        <w:rPr>
          <w:lang w:val="uk-UA"/>
        </w:rPr>
        <w:t>яними лініями електропередачі» ф-р</w:t>
      </w:r>
      <w:r w:rsidRPr="00E6752C">
        <w:rPr>
          <w:lang w:val="uk-UA"/>
        </w:rPr>
        <w:t xml:space="preserve"> Ціолковського</w:t>
      </w:r>
      <w:r w:rsidR="00BA6EAC" w:rsidRPr="00E6752C">
        <w:rPr>
          <w:lang w:val="uk-UA"/>
        </w:rPr>
        <w:t xml:space="preserve"> від ЗТП-021 в м.Острог</w:t>
      </w:r>
      <w:r w:rsidRPr="00E6752C">
        <w:rPr>
          <w:lang w:val="uk-UA"/>
        </w:rPr>
        <w:t xml:space="preserve">  вимагає проведення  реконструкції</w:t>
      </w:r>
      <w:r w:rsidR="00BA6EAC" w:rsidRPr="00E6752C">
        <w:rPr>
          <w:lang w:val="uk-UA"/>
        </w:rPr>
        <w:t xml:space="preserve"> </w:t>
      </w:r>
      <w:r w:rsidRPr="00E6752C">
        <w:rPr>
          <w:lang w:val="uk-UA"/>
        </w:rPr>
        <w:t>– відповідно до комплексної оцінки по техопосвідченню значення коефіцієнту дефектності (КДН) складає 63%.</w:t>
      </w:r>
    </w:p>
    <w:p w:rsidR="00BA6EAC" w:rsidRPr="00E6752C" w:rsidRDefault="00BA6EAC" w:rsidP="00F607D4">
      <w:pPr>
        <w:spacing w:line="276" w:lineRule="auto"/>
        <w:ind w:left="-567" w:right="-579" w:firstLine="567"/>
        <w:rPr>
          <w:lang w:val="uk-UA"/>
        </w:rPr>
      </w:pPr>
    </w:p>
    <w:p w:rsidR="00F607D4" w:rsidRPr="00E6752C" w:rsidRDefault="00BA6EAC" w:rsidP="00F607D4">
      <w:pPr>
        <w:numPr>
          <w:ilvl w:val="0"/>
          <w:numId w:val="2"/>
        </w:numPr>
        <w:ind w:left="-567" w:right="-579" w:firstLine="283"/>
        <w:jc w:val="both"/>
        <w:rPr>
          <w:u w:val="single"/>
          <w:lang w:val="uk-UA"/>
        </w:rPr>
      </w:pPr>
      <w:r w:rsidRPr="00E6752C">
        <w:rPr>
          <w:u w:val="single"/>
          <w:lang w:val="uk-UA"/>
        </w:rPr>
        <w:t>ПЛ-0,4 кВ ф-р І</w:t>
      </w:r>
      <w:r w:rsidR="00F607D4" w:rsidRPr="00E6752C">
        <w:rPr>
          <w:u w:val="single"/>
          <w:lang w:val="uk-UA"/>
        </w:rPr>
        <w:t>нкубатор  загальною довжиною – 0,61км.</w:t>
      </w:r>
    </w:p>
    <w:p w:rsidR="00F607D4" w:rsidRPr="00E6752C" w:rsidRDefault="00F607D4" w:rsidP="008841A7">
      <w:pPr>
        <w:ind w:left="-567" w:right="-579" w:firstLine="283"/>
        <w:jc w:val="both"/>
        <w:rPr>
          <w:lang w:val="uk-UA"/>
        </w:rPr>
      </w:pPr>
      <w:r w:rsidRPr="00E6752C">
        <w:rPr>
          <w:lang w:val="uk-UA"/>
        </w:rPr>
        <w:t>Технічні характеристики даної лінії наступні:</w:t>
      </w:r>
    </w:p>
    <w:p w:rsidR="00F607D4" w:rsidRPr="00E6752C" w:rsidRDefault="00F607D4" w:rsidP="008841A7">
      <w:pPr>
        <w:ind w:left="-567" w:right="-579" w:firstLine="283"/>
        <w:jc w:val="both"/>
        <w:rPr>
          <w:lang w:val="uk-UA"/>
        </w:rPr>
      </w:pPr>
      <w:r w:rsidRPr="00E6752C">
        <w:rPr>
          <w:lang w:val="uk-UA"/>
        </w:rPr>
        <w:t xml:space="preserve">Дана повітряна лінія виконана проводами марки А-16 та А-25 на дерев’яних з з/б приставками, бетонних шестигранних та </w:t>
      </w:r>
      <w:r w:rsidR="00BA6EAC" w:rsidRPr="00E6752C">
        <w:rPr>
          <w:lang w:val="uk-UA"/>
        </w:rPr>
        <w:t xml:space="preserve">з/п </w:t>
      </w:r>
      <w:r w:rsidRPr="00E6752C">
        <w:rPr>
          <w:lang w:val="uk-UA"/>
        </w:rPr>
        <w:t>опорах.  Кількість опор на  ПЛ – 18. Кількість  залізобетонних  опор на  ПЛ - 14шт., дерев’яних опор - 4шт.</w:t>
      </w:r>
    </w:p>
    <w:p w:rsidR="00BA6EAC" w:rsidRPr="00E6752C" w:rsidRDefault="00F607D4" w:rsidP="00BA6EAC">
      <w:pPr>
        <w:tabs>
          <w:tab w:val="left" w:pos="709"/>
        </w:tabs>
        <w:ind w:left="-540" w:right="-580"/>
        <w:jc w:val="both"/>
        <w:rPr>
          <w:lang w:val="uk-UA"/>
        </w:rPr>
      </w:pPr>
      <w:r w:rsidRPr="00E6752C">
        <w:rPr>
          <w:sz w:val="22"/>
          <w:szCs w:val="22"/>
          <w:lang w:val="uk-UA"/>
        </w:rPr>
        <w:t xml:space="preserve">       </w:t>
      </w:r>
      <w:r w:rsidR="00BA6EAC" w:rsidRPr="00E6752C">
        <w:rPr>
          <w:lang w:val="uk-UA"/>
        </w:rPr>
        <w:t xml:space="preserve">Огляд ПЛ-0,4кВ ф-р Інкубатор від ЗТП-021 в </w:t>
      </w:r>
      <w:r w:rsidR="00BA6EAC" w:rsidRPr="00E6752C">
        <w:rPr>
          <w:bCs/>
          <w:lang w:val="uk-UA"/>
        </w:rPr>
        <w:t xml:space="preserve">м.Острог </w:t>
      </w:r>
      <w:r w:rsidR="00BA6EAC"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BA6EAC">
      <w:pPr>
        <w:tabs>
          <w:tab w:val="left" w:pos="709"/>
        </w:tabs>
        <w:ind w:left="-567" w:right="-579"/>
        <w:jc w:val="both"/>
        <w:rPr>
          <w:lang w:val="uk-UA"/>
        </w:rPr>
      </w:pPr>
      <w:r w:rsidRPr="00E6752C">
        <w:rPr>
          <w:lang w:val="uk-UA"/>
        </w:rPr>
        <w:t xml:space="preserve">1. Опори дерев’яні </w:t>
      </w:r>
      <w:r w:rsidR="008841A7">
        <w:rPr>
          <w:lang w:val="uk-UA"/>
        </w:rPr>
        <w:t>дефектні</w:t>
      </w:r>
      <w:r w:rsidRPr="00E6752C">
        <w:rPr>
          <w:lang w:val="uk-UA"/>
        </w:rPr>
        <w:t>(в тому числі підкоси) –</w:t>
      </w:r>
      <w:r w:rsidR="00BA6EAC" w:rsidRPr="00E6752C">
        <w:rPr>
          <w:lang w:val="uk-UA"/>
        </w:rPr>
        <w:t xml:space="preserve"> 4</w:t>
      </w:r>
      <w:r w:rsidRPr="00E6752C">
        <w:rPr>
          <w:lang w:val="uk-UA"/>
        </w:rPr>
        <w:t>шт.</w:t>
      </w:r>
    </w:p>
    <w:p w:rsidR="00F607D4" w:rsidRPr="00E6752C" w:rsidRDefault="00BA6EAC" w:rsidP="00F607D4">
      <w:pPr>
        <w:pStyle w:val="a9"/>
        <w:suppressAutoHyphens/>
        <w:ind w:left="-567" w:right="-579"/>
        <w:jc w:val="both"/>
        <w:rPr>
          <w:lang w:val="uk-UA"/>
        </w:rPr>
      </w:pPr>
      <w:r w:rsidRPr="00E6752C">
        <w:rPr>
          <w:lang w:val="uk-UA"/>
        </w:rPr>
        <w:t>2</w:t>
      </w:r>
      <w:r w:rsidR="00F607D4" w:rsidRPr="00E6752C">
        <w:rPr>
          <w:lang w:val="uk-UA"/>
        </w:rPr>
        <w:t xml:space="preserve">. Опори залізобетонні </w:t>
      </w:r>
      <w:r w:rsidR="008841A7">
        <w:rPr>
          <w:lang w:val="uk-UA"/>
        </w:rPr>
        <w:t xml:space="preserve">дефектні </w:t>
      </w:r>
      <w:r w:rsidR="00F607D4" w:rsidRPr="00E6752C">
        <w:rPr>
          <w:lang w:val="uk-UA"/>
        </w:rPr>
        <w:t xml:space="preserve">(в  тому  числі підкоси) – 3шт. </w:t>
      </w:r>
    </w:p>
    <w:p w:rsidR="00F607D4" w:rsidRPr="00E6752C" w:rsidRDefault="00BA6EAC" w:rsidP="00F607D4">
      <w:pPr>
        <w:pStyle w:val="a9"/>
        <w:suppressAutoHyphens/>
        <w:ind w:left="-567" w:right="-579"/>
        <w:jc w:val="both"/>
        <w:rPr>
          <w:lang w:val="uk-UA"/>
        </w:rPr>
      </w:pPr>
      <w:r w:rsidRPr="00E6752C">
        <w:rPr>
          <w:lang w:val="uk-UA"/>
        </w:rPr>
        <w:t>3</w:t>
      </w:r>
      <w:r w:rsidR="00F607D4" w:rsidRPr="00E6752C">
        <w:rPr>
          <w:lang w:val="uk-UA"/>
        </w:rPr>
        <w:t xml:space="preserve">. Проводи  дефектні  – 0,4км. </w:t>
      </w:r>
    </w:p>
    <w:p w:rsidR="00F607D4" w:rsidRPr="00E6752C" w:rsidRDefault="00BA6EAC" w:rsidP="00F607D4">
      <w:pPr>
        <w:pStyle w:val="a9"/>
        <w:suppressAutoHyphens/>
        <w:ind w:left="-567" w:right="-579"/>
        <w:jc w:val="both"/>
        <w:rPr>
          <w:lang w:val="uk-UA"/>
        </w:rPr>
      </w:pPr>
      <w:r w:rsidRPr="00E6752C">
        <w:rPr>
          <w:lang w:val="uk-UA"/>
        </w:rPr>
        <w:t>4</w:t>
      </w:r>
      <w:r w:rsidR="00F607D4" w:rsidRPr="00E6752C">
        <w:rPr>
          <w:lang w:val="uk-UA"/>
        </w:rPr>
        <w:t xml:space="preserve">. </w:t>
      </w:r>
      <w:r w:rsidR="008841A7">
        <w:rPr>
          <w:lang w:val="uk-UA"/>
        </w:rPr>
        <w:t>Загальна кількість дефектних вводів</w:t>
      </w:r>
      <w:r w:rsidR="00F607D4" w:rsidRPr="00E6752C">
        <w:rPr>
          <w:lang w:val="uk-UA"/>
        </w:rPr>
        <w:t xml:space="preserve">  – 6шт. </w:t>
      </w:r>
    </w:p>
    <w:p w:rsidR="00F607D4" w:rsidRPr="00E6752C" w:rsidRDefault="00F607D4" w:rsidP="008841A7">
      <w:pPr>
        <w:suppressAutoHyphens/>
        <w:ind w:left="-567" w:right="-579"/>
        <w:jc w:val="both"/>
        <w:rPr>
          <w:lang w:val="uk-UA"/>
        </w:rPr>
      </w:pPr>
      <w:r w:rsidRPr="00E6752C">
        <w:rPr>
          <w:lang w:val="uk-UA"/>
        </w:rPr>
        <w:t xml:space="preserve">     Показники величин напруги у кінцевих споживачів Ф </w:t>
      </w:r>
      <w:r w:rsidR="00BA6EAC" w:rsidRPr="00E6752C">
        <w:rPr>
          <w:lang w:val="uk-UA"/>
        </w:rPr>
        <w:t>І</w:t>
      </w:r>
      <w:r w:rsidRPr="00E6752C">
        <w:rPr>
          <w:lang w:val="uk-UA"/>
        </w:rPr>
        <w:t xml:space="preserve">нкубатор  від </w:t>
      </w:r>
      <w:r w:rsidR="00BA6EAC" w:rsidRPr="00E6752C">
        <w:rPr>
          <w:lang w:val="uk-UA"/>
        </w:rPr>
        <w:t>З</w:t>
      </w:r>
      <w:r w:rsidRPr="00E6752C">
        <w:rPr>
          <w:lang w:val="uk-UA"/>
        </w:rPr>
        <w:t xml:space="preserve">ТП-021 </w:t>
      </w:r>
      <w:r w:rsidR="008841A7">
        <w:rPr>
          <w:lang w:val="uk-UA"/>
        </w:rPr>
        <w:t>в м.Острог становлят</w:t>
      </w:r>
      <w:r w:rsidRPr="00E6752C">
        <w:rPr>
          <w:lang w:val="uk-UA"/>
        </w:rPr>
        <w:t>ь:</w:t>
      </w:r>
      <w:r w:rsidR="008841A7">
        <w:rPr>
          <w:lang w:val="uk-UA"/>
        </w:rPr>
        <w:t xml:space="preserve"> </w:t>
      </w:r>
      <w:r w:rsidRPr="00E6752C">
        <w:rPr>
          <w:lang w:val="uk-UA"/>
        </w:rPr>
        <w:t>ф. «А» - 19</w:t>
      </w:r>
      <w:r w:rsidR="00BA6EAC" w:rsidRPr="00E6752C">
        <w:rPr>
          <w:lang w:val="uk-UA"/>
        </w:rPr>
        <w:t>0</w:t>
      </w:r>
      <w:r w:rsidRPr="00E6752C">
        <w:rPr>
          <w:lang w:val="uk-UA"/>
        </w:rPr>
        <w:t xml:space="preserve"> В, ф «В» - 201 В, ф. «С» - </w:t>
      </w:r>
      <w:r w:rsidR="00BA6EAC" w:rsidRPr="00E6752C">
        <w:rPr>
          <w:lang w:val="uk-UA"/>
        </w:rPr>
        <w:t>195</w:t>
      </w:r>
      <w:r w:rsidRPr="00E6752C">
        <w:rPr>
          <w:lang w:val="uk-UA"/>
        </w:rPr>
        <w:t xml:space="preserve"> В.</w:t>
      </w:r>
    </w:p>
    <w:p w:rsidR="00F607D4" w:rsidRPr="00E6752C" w:rsidRDefault="00F607D4" w:rsidP="00F607D4">
      <w:pPr>
        <w:suppressAutoHyphens/>
        <w:ind w:left="-567" w:right="-579"/>
        <w:jc w:val="both"/>
        <w:rPr>
          <w:lang w:val="uk-UA"/>
        </w:rPr>
      </w:pPr>
      <w:r w:rsidRPr="00E6752C">
        <w:rPr>
          <w:lang w:val="uk-UA"/>
        </w:rPr>
        <w:t xml:space="preserve">     Навантаження в режимний день </w:t>
      </w:r>
      <w:r w:rsidR="00BA6EAC" w:rsidRPr="00E6752C">
        <w:rPr>
          <w:lang w:val="uk-UA"/>
        </w:rPr>
        <w:t>ф-р</w:t>
      </w:r>
      <w:r w:rsidRPr="00E6752C">
        <w:rPr>
          <w:lang w:val="uk-UA"/>
        </w:rPr>
        <w:t xml:space="preserve"> </w:t>
      </w:r>
      <w:r w:rsidR="00BA6EAC" w:rsidRPr="00E6752C">
        <w:rPr>
          <w:lang w:val="uk-UA"/>
        </w:rPr>
        <w:t>І</w:t>
      </w:r>
      <w:r w:rsidRPr="00E6752C">
        <w:rPr>
          <w:lang w:val="uk-UA"/>
        </w:rPr>
        <w:t>нкубатор  від ТП</w:t>
      </w:r>
      <w:r w:rsidR="00BA6EAC" w:rsidRPr="00E6752C">
        <w:rPr>
          <w:lang w:val="uk-UA"/>
        </w:rPr>
        <w:t>-0</w:t>
      </w:r>
      <w:r w:rsidRPr="00E6752C">
        <w:rPr>
          <w:bCs/>
          <w:lang w:val="uk-UA"/>
        </w:rPr>
        <w:t xml:space="preserve">21 </w:t>
      </w:r>
      <w:r w:rsidRPr="00E6752C">
        <w:rPr>
          <w:lang w:val="uk-UA"/>
        </w:rPr>
        <w:t xml:space="preserve">в </w:t>
      </w:r>
      <w:r w:rsidRPr="00E6752C">
        <w:rPr>
          <w:bCs/>
          <w:lang w:val="uk-UA"/>
        </w:rPr>
        <w:t>м.Острог</w:t>
      </w:r>
      <w:r w:rsidRPr="00E6752C">
        <w:rPr>
          <w:lang w:val="uk-UA"/>
        </w:rPr>
        <w:t xml:space="preserve"> становить:</w:t>
      </w:r>
    </w:p>
    <w:p w:rsidR="00F607D4" w:rsidRPr="00E6752C" w:rsidRDefault="00F607D4" w:rsidP="00F607D4">
      <w:pPr>
        <w:suppressAutoHyphens/>
        <w:ind w:left="-567" w:right="-579"/>
        <w:jc w:val="both"/>
        <w:rPr>
          <w:lang w:val="uk-UA"/>
        </w:rPr>
      </w:pPr>
      <w:r w:rsidRPr="00E6752C">
        <w:rPr>
          <w:lang w:val="uk-UA"/>
        </w:rPr>
        <w:t>201</w:t>
      </w:r>
      <w:r w:rsidR="00BA6EAC" w:rsidRPr="00E6752C">
        <w:rPr>
          <w:lang w:val="uk-UA"/>
        </w:rPr>
        <w:t>6</w:t>
      </w:r>
      <w:r w:rsidRPr="00E6752C">
        <w:rPr>
          <w:lang w:val="uk-UA"/>
        </w:rPr>
        <w:t xml:space="preserve"> рік ф. «А» - 25А, ф «В» - 12А ф. «С» - 15А</w:t>
      </w:r>
    </w:p>
    <w:p w:rsidR="00F607D4" w:rsidRPr="00E6752C" w:rsidRDefault="00BA6EAC" w:rsidP="00F607D4">
      <w:pPr>
        <w:suppressAutoHyphens/>
        <w:ind w:left="-567" w:right="-579"/>
        <w:jc w:val="both"/>
        <w:rPr>
          <w:lang w:val="uk-UA"/>
        </w:rPr>
      </w:pPr>
      <w:r w:rsidRPr="00E6752C">
        <w:rPr>
          <w:lang w:val="uk-UA"/>
        </w:rPr>
        <w:t>2017</w:t>
      </w:r>
      <w:r w:rsidR="00F607D4" w:rsidRPr="00E6752C">
        <w:rPr>
          <w:lang w:val="uk-UA"/>
        </w:rPr>
        <w:t xml:space="preserve"> рік ф. «А» - 31А, ф «В» - 16А ф. «С» - 16А </w:t>
      </w:r>
    </w:p>
    <w:p w:rsidR="00F607D4" w:rsidRPr="00E6752C" w:rsidRDefault="00BA6EAC" w:rsidP="00F607D4">
      <w:pPr>
        <w:suppressAutoHyphens/>
        <w:ind w:left="-567" w:right="-579"/>
        <w:jc w:val="both"/>
        <w:rPr>
          <w:lang w:val="uk-UA"/>
        </w:rPr>
      </w:pPr>
      <w:r w:rsidRPr="00E6752C">
        <w:rPr>
          <w:lang w:val="uk-UA"/>
        </w:rPr>
        <w:t>2018</w:t>
      </w:r>
      <w:r w:rsidR="00F607D4" w:rsidRPr="00E6752C">
        <w:rPr>
          <w:lang w:val="uk-UA"/>
        </w:rPr>
        <w:t xml:space="preserve"> рік ф. «А» - 32А, ф «В» - 20А ф. «С» - 23А       </w:t>
      </w:r>
    </w:p>
    <w:p w:rsidR="00F607D4" w:rsidRPr="00E6752C" w:rsidRDefault="00F607D4" w:rsidP="00F607D4">
      <w:pPr>
        <w:suppressAutoHyphens/>
        <w:ind w:left="-567" w:right="-579"/>
        <w:jc w:val="both"/>
        <w:rPr>
          <w:lang w:val="uk-UA"/>
        </w:rPr>
      </w:pPr>
      <w:r w:rsidRPr="00E6752C">
        <w:rPr>
          <w:lang w:val="uk-UA"/>
        </w:rPr>
        <w:t xml:space="preserve">        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w:t>
      </w:r>
      <w:r w:rsidR="00BA6EAC" w:rsidRPr="00E6752C">
        <w:rPr>
          <w:lang w:val="uk-UA"/>
        </w:rPr>
        <w:t>ними лініями електропередачі» ф-р І</w:t>
      </w:r>
      <w:r w:rsidRPr="00E6752C">
        <w:rPr>
          <w:lang w:val="uk-UA"/>
        </w:rPr>
        <w:t>нкубатор</w:t>
      </w:r>
      <w:r w:rsidR="00BA6EAC" w:rsidRPr="00E6752C">
        <w:rPr>
          <w:lang w:val="uk-UA"/>
        </w:rPr>
        <w:t xml:space="preserve"> від ЗТП-021 в м.Острог</w:t>
      </w:r>
      <w:r w:rsidRPr="00E6752C">
        <w:rPr>
          <w:lang w:val="uk-UA"/>
        </w:rPr>
        <w:t xml:space="preserve">  вимагає проведення  реконструкції</w:t>
      </w:r>
      <w:r w:rsidR="00BA6EAC" w:rsidRPr="00E6752C">
        <w:rPr>
          <w:lang w:val="uk-UA"/>
        </w:rPr>
        <w:t xml:space="preserve"> </w:t>
      </w:r>
      <w:r w:rsidRPr="00E6752C">
        <w:rPr>
          <w:lang w:val="uk-UA"/>
        </w:rPr>
        <w:t>– відповідно до комплексної оцінки по техопосвідченню значення коефіцієнту дефектності (КДН) складає 42%.</w:t>
      </w:r>
    </w:p>
    <w:p w:rsidR="008841A7" w:rsidRPr="00E6752C" w:rsidRDefault="008841A7" w:rsidP="008841A7">
      <w:pPr>
        <w:tabs>
          <w:tab w:val="left" w:pos="709"/>
        </w:tabs>
        <w:ind w:left="-567" w:right="-579" w:firstLine="284"/>
        <w:jc w:val="both"/>
        <w:rPr>
          <w:lang w:val="uk-UA"/>
        </w:rPr>
      </w:pPr>
      <w:r>
        <w:rPr>
          <w:lang w:val="uk-UA"/>
        </w:rPr>
        <w:t>П</w:t>
      </w:r>
      <w:r w:rsidRPr="00E6752C">
        <w:rPr>
          <w:lang w:val="uk-UA"/>
        </w:rPr>
        <w:t>роектно-кошторисним відділом ПрАТ «Рівнеобленерго» в 201</w:t>
      </w:r>
      <w:r>
        <w:rPr>
          <w:lang w:val="uk-UA"/>
        </w:rPr>
        <w:t>4</w:t>
      </w:r>
      <w:r w:rsidRPr="00E6752C">
        <w:rPr>
          <w:lang w:val="uk-UA"/>
        </w:rPr>
        <w:t xml:space="preserve"> році було розроблено проектну документацію на </w:t>
      </w:r>
      <w:r w:rsidRPr="00E6752C">
        <w:rPr>
          <w:bCs/>
          <w:lang w:val="uk-UA"/>
        </w:rPr>
        <w:t xml:space="preserve">реконструкцію мережі ПЛ-0,4кВ від </w:t>
      </w:r>
      <w:r>
        <w:rPr>
          <w:bCs/>
          <w:lang w:val="uk-UA"/>
        </w:rPr>
        <w:t>З</w:t>
      </w:r>
      <w:r w:rsidRPr="00E6752C">
        <w:rPr>
          <w:bCs/>
          <w:lang w:val="uk-UA"/>
        </w:rPr>
        <w:t>ТП-</w:t>
      </w:r>
      <w:r>
        <w:rPr>
          <w:bCs/>
          <w:lang w:val="uk-UA"/>
        </w:rPr>
        <w:t>021 в м.Острог</w:t>
      </w:r>
      <w:r w:rsidRPr="00E6752C">
        <w:rPr>
          <w:bCs/>
          <w:lang w:val="uk-UA"/>
        </w:rPr>
        <w:t xml:space="preserve"> Рівненської області</w:t>
      </w:r>
      <w:r w:rsidRPr="00E6752C">
        <w:rPr>
          <w:lang w:val="uk-UA"/>
        </w:rPr>
        <w:t xml:space="preserve"> із наступним об’ємом робіт, а саме:</w:t>
      </w:r>
    </w:p>
    <w:p w:rsidR="008841A7" w:rsidRDefault="008841A7" w:rsidP="00DC238C">
      <w:pPr>
        <w:pStyle w:val="a9"/>
        <w:numPr>
          <w:ilvl w:val="0"/>
          <w:numId w:val="20"/>
        </w:numPr>
        <w:tabs>
          <w:tab w:val="left" w:pos="-284"/>
        </w:tabs>
        <w:ind w:left="-567" w:right="-579" w:firstLine="284"/>
        <w:jc w:val="both"/>
        <w:rPr>
          <w:lang w:val="uk-UA"/>
        </w:rPr>
      </w:pPr>
      <w:r>
        <w:rPr>
          <w:lang w:val="uk-UA"/>
        </w:rPr>
        <w:t>Реконструкція ПЛ-0,4кВ – 1,565км.</w:t>
      </w:r>
    </w:p>
    <w:p w:rsidR="008841A7" w:rsidRPr="00E6752C" w:rsidRDefault="008841A7" w:rsidP="008841A7">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841A7" w:rsidRPr="00E6752C" w:rsidRDefault="008841A7" w:rsidP="008841A7">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w:t>
      </w:r>
      <w:r>
        <w:rPr>
          <w:lang w:val="uk-UA"/>
        </w:rPr>
        <w:t>аживлені від ПЛ-0,4кВ від ТП-21</w:t>
      </w:r>
      <w:r w:rsidRPr="00E6752C">
        <w:rPr>
          <w:lang w:val="uk-UA"/>
        </w:rPr>
        <w:t xml:space="preserve"> становить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8841A7" w:rsidRPr="00E6752C" w:rsidRDefault="008841A7" w:rsidP="008841A7">
      <w:pPr>
        <w:tabs>
          <w:tab w:val="left" w:pos="-142"/>
        </w:tabs>
        <w:ind w:left="-567" w:right="-579" w:firstLine="283"/>
        <w:jc w:val="both"/>
        <w:rPr>
          <w:lang w:val="uk-UA"/>
        </w:rPr>
      </w:pPr>
      <w:r w:rsidRPr="00E6752C">
        <w:rPr>
          <w:lang w:val="uk-UA"/>
        </w:rPr>
        <w:t xml:space="preserve">Л-1 –  середньорічне споживання – </w:t>
      </w:r>
      <w:r>
        <w:rPr>
          <w:lang w:val="uk-UA"/>
        </w:rPr>
        <w:t>121</w:t>
      </w:r>
      <w:r w:rsidRPr="00E6752C">
        <w:rPr>
          <w:lang w:val="uk-UA"/>
        </w:rPr>
        <w:t xml:space="preserve"> </w:t>
      </w:r>
      <w:r>
        <w:rPr>
          <w:lang w:val="uk-UA"/>
        </w:rPr>
        <w:t>210</w:t>
      </w:r>
      <w:r w:rsidRPr="00E6752C">
        <w:rPr>
          <w:lang w:val="uk-UA"/>
        </w:rPr>
        <w:t xml:space="preserve"> кВт*год/рік, 400 м. – </w:t>
      </w:r>
      <w:r>
        <w:rPr>
          <w:lang w:val="uk-UA"/>
        </w:rPr>
        <w:t>94 059</w:t>
      </w:r>
      <w:r w:rsidRPr="00E6752C">
        <w:rPr>
          <w:lang w:val="uk-UA"/>
        </w:rPr>
        <w:t xml:space="preserve"> кВт*год/рік (</w:t>
      </w:r>
      <w:r>
        <w:rPr>
          <w:lang w:val="uk-UA"/>
        </w:rPr>
        <w:t>77,6</w:t>
      </w:r>
      <w:r w:rsidRPr="00E6752C">
        <w:rPr>
          <w:lang w:val="uk-UA"/>
        </w:rPr>
        <w:t xml:space="preserve">% від загального споживання).   </w:t>
      </w:r>
    </w:p>
    <w:p w:rsidR="008841A7" w:rsidRPr="00E6752C" w:rsidRDefault="008841A7" w:rsidP="008841A7">
      <w:pPr>
        <w:tabs>
          <w:tab w:val="left" w:pos="-142"/>
        </w:tabs>
        <w:ind w:left="-567" w:right="-579" w:firstLine="283"/>
        <w:jc w:val="both"/>
        <w:rPr>
          <w:lang w:val="uk-UA"/>
        </w:rPr>
      </w:pPr>
      <w:r w:rsidRPr="00E6752C">
        <w:rPr>
          <w:lang w:val="uk-UA"/>
        </w:rPr>
        <w:t xml:space="preserve">Л-2 – середньорічне споживання – </w:t>
      </w:r>
      <w:r>
        <w:rPr>
          <w:lang w:val="uk-UA"/>
        </w:rPr>
        <w:t>106 816</w:t>
      </w:r>
      <w:r w:rsidRPr="00E6752C">
        <w:rPr>
          <w:lang w:val="uk-UA"/>
        </w:rPr>
        <w:t xml:space="preserve"> кВт*год/рік, 400 м. – </w:t>
      </w:r>
      <w:r>
        <w:rPr>
          <w:lang w:val="uk-UA"/>
        </w:rPr>
        <w:t>106 816</w:t>
      </w:r>
      <w:r w:rsidRPr="00E6752C">
        <w:rPr>
          <w:lang w:val="uk-UA"/>
        </w:rPr>
        <w:t xml:space="preserve"> кВт*год/рік (</w:t>
      </w:r>
      <w:r>
        <w:rPr>
          <w:lang w:val="uk-UA"/>
        </w:rPr>
        <w:t>100</w:t>
      </w:r>
      <w:r w:rsidRPr="00E6752C">
        <w:rPr>
          <w:lang w:val="uk-UA"/>
        </w:rPr>
        <w:t xml:space="preserve">% від загального).  </w:t>
      </w:r>
    </w:p>
    <w:p w:rsidR="008841A7" w:rsidRPr="00E6752C" w:rsidRDefault="008841A7" w:rsidP="008841A7">
      <w:pPr>
        <w:tabs>
          <w:tab w:val="left" w:pos="-142"/>
        </w:tabs>
        <w:ind w:left="-567" w:right="-579" w:firstLine="283"/>
        <w:jc w:val="both"/>
        <w:rPr>
          <w:lang w:val="uk-UA"/>
        </w:rPr>
      </w:pPr>
      <w:r w:rsidRPr="00E6752C">
        <w:rPr>
          <w:lang w:val="uk-UA"/>
        </w:rPr>
        <w:t xml:space="preserve">Л-3 – середньорічне споживання – </w:t>
      </w:r>
      <w:r>
        <w:rPr>
          <w:lang w:val="uk-UA"/>
        </w:rPr>
        <w:t xml:space="preserve">86 645 </w:t>
      </w:r>
      <w:r w:rsidRPr="00E6752C">
        <w:rPr>
          <w:lang w:val="uk-UA"/>
        </w:rPr>
        <w:t xml:space="preserve">кВт*год/рік, 400 м. – </w:t>
      </w:r>
      <w:r>
        <w:rPr>
          <w:lang w:val="uk-UA"/>
        </w:rPr>
        <w:t>86645</w:t>
      </w:r>
      <w:r w:rsidRPr="00E6752C">
        <w:rPr>
          <w:lang w:val="uk-UA"/>
        </w:rPr>
        <w:t xml:space="preserve"> кВт*год/рік (</w:t>
      </w:r>
      <w:r>
        <w:rPr>
          <w:lang w:val="uk-UA"/>
        </w:rPr>
        <w:t>100</w:t>
      </w:r>
      <w:r w:rsidRPr="00E6752C">
        <w:rPr>
          <w:lang w:val="uk-UA"/>
        </w:rPr>
        <w:t xml:space="preserve">% від загального).  </w:t>
      </w:r>
    </w:p>
    <w:p w:rsidR="008841A7" w:rsidRPr="00E6752C" w:rsidRDefault="008841A7" w:rsidP="008841A7">
      <w:pPr>
        <w:ind w:left="-567" w:right="-519" w:firstLine="284"/>
        <w:jc w:val="both"/>
        <w:rPr>
          <w:bCs/>
          <w:szCs w:val="28"/>
          <w:lang w:val="uk-UA"/>
        </w:rPr>
      </w:pPr>
      <w:r w:rsidRPr="00E6752C">
        <w:rPr>
          <w:bCs/>
          <w:szCs w:val="28"/>
          <w:lang w:val="uk-UA"/>
        </w:rPr>
        <w:t>Більша частина (</w:t>
      </w:r>
      <w:r>
        <w:rPr>
          <w:bCs/>
          <w:szCs w:val="28"/>
          <w:lang w:val="uk-UA"/>
        </w:rPr>
        <w:t>86,5</w:t>
      </w:r>
      <w:r w:rsidRPr="00E6752C">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8841A7" w:rsidRPr="00E6752C" w:rsidRDefault="008841A7" w:rsidP="008841A7">
      <w:pPr>
        <w:ind w:left="-567" w:right="-519" w:firstLine="284"/>
        <w:jc w:val="both"/>
        <w:rPr>
          <w:bCs/>
          <w:szCs w:val="28"/>
          <w:lang w:val="uk-UA"/>
        </w:rPr>
      </w:pPr>
      <w:r w:rsidRPr="00E6752C">
        <w:rPr>
          <w:bCs/>
          <w:szCs w:val="28"/>
          <w:lang w:val="uk-UA"/>
        </w:rPr>
        <w:t>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w:t>
      </w:r>
      <w:r>
        <w:rPr>
          <w:bCs/>
          <w:szCs w:val="28"/>
          <w:lang w:val="uk-UA"/>
        </w:rPr>
        <w:t>кції збільшиться орієнтовно на 856,3</w:t>
      </w:r>
      <w:r w:rsidRPr="00E6752C">
        <w:rPr>
          <w:bCs/>
          <w:szCs w:val="28"/>
          <w:lang w:val="uk-UA"/>
        </w:rPr>
        <w:t xml:space="preserve"> тис.грн без ПДВ, окуп</w:t>
      </w:r>
      <w:r>
        <w:rPr>
          <w:bCs/>
          <w:szCs w:val="28"/>
          <w:lang w:val="uk-UA"/>
        </w:rPr>
        <w:t>ність даних робіт складатиме 92,3</w:t>
      </w:r>
      <w:r w:rsidRPr="00E6752C">
        <w:rPr>
          <w:bCs/>
          <w:szCs w:val="28"/>
          <w:lang w:val="uk-UA"/>
        </w:rPr>
        <w:t xml:space="preserve"> років. </w:t>
      </w:r>
    </w:p>
    <w:p w:rsidR="008841A7" w:rsidRPr="00E6752C" w:rsidRDefault="008841A7" w:rsidP="008841A7">
      <w:pPr>
        <w:tabs>
          <w:tab w:val="left" w:pos="-142"/>
        </w:tabs>
        <w:ind w:left="-567" w:right="-579" w:firstLine="284"/>
        <w:jc w:val="both"/>
        <w:rPr>
          <w:lang w:val="uk-UA"/>
        </w:rPr>
      </w:pPr>
      <w:r>
        <w:rPr>
          <w:lang w:val="uk-UA"/>
        </w:rPr>
        <w:t>Згідно проектних рішень будівельна довжина основної магістралі фідерів від існуючої КТП-51</w:t>
      </w:r>
      <w:r w:rsidRPr="00E6752C">
        <w:rPr>
          <w:lang w:val="uk-UA"/>
        </w:rPr>
        <w:t xml:space="preserve"> станов</w:t>
      </w:r>
      <w:r>
        <w:rPr>
          <w:lang w:val="uk-UA"/>
        </w:rPr>
        <w:t>итиме</w:t>
      </w:r>
      <w:r w:rsidRPr="00E6752C">
        <w:rPr>
          <w:lang w:val="uk-UA"/>
        </w:rPr>
        <w:t>:</w:t>
      </w:r>
    </w:p>
    <w:p w:rsidR="008841A7" w:rsidRPr="00E6752C" w:rsidRDefault="008841A7" w:rsidP="008841A7">
      <w:pPr>
        <w:tabs>
          <w:tab w:val="left" w:pos="-142"/>
        </w:tabs>
        <w:ind w:left="-567" w:right="-579" w:firstLine="284"/>
        <w:jc w:val="both"/>
        <w:rPr>
          <w:lang w:val="uk-UA"/>
        </w:rPr>
      </w:pPr>
      <w:r>
        <w:rPr>
          <w:lang w:val="uk-UA"/>
        </w:rPr>
        <w:t>Л-1 від ЗТП-21 – 511м., Л-2 від ЗТП-21 – 346м., Л-3 від ЗТП-21 – 305м.</w:t>
      </w:r>
    </w:p>
    <w:p w:rsidR="008841A7" w:rsidRPr="00E6752C" w:rsidRDefault="008841A7" w:rsidP="008841A7">
      <w:pPr>
        <w:ind w:left="-567" w:right="-519" w:firstLine="283"/>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Pr>
          <w:bCs/>
          <w:color w:val="FF0000"/>
          <w:szCs w:val="28"/>
          <w:lang w:val="uk-UA"/>
        </w:rPr>
        <w:t>2</w:t>
      </w:r>
      <w:r w:rsidR="00926FC5">
        <w:rPr>
          <w:bCs/>
          <w:color w:val="FF0000"/>
          <w:szCs w:val="28"/>
          <w:lang w:val="uk-UA"/>
        </w:rPr>
        <w:t>0,8</w:t>
      </w:r>
      <w:r w:rsidRPr="00E6752C">
        <w:rPr>
          <w:bCs/>
          <w:color w:val="FF0000"/>
          <w:szCs w:val="28"/>
          <w:lang w:val="uk-UA"/>
        </w:rPr>
        <w:t xml:space="preserve"> років.</w:t>
      </w:r>
      <w:r w:rsidRPr="00E6752C">
        <w:rPr>
          <w:bCs/>
          <w:szCs w:val="28"/>
          <w:lang w:val="uk-UA"/>
        </w:rPr>
        <w:t xml:space="preserve"> </w:t>
      </w:r>
    </w:p>
    <w:p w:rsidR="008841A7" w:rsidRPr="00E6752C" w:rsidRDefault="008841A7" w:rsidP="008841A7">
      <w:pPr>
        <w:ind w:left="-567" w:right="-519" w:firstLine="283"/>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8841A7" w:rsidRDefault="008841A7" w:rsidP="008841A7">
      <w:pPr>
        <w:tabs>
          <w:tab w:val="left" w:pos="-142"/>
        </w:tabs>
        <w:ind w:left="-567" w:right="-579" w:firstLine="283"/>
        <w:jc w:val="both"/>
        <w:rPr>
          <w:bCs/>
          <w:szCs w:val="28"/>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8841A7" w:rsidRDefault="008841A7" w:rsidP="008841A7">
      <w:pPr>
        <w:tabs>
          <w:tab w:val="left" w:pos="-142"/>
        </w:tabs>
        <w:ind w:left="-567" w:right="-579" w:firstLine="283"/>
        <w:jc w:val="both"/>
        <w:rPr>
          <w:bCs/>
          <w:szCs w:val="28"/>
          <w:lang w:val="uk-UA"/>
        </w:rPr>
      </w:pPr>
    </w:p>
    <w:p w:rsidR="008841A7" w:rsidRDefault="008841A7" w:rsidP="008841A7">
      <w:pPr>
        <w:tabs>
          <w:tab w:val="left" w:pos="-142"/>
        </w:tabs>
        <w:ind w:left="-567" w:right="-579" w:firstLine="283"/>
        <w:jc w:val="both"/>
        <w:rPr>
          <w:lang w:val="uk-UA"/>
        </w:rPr>
      </w:pPr>
      <w:r>
        <w:object w:dxaOrig="13397" w:dyaOrig="4284">
          <v:shape id="_x0000_i1045" type="#_x0000_t75" style="width:460.25pt;height:147.55pt" o:ole="">
            <v:imagedata r:id="rId45" o:title=""/>
          </v:shape>
          <o:OLEObject Type="Embed" ProgID="Visio.Drawing.11" ShapeID="_x0000_i1045" DrawAspect="Content" ObjectID="_1612957498" r:id="rId46"/>
        </w:object>
      </w:r>
    </w:p>
    <w:p w:rsidR="008841A7" w:rsidRDefault="008841A7" w:rsidP="008841A7">
      <w:pPr>
        <w:tabs>
          <w:tab w:val="left" w:pos="-142"/>
        </w:tabs>
        <w:ind w:left="-567" w:right="-579" w:firstLine="283"/>
        <w:jc w:val="both"/>
        <w:rPr>
          <w:lang w:val="uk-UA"/>
        </w:rPr>
      </w:pPr>
    </w:p>
    <w:p w:rsidR="008841A7" w:rsidRPr="008841A7" w:rsidRDefault="008841A7" w:rsidP="008841A7">
      <w:pPr>
        <w:tabs>
          <w:tab w:val="left" w:pos="-142"/>
        </w:tabs>
        <w:ind w:left="-567" w:right="-579" w:firstLine="283"/>
        <w:jc w:val="both"/>
        <w:rPr>
          <w:sz w:val="22"/>
          <w:lang w:val="uk-UA"/>
        </w:rPr>
      </w:pPr>
    </w:p>
    <w:p w:rsidR="008841A7" w:rsidRPr="00E6752C" w:rsidRDefault="008841A7" w:rsidP="008841A7">
      <w:pPr>
        <w:tabs>
          <w:tab w:val="left" w:pos="-142"/>
        </w:tabs>
        <w:ind w:left="-567" w:right="-579" w:firstLine="283"/>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 xml:space="preserve">еконструкції ПЛ-0,4кВ від </w:t>
      </w:r>
      <w:r w:rsidR="00E35154">
        <w:rPr>
          <w:bCs/>
          <w:lang w:val="uk-UA"/>
        </w:rPr>
        <w:t>З</w:t>
      </w:r>
      <w:r w:rsidRPr="00E6752C">
        <w:rPr>
          <w:bCs/>
          <w:lang w:val="uk-UA"/>
        </w:rPr>
        <w:t>ТП-</w:t>
      </w:r>
      <w:r w:rsidR="00E35154">
        <w:rPr>
          <w:bCs/>
          <w:lang w:val="uk-UA"/>
        </w:rPr>
        <w:t>021 в м</w:t>
      </w:r>
      <w:r w:rsidRPr="00E6752C">
        <w:rPr>
          <w:bCs/>
          <w:lang w:val="uk-UA"/>
        </w:rPr>
        <w:t>.</w:t>
      </w:r>
      <w:r w:rsidR="00E35154">
        <w:rPr>
          <w:bCs/>
          <w:lang w:val="uk-UA"/>
        </w:rPr>
        <w:t>Острог</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8841A7" w:rsidRPr="00E6752C" w:rsidRDefault="008841A7" w:rsidP="008841A7">
      <w:pPr>
        <w:tabs>
          <w:tab w:val="left" w:pos="709"/>
        </w:tabs>
        <w:ind w:left="-567" w:right="-580"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841A7" w:rsidRPr="00E6752C" w:rsidRDefault="008841A7" w:rsidP="008841A7">
      <w:pPr>
        <w:ind w:left="-567" w:right="-580" w:firstLine="283"/>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w:t>
      </w:r>
      <w:r w:rsidR="00E35154">
        <w:rPr>
          <w:bCs/>
          <w:lang w:val="uk-UA"/>
        </w:rPr>
        <w:t>З</w:t>
      </w:r>
      <w:r w:rsidRPr="00E6752C">
        <w:rPr>
          <w:bCs/>
          <w:lang w:val="uk-UA"/>
        </w:rPr>
        <w:t>ТП-</w:t>
      </w:r>
      <w:r w:rsidR="00E35154">
        <w:rPr>
          <w:bCs/>
          <w:lang w:val="uk-UA"/>
        </w:rPr>
        <w:t>02</w:t>
      </w:r>
      <w:r w:rsidRPr="00E6752C">
        <w:rPr>
          <w:bCs/>
          <w:lang w:val="uk-UA"/>
        </w:rPr>
        <w:t xml:space="preserve">1 в </w:t>
      </w:r>
      <w:r w:rsidR="00E35154">
        <w:rPr>
          <w:bCs/>
          <w:lang w:val="uk-UA"/>
        </w:rPr>
        <w:t>м.Острог</w:t>
      </w:r>
      <w:r w:rsidRPr="00E6752C">
        <w:rPr>
          <w:bCs/>
          <w:lang w:val="uk-UA"/>
        </w:rPr>
        <w:t xml:space="preserve"> Рівненської області</w:t>
      </w:r>
      <w:r w:rsidRPr="00E6752C">
        <w:rPr>
          <w:lang w:val="uk-UA"/>
        </w:rPr>
        <w:t xml:space="preserve"> будуть виконані згідно ПКД в повному обсязі підрядним способом на суму </w:t>
      </w:r>
      <w:r w:rsidR="00926FC5">
        <w:rPr>
          <w:b/>
          <w:color w:val="FF0000"/>
          <w:lang w:val="uk-UA"/>
        </w:rPr>
        <w:t>795,64</w:t>
      </w:r>
      <w:r w:rsidRPr="00E6752C">
        <w:rPr>
          <w:b/>
          <w:color w:val="FF0000"/>
          <w:lang w:val="uk-UA"/>
        </w:rPr>
        <w:t xml:space="preserve"> тис. грн. без ПДВ.</w:t>
      </w:r>
      <w:r w:rsidRPr="00E6752C">
        <w:rPr>
          <w:b/>
          <w:lang w:val="uk-UA"/>
        </w:rPr>
        <w:t xml:space="preserve"> </w:t>
      </w:r>
    </w:p>
    <w:p w:rsidR="008841A7" w:rsidRDefault="008841A7" w:rsidP="008841A7">
      <w:pPr>
        <w:tabs>
          <w:tab w:val="left" w:pos="567"/>
        </w:tabs>
        <w:spacing w:line="276" w:lineRule="auto"/>
        <w:ind w:right="-580" w:hanging="284"/>
        <w:jc w:val="both"/>
        <w:rPr>
          <w:lang w:val="uk-UA"/>
        </w:rPr>
      </w:pPr>
    </w:p>
    <w:p w:rsidR="00E35154" w:rsidRPr="00E35154" w:rsidRDefault="00E35154" w:rsidP="00E35154">
      <w:pPr>
        <w:tabs>
          <w:tab w:val="left" w:pos="426"/>
        </w:tabs>
        <w:ind w:left="-567" w:right="-580" w:firstLine="283"/>
        <w:jc w:val="center"/>
        <w:rPr>
          <w:bCs/>
          <w:szCs w:val="22"/>
          <w:u w:val="single"/>
          <w:lang w:val="uk-UA"/>
        </w:rPr>
      </w:pPr>
      <w:r w:rsidRPr="00E35154">
        <w:rPr>
          <w:szCs w:val="22"/>
          <w:u w:val="single"/>
          <w:lang w:val="uk-UA"/>
        </w:rPr>
        <w:t xml:space="preserve">Економічний ефект від реалізації проекту </w:t>
      </w:r>
      <w:r w:rsidRPr="00E35154">
        <w:rPr>
          <w:bCs/>
          <w:szCs w:val="22"/>
          <w:u w:val="single"/>
          <w:lang w:val="uk-UA"/>
        </w:rPr>
        <w:t xml:space="preserve">реконструкції ПЛ-0,4кВ від </w:t>
      </w:r>
      <w:r>
        <w:rPr>
          <w:bCs/>
          <w:szCs w:val="22"/>
          <w:u w:val="single"/>
          <w:lang w:val="uk-UA"/>
        </w:rPr>
        <w:t>З</w:t>
      </w:r>
      <w:r w:rsidRPr="00E35154">
        <w:rPr>
          <w:bCs/>
          <w:szCs w:val="22"/>
          <w:u w:val="single"/>
          <w:lang w:val="uk-UA"/>
        </w:rPr>
        <w:t>ТП-</w:t>
      </w:r>
      <w:r>
        <w:rPr>
          <w:bCs/>
          <w:szCs w:val="22"/>
          <w:u w:val="single"/>
          <w:lang w:val="uk-UA"/>
        </w:rPr>
        <w:t>0</w:t>
      </w:r>
      <w:r w:rsidRPr="00E35154">
        <w:rPr>
          <w:bCs/>
          <w:szCs w:val="22"/>
          <w:u w:val="single"/>
          <w:lang w:val="uk-UA"/>
        </w:rPr>
        <w:t>21 в м.Острог, Острозького району  Рівненської області.</w:t>
      </w:r>
    </w:p>
    <w:p w:rsidR="00E35154" w:rsidRPr="00E35154" w:rsidRDefault="00E35154" w:rsidP="00E35154">
      <w:pPr>
        <w:tabs>
          <w:tab w:val="left" w:pos="426"/>
        </w:tabs>
        <w:ind w:left="-567" w:right="-580" w:firstLine="283"/>
        <w:rPr>
          <w:bCs/>
          <w:szCs w:val="22"/>
          <w:lang w:val="uk-UA"/>
        </w:rPr>
      </w:pPr>
      <w:r w:rsidRPr="00E35154">
        <w:rPr>
          <w:bCs/>
          <w:szCs w:val="22"/>
          <w:lang w:val="uk-UA"/>
        </w:rPr>
        <w:t>Складові економічного ефекту:</w:t>
      </w:r>
    </w:p>
    <w:p w:rsidR="00E35154" w:rsidRPr="00E35154" w:rsidRDefault="00E35154" w:rsidP="00E35154">
      <w:pPr>
        <w:tabs>
          <w:tab w:val="left" w:pos="284"/>
          <w:tab w:val="left" w:pos="426"/>
        </w:tabs>
        <w:ind w:left="-567" w:right="-580" w:firstLine="283"/>
        <w:rPr>
          <w:lang w:val="uk-UA"/>
        </w:rPr>
      </w:pPr>
      <w:r w:rsidRPr="00E35154">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35154">
        <w:rPr>
          <w:lang w:val="uk-UA"/>
        </w:rPr>
        <w:t xml:space="preserve"> –</w:t>
      </w:r>
      <w:r>
        <w:rPr>
          <w:lang w:val="uk-UA"/>
        </w:rPr>
        <w:t xml:space="preserve"> </w:t>
      </w:r>
      <w:r w:rsidRPr="00E35154">
        <w:rPr>
          <w:lang w:val="uk-UA"/>
        </w:rPr>
        <w:t>4,87тис.грн.</w:t>
      </w:r>
    </w:p>
    <w:p w:rsidR="00E35154" w:rsidRPr="00E35154" w:rsidRDefault="00E35154" w:rsidP="00E35154">
      <w:pPr>
        <w:tabs>
          <w:tab w:val="left" w:pos="284"/>
          <w:tab w:val="left" w:pos="426"/>
        </w:tabs>
        <w:ind w:left="-567" w:right="-580" w:firstLine="283"/>
        <w:rPr>
          <w:lang w:val="uk-UA"/>
        </w:rPr>
      </w:pPr>
      <w:r w:rsidRPr="00E35154">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w:t>
      </w:r>
      <w:r>
        <w:rPr>
          <w:lang w:val="uk-UA"/>
        </w:rPr>
        <w:t xml:space="preserve"> </w:t>
      </w:r>
      <w:r w:rsidRPr="00E35154">
        <w:rPr>
          <w:lang w:val="uk-UA"/>
        </w:rPr>
        <w:t>4,57 тис. грн.;2,94тис. грн.;3,08тис. грн.) – 10,59 тис.грн.</w:t>
      </w:r>
    </w:p>
    <w:p w:rsidR="00E35154" w:rsidRPr="00E35154" w:rsidRDefault="00E35154" w:rsidP="00E35154">
      <w:pPr>
        <w:tabs>
          <w:tab w:val="left" w:pos="426"/>
          <w:tab w:val="left" w:pos="567"/>
        </w:tabs>
        <w:spacing w:line="276" w:lineRule="auto"/>
        <w:ind w:left="-567" w:right="-580" w:firstLine="283"/>
        <w:jc w:val="both"/>
        <w:rPr>
          <w:lang w:val="uk-UA"/>
        </w:rPr>
      </w:pPr>
      <w:r w:rsidRPr="00E35154">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w:t>
      </w:r>
      <w:r>
        <w:rPr>
          <w:lang w:val="uk-UA"/>
        </w:rPr>
        <w:t>озважений тариф на 2018</w:t>
      </w:r>
      <w:r w:rsidRPr="00E35154">
        <w:rPr>
          <w:lang w:val="uk-UA"/>
        </w:rPr>
        <w:t xml:space="preserve"> рік.</w:t>
      </w:r>
    </w:p>
    <w:p w:rsidR="00E35154" w:rsidRPr="00E35154" w:rsidRDefault="00E35154" w:rsidP="00E35154">
      <w:pPr>
        <w:tabs>
          <w:tab w:val="left" w:pos="426"/>
          <w:tab w:val="left" w:pos="567"/>
        </w:tabs>
        <w:spacing w:line="276" w:lineRule="auto"/>
        <w:ind w:left="-567" w:right="-580" w:firstLine="283"/>
        <w:jc w:val="both"/>
        <w:rPr>
          <w:lang w:val="uk-UA"/>
        </w:rPr>
      </w:pPr>
      <w:r>
        <w:rPr>
          <w:lang w:val="uk-UA"/>
        </w:rPr>
        <w:t>(52</w:t>
      </w:r>
      <w:r w:rsidRPr="00E35154">
        <w:rPr>
          <w:lang w:val="uk-UA"/>
        </w:rPr>
        <w:t>шт.* 84кВт/год*1,3778)+(22шт.* 202кВт/год*1,3778)</w:t>
      </w:r>
      <w:r>
        <w:rPr>
          <w:lang w:val="uk-UA"/>
        </w:rPr>
        <w:t xml:space="preserve"> </w:t>
      </w:r>
      <w:r w:rsidRPr="00E35154">
        <w:rPr>
          <w:lang w:val="uk-UA"/>
        </w:rPr>
        <w:t>= 12,</w:t>
      </w:r>
      <w:r>
        <w:rPr>
          <w:lang w:val="uk-UA"/>
        </w:rPr>
        <w:t>14</w:t>
      </w:r>
      <w:r w:rsidRPr="00E35154">
        <w:rPr>
          <w:lang w:val="uk-UA"/>
        </w:rPr>
        <w:t xml:space="preserve"> тис. грн.</w:t>
      </w:r>
    </w:p>
    <w:p w:rsidR="00E35154" w:rsidRPr="00E35154" w:rsidRDefault="00E35154" w:rsidP="00E35154">
      <w:pPr>
        <w:tabs>
          <w:tab w:val="left" w:pos="426"/>
          <w:tab w:val="left" w:pos="567"/>
        </w:tabs>
        <w:spacing w:line="276" w:lineRule="auto"/>
        <w:ind w:left="-567" w:right="-580" w:firstLine="283"/>
        <w:jc w:val="both"/>
        <w:rPr>
          <w:lang w:val="uk-UA"/>
        </w:rPr>
      </w:pPr>
      <w:r w:rsidRPr="00E35154">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E35154" w:rsidRPr="00E35154" w:rsidRDefault="00E35154" w:rsidP="00E35154">
      <w:pPr>
        <w:tabs>
          <w:tab w:val="left" w:pos="426"/>
          <w:tab w:val="left" w:pos="567"/>
        </w:tabs>
        <w:spacing w:line="276" w:lineRule="auto"/>
        <w:ind w:left="-567" w:right="-580" w:firstLine="283"/>
        <w:jc w:val="both"/>
        <w:rPr>
          <w:lang w:val="uk-UA"/>
        </w:rPr>
      </w:pPr>
      <w:r w:rsidRPr="00E35154">
        <w:rPr>
          <w:lang w:val="uk-UA"/>
        </w:rPr>
        <w:t>((4,57+2,94+3,08)*100%  – (4,57+2,94+3,08)*0,00%)/100 = 10,59 тис. грн.</w:t>
      </w:r>
    </w:p>
    <w:p w:rsidR="00E35154" w:rsidRPr="00E35154" w:rsidRDefault="00E35154" w:rsidP="00E35154">
      <w:pPr>
        <w:tabs>
          <w:tab w:val="left" w:pos="426"/>
          <w:tab w:val="left" w:pos="567"/>
        </w:tabs>
        <w:spacing w:line="276" w:lineRule="auto"/>
        <w:ind w:left="-567" w:right="-580" w:firstLine="283"/>
        <w:jc w:val="both"/>
        <w:rPr>
          <w:lang w:val="uk-UA"/>
        </w:rPr>
      </w:pPr>
      <w:r w:rsidRPr="00E35154">
        <w:rPr>
          <w:lang w:val="uk-UA"/>
        </w:rPr>
        <w:t>Виходячи із складових економічного ефекту вираховуємо сукупний економічний ефект від реалізації даного об’єкту:</w:t>
      </w:r>
    </w:p>
    <w:p w:rsidR="00E35154" w:rsidRPr="00E35154" w:rsidRDefault="00E35154" w:rsidP="00E35154">
      <w:pPr>
        <w:tabs>
          <w:tab w:val="left" w:pos="426"/>
          <w:tab w:val="left" w:pos="567"/>
        </w:tabs>
        <w:spacing w:line="276" w:lineRule="auto"/>
        <w:ind w:left="-567" w:right="-580" w:firstLine="283"/>
        <w:jc w:val="both"/>
        <w:rPr>
          <w:lang w:val="uk-UA"/>
        </w:rPr>
      </w:pPr>
      <w:r w:rsidRPr="00E35154">
        <w:rPr>
          <w:lang w:val="uk-UA"/>
        </w:rPr>
        <w:t>Сукупний економічний ефект від впровадження заходу:</w:t>
      </w:r>
    </w:p>
    <w:p w:rsidR="00E35154" w:rsidRPr="00E35154" w:rsidRDefault="00E35154" w:rsidP="00E35154">
      <w:pPr>
        <w:tabs>
          <w:tab w:val="left" w:pos="426"/>
          <w:tab w:val="left" w:pos="567"/>
        </w:tabs>
        <w:spacing w:line="276" w:lineRule="auto"/>
        <w:ind w:left="-567" w:right="-580" w:firstLine="283"/>
        <w:jc w:val="both"/>
        <w:rPr>
          <w:lang w:val="uk-UA"/>
        </w:rPr>
      </w:pPr>
      <w:r w:rsidRPr="00E35154">
        <w:rPr>
          <w:lang w:val="uk-UA"/>
        </w:rPr>
        <w:t>4,87+10,59+12,</w:t>
      </w:r>
      <w:r>
        <w:rPr>
          <w:lang w:val="uk-UA"/>
        </w:rPr>
        <w:t>14</w:t>
      </w:r>
      <w:r w:rsidRPr="00E35154">
        <w:rPr>
          <w:lang w:val="uk-UA"/>
        </w:rPr>
        <w:t>+10,59</w:t>
      </w:r>
      <w:r>
        <w:rPr>
          <w:lang w:val="uk-UA"/>
        </w:rPr>
        <w:t xml:space="preserve"> </w:t>
      </w:r>
      <w:r w:rsidRPr="00E35154">
        <w:rPr>
          <w:lang w:val="uk-UA"/>
        </w:rPr>
        <w:t>=</w:t>
      </w:r>
      <w:r>
        <w:rPr>
          <w:lang w:val="uk-UA"/>
        </w:rPr>
        <w:t xml:space="preserve"> </w:t>
      </w:r>
      <w:r w:rsidRPr="00E35154">
        <w:rPr>
          <w:lang w:val="uk-UA"/>
        </w:rPr>
        <w:t>38,</w:t>
      </w:r>
      <w:r>
        <w:rPr>
          <w:lang w:val="uk-UA"/>
        </w:rPr>
        <w:t xml:space="preserve">19 </w:t>
      </w:r>
      <w:r w:rsidRPr="00E35154">
        <w:rPr>
          <w:lang w:val="uk-UA"/>
        </w:rPr>
        <w:t>тис. грн.</w:t>
      </w:r>
    </w:p>
    <w:p w:rsidR="00E35154" w:rsidRPr="00E35154" w:rsidRDefault="00E35154" w:rsidP="00E35154">
      <w:pPr>
        <w:tabs>
          <w:tab w:val="left" w:pos="426"/>
          <w:tab w:val="left" w:pos="567"/>
        </w:tabs>
        <w:spacing w:line="276" w:lineRule="auto"/>
        <w:ind w:left="-567" w:right="-580" w:firstLine="283"/>
        <w:jc w:val="both"/>
        <w:rPr>
          <w:lang w:val="uk-UA"/>
        </w:rPr>
      </w:pPr>
      <w:r w:rsidRPr="00E35154">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Pr>
          <w:lang w:val="uk-UA"/>
        </w:rPr>
        <w:t>8</w:t>
      </w:r>
      <w:r w:rsidRPr="00E35154">
        <w:rPr>
          <w:lang w:val="uk-UA"/>
        </w:rPr>
        <w:t xml:space="preserve">р. по ПрАТ «Рівнеобленерго», що становить по даному об’єкту – 1,94 тис.грн. </w:t>
      </w:r>
    </w:p>
    <w:p w:rsidR="00E35154" w:rsidRPr="00E35154" w:rsidRDefault="00E35154" w:rsidP="00E35154">
      <w:pPr>
        <w:tabs>
          <w:tab w:val="left" w:pos="284"/>
          <w:tab w:val="left" w:pos="426"/>
        </w:tabs>
        <w:ind w:left="-567" w:right="-580" w:firstLine="283"/>
        <w:rPr>
          <w:bCs/>
          <w:szCs w:val="22"/>
          <w:lang w:val="uk-UA"/>
        </w:rPr>
      </w:pPr>
      <w:r w:rsidRPr="00E35154">
        <w:rPr>
          <w:bCs/>
          <w:szCs w:val="22"/>
          <w:lang w:val="uk-UA"/>
        </w:rPr>
        <w:t>Окупність реалізації даного проекту визначається по формулі:</w:t>
      </w:r>
    </w:p>
    <w:p w:rsidR="00E35154" w:rsidRPr="00E35154" w:rsidRDefault="00E35154" w:rsidP="00E35154">
      <w:pPr>
        <w:tabs>
          <w:tab w:val="left" w:pos="426"/>
          <w:tab w:val="left" w:pos="567"/>
        </w:tabs>
        <w:spacing w:line="276" w:lineRule="auto"/>
        <w:ind w:left="-567" w:right="-580" w:firstLine="283"/>
        <w:jc w:val="both"/>
        <w:rPr>
          <w:lang w:val="uk-UA"/>
        </w:rPr>
      </w:pPr>
      <w:r w:rsidRPr="00E35154">
        <w:rPr>
          <w:lang w:val="uk-UA"/>
        </w:rPr>
        <w:t>Окупність, роки:</w:t>
      </w:r>
    </w:p>
    <w:p w:rsidR="00E35154" w:rsidRPr="00E35154" w:rsidRDefault="00E35154" w:rsidP="00E35154">
      <w:pPr>
        <w:tabs>
          <w:tab w:val="left" w:pos="426"/>
          <w:tab w:val="left" w:pos="567"/>
        </w:tabs>
        <w:spacing w:line="276" w:lineRule="auto"/>
        <w:ind w:left="-567" w:right="-580" w:firstLine="283"/>
        <w:jc w:val="both"/>
        <w:rPr>
          <w:sz w:val="22"/>
          <w:lang w:val="uk-UA"/>
        </w:rPr>
      </w:pPr>
      <w:r w:rsidRPr="00E35154">
        <w:rPr>
          <w:lang w:val="uk-UA"/>
        </w:rPr>
        <w:t xml:space="preserve">(Вартість заходу - Оприбуткування зворотних матеріалів)/Сукупний економічний ефект від впровадження заходу </w:t>
      </w:r>
      <w:r w:rsidRPr="00E35154">
        <w:rPr>
          <w:color w:val="FF0000"/>
          <w:lang w:val="uk-UA"/>
        </w:rPr>
        <w:t>= (</w:t>
      </w:r>
      <w:r w:rsidR="00926FC5">
        <w:rPr>
          <w:color w:val="FF0000"/>
          <w:lang w:val="uk-UA"/>
        </w:rPr>
        <w:t>795,64</w:t>
      </w:r>
      <w:r>
        <w:rPr>
          <w:color w:val="FF0000"/>
          <w:lang w:val="uk-UA"/>
        </w:rPr>
        <w:t xml:space="preserve"> </w:t>
      </w:r>
      <w:r w:rsidRPr="00E35154">
        <w:rPr>
          <w:color w:val="FF0000"/>
          <w:lang w:val="uk-UA"/>
        </w:rPr>
        <w:t>-</w:t>
      </w:r>
      <w:r>
        <w:rPr>
          <w:color w:val="FF0000"/>
          <w:lang w:val="uk-UA"/>
        </w:rPr>
        <w:t xml:space="preserve"> </w:t>
      </w:r>
      <w:r w:rsidRPr="00E35154">
        <w:rPr>
          <w:color w:val="FF0000"/>
          <w:lang w:val="uk-UA"/>
        </w:rPr>
        <w:t>1,94)/38,</w:t>
      </w:r>
      <w:r>
        <w:rPr>
          <w:color w:val="FF0000"/>
          <w:lang w:val="uk-UA"/>
        </w:rPr>
        <w:t xml:space="preserve">19 </w:t>
      </w:r>
      <w:r w:rsidRPr="00E35154">
        <w:rPr>
          <w:color w:val="FF0000"/>
          <w:lang w:val="uk-UA"/>
        </w:rPr>
        <w:t>=</w:t>
      </w:r>
      <w:r>
        <w:rPr>
          <w:color w:val="FF0000"/>
          <w:lang w:val="uk-UA"/>
        </w:rPr>
        <w:t xml:space="preserve"> </w:t>
      </w:r>
      <w:r w:rsidRPr="00E35154">
        <w:rPr>
          <w:color w:val="FF0000"/>
          <w:lang w:val="uk-UA"/>
        </w:rPr>
        <w:t>2</w:t>
      </w:r>
      <w:r w:rsidR="00926FC5">
        <w:rPr>
          <w:color w:val="FF0000"/>
          <w:lang w:val="uk-UA"/>
        </w:rPr>
        <w:t xml:space="preserve">0,8 </w:t>
      </w:r>
      <w:r w:rsidRPr="00E35154">
        <w:rPr>
          <w:color w:val="FF0000"/>
          <w:lang w:val="uk-UA"/>
        </w:rPr>
        <w:t>років</w:t>
      </w:r>
      <w:r w:rsidRPr="00E35154">
        <w:rPr>
          <w:color w:val="FF0000"/>
          <w:sz w:val="22"/>
          <w:lang w:val="uk-UA"/>
        </w:rPr>
        <w:t>.</w:t>
      </w:r>
      <w:r w:rsidRPr="00E35154">
        <w:rPr>
          <w:sz w:val="22"/>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E35154" w:rsidRPr="00ED3B7B" w:rsidTr="00527F71">
        <w:trPr>
          <w:trHeight w:val="300"/>
        </w:trPr>
        <w:tc>
          <w:tcPr>
            <w:tcW w:w="2482" w:type="dxa"/>
            <w:vMerge w:val="restart"/>
            <w:vAlign w:val="center"/>
          </w:tcPr>
          <w:p w:rsidR="00E35154" w:rsidRPr="00ED3B7B" w:rsidRDefault="00E35154" w:rsidP="00527F71">
            <w:pPr>
              <w:spacing w:line="276" w:lineRule="auto"/>
              <w:jc w:val="center"/>
              <w:rPr>
                <w:sz w:val="20"/>
                <w:szCs w:val="20"/>
                <w:lang w:val="uk-UA" w:eastAsia="uk-UA"/>
              </w:rPr>
            </w:pPr>
            <w:r w:rsidRPr="00ED3B7B">
              <w:rPr>
                <w:sz w:val="20"/>
                <w:szCs w:val="20"/>
                <w:lang w:val="uk-UA"/>
              </w:rPr>
              <w:t>Вартісь заходу усього,</w:t>
            </w:r>
            <w:r w:rsidRPr="00ED3B7B">
              <w:rPr>
                <w:sz w:val="20"/>
                <w:szCs w:val="20"/>
                <w:lang w:val="uk-UA"/>
              </w:rPr>
              <w:br/>
              <w:t>тис. грн (без ПДВ)</w:t>
            </w:r>
          </w:p>
        </w:tc>
        <w:tc>
          <w:tcPr>
            <w:tcW w:w="2694" w:type="dxa"/>
            <w:vMerge w:val="restart"/>
            <w:vAlign w:val="center"/>
          </w:tcPr>
          <w:p w:rsidR="00E35154" w:rsidRPr="00ED3B7B" w:rsidRDefault="00E35154" w:rsidP="00527F71">
            <w:pPr>
              <w:spacing w:line="276" w:lineRule="auto"/>
              <w:jc w:val="center"/>
              <w:rPr>
                <w:sz w:val="20"/>
                <w:szCs w:val="20"/>
                <w:lang w:val="uk-UA"/>
              </w:rPr>
            </w:pPr>
            <w:r w:rsidRPr="00ED3B7B">
              <w:rPr>
                <w:sz w:val="20"/>
                <w:szCs w:val="20"/>
                <w:lang w:val="uk-UA"/>
              </w:rPr>
              <w:t>Оприбуткування зворотних матеріалів,  тис. грн (без ПДВ)</w:t>
            </w:r>
          </w:p>
        </w:tc>
        <w:tc>
          <w:tcPr>
            <w:tcW w:w="3118" w:type="dxa"/>
            <w:vMerge w:val="restart"/>
            <w:vAlign w:val="center"/>
          </w:tcPr>
          <w:p w:rsidR="00E35154" w:rsidRPr="00ED3B7B" w:rsidRDefault="00E35154" w:rsidP="00527F71">
            <w:pPr>
              <w:spacing w:line="276" w:lineRule="auto"/>
              <w:jc w:val="center"/>
              <w:rPr>
                <w:sz w:val="20"/>
                <w:szCs w:val="20"/>
                <w:lang w:val="uk-UA"/>
              </w:rPr>
            </w:pPr>
            <w:r w:rsidRPr="00ED3B7B">
              <w:rPr>
                <w:sz w:val="20"/>
                <w:szCs w:val="20"/>
                <w:lang w:val="uk-UA"/>
              </w:rPr>
              <w:t>Сукупний економічний ефект від впровадження заходу за 2017 рік, тис. грн (без ПДВ)</w:t>
            </w:r>
          </w:p>
        </w:tc>
        <w:tc>
          <w:tcPr>
            <w:tcW w:w="1701" w:type="dxa"/>
            <w:vMerge w:val="restart"/>
            <w:vAlign w:val="center"/>
          </w:tcPr>
          <w:p w:rsidR="00E35154" w:rsidRPr="00ED3B7B" w:rsidRDefault="00E35154" w:rsidP="00527F71">
            <w:pPr>
              <w:spacing w:line="276" w:lineRule="auto"/>
              <w:jc w:val="center"/>
              <w:rPr>
                <w:sz w:val="20"/>
                <w:szCs w:val="20"/>
                <w:lang w:val="uk-UA"/>
              </w:rPr>
            </w:pPr>
            <w:r w:rsidRPr="00ED3B7B">
              <w:rPr>
                <w:sz w:val="20"/>
                <w:szCs w:val="20"/>
                <w:lang w:val="uk-UA"/>
              </w:rPr>
              <w:t>Окупність, роки</w:t>
            </w:r>
          </w:p>
        </w:tc>
      </w:tr>
      <w:tr w:rsidR="00E35154" w:rsidRPr="00ED3B7B" w:rsidTr="00527F71">
        <w:trPr>
          <w:trHeight w:val="300"/>
        </w:trPr>
        <w:tc>
          <w:tcPr>
            <w:tcW w:w="2482" w:type="dxa"/>
            <w:vMerge/>
            <w:vAlign w:val="center"/>
          </w:tcPr>
          <w:p w:rsidR="00E35154" w:rsidRPr="00ED3B7B" w:rsidRDefault="00E35154" w:rsidP="00527F71">
            <w:pPr>
              <w:spacing w:line="276" w:lineRule="auto"/>
              <w:rPr>
                <w:sz w:val="20"/>
                <w:szCs w:val="20"/>
                <w:lang w:val="uk-UA"/>
              </w:rPr>
            </w:pPr>
          </w:p>
        </w:tc>
        <w:tc>
          <w:tcPr>
            <w:tcW w:w="2694" w:type="dxa"/>
            <w:vMerge/>
            <w:vAlign w:val="center"/>
          </w:tcPr>
          <w:p w:rsidR="00E35154" w:rsidRPr="00ED3B7B" w:rsidRDefault="00E35154" w:rsidP="00527F71">
            <w:pPr>
              <w:spacing w:line="276" w:lineRule="auto"/>
              <w:rPr>
                <w:sz w:val="20"/>
                <w:szCs w:val="20"/>
                <w:lang w:val="uk-UA"/>
              </w:rPr>
            </w:pPr>
          </w:p>
        </w:tc>
        <w:tc>
          <w:tcPr>
            <w:tcW w:w="3118" w:type="dxa"/>
            <w:vMerge/>
            <w:vAlign w:val="center"/>
          </w:tcPr>
          <w:p w:rsidR="00E35154" w:rsidRPr="00ED3B7B" w:rsidRDefault="00E35154" w:rsidP="00527F71">
            <w:pPr>
              <w:spacing w:line="276" w:lineRule="auto"/>
              <w:rPr>
                <w:lang w:val="uk-UA"/>
              </w:rPr>
            </w:pPr>
          </w:p>
        </w:tc>
        <w:tc>
          <w:tcPr>
            <w:tcW w:w="1701" w:type="dxa"/>
            <w:vMerge/>
            <w:vAlign w:val="center"/>
          </w:tcPr>
          <w:p w:rsidR="00E35154" w:rsidRPr="00ED3B7B" w:rsidRDefault="00E35154" w:rsidP="00527F71">
            <w:pPr>
              <w:spacing w:line="276" w:lineRule="auto"/>
              <w:rPr>
                <w:lang w:val="uk-UA"/>
              </w:rPr>
            </w:pPr>
          </w:p>
        </w:tc>
      </w:tr>
      <w:tr w:rsidR="00E35154" w:rsidRPr="00ED3B7B" w:rsidTr="00527F71">
        <w:trPr>
          <w:trHeight w:val="553"/>
        </w:trPr>
        <w:tc>
          <w:tcPr>
            <w:tcW w:w="2482" w:type="dxa"/>
            <w:vMerge/>
            <w:vAlign w:val="center"/>
          </w:tcPr>
          <w:p w:rsidR="00E35154" w:rsidRPr="00ED3B7B" w:rsidRDefault="00E35154" w:rsidP="00527F71">
            <w:pPr>
              <w:spacing w:line="276" w:lineRule="auto"/>
              <w:rPr>
                <w:sz w:val="20"/>
                <w:szCs w:val="20"/>
                <w:lang w:val="uk-UA"/>
              </w:rPr>
            </w:pPr>
          </w:p>
        </w:tc>
        <w:tc>
          <w:tcPr>
            <w:tcW w:w="2694" w:type="dxa"/>
            <w:vMerge/>
            <w:vAlign w:val="center"/>
          </w:tcPr>
          <w:p w:rsidR="00E35154" w:rsidRPr="00ED3B7B" w:rsidRDefault="00E35154" w:rsidP="00527F71">
            <w:pPr>
              <w:spacing w:line="276" w:lineRule="auto"/>
              <w:rPr>
                <w:sz w:val="20"/>
                <w:szCs w:val="20"/>
                <w:lang w:val="uk-UA"/>
              </w:rPr>
            </w:pPr>
          </w:p>
        </w:tc>
        <w:tc>
          <w:tcPr>
            <w:tcW w:w="3118" w:type="dxa"/>
            <w:vMerge/>
            <w:vAlign w:val="center"/>
          </w:tcPr>
          <w:p w:rsidR="00E35154" w:rsidRPr="00ED3B7B" w:rsidRDefault="00E35154" w:rsidP="00527F71">
            <w:pPr>
              <w:spacing w:line="276" w:lineRule="auto"/>
              <w:rPr>
                <w:lang w:val="uk-UA"/>
              </w:rPr>
            </w:pPr>
          </w:p>
        </w:tc>
        <w:tc>
          <w:tcPr>
            <w:tcW w:w="1701" w:type="dxa"/>
            <w:vMerge/>
            <w:vAlign w:val="center"/>
          </w:tcPr>
          <w:p w:rsidR="00E35154" w:rsidRPr="00ED3B7B" w:rsidRDefault="00E35154" w:rsidP="00527F71">
            <w:pPr>
              <w:spacing w:line="276" w:lineRule="auto"/>
              <w:rPr>
                <w:lang w:val="uk-UA"/>
              </w:rPr>
            </w:pPr>
          </w:p>
        </w:tc>
      </w:tr>
      <w:tr w:rsidR="00E35154" w:rsidRPr="00ED3B7B" w:rsidTr="00527F71">
        <w:trPr>
          <w:trHeight w:val="265"/>
        </w:trPr>
        <w:tc>
          <w:tcPr>
            <w:tcW w:w="2482" w:type="dxa"/>
            <w:noWrap/>
            <w:vAlign w:val="center"/>
          </w:tcPr>
          <w:p w:rsidR="00E35154" w:rsidRPr="00E35154" w:rsidRDefault="00926FC5" w:rsidP="00527F71">
            <w:pPr>
              <w:spacing w:line="276" w:lineRule="auto"/>
              <w:jc w:val="center"/>
              <w:rPr>
                <w:color w:val="FF0000"/>
                <w:sz w:val="20"/>
                <w:szCs w:val="20"/>
                <w:lang w:val="uk-UA" w:eastAsia="uk-UA"/>
              </w:rPr>
            </w:pPr>
            <w:r>
              <w:rPr>
                <w:color w:val="FF0000"/>
                <w:sz w:val="20"/>
                <w:szCs w:val="20"/>
                <w:lang w:val="uk-UA"/>
              </w:rPr>
              <w:t>795,64</w:t>
            </w:r>
          </w:p>
        </w:tc>
        <w:tc>
          <w:tcPr>
            <w:tcW w:w="2694" w:type="dxa"/>
            <w:noWrap/>
            <w:vAlign w:val="center"/>
          </w:tcPr>
          <w:p w:rsidR="00E35154" w:rsidRPr="00ED3B7B" w:rsidRDefault="00E35154" w:rsidP="00527F71">
            <w:pPr>
              <w:spacing w:line="276" w:lineRule="auto"/>
              <w:jc w:val="center"/>
              <w:rPr>
                <w:sz w:val="20"/>
                <w:szCs w:val="20"/>
                <w:lang w:val="uk-UA"/>
              </w:rPr>
            </w:pPr>
            <w:r w:rsidRPr="00ED3B7B">
              <w:rPr>
                <w:sz w:val="20"/>
                <w:szCs w:val="20"/>
                <w:lang w:val="uk-UA"/>
              </w:rPr>
              <w:t>1,94</w:t>
            </w:r>
          </w:p>
        </w:tc>
        <w:tc>
          <w:tcPr>
            <w:tcW w:w="3118" w:type="dxa"/>
            <w:noWrap/>
            <w:vAlign w:val="center"/>
          </w:tcPr>
          <w:p w:rsidR="00E35154" w:rsidRPr="00ED3B7B" w:rsidRDefault="00E35154" w:rsidP="00527F71">
            <w:pPr>
              <w:spacing w:line="276" w:lineRule="auto"/>
              <w:jc w:val="center"/>
              <w:rPr>
                <w:color w:val="000000"/>
                <w:sz w:val="20"/>
                <w:szCs w:val="20"/>
                <w:lang w:val="uk-UA"/>
              </w:rPr>
            </w:pPr>
            <w:r>
              <w:rPr>
                <w:color w:val="000000"/>
                <w:sz w:val="20"/>
                <w:szCs w:val="20"/>
                <w:lang w:val="uk-UA"/>
              </w:rPr>
              <w:t>38,19</w:t>
            </w:r>
          </w:p>
        </w:tc>
        <w:tc>
          <w:tcPr>
            <w:tcW w:w="1701" w:type="dxa"/>
            <w:noWrap/>
            <w:vAlign w:val="center"/>
          </w:tcPr>
          <w:p w:rsidR="00E35154" w:rsidRPr="00E35154" w:rsidRDefault="00926FC5" w:rsidP="00527F71">
            <w:pPr>
              <w:spacing w:line="276" w:lineRule="auto"/>
              <w:jc w:val="center"/>
              <w:rPr>
                <w:color w:val="FF0000"/>
                <w:sz w:val="20"/>
                <w:lang w:val="uk-UA"/>
              </w:rPr>
            </w:pPr>
            <w:r>
              <w:rPr>
                <w:color w:val="FF0000"/>
                <w:sz w:val="20"/>
                <w:lang w:val="uk-UA"/>
              </w:rPr>
              <w:t>20,8</w:t>
            </w:r>
          </w:p>
        </w:tc>
      </w:tr>
    </w:tbl>
    <w:p w:rsidR="00E35154" w:rsidRPr="00ED3B7B" w:rsidRDefault="00E35154" w:rsidP="00E35154">
      <w:pPr>
        <w:tabs>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E35154" w:rsidRPr="00ED3B7B" w:rsidTr="00527F71">
        <w:trPr>
          <w:trHeight w:val="300"/>
        </w:trPr>
        <w:tc>
          <w:tcPr>
            <w:tcW w:w="9995" w:type="dxa"/>
            <w:gridSpan w:val="6"/>
            <w:vAlign w:val="bottom"/>
          </w:tcPr>
          <w:p w:rsidR="00E35154" w:rsidRPr="00ED3B7B" w:rsidRDefault="00E35154" w:rsidP="00527F71">
            <w:pPr>
              <w:spacing w:line="276" w:lineRule="auto"/>
              <w:ind w:left="-6"/>
              <w:jc w:val="center"/>
              <w:rPr>
                <w:sz w:val="20"/>
                <w:szCs w:val="20"/>
                <w:lang w:val="uk-UA" w:eastAsia="uk-UA"/>
              </w:rPr>
            </w:pPr>
            <w:r w:rsidRPr="00ED3B7B">
              <w:rPr>
                <w:sz w:val="20"/>
                <w:szCs w:val="20"/>
                <w:lang w:val="uk-UA"/>
              </w:rPr>
              <w:t>Складові економічного ефекту, тис. грн (без ПДВ)</w:t>
            </w:r>
          </w:p>
        </w:tc>
      </w:tr>
      <w:tr w:rsidR="00E35154" w:rsidRPr="00ED3B7B" w:rsidTr="00527F71">
        <w:trPr>
          <w:trHeight w:val="300"/>
        </w:trPr>
        <w:tc>
          <w:tcPr>
            <w:tcW w:w="1348" w:type="dxa"/>
            <w:vMerge w:val="restart"/>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Зниження ТВЕ</w:t>
            </w:r>
          </w:p>
        </w:tc>
        <w:tc>
          <w:tcPr>
            <w:tcW w:w="5319" w:type="dxa"/>
            <w:gridSpan w:val="3"/>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Зниження операйційних витрат</w:t>
            </w:r>
          </w:p>
        </w:tc>
        <w:tc>
          <w:tcPr>
            <w:tcW w:w="1835" w:type="dxa"/>
            <w:vMerge w:val="restart"/>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Збільшення корисного відпуску</w:t>
            </w:r>
          </w:p>
        </w:tc>
        <w:tc>
          <w:tcPr>
            <w:tcW w:w="1493" w:type="dxa"/>
            <w:vMerge w:val="restart"/>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Зниження потенційних очікуваних збитків</w:t>
            </w:r>
          </w:p>
        </w:tc>
      </w:tr>
      <w:tr w:rsidR="00E35154" w:rsidRPr="00ED3B7B" w:rsidTr="00527F71">
        <w:trPr>
          <w:trHeight w:val="862"/>
        </w:trPr>
        <w:tc>
          <w:tcPr>
            <w:tcW w:w="1348" w:type="dxa"/>
            <w:vMerge/>
            <w:vAlign w:val="center"/>
          </w:tcPr>
          <w:p w:rsidR="00E35154" w:rsidRPr="00ED3B7B" w:rsidRDefault="00E35154" w:rsidP="00527F71">
            <w:pPr>
              <w:spacing w:line="276" w:lineRule="auto"/>
              <w:ind w:left="-6"/>
              <w:rPr>
                <w:sz w:val="20"/>
                <w:szCs w:val="20"/>
                <w:lang w:val="uk-UA"/>
              </w:rPr>
            </w:pPr>
          </w:p>
        </w:tc>
        <w:tc>
          <w:tcPr>
            <w:tcW w:w="1985" w:type="dxa"/>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Зниження витрат на матеріали та ремонт</w:t>
            </w:r>
          </w:p>
        </w:tc>
        <w:tc>
          <w:tcPr>
            <w:tcW w:w="1701" w:type="dxa"/>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Зниження витрат ПММ</w:t>
            </w:r>
          </w:p>
        </w:tc>
        <w:tc>
          <w:tcPr>
            <w:tcW w:w="1633" w:type="dxa"/>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Зниження витрат на оплату праці</w:t>
            </w:r>
          </w:p>
        </w:tc>
        <w:tc>
          <w:tcPr>
            <w:tcW w:w="1835" w:type="dxa"/>
            <w:vMerge/>
            <w:vAlign w:val="center"/>
          </w:tcPr>
          <w:p w:rsidR="00E35154" w:rsidRPr="00ED3B7B" w:rsidRDefault="00E35154" w:rsidP="00527F71">
            <w:pPr>
              <w:spacing w:line="276" w:lineRule="auto"/>
              <w:ind w:left="-6"/>
              <w:rPr>
                <w:sz w:val="20"/>
                <w:szCs w:val="20"/>
                <w:lang w:val="uk-UA"/>
              </w:rPr>
            </w:pPr>
          </w:p>
        </w:tc>
        <w:tc>
          <w:tcPr>
            <w:tcW w:w="1493" w:type="dxa"/>
            <w:vMerge/>
            <w:vAlign w:val="center"/>
          </w:tcPr>
          <w:p w:rsidR="00E35154" w:rsidRPr="00ED3B7B" w:rsidRDefault="00E35154" w:rsidP="00527F71">
            <w:pPr>
              <w:spacing w:line="276" w:lineRule="auto"/>
              <w:ind w:left="-6"/>
              <w:rPr>
                <w:sz w:val="20"/>
                <w:szCs w:val="20"/>
                <w:lang w:val="uk-UA"/>
              </w:rPr>
            </w:pPr>
          </w:p>
        </w:tc>
      </w:tr>
      <w:tr w:rsidR="00E35154" w:rsidRPr="00ED3B7B" w:rsidTr="00527F71">
        <w:trPr>
          <w:trHeight w:val="322"/>
        </w:trPr>
        <w:tc>
          <w:tcPr>
            <w:tcW w:w="1348" w:type="dxa"/>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4,87</w:t>
            </w:r>
          </w:p>
        </w:tc>
        <w:tc>
          <w:tcPr>
            <w:tcW w:w="1985" w:type="dxa"/>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4,57</w:t>
            </w:r>
          </w:p>
        </w:tc>
        <w:tc>
          <w:tcPr>
            <w:tcW w:w="1701" w:type="dxa"/>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2,94</w:t>
            </w:r>
          </w:p>
        </w:tc>
        <w:tc>
          <w:tcPr>
            <w:tcW w:w="1633" w:type="dxa"/>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3,08</w:t>
            </w:r>
          </w:p>
        </w:tc>
        <w:tc>
          <w:tcPr>
            <w:tcW w:w="1835" w:type="dxa"/>
            <w:vAlign w:val="center"/>
          </w:tcPr>
          <w:p w:rsidR="00E35154" w:rsidRPr="00ED3B7B" w:rsidRDefault="00E35154" w:rsidP="00527F71">
            <w:pPr>
              <w:spacing w:line="276" w:lineRule="auto"/>
              <w:ind w:left="-6"/>
              <w:jc w:val="center"/>
              <w:rPr>
                <w:sz w:val="20"/>
                <w:szCs w:val="20"/>
                <w:lang w:val="uk-UA"/>
              </w:rPr>
            </w:pPr>
            <w:r>
              <w:rPr>
                <w:sz w:val="20"/>
                <w:szCs w:val="20"/>
                <w:lang w:val="uk-UA"/>
              </w:rPr>
              <w:t>12,14</w:t>
            </w:r>
          </w:p>
        </w:tc>
        <w:tc>
          <w:tcPr>
            <w:tcW w:w="1493" w:type="dxa"/>
            <w:vAlign w:val="center"/>
          </w:tcPr>
          <w:p w:rsidR="00E35154" w:rsidRPr="00ED3B7B" w:rsidRDefault="00E35154" w:rsidP="00527F71">
            <w:pPr>
              <w:spacing w:line="276" w:lineRule="auto"/>
              <w:ind w:left="-6"/>
              <w:jc w:val="center"/>
              <w:rPr>
                <w:sz w:val="20"/>
                <w:szCs w:val="20"/>
                <w:lang w:val="uk-UA"/>
              </w:rPr>
            </w:pPr>
            <w:r w:rsidRPr="00ED3B7B">
              <w:rPr>
                <w:sz w:val="20"/>
                <w:szCs w:val="20"/>
                <w:lang w:val="uk-UA"/>
              </w:rPr>
              <w:t>10,59</w:t>
            </w:r>
          </w:p>
        </w:tc>
      </w:tr>
    </w:tbl>
    <w:p w:rsidR="00E35154" w:rsidRPr="00ED3B7B" w:rsidRDefault="00E35154" w:rsidP="00E35154">
      <w:pPr>
        <w:tabs>
          <w:tab w:val="left" w:pos="142"/>
          <w:tab w:val="left" w:pos="284"/>
          <w:tab w:val="left" w:pos="567"/>
        </w:tabs>
        <w:spacing w:line="276" w:lineRule="auto"/>
        <w:ind w:left="-284" w:right="-580" w:firstLine="284"/>
        <w:rPr>
          <w:i/>
          <w:lang w:val="uk-UA"/>
        </w:rPr>
      </w:pPr>
    </w:p>
    <w:p w:rsidR="00E35154" w:rsidRPr="00E35154" w:rsidRDefault="00E35154" w:rsidP="00E35154">
      <w:pPr>
        <w:tabs>
          <w:tab w:val="left" w:pos="284"/>
          <w:tab w:val="left" w:pos="426"/>
        </w:tabs>
        <w:spacing w:line="276" w:lineRule="auto"/>
        <w:ind w:left="-567" w:right="-580" w:firstLine="284"/>
        <w:rPr>
          <w:lang w:val="uk-UA"/>
        </w:rPr>
      </w:pPr>
      <w:r w:rsidRPr="00E35154">
        <w:rPr>
          <w:lang w:val="uk-UA"/>
        </w:rPr>
        <w:t xml:space="preserve">Також ПрАТ «Рівнеобленерго» наголошує, що впровадження заходу з реконструкції  ПЛ-0,4 кВ від </w:t>
      </w:r>
      <w:r>
        <w:rPr>
          <w:lang w:val="uk-UA"/>
        </w:rPr>
        <w:t>З</w:t>
      </w:r>
      <w:r w:rsidRPr="00E35154">
        <w:rPr>
          <w:lang w:val="uk-UA"/>
        </w:rPr>
        <w:t>ТП-</w:t>
      </w:r>
      <w:r>
        <w:rPr>
          <w:lang w:val="uk-UA"/>
        </w:rPr>
        <w:t>0</w:t>
      </w:r>
      <w:r w:rsidRPr="00E35154">
        <w:rPr>
          <w:lang w:val="uk-UA"/>
        </w:rPr>
        <w:t>21 в м.Острог  дозволить забезпечити надійне та якісне електропостачання споживачів.</w:t>
      </w:r>
    </w:p>
    <w:p w:rsidR="00926FC5" w:rsidRDefault="00926FC5" w:rsidP="00E35154">
      <w:pPr>
        <w:tabs>
          <w:tab w:val="left" w:pos="-142"/>
        </w:tabs>
        <w:ind w:right="-579"/>
        <w:rPr>
          <w:i/>
          <w:lang w:val="uk-UA"/>
        </w:rPr>
        <w:sectPr w:rsidR="00926FC5" w:rsidSect="000E4008">
          <w:pgSz w:w="11906" w:h="16838"/>
          <w:pgMar w:top="425" w:right="1276" w:bottom="539" w:left="1418" w:header="709" w:footer="709" w:gutter="0"/>
          <w:cols w:space="708"/>
          <w:docGrid w:linePitch="360"/>
        </w:sectPr>
      </w:pPr>
    </w:p>
    <w:p w:rsidR="00E35154" w:rsidRDefault="00E35154" w:rsidP="00F607D4">
      <w:pPr>
        <w:suppressAutoHyphens/>
        <w:ind w:left="-567" w:right="-579"/>
        <w:jc w:val="both"/>
        <w:rPr>
          <w:lang w:val="uk-UA"/>
        </w:rPr>
      </w:pPr>
    </w:p>
    <w:p w:rsidR="00E35154" w:rsidRDefault="00E35154" w:rsidP="00F607D4">
      <w:pPr>
        <w:suppressAutoHyphens/>
        <w:ind w:left="-567" w:right="-579"/>
        <w:jc w:val="both"/>
        <w:rPr>
          <w:lang w:val="uk-UA"/>
        </w:rPr>
      </w:pPr>
    </w:p>
    <w:p w:rsidR="00E35154" w:rsidRDefault="00E35154" w:rsidP="00F607D4">
      <w:pPr>
        <w:suppressAutoHyphens/>
        <w:ind w:left="-567" w:right="-579"/>
        <w:jc w:val="both"/>
        <w:rPr>
          <w:lang w:val="uk-UA"/>
        </w:r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E35154" w:rsidRPr="00E6752C" w:rsidTr="00527F71">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5154" w:rsidRPr="00E6752C" w:rsidRDefault="006E64FE" w:rsidP="00527F71">
            <w:pPr>
              <w:jc w:val="center"/>
              <w:rPr>
                <w:rFonts w:eastAsia="Times New Roman"/>
                <w:b/>
                <w:bCs/>
                <w:sz w:val="18"/>
                <w:szCs w:val="18"/>
                <w:lang w:val="uk-UA"/>
              </w:rPr>
            </w:pPr>
            <w:r>
              <w:rPr>
                <w:rFonts w:eastAsia="Times New Roman"/>
                <w:b/>
                <w:bCs/>
                <w:sz w:val="18"/>
                <w:szCs w:val="18"/>
                <w:lang w:val="uk-UA"/>
              </w:rPr>
              <w:t>Н</w:t>
            </w:r>
            <w:r w:rsidR="00E35154" w:rsidRPr="00E6752C">
              <w:rPr>
                <w:rFonts w:eastAsia="Times New Roman"/>
                <w:b/>
                <w:bCs/>
                <w:sz w:val="18"/>
                <w:szCs w:val="18"/>
                <w:lang w:val="uk-UA"/>
              </w:rPr>
              <w:t>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E35154" w:rsidRPr="00E6752C" w:rsidTr="00E35154">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E35154" w:rsidRPr="00E6752C" w:rsidRDefault="00E35154" w:rsidP="00527F71">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E35154" w:rsidRPr="00E6752C" w:rsidRDefault="00E35154" w:rsidP="00527F71">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E35154" w:rsidRPr="00E6752C" w:rsidRDefault="00E35154" w:rsidP="00527F71">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E35154" w:rsidRPr="00E6752C" w:rsidRDefault="00E35154" w:rsidP="00527F71">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E35154" w:rsidRPr="00E6752C" w:rsidRDefault="00E35154" w:rsidP="00527F71">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35154" w:rsidRPr="00E6752C" w:rsidRDefault="00E35154" w:rsidP="00527F71">
            <w:pPr>
              <w:rPr>
                <w:rFonts w:eastAsia="Times New Roman"/>
                <w:b/>
                <w:bCs/>
                <w:sz w:val="18"/>
                <w:szCs w:val="18"/>
                <w:lang w:val="uk-UA"/>
              </w:rPr>
            </w:pPr>
          </w:p>
        </w:tc>
      </w:tr>
      <w:tr w:rsidR="00E35154" w:rsidRPr="00E6752C" w:rsidTr="00E35154">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154" w:rsidRPr="00E6752C" w:rsidRDefault="00E35154" w:rsidP="00E35154">
            <w:pPr>
              <w:jc w:val="center"/>
              <w:rPr>
                <w:rFonts w:eastAsia="Times New Roman"/>
                <w:b/>
                <w:bCs/>
                <w:i/>
                <w:iCs/>
                <w:sz w:val="22"/>
                <w:szCs w:val="22"/>
                <w:lang w:val="uk-UA"/>
              </w:rPr>
            </w:pPr>
            <w:r w:rsidRPr="00E6752C">
              <w:rPr>
                <w:rFonts w:eastAsia="Times New Roman"/>
                <w:b/>
                <w:bCs/>
                <w:i/>
                <w:iCs/>
                <w:sz w:val="22"/>
                <w:szCs w:val="22"/>
                <w:lang w:val="uk-UA"/>
              </w:rPr>
              <w:t xml:space="preserve">ПЛ-0,4кВ від </w:t>
            </w:r>
            <w:r>
              <w:rPr>
                <w:rFonts w:eastAsia="Times New Roman"/>
                <w:b/>
                <w:bCs/>
                <w:i/>
                <w:iCs/>
                <w:sz w:val="22"/>
                <w:szCs w:val="22"/>
                <w:lang w:val="uk-UA"/>
              </w:rPr>
              <w:t>З</w:t>
            </w:r>
            <w:r w:rsidRPr="00E6752C">
              <w:rPr>
                <w:rFonts w:eastAsia="Times New Roman"/>
                <w:b/>
                <w:bCs/>
                <w:i/>
                <w:iCs/>
                <w:sz w:val="22"/>
                <w:szCs w:val="22"/>
                <w:lang w:val="uk-UA"/>
              </w:rPr>
              <w:t>ТП-</w:t>
            </w:r>
            <w:r>
              <w:rPr>
                <w:rFonts w:eastAsia="Times New Roman"/>
                <w:b/>
                <w:bCs/>
                <w:i/>
                <w:iCs/>
                <w:sz w:val="22"/>
                <w:szCs w:val="22"/>
                <w:lang w:val="uk-UA"/>
              </w:rPr>
              <w:t>021</w:t>
            </w:r>
            <w:r w:rsidRPr="00E6752C">
              <w:rPr>
                <w:rFonts w:eastAsia="Times New Roman"/>
                <w:b/>
                <w:bCs/>
                <w:i/>
                <w:iCs/>
                <w:sz w:val="22"/>
                <w:szCs w:val="22"/>
                <w:lang w:val="uk-UA"/>
              </w:rPr>
              <w:t xml:space="preserve"> в </w:t>
            </w:r>
            <w:r>
              <w:rPr>
                <w:rFonts w:eastAsia="Times New Roman"/>
                <w:b/>
                <w:bCs/>
                <w:i/>
                <w:iCs/>
                <w:sz w:val="22"/>
                <w:szCs w:val="22"/>
                <w:lang w:val="uk-UA"/>
              </w:rPr>
              <w:t>м.Острог</w:t>
            </w:r>
          </w:p>
        </w:tc>
        <w:tc>
          <w:tcPr>
            <w:tcW w:w="1917"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E35154">
            <w:pPr>
              <w:jc w:val="center"/>
              <w:rPr>
                <w:rFonts w:eastAsia="Times New Roman"/>
                <w:sz w:val="20"/>
                <w:szCs w:val="20"/>
                <w:lang w:val="uk-UA"/>
              </w:rPr>
            </w:pPr>
            <w:r w:rsidRPr="00E6752C">
              <w:rPr>
                <w:rFonts w:eastAsia="Times New Roman"/>
                <w:sz w:val="20"/>
                <w:szCs w:val="20"/>
                <w:lang w:val="uk-UA"/>
              </w:rPr>
              <w:t xml:space="preserve">Л-1 від </w:t>
            </w:r>
            <w:r>
              <w:rPr>
                <w:rFonts w:eastAsia="Times New Roman"/>
                <w:sz w:val="20"/>
                <w:szCs w:val="20"/>
                <w:lang w:val="uk-UA"/>
              </w:rPr>
              <w:t>З</w:t>
            </w:r>
            <w:r w:rsidRPr="00E6752C">
              <w:rPr>
                <w:rFonts w:eastAsia="Times New Roman"/>
                <w:sz w:val="20"/>
                <w:szCs w:val="20"/>
                <w:lang w:val="uk-UA"/>
              </w:rPr>
              <w:t>ТП-</w:t>
            </w:r>
            <w:r>
              <w:rPr>
                <w:rFonts w:eastAsia="Times New Roman"/>
                <w:sz w:val="20"/>
                <w:szCs w:val="20"/>
                <w:lang w:val="uk-UA"/>
              </w:rPr>
              <w:t>021 - 511</w:t>
            </w:r>
            <w:r w:rsidRPr="00E6752C">
              <w:rPr>
                <w:rFonts w:eastAsia="Times New Roman"/>
                <w:sz w:val="20"/>
                <w:szCs w:val="20"/>
                <w:lang w:val="uk-UA"/>
              </w:rPr>
              <w:t>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4,6</w:t>
            </w:r>
          </w:p>
        </w:tc>
        <w:tc>
          <w:tcPr>
            <w:tcW w:w="136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29</w:t>
            </w:r>
          </w:p>
        </w:tc>
        <w:tc>
          <w:tcPr>
            <w:tcW w:w="141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19</w:t>
            </w:r>
          </w:p>
        </w:tc>
        <w:tc>
          <w:tcPr>
            <w:tcW w:w="141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10</w:t>
            </w:r>
          </w:p>
        </w:tc>
        <w:tc>
          <w:tcPr>
            <w:tcW w:w="977"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121210</w:t>
            </w:r>
          </w:p>
        </w:tc>
        <w:tc>
          <w:tcPr>
            <w:tcW w:w="1590"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94059</w:t>
            </w:r>
          </w:p>
        </w:tc>
        <w:tc>
          <w:tcPr>
            <w:tcW w:w="1560"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27151</w:t>
            </w:r>
          </w:p>
        </w:tc>
        <w:tc>
          <w:tcPr>
            <w:tcW w:w="1343"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77,6%</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154" w:rsidRPr="00E6752C" w:rsidRDefault="00926FC5" w:rsidP="00527F71">
            <w:pPr>
              <w:jc w:val="center"/>
              <w:rPr>
                <w:rFonts w:eastAsia="Times New Roman"/>
                <w:color w:val="FF0000"/>
                <w:sz w:val="20"/>
                <w:szCs w:val="20"/>
                <w:lang w:val="uk-UA"/>
              </w:rPr>
            </w:pPr>
            <w:r>
              <w:rPr>
                <w:rFonts w:eastAsia="Times New Roman"/>
                <w:color w:val="FF0000"/>
                <w:sz w:val="20"/>
                <w:szCs w:val="20"/>
                <w:lang w:val="uk-UA"/>
              </w:rPr>
              <w:t>20,8</w:t>
            </w:r>
          </w:p>
        </w:tc>
      </w:tr>
      <w:tr w:rsidR="00E35154" w:rsidRPr="00E6752C" w:rsidTr="00E3515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154" w:rsidRPr="00E6752C" w:rsidRDefault="00E35154" w:rsidP="00527F71">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Л-2</w:t>
            </w:r>
            <w:r w:rsidRPr="00E6752C">
              <w:rPr>
                <w:rFonts w:eastAsia="Times New Roman"/>
                <w:sz w:val="20"/>
                <w:szCs w:val="20"/>
                <w:lang w:val="uk-UA"/>
              </w:rPr>
              <w:t xml:space="preserve"> від </w:t>
            </w:r>
            <w:r>
              <w:rPr>
                <w:rFonts w:eastAsia="Times New Roman"/>
                <w:sz w:val="20"/>
                <w:szCs w:val="20"/>
                <w:lang w:val="uk-UA"/>
              </w:rPr>
              <w:t>З</w:t>
            </w:r>
            <w:r w:rsidRPr="00E6752C">
              <w:rPr>
                <w:rFonts w:eastAsia="Times New Roman"/>
                <w:sz w:val="20"/>
                <w:szCs w:val="20"/>
                <w:lang w:val="uk-UA"/>
              </w:rPr>
              <w:t>ТП-</w:t>
            </w:r>
            <w:r>
              <w:rPr>
                <w:rFonts w:eastAsia="Times New Roman"/>
                <w:sz w:val="20"/>
                <w:szCs w:val="20"/>
                <w:lang w:val="uk-UA"/>
              </w:rPr>
              <w:t>021 - 346</w:t>
            </w:r>
            <w:r w:rsidRPr="00E6752C">
              <w:rPr>
                <w:rFonts w:eastAsia="Times New Roman"/>
                <w:sz w:val="20"/>
                <w:szCs w:val="20"/>
                <w:lang w:val="uk-UA"/>
              </w:rPr>
              <w:t>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3,5</w:t>
            </w:r>
          </w:p>
        </w:tc>
        <w:tc>
          <w:tcPr>
            <w:tcW w:w="136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24</w:t>
            </w:r>
          </w:p>
        </w:tc>
        <w:tc>
          <w:tcPr>
            <w:tcW w:w="141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24</w:t>
            </w:r>
          </w:p>
        </w:tc>
        <w:tc>
          <w:tcPr>
            <w:tcW w:w="141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tcPr>
          <w:p w:rsidR="00E35154" w:rsidRPr="00E6752C" w:rsidRDefault="00E35154" w:rsidP="00527F71">
            <w:pPr>
              <w:jc w:val="center"/>
              <w:rPr>
                <w:rFonts w:eastAsia="Times New Roman"/>
                <w:sz w:val="20"/>
                <w:szCs w:val="20"/>
                <w:lang w:val="uk-UA"/>
              </w:rPr>
            </w:pPr>
            <w:r>
              <w:rPr>
                <w:rFonts w:eastAsia="Times New Roman"/>
                <w:sz w:val="20"/>
                <w:szCs w:val="20"/>
                <w:lang w:val="uk-UA"/>
              </w:rPr>
              <w:t>106816</w:t>
            </w:r>
          </w:p>
        </w:tc>
        <w:tc>
          <w:tcPr>
            <w:tcW w:w="1590" w:type="dxa"/>
            <w:tcBorders>
              <w:top w:val="nil"/>
              <w:left w:val="nil"/>
              <w:bottom w:val="single" w:sz="4" w:space="0" w:color="auto"/>
              <w:right w:val="single" w:sz="4" w:space="0" w:color="auto"/>
            </w:tcBorders>
            <w:shd w:val="clear" w:color="auto" w:fill="auto"/>
            <w:noWrap/>
            <w:vAlign w:val="center"/>
          </w:tcPr>
          <w:p w:rsidR="00E35154" w:rsidRPr="00E6752C" w:rsidRDefault="00E35154" w:rsidP="00527F71">
            <w:pPr>
              <w:jc w:val="center"/>
              <w:rPr>
                <w:rFonts w:eastAsia="Times New Roman"/>
                <w:sz w:val="20"/>
                <w:szCs w:val="20"/>
                <w:lang w:val="uk-UA"/>
              </w:rPr>
            </w:pPr>
            <w:r>
              <w:rPr>
                <w:rFonts w:eastAsia="Times New Roman"/>
                <w:sz w:val="20"/>
                <w:szCs w:val="20"/>
                <w:lang w:val="uk-UA"/>
              </w:rPr>
              <w:t>106816</w:t>
            </w:r>
          </w:p>
        </w:tc>
        <w:tc>
          <w:tcPr>
            <w:tcW w:w="1560" w:type="dxa"/>
            <w:tcBorders>
              <w:top w:val="nil"/>
              <w:left w:val="nil"/>
              <w:bottom w:val="single" w:sz="4" w:space="0" w:color="auto"/>
              <w:right w:val="single" w:sz="4" w:space="0" w:color="auto"/>
            </w:tcBorders>
            <w:shd w:val="clear" w:color="auto" w:fill="auto"/>
            <w:noWrap/>
            <w:vAlign w:val="center"/>
          </w:tcPr>
          <w:p w:rsidR="00E35154" w:rsidRPr="00E6752C" w:rsidRDefault="00E35154" w:rsidP="00527F71">
            <w:pPr>
              <w:jc w:val="center"/>
              <w:rPr>
                <w:rFonts w:eastAsia="Times New Roman"/>
                <w:sz w:val="20"/>
                <w:szCs w:val="20"/>
                <w:lang w:val="uk-UA"/>
              </w:rPr>
            </w:pPr>
            <w:r>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100</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154" w:rsidRPr="00E6752C" w:rsidRDefault="00E35154" w:rsidP="00527F71">
            <w:pPr>
              <w:rPr>
                <w:rFonts w:eastAsia="Times New Roman"/>
                <w:sz w:val="20"/>
                <w:szCs w:val="20"/>
                <w:lang w:val="uk-UA"/>
              </w:rPr>
            </w:pPr>
          </w:p>
        </w:tc>
      </w:tr>
      <w:tr w:rsidR="00E35154" w:rsidRPr="00E6752C" w:rsidTr="00E35154">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154" w:rsidRPr="00E6752C" w:rsidRDefault="00E35154" w:rsidP="00527F71">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E35154">
            <w:pPr>
              <w:jc w:val="center"/>
              <w:rPr>
                <w:rFonts w:eastAsia="Times New Roman"/>
                <w:sz w:val="20"/>
                <w:szCs w:val="20"/>
                <w:lang w:val="uk-UA"/>
              </w:rPr>
            </w:pPr>
            <w:r>
              <w:rPr>
                <w:rFonts w:eastAsia="Times New Roman"/>
                <w:sz w:val="20"/>
                <w:szCs w:val="20"/>
                <w:lang w:val="uk-UA"/>
              </w:rPr>
              <w:t>Л-3</w:t>
            </w:r>
            <w:r w:rsidRPr="00E6752C">
              <w:rPr>
                <w:rFonts w:eastAsia="Times New Roman"/>
                <w:sz w:val="20"/>
                <w:szCs w:val="20"/>
                <w:lang w:val="uk-UA"/>
              </w:rPr>
              <w:t xml:space="preserve"> від </w:t>
            </w:r>
            <w:r>
              <w:rPr>
                <w:rFonts w:eastAsia="Times New Roman"/>
                <w:sz w:val="20"/>
                <w:szCs w:val="20"/>
                <w:lang w:val="uk-UA"/>
              </w:rPr>
              <w:t>З</w:t>
            </w:r>
            <w:r w:rsidRPr="00E6752C">
              <w:rPr>
                <w:rFonts w:eastAsia="Times New Roman"/>
                <w:sz w:val="20"/>
                <w:szCs w:val="20"/>
                <w:lang w:val="uk-UA"/>
              </w:rPr>
              <w:t>ТП-</w:t>
            </w:r>
            <w:r>
              <w:rPr>
                <w:rFonts w:eastAsia="Times New Roman"/>
                <w:sz w:val="20"/>
                <w:szCs w:val="20"/>
                <w:lang w:val="uk-UA"/>
              </w:rPr>
              <w:t>021 - 305</w:t>
            </w:r>
            <w:r w:rsidRPr="00E6752C">
              <w:rPr>
                <w:rFonts w:eastAsia="Times New Roman"/>
                <w:sz w:val="20"/>
                <w:szCs w:val="20"/>
                <w:lang w:val="uk-UA"/>
              </w:rPr>
              <w:t>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4,6</w:t>
            </w:r>
          </w:p>
        </w:tc>
        <w:tc>
          <w:tcPr>
            <w:tcW w:w="136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21</w:t>
            </w:r>
          </w:p>
        </w:tc>
        <w:tc>
          <w:tcPr>
            <w:tcW w:w="141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21</w:t>
            </w:r>
          </w:p>
        </w:tc>
        <w:tc>
          <w:tcPr>
            <w:tcW w:w="1414"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tcPr>
          <w:p w:rsidR="00E35154" w:rsidRPr="00E6752C" w:rsidRDefault="00E35154" w:rsidP="00527F71">
            <w:pPr>
              <w:jc w:val="center"/>
              <w:rPr>
                <w:rFonts w:eastAsia="Times New Roman"/>
                <w:sz w:val="20"/>
                <w:szCs w:val="20"/>
                <w:lang w:val="uk-UA"/>
              </w:rPr>
            </w:pPr>
            <w:r>
              <w:rPr>
                <w:rFonts w:eastAsia="Times New Roman"/>
                <w:sz w:val="20"/>
                <w:szCs w:val="20"/>
                <w:lang w:val="uk-UA"/>
              </w:rPr>
              <w:t>86645</w:t>
            </w:r>
          </w:p>
        </w:tc>
        <w:tc>
          <w:tcPr>
            <w:tcW w:w="1590" w:type="dxa"/>
            <w:tcBorders>
              <w:top w:val="nil"/>
              <w:left w:val="nil"/>
              <w:bottom w:val="single" w:sz="4" w:space="0" w:color="auto"/>
              <w:right w:val="single" w:sz="4" w:space="0" w:color="auto"/>
            </w:tcBorders>
            <w:shd w:val="clear" w:color="auto" w:fill="auto"/>
            <w:noWrap/>
            <w:vAlign w:val="center"/>
          </w:tcPr>
          <w:p w:rsidR="00E35154" w:rsidRPr="00E6752C" w:rsidRDefault="00E35154" w:rsidP="00527F71">
            <w:pPr>
              <w:jc w:val="center"/>
              <w:rPr>
                <w:rFonts w:eastAsia="Times New Roman"/>
                <w:sz w:val="20"/>
                <w:szCs w:val="20"/>
                <w:lang w:val="uk-UA"/>
              </w:rPr>
            </w:pPr>
            <w:r>
              <w:rPr>
                <w:rFonts w:eastAsia="Times New Roman"/>
                <w:sz w:val="20"/>
                <w:szCs w:val="20"/>
                <w:lang w:val="uk-UA"/>
              </w:rPr>
              <w:t>86645</w:t>
            </w:r>
          </w:p>
        </w:tc>
        <w:tc>
          <w:tcPr>
            <w:tcW w:w="1560" w:type="dxa"/>
            <w:tcBorders>
              <w:top w:val="nil"/>
              <w:left w:val="nil"/>
              <w:bottom w:val="single" w:sz="4" w:space="0" w:color="auto"/>
              <w:right w:val="single" w:sz="4" w:space="0" w:color="auto"/>
            </w:tcBorders>
            <w:shd w:val="clear" w:color="auto" w:fill="auto"/>
            <w:noWrap/>
            <w:vAlign w:val="center"/>
          </w:tcPr>
          <w:p w:rsidR="00E35154" w:rsidRPr="00E6752C" w:rsidRDefault="00E35154" w:rsidP="00527F71">
            <w:pPr>
              <w:jc w:val="center"/>
              <w:rPr>
                <w:rFonts w:eastAsia="Times New Roman"/>
                <w:sz w:val="20"/>
                <w:szCs w:val="20"/>
                <w:lang w:val="uk-UA"/>
              </w:rPr>
            </w:pPr>
            <w:r>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E35154" w:rsidRPr="00E6752C" w:rsidRDefault="00E35154" w:rsidP="00527F71">
            <w:pPr>
              <w:jc w:val="center"/>
              <w:rPr>
                <w:rFonts w:eastAsia="Times New Roman"/>
                <w:sz w:val="20"/>
                <w:szCs w:val="20"/>
                <w:lang w:val="uk-UA"/>
              </w:rPr>
            </w:pPr>
            <w:r>
              <w:rPr>
                <w:rFonts w:eastAsia="Times New Roman"/>
                <w:sz w:val="20"/>
                <w:szCs w:val="20"/>
                <w:lang w:val="uk-UA"/>
              </w:rPr>
              <w:t>100</w:t>
            </w:r>
            <w:r w:rsidRPr="00E6752C">
              <w:rPr>
                <w:rFonts w:eastAsia="Times New Roman"/>
                <w:sz w:val="20"/>
                <w:szCs w:val="20"/>
                <w:lang w:val="uk-UA"/>
              </w:rPr>
              <w: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154" w:rsidRPr="00E6752C" w:rsidRDefault="00E35154" w:rsidP="00527F71">
            <w:pPr>
              <w:rPr>
                <w:rFonts w:eastAsia="Times New Roman"/>
                <w:sz w:val="20"/>
                <w:szCs w:val="20"/>
                <w:lang w:val="uk-UA"/>
              </w:rPr>
            </w:pPr>
          </w:p>
        </w:tc>
      </w:tr>
    </w:tbl>
    <w:p w:rsidR="00E35154" w:rsidRDefault="00E35154" w:rsidP="00F607D4">
      <w:pPr>
        <w:suppressAutoHyphens/>
        <w:ind w:left="-567" w:right="-579"/>
        <w:jc w:val="both"/>
        <w:rPr>
          <w:lang w:val="uk-UA"/>
        </w:rPr>
      </w:pPr>
    </w:p>
    <w:p w:rsidR="00E35154" w:rsidRPr="00E6752C" w:rsidRDefault="00E35154" w:rsidP="00F607D4">
      <w:pPr>
        <w:suppressAutoHyphens/>
        <w:ind w:left="-567" w:right="-579"/>
        <w:jc w:val="both"/>
        <w:rPr>
          <w:lang w:val="uk-UA"/>
        </w:rPr>
      </w:pPr>
    </w:p>
    <w:p w:rsidR="00F607D4" w:rsidRPr="00E6752C" w:rsidRDefault="00F607D4" w:rsidP="00F607D4">
      <w:pPr>
        <w:tabs>
          <w:tab w:val="left" w:pos="-142"/>
        </w:tabs>
        <w:ind w:left="-284" w:right="-579" w:firstLine="284"/>
        <w:jc w:val="center"/>
        <w:rPr>
          <w:b/>
          <w:bCs/>
          <w:lang w:val="uk-UA"/>
        </w:rPr>
      </w:pPr>
    </w:p>
    <w:p w:rsidR="00E35154" w:rsidRDefault="00E35154" w:rsidP="00F607D4">
      <w:pPr>
        <w:tabs>
          <w:tab w:val="left" w:pos="-142"/>
        </w:tabs>
        <w:ind w:left="-567" w:right="-579" w:firstLine="284"/>
        <w:jc w:val="center"/>
        <w:rPr>
          <w:b/>
          <w:bCs/>
          <w:lang w:val="uk-UA"/>
        </w:rPr>
      </w:pPr>
    </w:p>
    <w:p w:rsidR="00E35154" w:rsidRDefault="00E35154" w:rsidP="00F607D4">
      <w:pPr>
        <w:tabs>
          <w:tab w:val="left" w:pos="-142"/>
        </w:tabs>
        <w:ind w:left="-567" w:right="-579" w:firstLine="284"/>
        <w:jc w:val="center"/>
        <w:rPr>
          <w:b/>
          <w:bCs/>
          <w:lang w:val="uk-UA"/>
        </w:rPr>
      </w:pPr>
    </w:p>
    <w:p w:rsidR="00E35154" w:rsidRDefault="00E35154" w:rsidP="00F607D4">
      <w:pPr>
        <w:tabs>
          <w:tab w:val="left" w:pos="-142"/>
        </w:tabs>
        <w:ind w:left="-567" w:right="-579" w:firstLine="284"/>
        <w:jc w:val="center"/>
        <w:rPr>
          <w:b/>
          <w:bCs/>
          <w:lang w:val="uk-UA"/>
        </w:rPr>
      </w:pPr>
    </w:p>
    <w:p w:rsidR="00E35154" w:rsidRDefault="00E35154" w:rsidP="00F607D4">
      <w:pPr>
        <w:tabs>
          <w:tab w:val="left" w:pos="-142"/>
        </w:tabs>
        <w:ind w:left="-567" w:right="-579" w:firstLine="284"/>
        <w:jc w:val="center"/>
        <w:rPr>
          <w:b/>
          <w:bCs/>
          <w:lang w:val="uk-UA"/>
        </w:rPr>
      </w:pPr>
    </w:p>
    <w:p w:rsidR="00E35154" w:rsidRDefault="00E35154" w:rsidP="00F607D4">
      <w:pPr>
        <w:tabs>
          <w:tab w:val="left" w:pos="-142"/>
        </w:tabs>
        <w:ind w:left="-567" w:right="-579" w:firstLine="284"/>
        <w:jc w:val="center"/>
        <w:rPr>
          <w:b/>
          <w:bCs/>
          <w:lang w:val="uk-UA"/>
        </w:rPr>
      </w:pPr>
    </w:p>
    <w:p w:rsidR="00926FC5" w:rsidRDefault="00926FC5" w:rsidP="00F607D4">
      <w:pPr>
        <w:tabs>
          <w:tab w:val="left" w:pos="-142"/>
        </w:tabs>
        <w:ind w:left="-567" w:right="-579" w:firstLine="284"/>
        <w:jc w:val="center"/>
        <w:rPr>
          <w:b/>
          <w:bCs/>
          <w:lang w:val="uk-UA"/>
        </w:rPr>
        <w:sectPr w:rsidR="00926FC5" w:rsidSect="00926FC5">
          <w:pgSz w:w="16838" w:h="11906" w:orient="landscape"/>
          <w:pgMar w:top="1418" w:right="425" w:bottom="1276" w:left="539" w:header="709" w:footer="709" w:gutter="0"/>
          <w:cols w:space="708"/>
          <w:docGrid w:linePitch="360"/>
        </w:sectPr>
      </w:pPr>
    </w:p>
    <w:p w:rsidR="00E35154" w:rsidRDefault="00E35154" w:rsidP="00F607D4">
      <w:pPr>
        <w:tabs>
          <w:tab w:val="left" w:pos="-142"/>
        </w:tabs>
        <w:ind w:left="-567" w:right="-579" w:firstLine="284"/>
        <w:jc w:val="center"/>
        <w:rPr>
          <w:b/>
          <w:bCs/>
          <w:lang w:val="uk-UA"/>
        </w:rPr>
      </w:pPr>
    </w:p>
    <w:p w:rsidR="00F607D4" w:rsidRPr="00E6752C" w:rsidRDefault="00F607D4" w:rsidP="00F607D4">
      <w:pPr>
        <w:tabs>
          <w:tab w:val="left" w:pos="-142"/>
        </w:tabs>
        <w:ind w:left="-567" w:right="-579" w:firstLine="284"/>
        <w:jc w:val="center"/>
        <w:rPr>
          <w:b/>
          <w:bCs/>
          <w:lang w:val="uk-UA"/>
        </w:rPr>
      </w:pPr>
      <w:r w:rsidRPr="00E6752C">
        <w:rPr>
          <w:b/>
          <w:bCs/>
          <w:lang w:val="uk-UA"/>
        </w:rPr>
        <w:t>Реконструкція ПЛ-0,4кВ від ТП-08 в м.Острог, Рівненської області.</w:t>
      </w:r>
    </w:p>
    <w:p w:rsidR="00257157" w:rsidRPr="00E6752C" w:rsidRDefault="00257157" w:rsidP="00F607D4">
      <w:pPr>
        <w:tabs>
          <w:tab w:val="left" w:pos="-142"/>
        </w:tabs>
        <w:ind w:left="-567" w:right="-579" w:firstLine="284"/>
        <w:jc w:val="center"/>
        <w:rPr>
          <w:b/>
          <w:bCs/>
          <w:lang w:val="uk-UA"/>
        </w:rPr>
      </w:pPr>
    </w:p>
    <w:p w:rsidR="00F607D4" w:rsidRPr="00E6752C" w:rsidRDefault="00F607D4" w:rsidP="000B7B8E">
      <w:pPr>
        <w:suppressAutoHyphens/>
        <w:ind w:left="-567" w:right="-579" w:firstLine="283"/>
        <w:rPr>
          <w:lang w:val="uk-UA"/>
        </w:rPr>
      </w:pPr>
      <w:r w:rsidRPr="00E6752C">
        <w:rPr>
          <w:lang w:val="uk-UA"/>
        </w:rPr>
        <w:t>Рік вводу в експлуатацію – 1976</w:t>
      </w:r>
      <w:r w:rsidR="00257157" w:rsidRPr="00E6752C">
        <w:rPr>
          <w:lang w:val="uk-UA"/>
        </w:rPr>
        <w:t>р</w:t>
      </w:r>
      <w:r w:rsidR="000B7B8E">
        <w:rPr>
          <w:lang w:val="uk-UA"/>
        </w:rPr>
        <w:t>ік</w:t>
      </w:r>
      <w:r w:rsidR="00257157" w:rsidRPr="00E6752C">
        <w:rPr>
          <w:lang w:val="uk-UA"/>
        </w:rPr>
        <w:t>.</w:t>
      </w:r>
      <w:r w:rsidRPr="00E6752C">
        <w:rPr>
          <w:lang w:val="uk-UA"/>
        </w:rPr>
        <w:t xml:space="preserve"> </w:t>
      </w:r>
      <w:r w:rsidR="000B7B8E">
        <w:rPr>
          <w:lang w:val="uk-UA"/>
        </w:rPr>
        <w:t>Повітряна лінія електропередач ф-р  «Кідри» від ТП-08 забезпечує живлення центральних вулиць в м.Острог (всього 26 абонентів) та виконана голими проводами марки А-16, А-25.</w:t>
      </w:r>
    </w:p>
    <w:p w:rsidR="000B7B8E" w:rsidRDefault="00F607D4" w:rsidP="00F607D4">
      <w:pPr>
        <w:ind w:left="-567" w:right="-579"/>
        <w:jc w:val="both"/>
        <w:rPr>
          <w:lang w:val="uk-UA"/>
        </w:rPr>
      </w:pPr>
      <w:r w:rsidRPr="00E6752C">
        <w:rPr>
          <w:lang w:val="uk-UA"/>
        </w:rPr>
        <w:t xml:space="preserve">   </w:t>
      </w:r>
    </w:p>
    <w:p w:rsidR="00F607D4" w:rsidRPr="000B7B8E" w:rsidRDefault="00257157" w:rsidP="00F607D4">
      <w:pPr>
        <w:ind w:left="-567" w:right="-579"/>
        <w:jc w:val="both"/>
        <w:rPr>
          <w:u w:val="single"/>
          <w:lang w:val="uk-UA"/>
        </w:rPr>
      </w:pPr>
      <w:r w:rsidRPr="000B7B8E">
        <w:rPr>
          <w:u w:val="single"/>
          <w:lang w:val="uk-UA"/>
        </w:rPr>
        <w:t>-</w:t>
      </w:r>
      <w:r w:rsidRPr="000B7B8E">
        <w:rPr>
          <w:u w:val="single"/>
          <w:lang w:val="uk-UA"/>
        </w:rPr>
        <w:tab/>
        <w:t>ПЛ-0,4 кВ ф-р</w:t>
      </w:r>
      <w:r w:rsidR="00F607D4" w:rsidRPr="000B7B8E">
        <w:rPr>
          <w:u w:val="single"/>
          <w:lang w:val="uk-UA"/>
        </w:rPr>
        <w:t xml:space="preserve"> </w:t>
      </w:r>
      <w:r w:rsidRPr="000B7B8E">
        <w:rPr>
          <w:u w:val="single"/>
          <w:lang w:val="uk-UA"/>
        </w:rPr>
        <w:t>«</w:t>
      </w:r>
      <w:r w:rsidR="00F607D4" w:rsidRPr="000B7B8E">
        <w:rPr>
          <w:u w:val="single"/>
          <w:lang w:val="uk-UA"/>
        </w:rPr>
        <w:t>Кідри</w:t>
      </w:r>
      <w:r w:rsidRPr="000B7B8E">
        <w:rPr>
          <w:u w:val="single"/>
          <w:lang w:val="uk-UA"/>
        </w:rPr>
        <w:t>»</w:t>
      </w:r>
      <w:r w:rsidR="00F607D4" w:rsidRPr="000B7B8E">
        <w:rPr>
          <w:u w:val="single"/>
          <w:lang w:val="uk-UA"/>
        </w:rPr>
        <w:t xml:space="preserve">  загальною довжиною – 0,79км.</w:t>
      </w:r>
    </w:p>
    <w:p w:rsidR="00F607D4" w:rsidRPr="00E6752C" w:rsidRDefault="00F607D4" w:rsidP="002B29BE">
      <w:pPr>
        <w:ind w:left="-567" w:right="-579" w:firstLine="283"/>
        <w:jc w:val="both"/>
        <w:rPr>
          <w:lang w:val="uk-UA"/>
        </w:rPr>
      </w:pPr>
      <w:r w:rsidRPr="00E6752C">
        <w:rPr>
          <w:lang w:val="uk-UA"/>
        </w:rPr>
        <w:t>Технічні характеристики даної лінії наступні:</w:t>
      </w:r>
    </w:p>
    <w:p w:rsidR="00F607D4" w:rsidRPr="00E6752C" w:rsidRDefault="00F607D4" w:rsidP="002B29BE">
      <w:pPr>
        <w:ind w:left="-567" w:right="-579" w:firstLine="283"/>
        <w:jc w:val="both"/>
        <w:rPr>
          <w:lang w:val="uk-UA"/>
        </w:rPr>
      </w:pPr>
      <w:r w:rsidRPr="00E6752C">
        <w:rPr>
          <w:lang w:val="uk-UA"/>
        </w:rPr>
        <w:t xml:space="preserve">Дана повітряна лінія виконана проводами марки А-16 та А-25 на дерев’яних з з/б приставками, бетонних шестигранних опорах </w:t>
      </w:r>
      <w:r w:rsidR="00257157" w:rsidRPr="00E6752C">
        <w:rPr>
          <w:lang w:val="uk-UA"/>
        </w:rPr>
        <w:t xml:space="preserve">та з/б </w:t>
      </w:r>
      <w:r w:rsidRPr="00E6752C">
        <w:rPr>
          <w:lang w:val="uk-UA"/>
        </w:rPr>
        <w:t>опорах. Кількість опор на  ПЛ – 26 . Кількість  залізобетонних  опор на  ПЛ - 6шт., дерев’яних опор - 20шт.</w:t>
      </w:r>
    </w:p>
    <w:p w:rsidR="00257157" w:rsidRPr="00E6752C" w:rsidRDefault="00F607D4" w:rsidP="00257157">
      <w:pPr>
        <w:tabs>
          <w:tab w:val="left" w:pos="709"/>
        </w:tabs>
        <w:ind w:left="-540" w:right="-580"/>
        <w:jc w:val="both"/>
        <w:rPr>
          <w:lang w:val="uk-UA"/>
        </w:rPr>
      </w:pPr>
      <w:r w:rsidRPr="00E6752C">
        <w:rPr>
          <w:sz w:val="22"/>
          <w:szCs w:val="22"/>
          <w:lang w:val="uk-UA"/>
        </w:rPr>
        <w:t xml:space="preserve">      </w:t>
      </w:r>
      <w:r w:rsidR="00257157" w:rsidRPr="00E6752C">
        <w:rPr>
          <w:lang w:val="uk-UA"/>
        </w:rPr>
        <w:t>Огляд ПЛ-0,4кВ ф-р «</w:t>
      </w:r>
      <w:r w:rsidR="002B29BE">
        <w:rPr>
          <w:lang w:val="uk-UA"/>
        </w:rPr>
        <w:t>Кідри</w:t>
      </w:r>
      <w:r w:rsidR="00257157" w:rsidRPr="00E6752C">
        <w:rPr>
          <w:lang w:val="uk-UA"/>
        </w:rPr>
        <w:t>» від ТП-</w:t>
      </w:r>
      <w:r w:rsidR="00BA6EAC" w:rsidRPr="00E6752C">
        <w:rPr>
          <w:lang w:val="uk-UA"/>
        </w:rPr>
        <w:t>0</w:t>
      </w:r>
      <w:r w:rsidR="00257157" w:rsidRPr="00E6752C">
        <w:rPr>
          <w:lang w:val="uk-UA"/>
        </w:rPr>
        <w:t xml:space="preserve">8 в </w:t>
      </w:r>
      <w:r w:rsidR="00257157" w:rsidRPr="00E6752C">
        <w:rPr>
          <w:bCs/>
          <w:lang w:val="uk-UA"/>
        </w:rPr>
        <w:t>м.</w:t>
      </w:r>
      <w:r w:rsidR="00BA6EAC" w:rsidRPr="00E6752C">
        <w:rPr>
          <w:bCs/>
          <w:lang w:val="uk-UA"/>
        </w:rPr>
        <w:t>Острог</w:t>
      </w:r>
      <w:r w:rsidR="00257157" w:rsidRPr="00E6752C">
        <w:rPr>
          <w:bCs/>
          <w:lang w:val="uk-UA"/>
        </w:rPr>
        <w:t xml:space="preserve"> </w:t>
      </w:r>
      <w:r w:rsidR="00257157" w:rsidRPr="00E6752C">
        <w:rPr>
          <w:lang w:val="uk-UA"/>
        </w:rPr>
        <w:t>проведено в червні 2018 р. згідно якого складено дефектний акт від 21 червня 2018 року в якому зазначені наступні дефекти:</w:t>
      </w:r>
    </w:p>
    <w:p w:rsidR="00F607D4" w:rsidRPr="00E6752C" w:rsidRDefault="00F607D4" w:rsidP="00257157">
      <w:pPr>
        <w:tabs>
          <w:tab w:val="left" w:pos="709"/>
        </w:tabs>
        <w:ind w:left="-567" w:right="-579"/>
        <w:jc w:val="both"/>
        <w:rPr>
          <w:lang w:val="uk-UA"/>
        </w:rPr>
      </w:pPr>
      <w:r w:rsidRPr="00E6752C">
        <w:rPr>
          <w:lang w:val="uk-UA"/>
        </w:rPr>
        <w:t xml:space="preserve">1. Опори дерев’яні на з/б приставці </w:t>
      </w:r>
      <w:r w:rsidR="002B29BE">
        <w:rPr>
          <w:lang w:val="uk-UA"/>
        </w:rPr>
        <w:t xml:space="preserve">дефектні </w:t>
      </w:r>
      <w:r w:rsidRPr="00E6752C">
        <w:rPr>
          <w:lang w:val="uk-UA"/>
        </w:rPr>
        <w:t xml:space="preserve">(в тому числі підкоси) – 20 шт. </w:t>
      </w:r>
    </w:p>
    <w:p w:rsidR="00F607D4" w:rsidRPr="00E6752C" w:rsidRDefault="00F607D4" w:rsidP="00F607D4">
      <w:pPr>
        <w:pStyle w:val="a9"/>
        <w:suppressAutoHyphens/>
        <w:ind w:left="-567" w:right="-579"/>
        <w:jc w:val="both"/>
        <w:rPr>
          <w:lang w:val="uk-UA"/>
        </w:rPr>
      </w:pPr>
      <w:r w:rsidRPr="00E6752C">
        <w:rPr>
          <w:lang w:val="uk-UA"/>
        </w:rPr>
        <w:t>2. Опори залізобетонні</w:t>
      </w:r>
      <w:r w:rsidR="00257157" w:rsidRPr="00E6752C">
        <w:rPr>
          <w:lang w:val="uk-UA"/>
        </w:rPr>
        <w:t xml:space="preserve"> </w:t>
      </w:r>
      <w:r w:rsidR="002B29BE">
        <w:rPr>
          <w:lang w:val="uk-UA"/>
        </w:rPr>
        <w:t xml:space="preserve">дефектні </w:t>
      </w:r>
      <w:r w:rsidR="00257157" w:rsidRPr="00E6752C">
        <w:rPr>
          <w:lang w:val="uk-UA"/>
        </w:rPr>
        <w:t>(</w:t>
      </w:r>
      <w:r w:rsidRPr="00E6752C">
        <w:rPr>
          <w:lang w:val="uk-UA"/>
        </w:rPr>
        <w:t xml:space="preserve">в  тому  числі підкоси) – 1шт. </w:t>
      </w:r>
    </w:p>
    <w:p w:rsidR="00F607D4" w:rsidRPr="00E6752C" w:rsidRDefault="00F607D4" w:rsidP="00F607D4">
      <w:pPr>
        <w:pStyle w:val="a9"/>
        <w:suppressAutoHyphens/>
        <w:ind w:left="-567" w:right="-579"/>
        <w:jc w:val="both"/>
        <w:rPr>
          <w:lang w:val="uk-UA"/>
        </w:rPr>
      </w:pPr>
      <w:r w:rsidRPr="00E6752C">
        <w:rPr>
          <w:lang w:val="uk-UA"/>
        </w:rPr>
        <w:t xml:space="preserve">3. Проводи  дефектні  – 0,45км. </w:t>
      </w:r>
    </w:p>
    <w:p w:rsidR="00F607D4" w:rsidRPr="00E6752C" w:rsidRDefault="00F607D4" w:rsidP="00F607D4">
      <w:pPr>
        <w:pStyle w:val="a9"/>
        <w:suppressAutoHyphens/>
        <w:ind w:left="-567" w:right="-579"/>
        <w:jc w:val="both"/>
        <w:rPr>
          <w:lang w:val="uk-UA"/>
        </w:rPr>
      </w:pPr>
      <w:r w:rsidRPr="00E6752C">
        <w:rPr>
          <w:lang w:val="uk-UA"/>
        </w:rPr>
        <w:t xml:space="preserve">4. </w:t>
      </w:r>
      <w:r w:rsidR="002B29BE">
        <w:rPr>
          <w:lang w:val="uk-UA"/>
        </w:rPr>
        <w:t>Загальна кількість дефектних вводів</w:t>
      </w:r>
      <w:r w:rsidRPr="00E6752C">
        <w:rPr>
          <w:lang w:val="uk-UA"/>
        </w:rPr>
        <w:t xml:space="preserve">  – 2</w:t>
      </w:r>
      <w:r w:rsidR="002B29BE">
        <w:rPr>
          <w:lang w:val="uk-UA"/>
        </w:rPr>
        <w:t>0</w:t>
      </w:r>
      <w:r w:rsidRPr="00E6752C">
        <w:rPr>
          <w:lang w:val="uk-UA"/>
        </w:rPr>
        <w:t xml:space="preserve">шт. </w:t>
      </w:r>
    </w:p>
    <w:p w:rsidR="00F607D4" w:rsidRPr="00E6752C" w:rsidRDefault="00F607D4" w:rsidP="002B29BE">
      <w:pPr>
        <w:suppressAutoHyphens/>
        <w:ind w:left="-567" w:right="-579" w:firstLine="283"/>
        <w:jc w:val="both"/>
        <w:rPr>
          <w:lang w:val="uk-UA"/>
        </w:rPr>
      </w:pPr>
      <w:r w:rsidRPr="00E6752C">
        <w:rPr>
          <w:lang w:val="uk-UA"/>
        </w:rPr>
        <w:t xml:space="preserve"> Показники величин </w:t>
      </w:r>
      <w:r w:rsidR="00257157" w:rsidRPr="00E6752C">
        <w:rPr>
          <w:lang w:val="uk-UA"/>
        </w:rPr>
        <w:t>напруги у кінцевих споживачів ф-р «</w:t>
      </w:r>
      <w:r w:rsidRPr="00E6752C">
        <w:rPr>
          <w:lang w:val="uk-UA"/>
        </w:rPr>
        <w:t>Кідри</w:t>
      </w:r>
      <w:r w:rsidR="00257157" w:rsidRPr="00E6752C">
        <w:rPr>
          <w:lang w:val="uk-UA"/>
        </w:rPr>
        <w:t>»</w:t>
      </w:r>
      <w:r w:rsidRPr="00E6752C">
        <w:rPr>
          <w:lang w:val="uk-UA"/>
        </w:rPr>
        <w:t xml:space="preserve">  від </w:t>
      </w:r>
      <w:r w:rsidR="00257157" w:rsidRPr="00E6752C">
        <w:rPr>
          <w:lang w:val="uk-UA"/>
        </w:rPr>
        <w:t>З</w:t>
      </w:r>
      <w:r w:rsidRPr="00E6752C">
        <w:rPr>
          <w:lang w:val="uk-UA"/>
        </w:rPr>
        <w:t xml:space="preserve">ТП-08  </w:t>
      </w:r>
      <w:r w:rsidR="00257157" w:rsidRPr="00E6752C">
        <w:rPr>
          <w:lang w:val="uk-UA"/>
        </w:rPr>
        <w:t xml:space="preserve">в м.Острог </w:t>
      </w:r>
      <w:r w:rsidR="002B29BE">
        <w:rPr>
          <w:lang w:val="uk-UA"/>
        </w:rPr>
        <w:t>становля</w:t>
      </w:r>
      <w:r w:rsidRPr="00E6752C">
        <w:rPr>
          <w:lang w:val="uk-UA"/>
        </w:rPr>
        <w:t xml:space="preserve">ть: ф. «А» - </w:t>
      </w:r>
      <w:r w:rsidR="00257157" w:rsidRPr="00E6752C">
        <w:rPr>
          <w:lang w:val="uk-UA"/>
        </w:rPr>
        <w:t>200</w:t>
      </w:r>
      <w:r w:rsidRPr="00E6752C">
        <w:rPr>
          <w:lang w:val="uk-UA"/>
        </w:rPr>
        <w:t xml:space="preserve"> В, ф «В» - 2</w:t>
      </w:r>
      <w:r w:rsidR="00257157" w:rsidRPr="00E6752C">
        <w:rPr>
          <w:lang w:val="uk-UA"/>
        </w:rPr>
        <w:t>05</w:t>
      </w:r>
      <w:r w:rsidRPr="00E6752C">
        <w:rPr>
          <w:lang w:val="uk-UA"/>
        </w:rPr>
        <w:t xml:space="preserve"> В, ф. «С» - 20</w:t>
      </w:r>
      <w:r w:rsidR="00257157" w:rsidRPr="00E6752C">
        <w:rPr>
          <w:lang w:val="uk-UA"/>
        </w:rPr>
        <w:t>1</w:t>
      </w:r>
      <w:r w:rsidRPr="00E6752C">
        <w:rPr>
          <w:lang w:val="uk-UA"/>
        </w:rPr>
        <w:t xml:space="preserve"> В.</w:t>
      </w:r>
    </w:p>
    <w:p w:rsidR="00F607D4" w:rsidRPr="00E6752C" w:rsidRDefault="00F607D4" w:rsidP="00F607D4">
      <w:pPr>
        <w:suppressAutoHyphens/>
        <w:ind w:left="-567" w:right="-579"/>
        <w:jc w:val="both"/>
        <w:rPr>
          <w:lang w:val="uk-UA"/>
        </w:rPr>
      </w:pPr>
      <w:r w:rsidRPr="00E6752C">
        <w:rPr>
          <w:lang w:val="uk-UA"/>
        </w:rPr>
        <w:t xml:space="preserve">     </w:t>
      </w:r>
      <w:r w:rsidR="00257157" w:rsidRPr="00E6752C">
        <w:rPr>
          <w:lang w:val="uk-UA"/>
        </w:rPr>
        <w:t>Навантаження в режимний день ф-р</w:t>
      </w:r>
      <w:r w:rsidRPr="00E6752C">
        <w:rPr>
          <w:lang w:val="uk-UA"/>
        </w:rPr>
        <w:t xml:space="preserve"> </w:t>
      </w:r>
      <w:r w:rsidR="00257157" w:rsidRPr="00E6752C">
        <w:rPr>
          <w:lang w:val="uk-UA"/>
        </w:rPr>
        <w:t>«</w:t>
      </w:r>
      <w:r w:rsidRPr="00E6752C">
        <w:rPr>
          <w:lang w:val="uk-UA"/>
        </w:rPr>
        <w:t>Кідри</w:t>
      </w:r>
      <w:r w:rsidR="00257157" w:rsidRPr="00E6752C">
        <w:rPr>
          <w:lang w:val="uk-UA"/>
        </w:rPr>
        <w:t>»</w:t>
      </w:r>
      <w:r w:rsidRPr="00E6752C">
        <w:rPr>
          <w:lang w:val="uk-UA"/>
        </w:rPr>
        <w:t xml:space="preserve">  від ТП</w:t>
      </w:r>
      <w:r w:rsidR="00257157" w:rsidRPr="00E6752C">
        <w:rPr>
          <w:lang w:val="uk-UA"/>
        </w:rPr>
        <w:t>-</w:t>
      </w:r>
      <w:r w:rsidRPr="00E6752C">
        <w:rPr>
          <w:bCs/>
          <w:lang w:val="uk-UA"/>
        </w:rPr>
        <w:t xml:space="preserve">08 </w:t>
      </w:r>
      <w:r w:rsidRPr="00E6752C">
        <w:rPr>
          <w:lang w:val="uk-UA"/>
        </w:rPr>
        <w:t xml:space="preserve">в </w:t>
      </w:r>
      <w:r w:rsidRPr="00E6752C">
        <w:rPr>
          <w:bCs/>
          <w:lang w:val="uk-UA"/>
        </w:rPr>
        <w:t>м.Острог</w:t>
      </w:r>
      <w:r w:rsidRPr="00E6752C">
        <w:rPr>
          <w:lang w:val="uk-UA"/>
        </w:rPr>
        <w:t xml:space="preserve"> становить:</w:t>
      </w:r>
    </w:p>
    <w:p w:rsidR="00F607D4" w:rsidRPr="00E6752C" w:rsidRDefault="00F607D4" w:rsidP="00F607D4">
      <w:pPr>
        <w:suppressAutoHyphens/>
        <w:ind w:left="-567" w:right="-579"/>
        <w:jc w:val="both"/>
        <w:rPr>
          <w:lang w:val="uk-UA"/>
        </w:rPr>
      </w:pPr>
      <w:r w:rsidRPr="00E6752C">
        <w:rPr>
          <w:lang w:val="uk-UA"/>
        </w:rPr>
        <w:t>201</w:t>
      </w:r>
      <w:r w:rsidR="00257157" w:rsidRPr="00E6752C">
        <w:rPr>
          <w:lang w:val="uk-UA"/>
        </w:rPr>
        <w:t>6</w:t>
      </w:r>
      <w:r w:rsidRPr="00E6752C">
        <w:rPr>
          <w:lang w:val="uk-UA"/>
        </w:rPr>
        <w:t xml:space="preserve"> рік ф. «А» - 12А, ф «В» - 19А ф. «С» - 20А</w:t>
      </w:r>
      <w:r w:rsidR="00257157" w:rsidRPr="00E6752C">
        <w:rPr>
          <w:lang w:val="uk-UA"/>
        </w:rPr>
        <w:t>.</w:t>
      </w:r>
    </w:p>
    <w:p w:rsidR="00F607D4" w:rsidRPr="00E6752C" w:rsidRDefault="00F607D4" w:rsidP="00F607D4">
      <w:pPr>
        <w:suppressAutoHyphens/>
        <w:ind w:left="-567" w:right="-579"/>
        <w:jc w:val="both"/>
        <w:rPr>
          <w:lang w:val="uk-UA"/>
        </w:rPr>
      </w:pPr>
      <w:r w:rsidRPr="00E6752C">
        <w:rPr>
          <w:lang w:val="uk-UA"/>
        </w:rPr>
        <w:t>201</w:t>
      </w:r>
      <w:r w:rsidR="00257157" w:rsidRPr="00E6752C">
        <w:rPr>
          <w:lang w:val="uk-UA"/>
        </w:rPr>
        <w:t>7</w:t>
      </w:r>
      <w:r w:rsidRPr="00E6752C">
        <w:rPr>
          <w:lang w:val="uk-UA"/>
        </w:rPr>
        <w:t xml:space="preserve"> рік ф. «А» - 17А, ф «В» - 19А ф. «С» - 23А</w:t>
      </w:r>
      <w:r w:rsidR="00257157" w:rsidRPr="00E6752C">
        <w:rPr>
          <w:lang w:val="uk-UA"/>
        </w:rPr>
        <w:t>.</w:t>
      </w:r>
      <w:r w:rsidRPr="00E6752C">
        <w:rPr>
          <w:lang w:val="uk-UA"/>
        </w:rPr>
        <w:t xml:space="preserve"> </w:t>
      </w:r>
    </w:p>
    <w:p w:rsidR="00F607D4" w:rsidRPr="00E6752C" w:rsidRDefault="00F607D4" w:rsidP="00F607D4">
      <w:pPr>
        <w:suppressAutoHyphens/>
        <w:ind w:left="-567" w:right="-579"/>
        <w:jc w:val="both"/>
        <w:rPr>
          <w:lang w:val="uk-UA"/>
        </w:rPr>
      </w:pPr>
      <w:r w:rsidRPr="00E6752C">
        <w:rPr>
          <w:lang w:val="uk-UA"/>
        </w:rPr>
        <w:t>201</w:t>
      </w:r>
      <w:r w:rsidR="00257157" w:rsidRPr="00E6752C">
        <w:rPr>
          <w:lang w:val="uk-UA"/>
        </w:rPr>
        <w:t>8</w:t>
      </w:r>
      <w:r w:rsidRPr="00E6752C">
        <w:rPr>
          <w:lang w:val="uk-UA"/>
        </w:rPr>
        <w:t xml:space="preserve"> рік ф. «А» - 20А, ф «В» - 25А ф. «С» - 25А</w:t>
      </w:r>
      <w:r w:rsidR="00257157" w:rsidRPr="00E6752C">
        <w:rPr>
          <w:lang w:val="uk-UA"/>
        </w:rPr>
        <w:t>.</w:t>
      </w:r>
      <w:r w:rsidRPr="00E6752C">
        <w:rPr>
          <w:lang w:val="uk-UA"/>
        </w:rPr>
        <w:t xml:space="preserve">      </w:t>
      </w:r>
    </w:p>
    <w:p w:rsidR="00F607D4" w:rsidRPr="00E6752C" w:rsidRDefault="00F607D4" w:rsidP="00257157">
      <w:pPr>
        <w:suppressAutoHyphens/>
        <w:ind w:left="-567" w:right="-579"/>
        <w:jc w:val="both"/>
        <w:rPr>
          <w:lang w:val="uk-UA"/>
        </w:rPr>
      </w:pPr>
      <w:r w:rsidRPr="00E6752C">
        <w:rPr>
          <w:lang w:val="uk-UA"/>
        </w:rPr>
        <w:t xml:space="preserve">     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w:t>
      </w:r>
      <w:r w:rsidR="00257157" w:rsidRPr="00E6752C">
        <w:rPr>
          <w:lang w:val="uk-UA"/>
        </w:rPr>
        <w:t>ф-р</w:t>
      </w:r>
      <w:r w:rsidRPr="00E6752C">
        <w:rPr>
          <w:lang w:val="uk-UA"/>
        </w:rPr>
        <w:t xml:space="preserve"> </w:t>
      </w:r>
      <w:r w:rsidR="00257157" w:rsidRPr="00E6752C">
        <w:rPr>
          <w:lang w:val="uk-UA"/>
        </w:rPr>
        <w:t>«</w:t>
      </w:r>
      <w:r w:rsidRPr="00E6752C">
        <w:rPr>
          <w:lang w:val="uk-UA"/>
        </w:rPr>
        <w:t>Кідри</w:t>
      </w:r>
      <w:r w:rsidR="00257157" w:rsidRPr="00E6752C">
        <w:rPr>
          <w:lang w:val="uk-UA"/>
        </w:rPr>
        <w:t>» від ТП-08 в м.Острог</w:t>
      </w:r>
      <w:r w:rsidRPr="00E6752C">
        <w:rPr>
          <w:lang w:val="uk-UA"/>
        </w:rPr>
        <w:t xml:space="preserve">  вимагає проведення  реконструкції</w:t>
      </w:r>
      <w:r w:rsidR="00257157" w:rsidRPr="00E6752C">
        <w:rPr>
          <w:lang w:val="uk-UA"/>
        </w:rPr>
        <w:t xml:space="preserve"> </w:t>
      </w:r>
      <w:r w:rsidRPr="00E6752C">
        <w:rPr>
          <w:lang w:val="uk-UA"/>
        </w:rPr>
        <w:t>– відповідно до комплексної оцінки по техопосвідченню,  а саме   значення коефіцієнту дефектності (КДН) складає 71%.</w:t>
      </w:r>
    </w:p>
    <w:p w:rsidR="004B3E5D" w:rsidRPr="00E6752C" w:rsidRDefault="002B29BE" w:rsidP="004B3E5D">
      <w:pPr>
        <w:tabs>
          <w:tab w:val="left" w:pos="709"/>
        </w:tabs>
        <w:ind w:left="-567" w:right="-579" w:firstLine="284"/>
        <w:jc w:val="both"/>
        <w:rPr>
          <w:lang w:val="uk-UA"/>
        </w:rPr>
      </w:pPr>
      <w:r>
        <w:rPr>
          <w:lang w:val="uk-UA"/>
        </w:rPr>
        <w:t>П</w:t>
      </w:r>
      <w:r w:rsidR="004B3E5D" w:rsidRPr="00E6752C">
        <w:rPr>
          <w:lang w:val="uk-UA"/>
        </w:rPr>
        <w:t xml:space="preserve">роектно-кошторисним відділом ПрАТ «Рівнеобленерго» в 2016 році було розроблено проектну документацію на </w:t>
      </w:r>
      <w:r w:rsidR="004B3E5D" w:rsidRPr="00E6752C">
        <w:rPr>
          <w:bCs/>
          <w:lang w:val="uk-UA"/>
        </w:rPr>
        <w:t>реконструкцію мережі ПЛ-0,4кВ від ТП-08 в м.Острог Рівненської області</w:t>
      </w:r>
      <w:r w:rsidR="004B3E5D" w:rsidRPr="00E6752C">
        <w:rPr>
          <w:lang w:val="uk-UA"/>
        </w:rPr>
        <w:t xml:space="preserve"> із наступним об’ємом робіт, а саме:</w:t>
      </w:r>
    </w:p>
    <w:p w:rsidR="004B3E5D" w:rsidRPr="00E6752C" w:rsidRDefault="004B3E5D" w:rsidP="00DC238C">
      <w:pPr>
        <w:pStyle w:val="a9"/>
        <w:numPr>
          <w:ilvl w:val="0"/>
          <w:numId w:val="20"/>
        </w:numPr>
        <w:tabs>
          <w:tab w:val="left" w:pos="-284"/>
        </w:tabs>
        <w:ind w:left="-567" w:right="-579" w:firstLine="284"/>
        <w:jc w:val="both"/>
        <w:rPr>
          <w:lang w:val="uk-UA"/>
        </w:rPr>
      </w:pPr>
      <w:r w:rsidRPr="00E6752C">
        <w:rPr>
          <w:lang w:val="uk-UA"/>
        </w:rPr>
        <w:t>Реконструкція ПЛ-0,4кВ – 0,627 км.</w:t>
      </w:r>
    </w:p>
    <w:p w:rsidR="004B3E5D" w:rsidRPr="00E6752C" w:rsidRDefault="004B3E5D" w:rsidP="004B3E5D">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4B3E5D" w:rsidRPr="00E6752C" w:rsidRDefault="004B3E5D" w:rsidP="004B3E5D">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ТП-08 становить 94 907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4B3E5D" w:rsidRPr="00E6752C" w:rsidRDefault="004B3E5D" w:rsidP="004B3E5D">
      <w:pPr>
        <w:tabs>
          <w:tab w:val="left" w:pos="-142"/>
        </w:tabs>
        <w:ind w:left="-567" w:right="-579" w:firstLine="283"/>
        <w:jc w:val="both"/>
        <w:rPr>
          <w:lang w:val="uk-UA"/>
        </w:rPr>
      </w:pPr>
      <w:r w:rsidRPr="00E6752C">
        <w:rPr>
          <w:lang w:val="uk-UA"/>
        </w:rPr>
        <w:t xml:space="preserve">Л-1 –  середньорічне споживання – 94 907 кВт*год/рік, 400 м. – 94 907 кВт*год/рік (100% від загального споживання).   </w:t>
      </w:r>
    </w:p>
    <w:p w:rsidR="004B3E5D" w:rsidRPr="00E6752C" w:rsidRDefault="004B3E5D" w:rsidP="004B3E5D">
      <w:pPr>
        <w:ind w:left="-284" w:right="-519" w:firstLine="284"/>
        <w:jc w:val="both"/>
        <w:rPr>
          <w:bCs/>
          <w:szCs w:val="28"/>
          <w:lang w:val="uk-UA"/>
        </w:rPr>
      </w:pPr>
    </w:p>
    <w:p w:rsidR="004B3E5D" w:rsidRPr="00E6752C" w:rsidRDefault="004B3E5D" w:rsidP="004B3E5D">
      <w:pPr>
        <w:ind w:left="-284" w:right="-519" w:firstLine="284"/>
        <w:jc w:val="both"/>
        <w:rPr>
          <w:lang w:val="uk-UA"/>
        </w:rPr>
      </w:pPr>
      <w:r w:rsidRPr="00E6752C">
        <w:object w:dxaOrig="6258" w:dyaOrig="1789">
          <v:shape id="_x0000_i1046" type="#_x0000_t75" style="width:312pt;height:89.65pt" o:ole="">
            <v:imagedata r:id="rId47" o:title=""/>
          </v:shape>
          <o:OLEObject Type="Embed" ProgID="Visio.Drawing.11" ShapeID="_x0000_i1046" DrawAspect="Content" ObjectID="_1612957499" r:id="rId48"/>
        </w:object>
      </w:r>
    </w:p>
    <w:p w:rsidR="004B3E5D" w:rsidRPr="00E6752C" w:rsidRDefault="004B3E5D" w:rsidP="004B3E5D">
      <w:pPr>
        <w:ind w:left="-284" w:right="-519" w:firstLine="284"/>
        <w:jc w:val="both"/>
        <w:rPr>
          <w:bCs/>
          <w:szCs w:val="28"/>
          <w:lang w:val="uk-UA"/>
        </w:rPr>
      </w:pPr>
    </w:p>
    <w:p w:rsidR="004B3E5D" w:rsidRPr="00E6752C" w:rsidRDefault="004B3E5D" w:rsidP="004B3E5D">
      <w:pPr>
        <w:tabs>
          <w:tab w:val="left" w:pos="-142"/>
        </w:tabs>
        <w:ind w:left="-567" w:right="-579" w:firstLine="283"/>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ТП-08 в м.Острог</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4B3E5D" w:rsidRPr="00E6752C" w:rsidRDefault="004B3E5D" w:rsidP="004B3E5D">
      <w:pPr>
        <w:tabs>
          <w:tab w:val="left" w:pos="709"/>
        </w:tabs>
        <w:ind w:left="-567" w:right="-580"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4B3E5D" w:rsidRPr="00E6752C" w:rsidRDefault="004B3E5D" w:rsidP="004B3E5D">
      <w:pPr>
        <w:tabs>
          <w:tab w:val="left" w:pos="709"/>
        </w:tabs>
        <w:ind w:left="-567" w:right="-579" w:firstLine="283"/>
        <w:jc w:val="both"/>
        <w:rPr>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ТП-08 в м.Острог Рівненської області</w:t>
      </w:r>
      <w:r w:rsidRPr="00E6752C">
        <w:rPr>
          <w:lang w:val="uk-UA"/>
        </w:rPr>
        <w:t xml:space="preserve"> будуть виконані згідно ПКД в повному обсязі підрядним способом на суму </w:t>
      </w:r>
      <w:r w:rsidR="00D665DD">
        <w:rPr>
          <w:b/>
          <w:color w:val="FF0000"/>
          <w:lang w:val="uk-UA"/>
        </w:rPr>
        <w:t>317,62</w:t>
      </w:r>
      <w:r w:rsidRPr="00E6752C">
        <w:rPr>
          <w:b/>
          <w:color w:val="FF0000"/>
          <w:lang w:val="uk-UA"/>
        </w:rPr>
        <w:t xml:space="preserve"> тис. грн. без ПДВ</w:t>
      </w:r>
      <w:r w:rsidRPr="00E6752C">
        <w:rPr>
          <w:b/>
          <w:lang w:val="uk-UA"/>
        </w:rPr>
        <w:t>.</w:t>
      </w:r>
    </w:p>
    <w:p w:rsidR="00F607D4" w:rsidRPr="00E6752C" w:rsidRDefault="00F607D4" w:rsidP="00F607D4">
      <w:pPr>
        <w:tabs>
          <w:tab w:val="left" w:pos="-142"/>
        </w:tabs>
        <w:ind w:left="-284" w:right="-579" w:firstLine="284"/>
        <w:jc w:val="both"/>
        <w:rPr>
          <w:lang w:val="uk-UA"/>
        </w:rPr>
      </w:pPr>
    </w:p>
    <w:p w:rsidR="002654E9" w:rsidRPr="00E6752C" w:rsidRDefault="002654E9" w:rsidP="00E70076">
      <w:pPr>
        <w:tabs>
          <w:tab w:val="left" w:pos="426"/>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ТП-08 в м.Острог, Острозького району  Рівненської області.</w:t>
      </w:r>
    </w:p>
    <w:p w:rsidR="002654E9" w:rsidRPr="00E6752C" w:rsidRDefault="002654E9" w:rsidP="00E70076">
      <w:pPr>
        <w:tabs>
          <w:tab w:val="left" w:pos="426"/>
        </w:tabs>
        <w:ind w:left="-567" w:right="-580" w:firstLine="283"/>
        <w:rPr>
          <w:bCs/>
          <w:szCs w:val="22"/>
          <w:lang w:val="uk-UA"/>
        </w:rPr>
      </w:pPr>
      <w:r w:rsidRPr="00E6752C">
        <w:rPr>
          <w:bCs/>
          <w:szCs w:val="22"/>
          <w:lang w:val="uk-UA"/>
        </w:rPr>
        <w:t>Складові економічного ефекту:</w:t>
      </w:r>
    </w:p>
    <w:p w:rsidR="002654E9" w:rsidRPr="00BD3920" w:rsidRDefault="002654E9" w:rsidP="00E70076">
      <w:pPr>
        <w:tabs>
          <w:tab w:val="left" w:pos="284"/>
          <w:tab w:val="left" w:pos="426"/>
        </w:tabs>
        <w:ind w:left="-567" w:right="-580" w:firstLine="283"/>
        <w:rPr>
          <w:sz w:val="22"/>
          <w:szCs w:val="22"/>
          <w:lang w:val="uk-UA"/>
        </w:rPr>
      </w:pPr>
      <w:r w:rsidRPr="00BD3920">
        <w:rPr>
          <w:sz w:val="22"/>
          <w:szCs w:val="22"/>
          <w:lang w:val="uk-UA"/>
        </w:rPr>
        <w:t xml:space="preserve">Зниження ТВЕ – </w:t>
      </w:r>
      <w:r w:rsidR="001423EC" w:rsidRPr="00BD3920">
        <w:rPr>
          <w:sz w:val="22"/>
          <w:szCs w:val="22"/>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BD3920">
        <w:rPr>
          <w:sz w:val="22"/>
          <w:szCs w:val="22"/>
          <w:lang w:val="uk-UA"/>
        </w:rPr>
        <w:t xml:space="preserve"> –1,64тис.грн.</w:t>
      </w:r>
    </w:p>
    <w:p w:rsidR="002654E9" w:rsidRPr="00BD3920" w:rsidRDefault="002654E9" w:rsidP="00E70076">
      <w:pPr>
        <w:tabs>
          <w:tab w:val="left" w:pos="284"/>
          <w:tab w:val="left" w:pos="426"/>
        </w:tabs>
        <w:ind w:left="-567" w:right="-580" w:firstLine="283"/>
        <w:rPr>
          <w:sz w:val="22"/>
          <w:szCs w:val="22"/>
          <w:lang w:val="uk-UA"/>
        </w:rPr>
      </w:pPr>
      <w:r w:rsidRPr="00BD3920">
        <w:rPr>
          <w:sz w:val="22"/>
          <w:szCs w:val="22"/>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1,52 тис. грн.;1,52тис. грн.;1,74тис. грн.) – 4,78 тис.грн.</w:t>
      </w:r>
    </w:p>
    <w:p w:rsidR="002654E9" w:rsidRPr="00BD3920" w:rsidRDefault="002654E9" w:rsidP="00E70076">
      <w:pPr>
        <w:tabs>
          <w:tab w:val="left" w:pos="426"/>
          <w:tab w:val="left" w:pos="567"/>
        </w:tabs>
        <w:spacing w:line="276" w:lineRule="auto"/>
        <w:ind w:left="-567" w:right="-580" w:firstLine="283"/>
        <w:jc w:val="both"/>
        <w:rPr>
          <w:sz w:val="22"/>
          <w:szCs w:val="22"/>
          <w:lang w:val="uk-UA"/>
        </w:rPr>
      </w:pPr>
      <w:r w:rsidRPr="00BD3920">
        <w:rPr>
          <w:sz w:val="22"/>
          <w:szCs w:val="22"/>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014FC7" w:rsidRPr="00BD3920">
        <w:rPr>
          <w:sz w:val="22"/>
          <w:szCs w:val="22"/>
          <w:lang w:val="uk-UA"/>
        </w:rPr>
        <w:t>8</w:t>
      </w:r>
      <w:r w:rsidRPr="00BD3920">
        <w:rPr>
          <w:sz w:val="22"/>
          <w:szCs w:val="22"/>
          <w:lang w:val="uk-UA"/>
        </w:rPr>
        <w:t xml:space="preserve"> рік.</w:t>
      </w:r>
    </w:p>
    <w:p w:rsidR="002654E9" w:rsidRPr="00BD3920" w:rsidRDefault="002654E9" w:rsidP="00E70076">
      <w:pPr>
        <w:tabs>
          <w:tab w:val="left" w:pos="426"/>
          <w:tab w:val="left" w:pos="567"/>
        </w:tabs>
        <w:spacing w:line="276" w:lineRule="auto"/>
        <w:ind w:left="-567" w:right="-580" w:firstLine="283"/>
        <w:jc w:val="both"/>
        <w:rPr>
          <w:sz w:val="22"/>
          <w:szCs w:val="22"/>
          <w:lang w:val="uk-UA"/>
        </w:rPr>
      </w:pPr>
      <w:r w:rsidRPr="00BD3920">
        <w:rPr>
          <w:sz w:val="22"/>
          <w:szCs w:val="22"/>
          <w:lang w:val="uk-UA"/>
        </w:rPr>
        <w:t>(17шт.* 84кВт/год*1,3778)+(9шт.* 202кВт/год*1,3778)= 4,47 тис. грн.</w:t>
      </w:r>
    </w:p>
    <w:p w:rsidR="002654E9" w:rsidRPr="00BD3920" w:rsidRDefault="002654E9" w:rsidP="00E70076">
      <w:pPr>
        <w:tabs>
          <w:tab w:val="left" w:pos="426"/>
          <w:tab w:val="left" w:pos="567"/>
        </w:tabs>
        <w:spacing w:line="276" w:lineRule="auto"/>
        <w:ind w:left="-567" w:right="-580" w:firstLine="283"/>
        <w:jc w:val="both"/>
        <w:rPr>
          <w:sz w:val="22"/>
          <w:szCs w:val="22"/>
          <w:lang w:val="uk-UA"/>
        </w:rPr>
      </w:pPr>
      <w:r w:rsidRPr="00BD3920">
        <w:rPr>
          <w:sz w:val="22"/>
          <w:szCs w:val="22"/>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2654E9" w:rsidRPr="00BD3920" w:rsidRDefault="002654E9" w:rsidP="00E70076">
      <w:pPr>
        <w:tabs>
          <w:tab w:val="left" w:pos="426"/>
          <w:tab w:val="left" w:pos="567"/>
        </w:tabs>
        <w:spacing w:line="276" w:lineRule="auto"/>
        <w:ind w:left="-567" w:right="-580" w:firstLine="283"/>
        <w:jc w:val="both"/>
        <w:rPr>
          <w:sz w:val="22"/>
          <w:szCs w:val="22"/>
          <w:lang w:val="uk-UA"/>
        </w:rPr>
      </w:pPr>
      <w:r w:rsidRPr="00BD3920">
        <w:rPr>
          <w:sz w:val="22"/>
          <w:szCs w:val="22"/>
          <w:lang w:val="uk-UA"/>
        </w:rPr>
        <w:t>((1,52+1,52+1,74)*100%  – (1,52+1,52+1,74)*0,00%)/100 = 4,78 тис. грн.</w:t>
      </w:r>
    </w:p>
    <w:p w:rsidR="002654E9" w:rsidRPr="00BD3920" w:rsidRDefault="002654E9" w:rsidP="00E70076">
      <w:pPr>
        <w:tabs>
          <w:tab w:val="left" w:pos="426"/>
          <w:tab w:val="left" w:pos="567"/>
        </w:tabs>
        <w:spacing w:line="276" w:lineRule="auto"/>
        <w:ind w:left="-567" w:right="-580" w:firstLine="283"/>
        <w:jc w:val="both"/>
        <w:rPr>
          <w:sz w:val="22"/>
          <w:szCs w:val="22"/>
          <w:lang w:val="uk-UA"/>
        </w:rPr>
      </w:pPr>
      <w:r w:rsidRPr="00BD3920">
        <w:rPr>
          <w:sz w:val="22"/>
          <w:szCs w:val="22"/>
          <w:lang w:val="uk-UA"/>
        </w:rPr>
        <w:t>Виходячи із складових економічного ефекту вираховуємо сукупний економічний ефект від реалізації даного об’єкту:</w:t>
      </w:r>
    </w:p>
    <w:p w:rsidR="002654E9" w:rsidRPr="00BD3920" w:rsidRDefault="002654E9" w:rsidP="00E70076">
      <w:pPr>
        <w:tabs>
          <w:tab w:val="left" w:pos="426"/>
          <w:tab w:val="left" w:pos="567"/>
        </w:tabs>
        <w:spacing w:line="276" w:lineRule="auto"/>
        <w:ind w:left="-567" w:right="-580" w:firstLine="283"/>
        <w:jc w:val="both"/>
        <w:rPr>
          <w:sz w:val="22"/>
          <w:szCs w:val="22"/>
          <w:lang w:val="uk-UA"/>
        </w:rPr>
      </w:pPr>
      <w:r w:rsidRPr="00BD3920">
        <w:rPr>
          <w:sz w:val="22"/>
          <w:szCs w:val="22"/>
          <w:lang w:val="uk-UA"/>
        </w:rPr>
        <w:t>Сукупний економічний ефект від впровадження заходу:</w:t>
      </w:r>
    </w:p>
    <w:p w:rsidR="002654E9" w:rsidRPr="00BD3920" w:rsidRDefault="002654E9" w:rsidP="00E70076">
      <w:pPr>
        <w:tabs>
          <w:tab w:val="left" w:pos="426"/>
          <w:tab w:val="left" w:pos="567"/>
        </w:tabs>
        <w:spacing w:line="276" w:lineRule="auto"/>
        <w:ind w:left="-567" w:right="-580" w:firstLine="283"/>
        <w:jc w:val="both"/>
        <w:rPr>
          <w:sz w:val="22"/>
          <w:szCs w:val="22"/>
          <w:lang w:val="uk-UA"/>
        </w:rPr>
      </w:pPr>
      <w:r w:rsidRPr="00BD3920">
        <w:rPr>
          <w:sz w:val="22"/>
          <w:szCs w:val="22"/>
          <w:lang w:val="uk-UA"/>
        </w:rPr>
        <w:t xml:space="preserve"> 1,64+4,78+4,47+4,78=15,67тис. грн.</w:t>
      </w:r>
    </w:p>
    <w:p w:rsidR="002654E9" w:rsidRPr="00E6752C" w:rsidRDefault="002654E9" w:rsidP="00E70076">
      <w:pPr>
        <w:tabs>
          <w:tab w:val="left" w:pos="426"/>
          <w:tab w:val="left" w:pos="567"/>
        </w:tabs>
        <w:spacing w:line="276" w:lineRule="auto"/>
        <w:ind w:left="-567" w:right="-580" w:firstLine="283"/>
        <w:jc w:val="both"/>
        <w:rPr>
          <w:lang w:val="uk-UA"/>
        </w:rPr>
      </w:pPr>
      <w:r w:rsidRPr="00BD3920">
        <w:rPr>
          <w:sz w:val="22"/>
          <w:szCs w:val="22"/>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w:t>
      </w:r>
      <w:r w:rsidRPr="00E6752C">
        <w:rPr>
          <w:lang w:val="uk-UA"/>
        </w:rPr>
        <w:t xml:space="preserve">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sidR="00014FC7" w:rsidRPr="00E6752C">
        <w:rPr>
          <w:lang w:val="uk-UA"/>
        </w:rPr>
        <w:t>8</w:t>
      </w:r>
      <w:r w:rsidRPr="00E6752C">
        <w:rPr>
          <w:lang w:val="uk-UA"/>
        </w:rPr>
        <w:t xml:space="preserve">р. по ПрАТ «Рівнеобленерго», що становить по даному об’єкту – 0,81 тис.грн. </w:t>
      </w:r>
    </w:p>
    <w:p w:rsidR="002654E9" w:rsidRPr="00E6752C" w:rsidRDefault="002654E9" w:rsidP="00E70076">
      <w:pPr>
        <w:tabs>
          <w:tab w:val="left" w:pos="284"/>
          <w:tab w:val="left" w:pos="426"/>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2654E9" w:rsidRPr="00E6752C" w:rsidRDefault="002654E9" w:rsidP="00E70076">
      <w:pPr>
        <w:tabs>
          <w:tab w:val="left" w:pos="426"/>
          <w:tab w:val="left" w:pos="567"/>
        </w:tabs>
        <w:spacing w:line="276" w:lineRule="auto"/>
        <w:ind w:left="-567" w:right="-580" w:firstLine="283"/>
        <w:jc w:val="both"/>
        <w:rPr>
          <w:lang w:val="uk-UA"/>
        </w:rPr>
      </w:pPr>
      <w:r w:rsidRPr="00E6752C">
        <w:rPr>
          <w:lang w:val="uk-UA"/>
        </w:rPr>
        <w:t>Окупність, роки:</w:t>
      </w:r>
    </w:p>
    <w:p w:rsidR="002654E9" w:rsidRPr="00E6752C" w:rsidRDefault="002654E9" w:rsidP="00E70076">
      <w:pPr>
        <w:tabs>
          <w:tab w:val="left" w:pos="426"/>
          <w:tab w:val="left" w:pos="567"/>
        </w:tabs>
        <w:spacing w:line="276" w:lineRule="auto"/>
        <w:ind w:left="-567" w:right="-580" w:firstLine="283"/>
        <w:jc w:val="both"/>
        <w:rPr>
          <w:lang w:val="uk-UA"/>
        </w:rPr>
      </w:pPr>
      <w:r w:rsidRPr="00E6752C">
        <w:rPr>
          <w:lang w:val="uk-UA"/>
        </w:rPr>
        <w:t>(Вартість заходу - Оприбуткування зворотних матеріалів)/Сукупний економічний ефект від впровадження заходу = (</w:t>
      </w:r>
      <w:r w:rsidRPr="00E6752C">
        <w:rPr>
          <w:color w:val="FF0000"/>
          <w:lang w:val="uk-UA"/>
        </w:rPr>
        <w:t>3</w:t>
      </w:r>
      <w:r w:rsidR="00D665DD">
        <w:rPr>
          <w:color w:val="FF0000"/>
          <w:lang w:val="uk-UA"/>
        </w:rPr>
        <w:t>17,62</w:t>
      </w:r>
      <w:r w:rsidR="00E70076" w:rsidRPr="00E6752C">
        <w:rPr>
          <w:lang w:val="uk-UA"/>
        </w:rPr>
        <w:t xml:space="preserve"> </w:t>
      </w:r>
      <w:r w:rsidRPr="00E6752C">
        <w:rPr>
          <w:lang w:val="uk-UA"/>
        </w:rPr>
        <w:t>-</w:t>
      </w:r>
      <w:r w:rsidR="00E70076" w:rsidRPr="00E6752C">
        <w:rPr>
          <w:lang w:val="uk-UA"/>
        </w:rPr>
        <w:t xml:space="preserve"> </w:t>
      </w:r>
      <w:r w:rsidRPr="00E6752C">
        <w:rPr>
          <w:lang w:val="uk-UA"/>
        </w:rPr>
        <w:t>0,81)/15,67</w:t>
      </w:r>
      <w:r w:rsidR="00D665DD">
        <w:rPr>
          <w:lang w:val="uk-UA"/>
        </w:rPr>
        <w:t xml:space="preserve"> </w:t>
      </w:r>
      <w:r w:rsidRPr="00E6752C">
        <w:rPr>
          <w:lang w:val="uk-UA"/>
        </w:rPr>
        <w:t>=</w:t>
      </w:r>
      <w:r w:rsidR="00D665DD">
        <w:rPr>
          <w:lang w:val="uk-UA"/>
        </w:rPr>
        <w:t xml:space="preserve"> </w:t>
      </w:r>
      <w:r w:rsidR="002B29BE">
        <w:rPr>
          <w:color w:val="FF0000"/>
          <w:lang w:val="uk-UA"/>
        </w:rPr>
        <w:t>2</w:t>
      </w:r>
      <w:r w:rsidR="00D665DD">
        <w:rPr>
          <w:color w:val="FF0000"/>
          <w:lang w:val="uk-UA"/>
        </w:rPr>
        <w:t xml:space="preserve">0,2 </w:t>
      </w:r>
      <w:r w:rsidRPr="00E6752C">
        <w:rPr>
          <w:lang w:val="uk-UA"/>
        </w:rPr>
        <w:t xml:space="preserve">років. </w:t>
      </w:r>
    </w:p>
    <w:p w:rsidR="002654E9" w:rsidRPr="00E6752C" w:rsidRDefault="002654E9" w:rsidP="002654E9">
      <w:pPr>
        <w:tabs>
          <w:tab w:val="left" w:pos="-142"/>
        </w:tabs>
        <w:ind w:right="-579"/>
        <w:rPr>
          <w:i/>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2654E9" w:rsidRPr="00E6752C" w:rsidTr="00F3522F">
        <w:trPr>
          <w:trHeight w:val="300"/>
        </w:trPr>
        <w:tc>
          <w:tcPr>
            <w:tcW w:w="2482" w:type="dxa"/>
            <w:gridSpan w:val="2"/>
            <w:vMerge w:val="restart"/>
            <w:vAlign w:val="center"/>
          </w:tcPr>
          <w:p w:rsidR="002654E9" w:rsidRPr="00E6752C" w:rsidRDefault="002654E9" w:rsidP="00F3522F">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2654E9" w:rsidRPr="00E6752C" w:rsidRDefault="002654E9" w:rsidP="00F3522F">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gridSpan w:val="2"/>
            <w:vMerge w:val="restart"/>
            <w:vAlign w:val="center"/>
          </w:tcPr>
          <w:p w:rsidR="002654E9" w:rsidRPr="00E6752C" w:rsidRDefault="002654E9" w:rsidP="00014FC7">
            <w:pPr>
              <w:spacing w:line="276" w:lineRule="auto"/>
              <w:jc w:val="center"/>
              <w:rPr>
                <w:sz w:val="20"/>
                <w:szCs w:val="20"/>
                <w:lang w:val="uk-UA"/>
              </w:rPr>
            </w:pPr>
            <w:r w:rsidRPr="00E6752C">
              <w:rPr>
                <w:sz w:val="20"/>
                <w:szCs w:val="20"/>
                <w:lang w:val="uk-UA"/>
              </w:rPr>
              <w:t>Сукупний економічни</w:t>
            </w:r>
            <w:r w:rsidR="00014FC7" w:rsidRPr="00E6752C">
              <w:rPr>
                <w:sz w:val="20"/>
                <w:szCs w:val="20"/>
                <w:lang w:val="uk-UA"/>
              </w:rPr>
              <w:t>й ефект від впровадження заходу</w:t>
            </w:r>
            <w:r w:rsidRPr="00E6752C">
              <w:rPr>
                <w:sz w:val="20"/>
                <w:szCs w:val="20"/>
                <w:lang w:val="uk-UA"/>
              </w:rPr>
              <w:t>, тис. грн (без ПДВ)</w:t>
            </w:r>
          </w:p>
        </w:tc>
        <w:tc>
          <w:tcPr>
            <w:tcW w:w="1701" w:type="dxa"/>
            <w:gridSpan w:val="2"/>
            <w:vMerge w:val="restart"/>
            <w:vAlign w:val="center"/>
          </w:tcPr>
          <w:p w:rsidR="002654E9" w:rsidRPr="00E6752C" w:rsidRDefault="002654E9" w:rsidP="00F3522F">
            <w:pPr>
              <w:spacing w:line="276" w:lineRule="auto"/>
              <w:jc w:val="center"/>
              <w:rPr>
                <w:sz w:val="20"/>
                <w:szCs w:val="20"/>
                <w:lang w:val="uk-UA"/>
              </w:rPr>
            </w:pPr>
            <w:r w:rsidRPr="00E6752C">
              <w:rPr>
                <w:sz w:val="20"/>
                <w:szCs w:val="20"/>
                <w:lang w:val="uk-UA"/>
              </w:rPr>
              <w:t>Окупність, роки</w:t>
            </w:r>
          </w:p>
        </w:tc>
      </w:tr>
      <w:tr w:rsidR="002654E9" w:rsidRPr="00E6752C" w:rsidTr="00F3522F">
        <w:trPr>
          <w:trHeight w:val="300"/>
        </w:trPr>
        <w:tc>
          <w:tcPr>
            <w:tcW w:w="2482" w:type="dxa"/>
            <w:gridSpan w:val="2"/>
            <w:vMerge/>
            <w:vAlign w:val="center"/>
          </w:tcPr>
          <w:p w:rsidR="002654E9" w:rsidRPr="00E6752C" w:rsidRDefault="002654E9" w:rsidP="00F3522F">
            <w:pPr>
              <w:spacing w:line="276" w:lineRule="auto"/>
              <w:rPr>
                <w:sz w:val="20"/>
                <w:szCs w:val="20"/>
                <w:lang w:val="uk-UA"/>
              </w:rPr>
            </w:pPr>
          </w:p>
        </w:tc>
        <w:tc>
          <w:tcPr>
            <w:tcW w:w="2694" w:type="dxa"/>
            <w:gridSpan w:val="3"/>
            <w:vMerge/>
            <w:vAlign w:val="center"/>
          </w:tcPr>
          <w:p w:rsidR="002654E9" w:rsidRPr="00E6752C" w:rsidRDefault="002654E9" w:rsidP="00F3522F">
            <w:pPr>
              <w:spacing w:line="276" w:lineRule="auto"/>
              <w:rPr>
                <w:sz w:val="20"/>
                <w:szCs w:val="20"/>
                <w:lang w:val="uk-UA"/>
              </w:rPr>
            </w:pPr>
          </w:p>
        </w:tc>
        <w:tc>
          <w:tcPr>
            <w:tcW w:w="3118" w:type="dxa"/>
            <w:gridSpan w:val="2"/>
            <w:vMerge/>
            <w:vAlign w:val="center"/>
          </w:tcPr>
          <w:p w:rsidR="002654E9" w:rsidRPr="00E6752C" w:rsidRDefault="002654E9" w:rsidP="00F3522F">
            <w:pPr>
              <w:spacing w:line="276" w:lineRule="auto"/>
              <w:rPr>
                <w:lang w:val="uk-UA"/>
              </w:rPr>
            </w:pPr>
          </w:p>
        </w:tc>
        <w:tc>
          <w:tcPr>
            <w:tcW w:w="1701" w:type="dxa"/>
            <w:gridSpan w:val="2"/>
            <w:vMerge/>
            <w:vAlign w:val="center"/>
          </w:tcPr>
          <w:p w:rsidR="002654E9" w:rsidRPr="00E6752C" w:rsidRDefault="002654E9" w:rsidP="00F3522F">
            <w:pPr>
              <w:spacing w:line="276" w:lineRule="auto"/>
              <w:rPr>
                <w:lang w:val="uk-UA"/>
              </w:rPr>
            </w:pPr>
          </w:p>
        </w:tc>
      </w:tr>
      <w:tr w:rsidR="002654E9" w:rsidRPr="00E6752C" w:rsidTr="00F3522F">
        <w:trPr>
          <w:trHeight w:val="553"/>
        </w:trPr>
        <w:tc>
          <w:tcPr>
            <w:tcW w:w="2482" w:type="dxa"/>
            <w:gridSpan w:val="2"/>
            <w:vMerge/>
            <w:vAlign w:val="center"/>
          </w:tcPr>
          <w:p w:rsidR="002654E9" w:rsidRPr="00E6752C" w:rsidRDefault="002654E9" w:rsidP="00F3522F">
            <w:pPr>
              <w:spacing w:line="276" w:lineRule="auto"/>
              <w:rPr>
                <w:sz w:val="20"/>
                <w:szCs w:val="20"/>
                <w:lang w:val="uk-UA"/>
              </w:rPr>
            </w:pPr>
          </w:p>
        </w:tc>
        <w:tc>
          <w:tcPr>
            <w:tcW w:w="2694" w:type="dxa"/>
            <w:gridSpan w:val="3"/>
            <w:vMerge/>
            <w:vAlign w:val="center"/>
          </w:tcPr>
          <w:p w:rsidR="002654E9" w:rsidRPr="00E6752C" w:rsidRDefault="002654E9" w:rsidP="00F3522F">
            <w:pPr>
              <w:spacing w:line="276" w:lineRule="auto"/>
              <w:rPr>
                <w:sz w:val="20"/>
                <w:szCs w:val="20"/>
                <w:lang w:val="uk-UA"/>
              </w:rPr>
            </w:pPr>
          </w:p>
        </w:tc>
        <w:tc>
          <w:tcPr>
            <w:tcW w:w="3118" w:type="dxa"/>
            <w:gridSpan w:val="2"/>
            <w:vMerge/>
            <w:vAlign w:val="center"/>
          </w:tcPr>
          <w:p w:rsidR="002654E9" w:rsidRPr="00E6752C" w:rsidRDefault="002654E9" w:rsidP="00F3522F">
            <w:pPr>
              <w:spacing w:line="276" w:lineRule="auto"/>
              <w:rPr>
                <w:lang w:val="uk-UA"/>
              </w:rPr>
            </w:pPr>
          </w:p>
        </w:tc>
        <w:tc>
          <w:tcPr>
            <w:tcW w:w="1701" w:type="dxa"/>
            <w:gridSpan w:val="2"/>
            <w:vMerge/>
            <w:vAlign w:val="center"/>
          </w:tcPr>
          <w:p w:rsidR="002654E9" w:rsidRPr="00E6752C" w:rsidRDefault="002654E9" w:rsidP="00F3522F">
            <w:pPr>
              <w:spacing w:line="276" w:lineRule="auto"/>
              <w:rPr>
                <w:lang w:val="uk-UA"/>
              </w:rPr>
            </w:pPr>
          </w:p>
        </w:tc>
      </w:tr>
      <w:tr w:rsidR="002654E9" w:rsidRPr="00E6752C" w:rsidTr="00F3522F">
        <w:trPr>
          <w:trHeight w:val="265"/>
        </w:trPr>
        <w:tc>
          <w:tcPr>
            <w:tcW w:w="2482" w:type="dxa"/>
            <w:gridSpan w:val="2"/>
            <w:noWrap/>
            <w:vAlign w:val="center"/>
          </w:tcPr>
          <w:p w:rsidR="002654E9" w:rsidRPr="00E6752C" w:rsidRDefault="002654E9" w:rsidP="00D665DD">
            <w:pPr>
              <w:spacing w:line="276" w:lineRule="auto"/>
              <w:jc w:val="center"/>
              <w:rPr>
                <w:color w:val="FF0000"/>
                <w:sz w:val="20"/>
                <w:szCs w:val="20"/>
                <w:lang w:val="uk-UA" w:eastAsia="uk-UA"/>
              </w:rPr>
            </w:pPr>
            <w:r w:rsidRPr="00E6752C">
              <w:rPr>
                <w:color w:val="FF0000"/>
                <w:sz w:val="20"/>
                <w:szCs w:val="20"/>
                <w:lang w:val="uk-UA"/>
              </w:rPr>
              <w:t>3</w:t>
            </w:r>
            <w:r w:rsidR="00D665DD">
              <w:rPr>
                <w:color w:val="FF0000"/>
                <w:sz w:val="20"/>
                <w:szCs w:val="20"/>
                <w:lang w:val="uk-UA"/>
              </w:rPr>
              <w:t>17,62</w:t>
            </w:r>
          </w:p>
        </w:tc>
        <w:tc>
          <w:tcPr>
            <w:tcW w:w="2694" w:type="dxa"/>
            <w:gridSpan w:val="3"/>
            <w:noWrap/>
            <w:vAlign w:val="center"/>
          </w:tcPr>
          <w:p w:rsidR="002654E9" w:rsidRPr="00E6752C" w:rsidRDefault="002654E9" w:rsidP="00F3522F">
            <w:pPr>
              <w:spacing w:line="276" w:lineRule="auto"/>
              <w:jc w:val="center"/>
              <w:rPr>
                <w:sz w:val="20"/>
                <w:szCs w:val="20"/>
                <w:lang w:val="uk-UA"/>
              </w:rPr>
            </w:pPr>
            <w:r w:rsidRPr="00E6752C">
              <w:rPr>
                <w:sz w:val="20"/>
                <w:szCs w:val="20"/>
                <w:lang w:val="uk-UA"/>
              </w:rPr>
              <w:t>0,81</w:t>
            </w:r>
          </w:p>
        </w:tc>
        <w:tc>
          <w:tcPr>
            <w:tcW w:w="3118" w:type="dxa"/>
            <w:gridSpan w:val="2"/>
            <w:noWrap/>
            <w:vAlign w:val="center"/>
          </w:tcPr>
          <w:p w:rsidR="002654E9" w:rsidRPr="00E6752C" w:rsidRDefault="002654E9" w:rsidP="00F3522F">
            <w:pPr>
              <w:spacing w:line="276" w:lineRule="auto"/>
              <w:jc w:val="center"/>
              <w:rPr>
                <w:color w:val="000000"/>
                <w:sz w:val="20"/>
                <w:szCs w:val="20"/>
                <w:lang w:val="uk-UA"/>
              </w:rPr>
            </w:pPr>
            <w:r w:rsidRPr="00E6752C">
              <w:rPr>
                <w:color w:val="000000"/>
                <w:sz w:val="20"/>
                <w:szCs w:val="20"/>
                <w:lang w:val="uk-UA"/>
              </w:rPr>
              <w:t>15,67</w:t>
            </w:r>
          </w:p>
        </w:tc>
        <w:tc>
          <w:tcPr>
            <w:tcW w:w="1701" w:type="dxa"/>
            <w:gridSpan w:val="2"/>
            <w:noWrap/>
            <w:vAlign w:val="center"/>
          </w:tcPr>
          <w:p w:rsidR="002654E9" w:rsidRPr="00E6752C" w:rsidRDefault="002B29BE" w:rsidP="00D665DD">
            <w:pPr>
              <w:spacing w:line="276" w:lineRule="auto"/>
              <w:jc w:val="center"/>
              <w:rPr>
                <w:color w:val="FF0000"/>
                <w:sz w:val="20"/>
                <w:lang w:val="uk-UA"/>
              </w:rPr>
            </w:pPr>
            <w:r>
              <w:rPr>
                <w:color w:val="FF0000"/>
                <w:sz w:val="20"/>
                <w:lang w:val="uk-UA"/>
              </w:rPr>
              <w:t>2</w:t>
            </w:r>
            <w:r w:rsidR="00D665DD">
              <w:rPr>
                <w:color w:val="FF0000"/>
                <w:sz w:val="20"/>
                <w:lang w:val="uk-UA"/>
              </w:rPr>
              <w:t>0,2</w:t>
            </w:r>
          </w:p>
        </w:tc>
      </w:tr>
      <w:tr w:rsidR="002654E9" w:rsidRPr="00E6752C" w:rsidTr="00F3522F">
        <w:trPr>
          <w:trHeight w:val="300"/>
        </w:trPr>
        <w:tc>
          <w:tcPr>
            <w:tcW w:w="9995" w:type="dxa"/>
            <w:gridSpan w:val="9"/>
            <w:vAlign w:val="bottom"/>
          </w:tcPr>
          <w:p w:rsidR="002654E9" w:rsidRPr="00E6752C" w:rsidRDefault="002654E9" w:rsidP="00F3522F">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2654E9" w:rsidRPr="00E6752C" w:rsidTr="00F3522F">
        <w:trPr>
          <w:trHeight w:val="300"/>
        </w:trPr>
        <w:tc>
          <w:tcPr>
            <w:tcW w:w="1348" w:type="dxa"/>
            <w:vMerge w:val="restart"/>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Зниження ТВЕ</w:t>
            </w:r>
          </w:p>
        </w:tc>
        <w:tc>
          <w:tcPr>
            <w:tcW w:w="5319" w:type="dxa"/>
            <w:gridSpan w:val="5"/>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2654E9" w:rsidRPr="00E6752C" w:rsidTr="00F3522F">
        <w:trPr>
          <w:trHeight w:val="862"/>
        </w:trPr>
        <w:tc>
          <w:tcPr>
            <w:tcW w:w="1348" w:type="dxa"/>
            <w:vMerge/>
            <w:vAlign w:val="center"/>
          </w:tcPr>
          <w:p w:rsidR="002654E9" w:rsidRPr="00E6752C" w:rsidRDefault="002654E9" w:rsidP="00F3522F">
            <w:pPr>
              <w:spacing w:line="276" w:lineRule="auto"/>
              <w:ind w:left="-6"/>
              <w:rPr>
                <w:sz w:val="20"/>
                <w:szCs w:val="20"/>
                <w:lang w:val="uk-UA"/>
              </w:rPr>
            </w:pPr>
          </w:p>
        </w:tc>
        <w:tc>
          <w:tcPr>
            <w:tcW w:w="1985" w:type="dxa"/>
            <w:gridSpan w:val="2"/>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Зниження витрат ПММ</w:t>
            </w:r>
          </w:p>
        </w:tc>
        <w:tc>
          <w:tcPr>
            <w:tcW w:w="1633" w:type="dxa"/>
            <w:gridSpan w:val="2"/>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2654E9" w:rsidRPr="00E6752C" w:rsidRDefault="002654E9" w:rsidP="00F3522F">
            <w:pPr>
              <w:spacing w:line="276" w:lineRule="auto"/>
              <w:ind w:left="-6"/>
              <w:rPr>
                <w:sz w:val="20"/>
                <w:szCs w:val="20"/>
                <w:lang w:val="uk-UA"/>
              </w:rPr>
            </w:pPr>
          </w:p>
        </w:tc>
        <w:tc>
          <w:tcPr>
            <w:tcW w:w="1493" w:type="dxa"/>
            <w:vMerge/>
            <w:vAlign w:val="center"/>
          </w:tcPr>
          <w:p w:rsidR="002654E9" w:rsidRPr="00E6752C" w:rsidRDefault="002654E9" w:rsidP="00F3522F">
            <w:pPr>
              <w:spacing w:line="276" w:lineRule="auto"/>
              <w:ind w:left="-6"/>
              <w:rPr>
                <w:sz w:val="20"/>
                <w:szCs w:val="20"/>
                <w:lang w:val="uk-UA"/>
              </w:rPr>
            </w:pPr>
          </w:p>
        </w:tc>
      </w:tr>
      <w:tr w:rsidR="002654E9" w:rsidRPr="00E6752C" w:rsidTr="00F3522F">
        <w:trPr>
          <w:trHeight w:val="322"/>
        </w:trPr>
        <w:tc>
          <w:tcPr>
            <w:tcW w:w="1348" w:type="dxa"/>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1,64</w:t>
            </w:r>
          </w:p>
        </w:tc>
        <w:tc>
          <w:tcPr>
            <w:tcW w:w="1985" w:type="dxa"/>
            <w:gridSpan w:val="2"/>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1,52</w:t>
            </w:r>
          </w:p>
        </w:tc>
        <w:tc>
          <w:tcPr>
            <w:tcW w:w="1701" w:type="dxa"/>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1,52</w:t>
            </w:r>
          </w:p>
        </w:tc>
        <w:tc>
          <w:tcPr>
            <w:tcW w:w="1633" w:type="dxa"/>
            <w:gridSpan w:val="2"/>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1,74</w:t>
            </w:r>
          </w:p>
        </w:tc>
        <w:tc>
          <w:tcPr>
            <w:tcW w:w="1835" w:type="dxa"/>
            <w:gridSpan w:val="2"/>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4,47</w:t>
            </w:r>
          </w:p>
        </w:tc>
        <w:tc>
          <w:tcPr>
            <w:tcW w:w="1493" w:type="dxa"/>
            <w:vAlign w:val="center"/>
          </w:tcPr>
          <w:p w:rsidR="002654E9" w:rsidRPr="00E6752C" w:rsidRDefault="002654E9" w:rsidP="00F3522F">
            <w:pPr>
              <w:spacing w:line="276" w:lineRule="auto"/>
              <w:ind w:left="-6"/>
              <w:jc w:val="center"/>
              <w:rPr>
                <w:sz w:val="20"/>
                <w:szCs w:val="20"/>
                <w:lang w:val="uk-UA"/>
              </w:rPr>
            </w:pPr>
            <w:r w:rsidRPr="00E6752C">
              <w:rPr>
                <w:sz w:val="20"/>
                <w:szCs w:val="20"/>
                <w:lang w:val="uk-UA"/>
              </w:rPr>
              <w:t>4,78</w:t>
            </w:r>
          </w:p>
        </w:tc>
      </w:tr>
    </w:tbl>
    <w:p w:rsidR="004B3E5D" w:rsidRPr="00E6752C" w:rsidRDefault="002654E9" w:rsidP="00BD3920">
      <w:pPr>
        <w:tabs>
          <w:tab w:val="left" w:pos="284"/>
          <w:tab w:val="left" w:pos="426"/>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 кВ від ТП-08 в м.Острог  дозволить забезпечити надійне та якісне електропостачання споживачів.</w:t>
      </w:r>
    </w:p>
    <w:p w:rsidR="008A77A0" w:rsidRDefault="008A77A0" w:rsidP="00F607D4">
      <w:pPr>
        <w:tabs>
          <w:tab w:val="left" w:pos="-142"/>
        </w:tabs>
        <w:ind w:left="-284" w:right="-579" w:firstLine="284"/>
        <w:jc w:val="both"/>
        <w:rPr>
          <w:lang w:val="uk-UA"/>
        </w:rPr>
        <w:sectPr w:rsidR="008A77A0" w:rsidSect="00926FC5">
          <w:pgSz w:w="11906" w:h="16838"/>
          <w:pgMar w:top="425" w:right="1276" w:bottom="539" w:left="1418" w:header="709" w:footer="709" w:gutter="0"/>
          <w:cols w:space="708"/>
          <w:docGrid w:linePitch="360"/>
        </w:sectPr>
      </w:pPr>
    </w:p>
    <w:p w:rsidR="00E70076" w:rsidRPr="00E6752C" w:rsidRDefault="00E70076" w:rsidP="00F607D4">
      <w:pPr>
        <w:tabs>
          <w:tab w:val="left" w:pos="-142"/>
        </w:tabs>
        <w:ind w:left="-284" w:right="-579" w:firstLine="284"/>
        <w:jc w:val="both"/>
        <w:rPr>
          <w:lang w:val="uk-UA"/>
        </w:r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E70076" w:rsidRPr="00E6752C" w:rsidTr="000C7C6B">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E70076" w:rsidRPr="00E6752C" w:rsidTr="00E70076">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E70076" w:rsidRPr="00E6752C" w:rsidRDefault="00E70076" w:rsidP="000C7C6B">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E70076" w:rsidRPr="00E6752C" w:rsidRDefault="00E70076" w:rsidP="000C7C6B">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70076" w:rsidRPr="00E6752C" w:rsidRDefault="00E70076" w:rsidP="000C7C6B">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E70076" w:rsidRPr="00E6752C" w:rsidRDefault="00E70076" w:rsidP="000C7C6B">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E70076" w:rsidRPr="00E6752C" w:rsidRDefault="00E70076" w:rsidP="000C7C6B">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70076" w:rsidRPr="00E6752C" w:rsidRDefault="00E70076" w:rsidP="000C7C6B">
            <w:pPr>
              <w:rPr>
                <w:rFonts w:eastAsia="Times New Roman"/>
                <w:b/>
                <w:bCs/>
                <w:sz w:val="18"/>
                <w:szCs w:val="18"/>
                <w:lang w:val="uk-UA"/>
              </w:rPr>
            </w:pPr>
          </w:p>
        </w:tc>
      </w:tr>
      <w:tr w:rsidR="00E70076" w:rsidRPr="00E6752C" w:rsidTr="00E70076">
        <w:trPr>
          <w:trHeight w:val="1198"/>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076" w:rsidRPr="00E6752C" w:rsidRDefault="00E70076" w:rsidP="00E70076">
            <w:pPr>
              <w:jc w:val="center"/>
              <w:rPr>
                <w:rFonts w:eastAsia="Times New Roman"/>
                <w:b/>
                <w:bCs/>
                <w:i/>
                <w:iCs/>
                <w:sz w:val="22"/>
                <w:szCs w:val="22"/>
                <w:lang w:val="uk-UA"/>
              </w:rPr>
            </w:pPr>
            <w:r w:rsidRPr="00E6752C">
              <w:rPr>
                <w:rFonts w:eastAsia="Times New Roman"/>
                <w:b/>
                <w:bCs/>
                <w:i/>
                <w:iCs/>
                <w:sz w:val="22"/>
                <w:szCs w:val="22"/>
                <w:lang w:val="uk-UA"/>
              </w:rPr>
              <w:t>ПЛ-0,4кВ від ТП-08 в м. Острог</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E70076">
            <w:pPr>
              <w:jc w:val="center"/>
              <w:rPr>
                <w:rFonts w:eastAsia="Times New Roman"/>
                <w:sz w:val="20"/>
                <w:szCs w:val="20"/>
                <w:lang w:val="uk-UA"/>
              </w:rPr>
            </w:pPr>
            <w:r w:rsidRPr="00E6752C">
              <w:rPr>
                <w:rFonts w:eastAsia="Times New Roman"/>
                <w:sz w:val="20"/>
                <w:szCs w:val="20"/>
                <w:lang w:val="uk-UA"/>
              </w:rPr>
              <w:t>Л-1 - 390метрів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3,9</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26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26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94907</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94907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E70076" w:rsidRPr="00E6752C" w:rsidRDefault="00E70076" w:rsidP="000C7C6B">
            <w:pPr>
              <w:jc w:val="center"/>
              <w:rPr>
                <w:rFonts w:eastAsia="Times New Roman"/>
                <w:sz w:val="20"/>
                <w:szCs w:val="20"/>
                <w:lang w:val="uk-UA"/>
              </w:rPr>
            </w:pPr>
            <w:r w:rsidRPr="00E6752C">
              <w:rPr>
                <w:rFonts w:eastAsia="Times New Roman"/>
                <w:sz w:val="20"/>
                <w:szCs w:val="20"/>
                <w:lang w:val="uk-UA"/>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076" w:rsidRPr="00E6752C" w:rsidRDefault="00E35CDC" w:rsidP="008A77A0">
            <w:pPr>
              <w:jc w:val="center"/>
              <w:rPr>
                <w:rFonts w:eastAsia="Times New Roman"/>
                <w:color w:val="FF0000"/>
                <w:sz w:val="20"/>
                <w:szCs w:val="20"/>
                <w:lang w:val="uk-UA"/>
              </w:rPr>
            </w:pPr>
            <w:r>
              <w:rPr>
                <w:rFonts w:eastAsia="Times New Roman"/>
                <w:color w:val="FF0000"/>
                <w:sz w:val="20"/>
                <w:szCs w:val="20"/>
                <w:lang w:val="uk-UA"/>
              </w:rPr>
              <w:t>2</w:t>
            </w:r>
            <w:r w:rsidR="008A77A0">
              <w:rPr>
                <w:rFonts w:eastAsia="Times New Roman"/>
                <w:color w:val="FF0000"/>
                <w:sz w:val="20"/>
                <w:szCs w:val="20"/>
                <w:lang w:val="uk-UA"/>
              </w:rPr>
              <w:t>0,2</w:t>
            </w:r>
          </w:p>
        </w:tc>
      </w:tr>
    </w:tbl>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E70076" w:rsidRPr="00E6752C" w:rsidRDefault="00E70076" w:rsidP="00F607D4">
      <w:pPr>
        <w:tabs>
          <w:tab w:val="left" w:pos="-142"/>
        </w:tabs>
        <w:ind w:left="-284" w:right="-579" w:firstLine="284"/>
        <w:jc w:val="both"/>
        <w:rPr>
          <w:lang w:val="uk-UA"/>
        </w:rPr>
      </w:pPr>
    </w:p>
    <w:p w:rsidR="008A77A0" w:rsidRDefault="008A77A0" w:rsidP="00F607D4">
      <w:pPr>
        <w:tabs>
          <w:tab w:val="left" w:pos="-142"/>
        </w:tabs>
        <w:ind w:left="-284" w:right="-579" w:firstLine="284"/>
        <w:jc w:val="both"/>
        <w:rPr>
          <w:lang w:val="uk-UA"/>
        </w:rPr>
        <w:sectPr w:rsidR="008A77A0" w:rsidSect="008A77A0">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567" w:right="-579" w:firstLine="284"/>
        <w:jc w:val="center"/>
        <w:rPr>
          <w:b/>
          <w:bCs/>
          <w:lang w:val="uk-UA"/>
        </w:rPr>
      </w:pPr>
      <w:r w:rsidRPr="00E6752C">
        <w:rPr>
          <w:b/>
          <w:bCs/>
          <w:lang w:val="uk-UA"/>
        </w:rPr>
        <w:t>Реконструкція ПЛ-0,4кВ від ТП-68 в м.Рівне, Рівненської області.</w:t>
      </w:r>
    </w:p>
    <w:p w:rsidR="00F607D4" w:rsidRPr="00E6752C" w:rsidRDefault="00F607D4" w:rsidP="00F607D4">
      <w:pPr>
        <w:suppressAutoHyphens/>
        <w:ind w:left="-567" w:right="-579"/>
        <w:rPr>
          <w:lang w:val="uk-UA"/>
        </w:rPr>
      </w:pPr>
    </w:p>
    <w:p w:rsidR="00EB0B3C" w:rsidRPr="00E6752C" w:rsidRDefault="00F607D4" w:rsidP="00EB0B3C">
      <w:pPr>
        <w:suppressAutoHyphens/>
        <w:ind w:left="-567" w:right="-579" w:firstLine="283"/>
        <w:rPr>
          <w:lang w:val="uk-UA"/>
        </w:rPr>
      </w:pPr>
      <w:r w:rsidRPr="00E6752C">
        <w:rPr>
          <w:lang w:val="uk-UA"/>
        </w:rPr>
        <w:t>Рік вводу в експлуатацію – 1960р</w:t>
      </w:r>
      <w:r w:rsidR="00EB0B3C">
        <w:rPr>
          <w:lang w:val="uk-UA"/>
        </w:rPr>
        <w:t>ік</w:t>
      </w:r>
      <w:r w:rsidRPr="00E6752C">
        <w:rPr>
          <w:lang w:val="uk-UA"/>
        </w:rPr>
        <w:t>.</w:t>
      </w:r>
      <w:r w:rsidR="00EB0B3C">
        <w:rPr>
          <w:lang w:val="uk-UA"/>
        </w:rPr>
        <w:t xml:space="preserve"> Повітряна лінія електропередач ф-р  «Лугова» від ТП-68 забезпечує живлення центральних вулиць в м.Рівне (всього 52 абоненти) та виконана голими проводами марки А-35.</w:t>
      </w:r>
    </w:p>
    <w:p w:rsidR="00F607D4" w:rsidRPr="00E6752C" w:rsidRDefault="00F607D4" w:rsidP="00F607D4">
      <w:pPr>
        <w:suppressAutoHyphens/>
        <w:ind w:left="-567" w:right="-579"/>
        <w:rPr>
          <w:lang w:val="uk-UA"/>
        </w:rPr>
      </w:pPr>
      <w:r w:rsidRPr="00E6752C">
        <w:rPr>
          <w:lang w:val="uk-UA"/>
        </w:rPr>
        <w:t xml:space="preserve"> </w:t>
      </w:r>
    </w:p>
    <w:p w:rsidR="00F607D4" w:rsidRPr="00E6752C" w:rsidRDefault="00F607D4" w:rsidP="00EB0B3C">
      <w:pPr>
        <w:ind w:left="-567" w:right="-579"/>
        <w:jc w:val="both"/>
        <w:outlineLvl w:val="0"/>
        <w:rPr>
          <w:u w:val="single"/>
          <w:lang w:val="uk-UA"/>
        </w:rPr>
      </w:pPr>
      <w:r w:rsidRPr="00E6752C">
        <w:rPr>
          <w:lang w:val="uk-UA"/>
        </w:rPr>
        <w:t xml:space="preserve"> </w:t>
      </w:r>
      <w:r w:rsidRPr="00E6752C">
        <w:rPr>
          <w:u w:val="single"/>
          <w:lang w:val="uk-UA"/>
        </w:rPr>
        <w:t>-</w:t>
      </w:r>
      <w:r w:rsidRPr="00E6752C">
        <w:rPr>
          <w:u w:val="single"/>
          <w:lang w:val="uk-UA"/>
        </w:rPr>
        <w:tab/>
        <w:t xml:space="preserve">ПЛ-0,4 кВ від ТП-68 ф-р Лугова  загальною довжиною – </w:t>
      </w:r>
      <w:r w:rsidR="009265ED" w:rsidRPr="00E6752C">
        <w:rPr>
          <w:u w:val="single"/>
          <w:lang w:val="uk-UA"/>
        </w:rPr>
        <w:t>1</w:t>
      </w:r>
      <w:r w:rsidRPr="00E6752C">
        <w:rPr>
          <w:u w:val="single"/>
          <w:lang w:val="uk-UA"/>
        </w:rPr>
        <w:t>,</w:t>
      </w:r>
      <w:r w:rsidR="009265ED" w:rsidRPr="00E6752C">
        <w:rPr>
          <w:u w:val="single"/>
          <w:lang w:val="uk-UA"/>
        </w:rPr>
        <w:t>2</w:t>
      </w:r>
      <w:r w:rsidRPr="00E6752C">
        <w:rPr>
          <w:u w:val="single"/>
          <w:lang w:val="uk-UA"/>
        </w:rPr>
        <w:t xml:space="preserve"> км.</w:t>
      </w:r>
    </w:p>
    <w:p w:rsidR="00F607D4" w:rsidRPr="00E6752C" w:rsidRDefault="00F607D4" w:rsidP="00EB0B3C">
      <w:pPr>
        <w:ind w:left="-567" w:right="-579" w:firstLine="283"/>
        <w:jc w:val="both"/>
        <w:rPr>
          <w:lang w:val="uk-UA"/>
        </w:rPr>
      </w:pPr>
      <w:r w:rsidRPr="00E6752C">
        <w:rPr>
          <w:lang w:val="uk-UA"/>
        </w:rPr>
        <w:t>Технічні характеристики даної лінії наступні:</w:t>
      </w:r>
    </w:p>
    <w:p w:rsidR="00F607D4" w:rsidRPr="00E6752C" w:rsidRDefault="00F607D4" w:rsidP="00EB0B3C">
      <w:pPr>
        <w:ind w:left="-567" w:right="-579" w:firstLine="283"/>
        <w:jc w:val="both"/>
        <w:rPr>
          <w:lang w:val="uk-UA"/>
        </w:rPr>
      </w:pPr>
      <w:r w:rsidRPr="00E6752C">
        <w:rPr>
          <w:lang w:val="uk-UA"/>
        </w:rPr>
        <w:t xml:space="preserve">Дана повітряна лінія виконана проводом марки А-35 на деревяних та з/б опорах.  Кількість опор на  ПЛ – </w:t>
      </w:r>
      <w:r w:rsidR="008238F9" w:rsidRPr="00E6752C">
        <w:rPr>
          <w:lang w:val="uk-UA"/>
        </w:rPr>
        <w:t>42.</w:t>
      </w:r>
      <w:r w:rsidRPr="00E6752C">
        <w:rPr>
          <w:lang w:val="uk-UA"/>
        </w:rPr>
        <w:t xml:space="preserve"> Кількість  залізобетонних  опор на  ПЛ - 31  шт., дерев’яних опор - 11 шт.</w:t>
      </w:r>
    </w:p>
    <w:p w:rsidR="008238F9" w:rsidRPr="00E6752C" w:rsidRDefault="008238F9" w:rsidP="00EB0B3C">
      <w:pPr>
        <w:tabs>
          <w:tab w:val="left" w:pos="709"/>
        </w:tabs>
        <w:ind w:left="-540" w:right="-580" w:firstLine="256"/>
        <w:jc w:val="both"/>
        <w:rPr>
          <w:lang w:val="uk-UA"/>
        </w:rPr>
      </w:pPr>
      <w:r w:rsidRPr="00E6752C">
        <w:rPr>
          <w:lang w:val="uk-UA"/>
        </w:rPr>
        <w:t xml:space="preserve">Огляд ПЛ-0,4кВ ф-р «Лугова» від ТП-68 в </w:t>
      </w:r>
      <w:r w:rsidRPr="00E6752C">
        <w:rPr>
          <w:bCs/>
          <w:lang w:val="uk-UA"/>
        </w:rPr>
        <w:t xml:space="preserve">м.Рівне </w:t>
      </w:r>
      <w:r w:rsidRPr="00E6752C">
        <w:rPr>
          <w:lang w:val="uk-UA"/>
        </w:rPr>
        <w:t>проведено в березні 2018 р. згідно якого складено дефектний акт від 15 березня 2018 року в якому зазначені наступні дефекти:</w:t>
      </w:r>
    </w:p>
    <w:p w:rsidR="00F607D4" w:rsidRPr="00E6752C" w:rsidRDefault="00F607D4" w:rsidP="00F607D4">
      <w:pPr>
        <w:pStyle w:val="a9"/>
        <w:suppressAutoHyphens/>
        <w:ind w:left="-567" w:right="-579"/>
        <w:jc w:val="both"/>
        <w:rPr>
          <w:lang w:val="uk-UA"/>
        </w:rPr>
      </w:pPr>
      <w:r w:rsidRPr="00E6752C">
        <w:rPr>
          <w:lang w:val="uk-UA"/>
        </w:rPr>
        <w:t xml:space="preserve">1. Опори дерев’яні на з/б приставці </w:t>
      </w:r>
      <w:r w:rsidR="00EB0B3C">
        <w:rPr>
          <w:lang w:val="uk-UA"/>
        </w:rPr>
        <w:t xml:space="preserve">дефектні </w:t>
      </w:r>
      <w:r w:rsidRPr="00E6752C">
        <w:rPr>
          <w:lang w:val="uk-UA"/>
        </w:rPr>
        <w:t xml:space="preserve">(в тому числі підкоси) – 11 шт. </w:t>
      </w:r>
    </w:p>
    <w:p w:rsidR="00F607D4" w:rsidRPr="00E6752C" w:rsidRDefault="00F607D4" w:rsidP="00F607D4">
      <w:pPr>
        <w:pStyle w:val="a9"/>
        <w:suppressAutoHyphens/>
        <w:ind w:left="-567" w:right="-579"/>
        <w:jc w:val="both"/>
        <w:rPr>
          <w:lang w:val="uk-UA"/>
        </w:rPr>
      </w:pPr>
      <w:r w:rsidRPr="00E6752C">
        <w:rPr>
          <w:lang w:val="uk-UA"/>
        </w:rPr>
        <w:t>2. Опори залізобетонні</w:t>
      </w:r>
      <w:r w:rsidR="008238F9" w:rsidRPr="00E6752C">
        <w:rPr>
          <w:lang w:val="uk-UA"/>
        </w:rPr>
        <w:t xml:space="preserve"> </w:t>
      </w:r>
      <w:r w:rsidR="00EB0B3C">
        <w:rPr>
          <w:lang w:val="uk-UA"/>
        </w:rPr>
        <w:t xml:space="preserve">дефектні </w:t>
      </w:r>
      <w:r w:rsidR="008238F9" w:rsidRPr="00E6752C">
        <w:rPr>
          <w:lang w:val="uk-UA"/>
        </w:rPr>
        <w:t>(</w:t>
      </w:r>
      <w:r w:rsidRPr="00E6752C">
        <w:rPr>
          <w:lang w:val="uk-UA"/>
        </w:rPr>
        <w:t xml:space="preserve">в  тому  числі підкоси) – 5 шт. </w:t>
      </w:r>
    </w:p>
    <w:p w:rsidR="008238F9" w:rsidRPr="00E6752C" w:rsidRDefault="008238F9" w:rsidP="00F607D4">
      <w:pPr>
        <w:pStyle w:val="a9"/>
        <w:suppressAutoHyphens/>
        <w:ind w:left="-567" w:right="-579"/>
        <w:jc w:val="both"/>
        <w:rPr>
          <w:lang w:val="uk-UA"/>
        </w:rPr>
      </w:pPr>
      <w:r w:rsidRPr="00E6752C">
        <w:rPr>
          <w:lang w:val="uk-UA"/>
        </w:rPr>
        <w:t>3. Проводи  дефектні  – 0,5</w:t>
      </w:r>
      <w:r w:rsidR="00F607D4" w:rsidRPr="00E6752C">
        <w:rPr>
          <w:lang w:val="uk-UA"/>
        </w:rPr>
        <w:t xml:space="preserve"> км. </w:t>
      </w:r>
    </w:p>
    <w:p w:rsidR="00F607D4" w:rsidRPr="00E6752C" w:rsidRDefault="00F607D4" w:rsidP="00F607D4">
      <w:pPr>
        <w:suppressAutoHyphens/>
        <w:ind w:left="-567" w:right="-579"/>
        <w:jc w:val="both"/>
        <w:rPr>
          <w:lang w:val="uk-UA"/>
        </w:rPr>
      </w:pPr>
      <w:r w:rsidRPr="00E6752C">
        <w:rPr>
          <w:lang w:val="uk-UA"/>
        </w:rPr>
        <w:t xml:space="preserve">     Показники величин напру</w:t>
      </w:r>
      <w:r w:rsidR="008238F9" w:rsidRPr="00E6752C">
        <w:rPr>
          <w:lang w:val="uk-UA"/>
        </w:rPr>
        <w:t>ги у кінцевих споживачів від ТП</w:t>
      </w:r>
      <w:r w:rsidRPr="00E6752C">
        <w:rPr>
          <w:lang w:val="uk-UA"/>
        </w:rPr>
        <w:t xml:space="preserve">-68 </w:t>
      </w:r>
      <w:r w:rsidR="008238F9" w:rsidRPr="00E6752C">
        <w:rPr>
          <w:lang w:val="uk-UA"/>
        </w:rPr>
        <w:t xml:space="preserve">ф-р «Лугова» в м.Рівне </w:t>
      </w:r>
      <w:r w:rsidRPr="00E6752C">
        <w:rPr>
          <w:lang w:val="uk-UA"/>
        </w:rPr>
        <w:t>станов</w:t>
      </w:r>
      <w:r w:rsidR="00EB0B3C">
        <w:rPr>
          <w:lang w:val="uk-UA"/>
        </w:rPr>
        <w:t>ля</w:t>
      </w:r>
      <w:r w:rsidRPr="00E6752C">
        <w:rPr>
          <w:lang w:val="uk-UA"/>
        </w:rPr>
        <w:t>ть:</w:t>
      </w:r>
    </w:p>
    <w:p w:rsidR="00F607D4" w:rsidRPr="00E6752C" w:rsidRDefault="009418B2" w:rsidP="00F607D4">
      <w:pPr>
        <w:suppressAutoHyphens/>
        <w:ind w:left="-567" w:right="-579"/>
        <w:rPr>
          <w:lang w:val="uk-UA"/>
        </w:rPr>
      </w:pPr>
      <w:r w:rsidRPr="00E6752C">
        <w:rPr>
          <w:lang w:val="uk-UA"/>
        </w:rPr>
        <w:t xml:space="preserve">ф. «А» - </w:t>
      </w:r>
      <w:r w:rsidR="00F607D4" w:rsidRPr="00E6752C">
        <w:rPr>
          <w:lang w:val="uk-UA"/>
        </w:rPr>
        <w:t>187В, ф «В» - 190В, ф. «С» - 194В.</w:t>
      </w:r>
    </w:p>
    <w:p w:rsidR="00F607D4" w:rsidRPr="00E6752C" w:rsidRDefault="00F607D4" w:rsidP="00F607D4">
      <w:pPr>
        <w:suppressAutoHyphens/>
        <w:ind w:left="-567" w:right="-579"/>
        <w:jc w:val="both"/>
        <w:rPr>
          <w:lang w:val="uk-UA"/>
        </w:rPr>
      </w:pPr>
      <w:r w:rsidRPr="00E6752C">
        <w:rPr>
          <w:lang w:val="uk-UA"/>
        </w:rPr>
        <w:t xml:space="preserve">     Навантаження в режимний день ф-р Лугова від ТП</w:t>
      </w:r>
      <w:r w:rsidRPr="00E6752C">
        <w:rPr>
          <w:bCs/>
          <w:lang w:val="uk-UA"/>
        </w:rPr>
        <w:t xml:space="preserve">-68  </w:t>
      </w:r>
      <w:r w:rsidRPr="00E6752C">
        <w:rPr>
          <w:lang w:val="uk-UA"/>
        </w:rPr>
        <w:t xml:space="preserve">в </w:t>
      </w:r>
      <w:r w:rsidRPr="00E6752C">
        <w:rPr>
          <w:bCs/>
          <w:lang w:val="uk-UA"/>
        </w:rPr>
        <w:t xml:space="preserve"> м. Рівне</w:t>
      </w:r>
      <w:r w:rsidRPr="00E6752C">
        <w:rPr>
          <w:lang w:val="uk-UA"/>
        </w:rPr>
        <w:t xml:space="preserve"> становить:</w:t>
      </w:r>
    </w:p>
    <w:p w:rsidR="00F607D4" w:rsidRPr="00E6752C" w:rsidRDefault="00F607D4" w:rsidP="00F607D4">
      <w:pPr>
        <w:suppressAutoHyphens/>
        <w:ind w:left="-567" w:right="-579"/>
        <w:jc w:val="both"/>
        <w:rPr>
          <w:lang w:val="uk-UA"/>
        </w:rPr>
      </w:pPr>
      <w:r w:rsidRPr="00E6752C">
        <w:rPr>
          <w:lang w:val="uk-UA"/>
        </w:rPr>
        <w:t>201</w:t>
      </w:r>
      <w:r w:rsidR="009418B2" w:rsidRPr="00E6752C">
        <w:rPr>
          <w:lang w:val="uk-UA"/>
        </w:rPr>
        <w:t>6</w:t>
      </w:r>
      <w:r w:rsidRPr="00E6752C">
        <w:rPr>
          <w:lang w:val="uk-UA"/>
        </w:rPr>
        <w:t xml:space="preserve"> рік ф. «А» - 72А, ф «В» - 74А, ф. «С» - 76А.</w:t>
      </w:r>
    </w:p>
    <w:p w:rsidR="00F607D4" w:rsidRPr="00E6752C" w:rsidRDefault="00F607D4" w:rsidP="00F607D4">
      <w:pPr>
        <w:suppressAutoHyphens/>
        <w:ind w:left="-567" w:right="-579"/>
        <w:jc w:val="both"/>
        <w:rPr>
          <w:lang w:val="uk-UA"/>
        </w:rPr>
      </w:pPr>
      <w:r w:rsidRPr="00E6752C">
        <w:rPr>
          <w:lang w:val="uk-UA"/>
        </w:rPr>
        <w:t>201</w:t>
      </w:r>
      <w:r w:rsidR="009418B2" w:rsidRPr="00E6752C">
        <w:rPr>
          <w:lang w:val="uk-UA"/>
        </w:rPr>
        <w:t>7</w:t>
      </w:r>
      <w:r w:rsidRPr="00E6752C">
        <w:rPr>
          <w:lang w:val="uk-UA"/>
        </w:rPr>
        <w:t xml:space="preserve"> рік ф. «А» - 74А, ф «В» - 76А, ф. «С» - 79А.</w:t>
      </w:r>
    </w:p>
    <w:p w:rsidR="00F607D4" w:rsidRPr="00E6752C" w:rsidRDefault="00F607D4" w:rsidP="00F607D4">
      <w:pPr>
        <w:suppressAutoHyphens/>
        <w:ind w:left="-567" w:right="-579"/>
        <w:jc w:val="both"/>
        <w:rPr>
          <w:lang w:val="uk-UA"/>
        </w:rPr>
      </w:pPr>
      <w:r w:rsidRPr="00E6752C">
        <w:rPr>
          <w:lang w:val="uk-UA"/>
        </w:rPr>
        <w:t>201</w:t>
      </w:r>
      <w:r w:rsidR="009418B2" w:rsidRPr="00E6752C">
        <w:rPr>
          <w:lang w:val="uk-UA"/>
        </w:rPr>
        <w:t>8</w:t>
      </w:r>
      <w:r w:rsidRPr="00E6752C">
        <w:rPr>
          <w:lang w:val="uk-UA"/>
        </w:rPr>
        <w:t xml:space="preserve"> рік ф. «А» - 75А, ф «В» - 78А, ф. «С» - 80А.</w:t>
      </w:r>
    </w:p>
    <w:p w:rsidR="00F607D4" w:rsidRPr="00E6752C" w:rsidRDefault="00F607D4" w:rsidP="009418B2">
      <w:pPr>
        <w:suppressAutoHyphens/>
        <w:ind w:left="-567" w:right="-579"/>
        <w:rPr>
          <w:lang w:val="uk-UA"/>
        </w:rPr>
      </w:pPr>
      <w:r w:rsidRPr="00E6752C">
        <w:rPr>
          <w:lang w:val="uk-UA"/>
        </w:rPr>
        <w:t xml:space="preserve">      За розрахунком Рівненського міського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ТП-68 ф-р Лугова  вимагає проведення  реконструкції, заміні – відповідно до комплексної оцінки по техопосвідченню,  а саме по ф-р Лугова </w:t>
      </w:r>
      <w:r w:rsidR="009418B2" w:rsidRPr="00E6752C">
        <w:rPr>
          <w:lang w:val="uk-UA"/>
        </w:rPr>
        <w:t xml:space="preserve">в м.Рівне </w:t>
      </w:r>
      <w:r w:rsidRPr="00E6752C">
        <w:rPr>
          <w:lang w:val="uk-UA"/>
        </w:rPr>
        <w:t>значення коефіцієнту дефектності (КДН) складає 29,57%.</w:t>
      </w:r>
    </w:p>
    <w:p w:rsidR="009265ED" w:rsidRPr="00E6752C" w:rsidRDefault="003106FB" w:rsidP="009265ED">
      <w:pPr>
        <w:tabs>
          <w:tab w:val="left" w:pos="709"/>
        </w:tabs>
        <w:ind w:left="-567" w:right="-567" w:firstLine="284"/>
        <w:jc w:val="both"/>
        <w:rPr>
          <w:lang w:val="uk-UA"/>
        </w:rPr>
      </w:pPr>
      <w:r>
        <w:rPr>
          <w:lang w:val="uk-UA"/>
        </w:rPr>
        <w:t>Пр</w:t>
      </w:r>
      <w:r w:rsidR="009265ED" w:rsidRPr="00E6752C">
        <w:rPr>
          <w:lang w:val="uk-UA"/>
        </w:rPr>
        <w:t xml:space="preserve">оектно-кошторисним відділом ПрАТ «Рівнеобленерго» в 2016 році було розроблено проектну документацію на </w:t>
      </w:r>
      <w:r w:rsidR="009265ED" w:rsidRPr="00E6752C">
        <w:rPr>
          <w:bCs/>
          <w:lang w:val="uk-UA"/>
        </w:rPr>
        <w:t>реконструкцію мережі ПЛ-0,4кВ від ТП-68 в м.Рівне Рівненської області</w:t>
      </w:r>
      <w:r w:rsidR="009265ED" w:rsidRPr="00E6752C">
        <w:rPr>
          <w:lang w:val="uk-UA"/>
        </w:rPr>
        <w:t xml:space="preserve"> із наступним об’ємом робіт, а саме:</w:t>
      </w:r>
    </w:p>
    <w:p w:rsidR="009265ED" w:rsidRPr="00E6752C" w:rsidRDefault="009265ED" w:rsidP="00DC238C">
      <w:pPr>
        <w:pStyle w:val="a9"/>
        <w:numPr>
          <w:ilvl w:val="0"/>
          <w:numId w:val="20"/>
        </w:numPr>
        <w:tabs>
          <w:tab w:val="left" w:pos="-284"/>
        </w:tabs>
        <w:ind w:left="-567" w:right="-567" w:firstLine="284"/>
        <w:jc w:val="both"/>
        <w:rPr>
          <w:lang w:val="uk-UA"/>
        </w:rPr>
      </w:pPr>
      <w:r w:rsidRPr="00E6752C">
        <w:rPr>
          <w:lang w:val="uk-UA"/>
        </w:rPr>
        <w:t>Реконструкція ПЛ-0,4кВ</w:t>
      </w:r>
      <w:r w:rsidR="004B4784" w:rsidRPr="00E6752C">
        <w:rPr>
          <w:lang w:val="uk-UA"/>
        </w:rPr>
        <w:t xml:space="preserve"> –</w:t>
      </w:r>
      <w:r w:rsidRPr="00E6752C">
        <w:rPr>
          <w:lang w:val="uk-UA"/>
        </w:rPr>
        <w:t xml:space="preserve"> 0,755 км.</w:t>
      </w:r>
    </w:p>
    <w:p w:rsidR="009265ED" w:rsidRPr="00E6752C" w:rsidRDefault="009265ED" w:rsidP="00DC238C">
      <w:pPr>
        <w:pStyle w:val="a9"/>
        <w:numPr>
          <w:ilvl w:val="0"/>
          <w:numId w:val="20"/>
        </w:numPr>
        <w:tabs>
          <w:tab w:val="left" w:pos="-284"/>
        </w:tabs>
        <w:ind w:left="-567" w:right="-567" w:firstLine="284"/>
        <w:jc w:val="both"/>
        <w:rPr>
          <w:lang w:val="uk-UA"/>
        </w:rPr>
      </w:pPr>
      <w:r w:rsidRPr="00E6752C">
        <w:rPr>
          <w:lang w:val="uk-UA"/>
        </w:rPr>
        <w:t>Встановлення розвантажувального ЩТП</w:t>
      </w:r>
      <w:r w:rsidR="00300BAA">
        <w:rPr>
          <w:lang w:val="uk-UA"/>
        </w:rPr>
        <w:t>-100 кВА</w:t>
      </w:r>
      <w:r w:rsidRPr="00E6752C">
        <w:rPr>
          <w:lang w:val="uk-UA"/>
        </w:rPr>
        <w:t xml:space="preserve"> – 1 шт. </w:t>
      </w:r>
    </w:p>
    <w:p w:rsidR="009265ED" w:rsidRPr="00E6752C" w:rsidRDefault="009265ED" w:rsidP="009265ED">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9265ED" w:rsidRPr="00E6752C" w:rsidRDefault="009265ED" w:rsidP="009265ED">
      <w:pPr>
        <w:tabs>
          <w:tab w:val="left" w:pos="-142"/>
        </w:tabs>
        <w:ind w:left="-567" w:right="-579" w:firstLine="283"/>
        <w:jc w:val="both"/>
        <w:rPr>
          <w:lang w:val="uk-UA"/>
        </w:rPr>
      </w:pPr>
      <w:r w:rsidRPr="00E6752C">
        <w:rPr>
          <w:lang w:val="uk-UA"/>
        </w:rPr>
        <w:t xml:space="preserve">Сумарне середньорічне споживання електроенергії у споживачів, що заживлені від ПЛ-0,4кВ від ТП-68 становить </w:t>
      </w:r>
      <w:r w:rsidR="00014FC7" w:rsidRPr="00E6752C">
        <w:rPr>
          <w:lang w:val="uk-UA"/>
        </w:rPr>
        <w:t>211 268</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9265ED" w:rsidRPr="00E6752C" w:rsidRDefault="009265ED" w:rsidP="009265ED">
      <w:pPr>
        <w:tabs>
          <w:tab w:val="left" w:pos="-142"/>
        </w:tabs>
        <w:ind w:left="-567" w:right="-579" w:firstLine="283"/>
        <w:jc w:val="both"/>
        <w:rPr>
          <w:lang w:val="uk-UA"/>
        </w:rPr>
      </w:pPr>
      <w:r w:rsidRPr="00E6752C">
        <w:rPr>
          <w:lang w:val="uk-UA"/>
        </w:rPr>
        <w:t xml:space="preserve">Л-1 –  середньорічне споживання – 81 813 кВт*год/рік, 400 м. – 81 813 кВт*год/рік (100,0% від загального споживання).   </w:t>
      </w:r>
    </w:p>
    <w:p w:rsidR="009265ED" w:rsidRPr="00E6752C" w:rsidRDefault="009265ED" w:rsidP="009265ED">
      <w:pPr>
        <w:tabs>
          <w:tab w:val="left" w:pos="-142"/>
        </w:tabs>
        <w:ind w:left="-567" w:right="-579" w:firstLine="283"/>
        <w:jc w:val="both"/>
        <w:rPr>
          <w:lang w:val="uk-UA"/>
        </w:rPr>
      </w:pPr>
      <w:r w:rsidRPr="00E6752C">
        <w:rPr>
          <w:lang w:val="uk-UA"/>
        </w:rPr>
        <w:t xml:space="preserve">Л-2 – середньорічне споживання – 129 455 кВт*год/рік, 400 м. – 118 063 кВт*год/рік (91,2% від загального). </w:t>
      </w:r>
    </w:p>
    <w:p w:rsidR="009265ED" w:rsidRPr="00E6752C" w:rsidRDefault="009265ED" w:rsidP="009265ED">
      <w:pPr>
        <w:tabs>
          <w:tab w:val="left" w:pos="-142"/>
        </w:tabs>
        <w:ind w:left="-567" w:right="-579" w:firstLine="283"/>
        <w:jc w:val="both"/>
        <w:rPr>
          <w:lang w:val="uk-UA"/>
        </w:rPr>
      </w:pPr>
      <w:r w:rsidRPr="00E6752C">
        <w:object w:dxaOrig="8947" w:dyaOrig="2603">
          <v:shape id="_x0000_i1047" type="#_x0000_t75" style="width:447.55pt;height:130.6pt" o:ole="">
            <v:imagedata r:id="rId49" o:title=""/>
          </v:shape>
          <o:OLEObject Type="Embed" ProgID="Visio.Drawing.11" ShapeID="_x0000_i1047" DrawAspect="Content" ObjectID="_1612957500" r:id="rId50"/>
        </w:object>
      </w:r>
    </w:p>
    <w:p w:rsidR="009265ED" w:rsidRPr="00E6752C" w:rsidRDefault="009265ED" w:rsidP="009265ED">
      <w:pPr>
        <w:tabs>
          <w:tab w:val="left" w:pos="-142"/>
        </w:tabs>
        <w:ind w:left="-567" w:right="-579" w:firstLine="283"/>
        <w:jc w:val="both"/>
        <w:rPr>
          <w:lang w:val="uk-UA"/>
        </w:rPr>
      </w:pPr>
      <w:r w:rsidRPr="00E6752C">
        <w:rPr>
          <w:lang w:val="uk-UA"/>
        </w:rPr>
        <w:t xml:space="preserve"> </w:t>
      </w:r>
    </w:p>
    <w:p w:rsidR="009265ED" w:rsidRPr="00E6752C" w:rsidRDefault="009265ED" w:rsidP="003106FB">
      <w:pPr>
        <w:tabs>
          <w:tab w:val="left" w:pos="-142"/>
        </w:tabs>
        <w:ind w:left="-567" w:right="-579" w:firstLine="284"/>
        <w:jc w:val="both"/>
        <w:rPr>
          <w:lang w:val="uk-UA"/>
        </w:rPr>
      </w:pPr>
      <w:r w:rsidRPr="00E6752C">
        <w:rPr>
          <w:lang w:val="uk-UA"/>
        </w:rPr>
        <w:t>В результаті встановлення додаткових однієї розвантажувальної трансформаторної підстанцій конфігурація мереж буде наступною:</w:t>
      </w:r>
    </w:p>
    <w:p w:rsidR="009265ED" w:rsidRPr="00E6752C" w:rsidRDefault="009265ED" w:rsidP="003106FB">
      <w:pPr>
        <w:tabs>
          <w:tab w:val="left" w:pos="-142"/>
        </w:tabs>
        <w:ind w:left="-567" w:right="-579" w:firstLine="284"/>
        <w:jc w:val="both"/>
        <w:rPr>
          <w:lang w:val="uk-UA"/>
        </w:rPr>
      </w:pPr>
      <w:r w:rsidRPr="00E6752C">
        <w:rPr>
          <w:lang w:val="uk-UA"/>
        </w:rPr>
        <w:t>ф-р «Лугова» від ТП-68 – становить 445м.</w:t>
      </w:r>
    </w:p>
    <w:p w:rsidR="003106FB" w:rsidRPr="00E6752C" w:rsidRDefault="003106FB" w:rsidP="003106FB">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w:t>
      </w:r>
      <w:r>
        <w:rPr>
          <w:lang w:val="uk-UA"/>
        </w:rPr>
        <w:t>ших фідерів від нововстановленої</w:t>
      </w:r>
      <w:r w:rsidRPr="00E6752C">
        <w:rPr>
          <w:lang w:val="uk-UA"/>
        </w:rPr>
        <w:t xml:space="preserve"> ТП</w:t>
      </w:r>
      <w:r>
        <w:rPr>
          <w:lang w:val="uk-UA"/>
        </w:rPr>
        <w:t xml:space="preserve">-10/0,4кВ </w:t>
      </w:r>
      <w:r w:rsidRPr="00E6752C">
        <w:rPr>
          <w:lang w:val="uk-UA"/>
        </w:rPr>
        <w:t>станов</w:t>
      </w:r>
      <w:r>
        <w:rPr>
          <w:lang w:val="uk-UA"/>
        </w:rPr>
        <w:t>итиме</w:t>
      </w:r>
      <w:r w:rsidRPr="00E6752C">
        <w:rPr>
          <w:lang w:val="uk-UA"/>
        </w:rPr>
        <w:t>:</w:t>
      </w:r>
    </w:p>
    <w:p w:rsidR="009265ED" w:rsidRPr="00E6752C" w:rsidRDefault="009265ED" w:rsidP="003106FB">
      <w:pPr>
        <w:tabs>
          <w:tab w:val="left" w:pos="-142"/>
        </w:tabs>
        <w:ind w:left="-567" w:right="-579" w:firstLine="283"/>
        <w:jc w:val="both"/>
        <w:rPr>
          <w:lang w:val="uk-UA"/>
        </w:rPr>
      </w:pPr>
      <w:r w:rsidRPr="00E6752C">
        <w:rPr>
          <w:lang w:val="uk-UA"/>
        </w:rPr>
        <w:t>Л-1 від ЩТП-100кВА – 31</w:t>
      </w:r>
      <w:r w:rsidR="003106FB">
        <w:rPr>
          <w:lang w:val="uk-UA"/>
        </w:rPr>
        <w:t>1м., Л-2 від ЩТП-100кВА – 444м.</w:t>
      </w:r>
      <w:r w:rsidRPr="00E6752C">
        <w:rPr>
          <w:lang w:val="uk-UA"/>
        </w:rPr>
        <w:t xml:space="preserve"> </w:t>
      </w:r>
    </w:p>
    <w:p w:rsidR="009265ED" w:rsidRPr="00E6752C" w:rsidRDefault="009265ED" w:rsidP="003106FB">
      <w:pPr>
        <w:tabs>
          <w:tab w:val="left" w:pos="-142"/>
        </w:tabs>
        <w:ind w:left="-567" w:right="-579" w:firstLine="283"/>
        <w:jc w:val="both"/>
        <w:rPr>
          <w:bCs/>
          <w:szCs w:val="28"/>
          <w:lang w:val="uk-UA"/>
        </w:rPr>
      </w:pPr>
      <w:r w:rsidRPr="00E6752C">
        <w:rPr>
          <w:bCs/>
          <w:szCs w:val="28"/>
          <w:lang w:val="uk-UA"/>
        </w:rPr>
        <w:t>Переважна більшість (96%)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9265ED" w:rsidRPr="00E6752C" w:rsidRDefault="009265ED" w:rsidP="003106FB">
      <w:pPr>
        <w:ind w:left="-567" w:right="-519" w:firstLine="283"/>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418,3 тис.грн без ПДВ, окупність даних робіт складатиме 81,3 років. </w:t>
      </w:r>
    </w:p>
    <w:p w:rsidR="009265ED" w:rsidRPr="00E6752C" w:rsidRDefault="009265ED" w:rsidP="003106FB">
      <w:pPr>
        <w:ind w:left="-567" w:right="-519" w:firstLine="283"/>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300BAA">
        <w:rPr>
          <w:bCs/>
          <w:color w:val="FF0000"/>
          <w:szCs w:val="28"/>
          <w:lang w:val="uk-UA"/>
        </w:rPr>
        <w:t>19,9</w:t>
      </w:r>
      <w:r w:rsidRPr="00E6752C">
        <w:rPr>
          <w:bCs/>
          <w:color w:val="FF0000"/>
          <w:szCs w:val="28"/>
          <w:lang w:val="uk-UA"/>
        </w:rPr>
        <w:t xml:space="preserve"> років.</w:t>
      </w:r>
      <w:r w:rsidRPr="00E6752C">
        <w:rPr>
          <w:bCs/>
          <w:szCs w:val="28"/>
          <w:lang w:val="uk-UA"/>
        </w:rPr>
        <w:t xml:space="preserve"> </w:t>
      </w:r>
    </w:p>
    <w:p w:rsidR="009265ED" w:rsidRPr="00E6752C" w:rsidRDefault="009265ED" w:rsidP="003106FB">
      <w:pPr>
        <w:ind w:left="-567" w:right="-519" w:firstLine="283"/>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9265ED" w:rsidRPr="00E6752C" w:rsidRDefault="009265ED" w:rsidP="003106FB">
      <w:pPr>
        <w:tabs>
          <w:tab w:val="left" w:pos="-142"/>
        </w:tabs>
        <w:ind w:left="-567" w:right="-579" w:firstLine="283"/>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9265ED" w:rsidRPr="00E6752C" w:rsidRDefault="009265ED" w:rsidP="003106FB">
      <w:pPr>
        <w:tabs>
          <w:tab w:val="left" w:pos="-142"/>
        </w:tabs>
        <w:ind w:left="-567" w:right="-579" w:firstLine="283"/>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ТП-68 в м.Рівне</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9265ED" w:rsidRPr="00E6752C" w:rsidRDefault="009265ED" w:rsidP="003106FB">
      <w:pPr>
        <w:tabs>
          <w:tab w:val="left" w:pos="709"/>
        </w:tabs>
        <w:ind w:left="-567" w:right="-580"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9265ED" w:rsidRPr="00E6752C" w:rsidRDefault="009265ED" w:rsidP="003106FB">
      <w:pPr>
        <w:ind w:left="-567" w:right="-580" w:firstLine="283"/>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ТП-68 в м.Рівне Рівненської області</w:t>
      </w:r>
      <w:r w:rsidRPr="00E6752C">
        <w:rPr>
          <w:lang w:val="uk-UA"/>
        </w:rPr>
        <w:t xml:space="preserve"> будуть виконані згідно ПКД в повному обсязі підрядним способом на суму </w:t>
      </w:r>
      <w:r w:rsidR="00300BAA">
        <w:rPr>
          <w:b/>
          <w:color w:val="FF0000"/>
          <w:lang w:val="uk-UA"/>
        </w:rPr>
        <w:t>623,0</w:t>
      </w:r>
      <w:r w:rsidRPr="00E6752C">
        <w:rPr>
          <w:b/>
          <w:color w:val="FF0000"/>
          <w:lang w:val="uk-UA"/>
        </w:rPr>
        <w:t xml:space="preserve"> тис. грн. без ПДВ.</w:t>
      </w:r>
      <w:r w:rsidRPr="00E6752C">
        <w:rPr>
          <w:b/>
          <w:lang w:val="uk-UA"/>
        </w:rPr>
        <w:t xml:space="preserve"> </w:t>
      </w:r>
    </w:p>
    <w:p w:rsidR="009265ED" w:rsidRPr="00E6752C" w:rsidRDefault="009265ED" w:rsidP="009265ED">
      <w:pPr>
        <w:tabs>
          <w:tab w:val="left" w:pos="426"/>
        </w:tabs>
        <w:ind w:right="-580" w:hanging="284"/>
        <w:jc w:val="center"/>
        <w:rPr>
          <w:i/>
          <w:szCs w:val="22"/>
          <w:u w:val="single"/>
          <w:lang w:val="uk-UA"/>
        </w:rPr>
      </w:pPr>
    </w:p>
    <w:p w:rsidR="009265ED" w:rsidRPr="00E6752C" w:rsidRDefault="009265ED" w:rsidP="003536C8">
      <w:pPr>
        <w:tabs>
          <w:tab w:val="left" w:pos="426"/>
        </w:tabs>
        <w:ind w:left="-567" w:right="-580" w:firstLine="284"/>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ТП-68 в м.Рівне  Рівненської області.</w:t>
      </w:r>
    </w:p>
    <w:p w:rsidR="009265ED" w:rsidRPr="00E6752C" w:rsidRDefault="009265ED" w:rsidP="003536C8">
      <w:pPr>
        <w:tabs>
          <w:tab w:val="left" w:pos="426"/>
        </w:tabs>
        <w:ind w:left="-567" w:right="-580" w:firstLine="284"/>
        <w:rPr>
          <w:bCs/>
          <w:szCs w:val="22"/>
          <w:lang w:val="uk-UA"/>
        </w:rPr>
      </w:pPr>
      <w:r w:rsidRPr="00E6752C">
        <w:rPr>
          <w:bCs/>
          <w:szCs w:val="22"/>
          <w:lang w:val="uk-UA"/>
        </w:rPr>
        <w:t>Складові економічного ефекту:</w:t>
      </w:r>
    </w:p>
    <w:p w:rsidR="009265ED" w:rsidRPr="00E6752C" w:rsidRDefault="009265ED" w:rsidP="003536C8">
      <w:pPr>
        <w:tabs>
          <w:tab w:val="left" w:pos="284"/>
          <w:tab w:val="left" w:pos="426"/>
        </w:tabs>
        <w:ind w:left="-567" w:right="-580" w:firstLine="284"/>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0049707C" w:rsidRPr="00E6752C">
        <w:rPr>
          <w:lang w:val="uk-UA"/>
        </w:rPr>
        <w:t xml:space="preserve"> </w:t>
      </w:r>
      <w:r w:rsidRPr="00E6752C">
        <w:rPr>
          <w:lang w:val="uk-UA"/>
        </w:rPr>
        <w:t>–</w:t>
      </w:r>
      <w:r w:rsidR="003536C8">
        <w:rPr>
          <w:lang w:val="uk-UA"/>
        </w:rPr>
        <w:t xml:space="preserve"> 5</w:t>
      </w:r>
      <w:r w:rsidRPr="00E6752C">
        <w:rPr>
          <w:lang w:val="uk-UA"/>
        </w:rPr>
        <w:t>,37тис.грн.</w:t>
      </w:r>
    </w:p>
    <w:p w:rsidR="009265ED" w:rsidRPr="00E6752C" w:rsidRDefault="009265ED" w:rsidP="003536C8">
      <w:pPr>
        <w:tabs>
          <w:tab w:val="left" w:pos="284"/>
          <w:tab w:val="left" w:pos="426"/>
        </w:tabs>
        <w:ind w:left="-567" w:right="-580" w:firstLine="284"/>
        <w:rPr>
          <w:lang w:val="uk-UA"/>
        </w:rPr>
      </w:pPr>
      <w:r w:rsidRPr="00E6752C">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3536C8">
        <w:rPr>
          <w:lang w:val="uk-UA"/>
        </w:rPr>
        <w:t>4</w:t>
      </w:r>
      <w:r w:rsidRPr="00E6752C">
        <w:rPr>
          <w:lang w:val="uk-UA"/>
        </w:rPr>
        <w:t>,21 тис. грн.;</w:t>
      </w:r>
      <w:r w:rsidR="003536C8">
        <w:rPr>
          <w:lang w:val="uk-UA"/>
        </w:rPr>
        <w:t>3,21тис. грн.;3</w:t>
      </w:r>
      <w:r w:rsidRPr="00E6752C">
        <w:rPr>
          <w:lang w:val="uk-UA"/>
        </w:rPr>
        <w:t xml:space="preserve">,52тис. грн.) – </w:t>
      </w:r>
      <w:r w:rsidR="003536C8">
        <w:rPr>
          <w:lang w:val="uk-UA"/>
        </w:rPr>
        <w:t>10,94</w:t>
      </w:r>
      <w:r w:rsidRPr="00E6752C">
        <w:rPr>
          <w:lang w:val="uk-UA"/>
        </w:rPr>
        <w:t xml:space="preserve"> тис.грн.</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014FC7" w:rsidRPr="00E6752C">
        <w:rPr>
          <w:lang w:val="uk-UA"/>
        </w:rPr>
        <w:t>8</w:t>
      </w:r>
      <w:r w:rsidRPr="00E6752C">
        <w:rPr>
          <w:lang w:val="uk-UA"/>
        </w:rPr>
        <w:t xml:space="preserve"> рік.</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(46шт.* 84кВт/год*1,3778)+(6шт.* 202кВт/год*1,3778)= 6,99 тис. грн.</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9265ED" w:rsidRPr="00E6752C" w:rsidRDefault="003536C8" w:rsidP="003536C8">
      <w:pPr>
        <w:tabs>
          <w:tab w:val="left" w:pos="426"/>
          <w:tab w:val="left" w:pos="567"/>
        </w:tabs>
        <w:spacing w:line="276" w:lineRule="auto"/>
        <w:ind w:left="-567" w:right="-580" w:firstLine="284"/>
        <w:jc w:val="both"/>
        <w:rPr>
          <w:lang w:val="uk-UA"/>
        </w:rPr>
      </w:pPr>
      <w:r>
        <w:rPr>
          <w:lang w:val="uk-UA"/>
        </w:rPr>
        <w:t>((4</w:t>
      </w:r>
      <w:r w:rsidR="009265ED" w:rsidRPr="00E6752C">
        <w:rPr>
          <w:lang w:val="uk-UA"/>
        </w:rPr>
        <w:t>,21+</w:t>
      </w:r>
      <w:r>
        <w:rPr>
          <w:lang w:val="uk-UA"/>
        </w:rPr>
        <w:t>3</w:t>
      </w:r>
      <w:r w:rsidR="009265ED" w:rsidRPr="00E6752C">
        <w:rPr>
          <w:lang w:val="uk-UA"/>
        </w:rPr>
        <w:t>,21+</w:t>
      </w:r>
      <w:r>
        <w:rPr>
          <w:lang w:val="uk-UA"/>
        </w:rPr>
        <w:t>3</w:t>
      </w:r>
      <w:r w:rsidR="009265ED" w:rsidRPr="00E6752C">
        <w:rPr>
          <w:lang w:val="uk-UA"/>
        </w:rPr>
        <w:t>,52)*100%  – (</w:t>
      </w:r>
      <w:r>
        <w:rPr>
          <w:lang w:val="uk-UA"/>
        </w:rPr>
        <w:t>4,21+3</w:t>
      </w:r>
      <w:r w:rsidR="009265ED" w:rsidRPr="00E6752C">
        <w:rPr>
          <w:lang w:val="uk-UA"/>
        </w:rPr>
        <w:t>,21+</w:t>
      </w:r>
      <w:r>
        <w:rPr>
          <w:lang w:val="uk-UA"/>
        </w:rPr>
        <w:t>3</w:t>
      </w:r>
      <w:r w:rsidR="009265ED" w:rsidRPr="00E6752C">
        <w:rPr>
          <w:lang w:val="uk-UA"/>
        </w:rPr>
        <w:t xml:space="preserve">,52)*0,00%)/100 = </w:t>
      </w:r>
      <w:r>
        <w:rPr>
          <w:lang w:val="uk-UA"/>
        </w:rPr>
        <w:t>10,</w:t>
      </w:r>
      <w:r w:rsidR="009265ED" w:rsidRPr="00E6752C">
        <w:rPr>
          <w:lang w:val="uk-UA"/>
        </w:rPr>
        <w:t>94 тис. грн.</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Сукупний економічний ефект від впровадження заходу:</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2,37+</w:t>
      </w:r>
      <w:r w:rsidR="003536C8">
        <w:rPr>
          <w:lang w:val="uk-UA"/>
        </w:rPr>
        <w:t>10</w:t>
      </w:r>
      <w:r w:rsidRPr="00E6752C">
        <w:rPr>
          <w:lang w:val="uk-UA"/>
        </w:rPr>
        <w:t>,94+6,99+</w:t>
      </w:r>
      <w:r w:rsidR="003536C8">
        <w:rPr>
          <w:lang w:val="uk-UA"/>
        </w:rPr>
        <w:t>10,94=31</w:t>
      </w:r>
      <w:r w:rsidRPr="00E6752C">
        <w:rPr>
          <w:lang w:val="uk-UA"/>
        </w:rPr>
        <w:t>,24тис. грн.</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sidR="00014FC7" w:rsidRPr="00E6752C">
        <w:rPr>
          <w:lang w:val="uk-UA"/>
        </w:rPr>
        <w:t>8</w:t>
      </w:r>
      <w:r w:rsidRPr="00E6752C">
        <w:rPr>
          <w:lang w:val="uk-UA"/>
        </w:rPr>
        <w:t xml:space="preserve">р. по ПрАТ «Рівнеобленерго», що становить по даному об’єкту – 0,94 тис.грн. </w:t>
      </w:r>
    </w:p>
    <w:p w:rsidR="009265ED" w:rsidRPr="00E6752C" w:rsidRDefault="009265ED" w:rsidP="003536C8">
      <w:pPr>
        <w:tabs>
          <w:tab w:val="left" w:pos="284"/>
          <w:tab w:val="left" w:pos="426"/>
        </w:tabs>
        <w:ind w:left="-567" w:right="-580" w:firstLine="284"/>
        <w:rPr>
          <w:bCs/>
          <w:szCs w:val="22"/>
          <w:lang w:val="uk-UA"/>
        </w:rPr>
      </w:pPr>
      <w:r w:rsidRPr="00E6752C">
        <w:rPr>
          <w:bCs/>
          <w:szCs w:val="22"/>
          <w:lang w:val="uk-UA"/>
        </w:rPr>
        <w:t>Окупність реалізації даного проекту визначається по формулі:</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Окупність, роки:</w:t>
      </w:r>
    </w:p>
    <w:p w:rsidR="009265ED" w:rsidRPr="00E6752C" w:rsidRDefault="009265ED" w:rsidP="003536C8">
      <w:pPr>
        <w:tabs>
          <w:tab w:val="left" w:pos="426"/>
          <w:tab w:val="left" w:pos="567"/>
        </w:tabs>
        <w:spacing w:line="276" w:lineRule="auto"/>
        <w:ind w:left="-567" w:right="-580" w:firstLine="284"/>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w:t>
      </w:r>
      <w:r w:rsidR="00300BAA">
        <w:rPr>
          <w:color w:val="FF0000"/>
          <w:lang w:val="uk-UA"/>
        </w:rPr>
        <w:t>623,0</w:t>
      </w:r>
      <w:r w:rsidR="003536C8">
        <w:rPr>
          <w:color w:val="FF0000"/>
          <w:lang w:val="uk-UA"/>
        </w:rPr>
        <w:t xml:space="preserve"> </w:t>
      </w:r>
      <w:r w:rsidRPr="00E6752C">
        <w:rPr>
          <w:color w:val="FF0000"/>
          <w:lang w:val="uk-UA"/>
        </w:rPr>
        <w:t>-</w:t>
      </w:r>
      <w:r w:rsidR="003536C8">
        <w:rPr>
          <w:color w:val="FF0000"/>
          <w:lang w:val="uk-UA"/>
        </w:rPr>
        <w:t xml:space="preserve"> </w:t>
      </w:r>
      <w:r w:rsidRPr="00E6752C">
        <w:rPr>
          <w:color w:val="FF0000"/>
          <w:lang w:val="uk-UA"/>
        </w:rPr>
        <w:t>0,94)/</w:t>
      </w:r>
      <w:r w:rsidR="003536C8">
        <w:rPr>
          <w:color w:val="FF0000"/>
          <w:lang w:val="uk-UA"/>
        </w:rPr>
        <w:t xml:space="preserve">31,24 = </w:t>
      </w:r>
      <w:r w:rsidR="00300BAA">
        <w:rPr>
          <w:color w:val="FF0000"/>
          <w:lang w:val="uk-UA"/>
        </w:rPr>
        <w:t>19,9</w:t>
      </w:r>
      <w:r w:rsidRPr="00E6752C">
        <w:rPr>
          <w:color w:val="FF0000"/>
          <w:lang w:val="uk-UA"/>
        </w:rPr>
        <w:t xml:space="preserve"> 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9265ED" w:rsidRPr="00E6752C" w:rsidTr="0056712D">
        <w:trPr>
          <w:trHeight w:val="300"/>
        </w:trPr>
        <w:tc>
          <w:tcPr>
            <w:tcW w:w="2482" w:type="dxa"/>
            <w:gridSpan w:val="2"/>
            <w:vMerge w:val="restart"/>
            <w:vAlign w:val="center"/>
          </w:tcPr>
          <w:p w:rsidR="009265ED" w:rsidRPr="00E6752C" w:rsidRDefault="009265ED" w:rsidP="0056712D">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9265ED" w:rsidRPr="00E6752C" w:rsidRDefault="009265ED" w:rsidP="0056712D">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gridSpan w:val="2"/>
            <w:vMerge w:val="restart"/>
            <w:vAlign w:val="center"/>
          </w:tcPr>
          <w:p w:rsidR="009265ED" w:rsidRPr="00E6752C" w:rsidRDefault="009265ED" w:rsidP="00014FC7">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gridSpan w:val="2"/>
            <w:vMerge w:val="restart"/>
            <w:vAlign w:val="center"/>
          </w:tcPr>
          <w:p w:rsidR="009265ED" w:rsidRPr="00E6752C" w:rsidRDefault="009265ED" w:rsidP="0056712D">
            <w:pPr>
              <w:spacing w:line="276" w:lineRule="auto"/>
              <w:jc w:val="center"/>
              <w:rPr>
                <w:sz w:val="20"/>
                <w:szCs w:val="20"/>
                <w:lang w:val="uk-UA"/>
              </w:rPr>
            </w:pPr>
            <w:r w:rsidRPr="00E6752C">
              <w:rPr>
                <w:sz w:val="20"/>
                <w:szCs w:val="20"/>
                <w:lang w:val="uk-UA"/>
              </w:rPr>
              <w:t>Окупність, роки</w:t>
            </w:r>
          </w:p>
        </w:tc>
      </w:tr>
      <w:tr w:rsidR="009265ED" w:rsidRPr="00E6752C" w:rsidTr="0056712D">
        <w:trPr>
          <w:trHeight w:val="300"/>
        </w:trPr>
        <w:tc>
          <w:tcPr>
            <w:tcW w:w="2482" w:type="dxa"/>
            <w:gridSpan w:val="2"/>
            <w:vMerge/>
            <w:vAlign w:val="center"/>
          </w:tcPr>
          <w:p w:rsidR="009265ED" w:rsidRPr="00E6752C" w:rsidRDefault="009265ED" w:rsidP="0056712D">
            <w:pPr>
              <w:spacing w:line="276" w:lineRule="auto"/>
              <w:rPr>
                <w:sz w:val="20"/>
                <w:szCs w:val="20"/>
                <w:lang w:val="uk-UA"/>
              </w:rPr>
            </w:pPr>
          </w:p>
        </w:tc>
        <w:tc>
          <w:tcPr>
            <w:tcW w:w="2694" w:type="dxa"/>
            <w:gridSpan w:val="3"/>
            <w:vMerge/>
            <w:vAlign w:val="center"/>
          </w:tcPr>
          <w:p w:rsidR="009265ED" w:rsidRPr="00E6752C" w:rsidRDefault="009265ED" w:rsidP="0056712D">
            <w:pPr>
              <w:spacing w:line="276" w:lineRule="auto"/>
              <w:rPr>
                <w:sz w:val="20"/>
                <w:szCs w:val="20"/>
                <w:lang w:val="uk-UA"/>
              </w:rPr>
            </w:pPr>
          </w:p>
        </w:tc>
        <w:tc>
          <w:tcPr>
            <w:tcW w:w="3118" w:type="dxa"/>
            <w:gridSpan w:val="2"/>
            <w:vMerge/>
            <w:vAlign w:val="center"/>
          </w:tcPr>
          <w:p w:rsidR="009265ED" w:rsidRPr="00E6752C" w:rsidRDefault="009265ED" w:rsidP="0056712D">
            <w:pPr>
              <w:spacing w:line="276" w:lineRule="auto"/>
              <w:rPr>
                <w:lang w:val="uk-UA"/>
              </w:rPr>
            </w:pPr>
          </w:p>
        </w:tc>
        <w:tc>
          <w:tcPr>
            <w:tcW w:w="1701" w:type="dxa"/>
            <w:gridSpan w:val="2"/>
            <w:vMerge/>
            <w:vAlign w:val="center"/>
          </w:tcPr>
          <w:p w:rsidR="009265ED" w:rsidRPr="00E6752C" w:rsidRDefault="009265ED" w:rsidP="0056712D">
            <w:pPr>
              <w:spacing w:line="276" w:lineRule="auto"/>
              <w:rPr>
                <w:lang w:val="uk-UA"/>
              </w:rPr>
            </w:pPr>
          </w:p>
        </w:tc>
      </w:tr>
      <w:tr w:rsidR="009265ED" w:rsidRPr="00E6752C" w:rsidTr="0056712D">
        <w:trPr>
          <w:trHeight w:val="553"/>
        </w:trPr>
        <w:tc>
          <w:tcPr>
            <w:tcW w:w="2482" w:type="dxa"/>
            <w:gridSpan w:val="2"/>
            <w:vMerge/>
            <w:vAlign w:val="center"/>
          </w:tcPr>
          <w:p w:rsidR="009265ED" w:rsidRPr="00E6752C" w:rsidRDefault="009265ED" w:rsidP="0056712D">
            <w:pPr>
              <w:spacing w:line="276" w:lineRule="auto"/>
              <w:rPr>
                <w:sz w:val="20"/>
                <w:szCs w:val="20"/>
                <w:lang w:val="uk-UA"/>
              </w:rPr>
            </w:pPr>
          </w:p>
        </w:tc>
        <w:tc>
          <w:tcPr>
            <w:tcW w:w="2694" w:type="dxa"/>
            <w:gridSpan w:val="3"/>
            <w:vMerge/>
            <w:vAlign w:val="center"/>
          </w:tcPr>
          <w:p w:rsidR="009265ED" w:rsidRPr="00E6752C" w:rsidRDefault="009265ED" w:rsidP="0056712D">
            <w:pPr>
              <w:spacing w:line="276" w:lineRule="auto"/>
              <w:rPr>
                <w:sz w:val="20"/>
                <w:szCs w:val="20"/>
                <w:lang w:val="uk-UA"/>
              </w:rPr>
            </w:pPr>
          </w:p>
        </w:tc>
        <w:tc>
          <w:tcPr>
            <w:tcW w:w="3118" w:type="dxa"/>
            <w:gridSpan w:val="2"/>
            <w:vMerge/>
            <w:vAlign w:val="center"/>
          </w:tcPr>
          <w:p w:rsidR="009265ED" w:rsidRPr="00E6752C" w:rsidRDefault="009265ED" w:rsidP="0056712D">
            <w:pPr>
              <w:spacing w:line="276" w:lineRule="auto"/>
              <w:rPr>
                <w:lang w:val="uk-UA"/>
              </w:rPr>
            </w:pPr>
          </w:p>
        </w:tc>
        <w:tc>
          <w:tcPr>
            <w:tcW w:w="1701" w:type="dxa"/>
            <w:gridSpan w:val="2"/>
            <w:vMerge/>
            <w:vAlign w:val="center"/>
          </w:tcPr>
          <w:p w:rsidR="009265ED" w:rsidRPr="00E6752C" w:rsidRDefault="009265ED" w:rsidP="0056712D">
            <w:pPr>
              <w:spacing w:line="276" w:lineRule="auto"/>
              <w:rPr>
                <w:lang w:val="uk-UA"/>
              </w:rPr>
            </w:pPr>
          </w:p>
        </w:tc>
      </w:tr>
      <w:tr w:rsidR="009265ED" w:rsidRPr="00E6752C" w:rsidTr="0056712D">
        <w:trPr>
          <w:trHeight w:val="265"/>
        </w:trPr>
        <w:tc>
          <w:tcPr>
            <w:tcW w:w="2482" w:type="dxa"/>
            <w:gridSpan w:val="2"/>
            <w:noWrap/>
            <w:vAlign w:val="center"/>
          </w:tcPr>
          <w:p w:rsidR="009265ED" w:rsidRPr="00E6752C" w:rsidRDefault="00300BAA" w:rsidP="0056712D">
            <w:pPr>
              <w:spacing w:line="276" w:lineRule="auto"/>
              <w:jc w:val="center"/>
              <w:rPr>
                <w:color w:val="FF0000"/>
                <w:sz w:val="20"/>
                <w:szCs w:val="20"/>
                <w:lang w:val="uk-UA" w:eastAsia="uk-UA"/>
              </w:rPr>
            </w:pPr>
            <w:r>
              <w:rPr>
                <w:color w:val="FF0000"/>
                <w:sz w:val="20"/>
                <w:szCs w:val="20"/>
                <w:lang w:val="uk-UA"/>
              </w:rPr>
              <w:t>623,0</w:t>
            </w:r>
          </w:p>
        </w:tc>
        <w:tc>
          <w:tcPr>
            <w:tcW w:w="2694" w:type="dxa"/>
            <w:gridSpan w:val="3"/>
            <w:noWrap/>
            <w:vAlign w:val="center"/>
          </w:tcPr>
          <w:p w:rsidR="009265ED" w:rsidRPr="00E6752C" w:rsidRDefault="009265ED" w:rsidP="0056712D">
            <w:pPr>
              <w:spacing w:line="276" w:lineRule="auto"/>
              <w:jc w:val="center"/>
              <w:rPr>
                <w:sz w:val="20"/>
                <w:szCs w:val="20"/>
                <w:lang w:val="uk-UA"/>
              </w:rPr>
            </w:pPr>
            <w:r w:rsidRPr="00E6752C">
              <w:rPr>
                <w:sz w:val="20"/>
                <w:szCs w:val="20"/>
                <w:lang w:val="uk-UA"/>
              </w:rPr>
              <w:t>0,94</w:t>
            </w:r>
          </w:p>
        </w:tc>
        <w:tc>
          <w:tcPr>
            <w:tcW w:w="3118" w:type="dxa"/>
            <w:gridSpan w:val="2"/>
            <w:noWrap/>
            <w:vAlign w:val="center"/>
          </w:tcPr>
          <w:p w:rsidR="009265ED" w:rsidRPr="00E6752C" w:rsidRDefault="009265ED" w:rsidP="0056712D">
            <w:pPr>
              <w:spacing w:line="276" w:lineRule="auto"/>
              <w:jc w:val="center"/>
              <w:rPr>
                <w:sz w:val="20"/>
                <w:szCs w:val="20"/>
                <w:lang w:val="uk-UA"/>
              </w:rPr>
            </w:pPr>
            <w:r w:rsidRPr="00E6752C">
              <w:rPr>
                <w:sz w:val="20"/>
                <w:szCs w:val="20"/>
                <w:lang w:val="uk-UA"/>
              </w:rPr>
              <w:t>19,24</w:t>
            </w:r>
          </w:p>
        </w:tc>
        <w:tc>
          <w:tcPr>
            <w:tcW w:w="1701" w:type="dxa"/>
            <w:gridSpan w:val="2"/>
            <w:noWrap/>
            <w:vAlign w:val="center"/>
          </w:tcPr>
          <w:p w:rsidR="009265ED" w:rsidRPr="00E6752C" w:rsidRDefault="00300BAA" w:rsidP="0056712D">
            <w:pPr>
              <w:spacing w:line="276" w:lineRule="auto"/>
              <w:jc w:val="center"/>
              <w:rPr>
                <w:color w:val="FF0000"/>
                <w:lang w:val="uk-UA"/>
              </w:rPr>
            </w:pPr>
            <w:r>
              <w:rPr>
                <w:color w:val="FF0000"/>
                <w:sz w:val="20"/>
                <w:szCs w:val="20"/>
                <w:lang w:val="uk-UA"/>
              </w:rPr>
              <w:t>19,9</w:t>
            </w:r>
          </w:p>
        </w:tc>
      </w:tr>
      <w:tr w:rsidR="009265ED" w:rsidRPr="00E6752C" w:rsidTr="00567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95" w:type="dxa"/>
            <w:gridSpan w:val="9"/>
            <w:tcBorders>
              <w:top w:val="single" w:sz="4" w:space="0" w:color="auto"/>
              <w:left w:val="single" w:sz="4" w:space="0" w:color="auto"/>
              <w:bottom w:val="single" w:sz="4" w:space="0" w:color="auto"/>
              <w:right w:val="single" w:sz="4" w:space="0" w:color="auto"/>
            </w:tcBorders>
            <w:vAlign w:val="bottom"/>
          </w:tcPr>
          <w:p w:rsidR="009265ED" w:rsidRPr="00E6752C" w:rsidRDefault="009265ED" w:rsidP="0056712D">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9265ED" w:rsidRPr="00E6752C" w:rsidTr="00567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348" w:type="dxa"/>
            <w:vMerge w:val="restart"/>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Зниження ТВЕ</w:t>
            </w:r>
          </w:p>
        </w:tc>
        <w:tc>
          <w:tcPr>
            <w:tcW w:w="5319" w:type="dxa"/>
            <w:gridSpan w:val="5"/>
            <w:tcBorders>
              <w:top w:val="single" w:sz="4" w:space="0" w:color="auto"/>
              <w:left w:val="nil"/>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gridSpan w:val="2"/>
            <w:vMerge w:val="restart"/>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9265ED" w:rsidRPr="00E6752C" w:rsidTr="00567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2"/>
        </w:trPr>
        <w:tc>
          <w:tcPr>
            <w:tcW w:w="1348" w:type="dxa"/>
            <w:vMerge/>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rPr>
                <w:sz w:val="20"/>
                <w:szCs w:val="20"/>
                <w:lang w:val="uk-UA"/>
              </w:rPr>
            </w:pPr>
          </w:p>
        </w:tc>
        <w:tc>
          <w:tcPr>
            <w:tcW w:w="1985" w:type="dxa"/>
            <w:gridSpan w:val="2"/>
            <w:tcBorders>
              <w:top w:val="single" w:sz="4" w:space="0" w:color="auto"/>
              <w:left w:val="nil"/>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tcBorders>
              <w:top w:val="single" w:sz="4" w:space="0" w:color="auto"/>
              <w:left w:val="nil"/>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Зниження витрат ПММ</w:t>
            </w:r>
          </w:p>
        </w:tc>
        <w:tc>
          <w:tcPr>
            <w:tcW w:w="1633" w:type="dxa"/>
            <w:gridSpan w:val="2"/>
            <w:tcBorders>
              <w:top w:val="single" w:sz="4" w:space="0" w:color="auto"/>
              <w:left w:val="nil"/>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gridSpan w:val="2"/>
            <w:vMerge/>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rPr>
                <w:sz w:val="20"/>
                <w:szCs w:val="20"/>
                <w:lang w:val="uk-UA"/>
              </w:rPr>
            </w:pPr>
          </w:p>
        </w:tc>
        <w:tc>
          <w:tcPr>
            <w:tcW w:w="1493" w:type="dxa"/>
            <w:vMerge/>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rPr>
                <w:sz w:val="20"/>
                <w:szCs w:val="20"/>
                <w:lang w:val="uk-UA"/>
              </w:rPr>
            </w:pPr>
          </w:p>
        </w:tc>
      </w:tr>
      <w:tr w:rsidR="009265ED" w:rsidRPr="00E6752C" w:rsidTr="00567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2"/>
        </w:trPr>
        <w:tc>
          <w:tcPr>
            <w:tcW w:w="1348" w:type="dxa"/>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2,37</w:t>
            </w:r>
          </w:p>
        </w:tc>
        <w:tc>
          <w:tcPr>
            <w:tcW w:w="1985" w:type="dxa"/>
            <w:gridSpan w:val="2"/>
            <w:tcBorders>
              <w:top w:val="single" w:sz="4" w:space="0" w:color="auto"/>
              <w:left w:val="nil"/>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2,21</w:t>
            </w:r>
          </w:p>
        </w:tc>
        <w:tc>
          <w:tcPr>
            <w:tcW w:w="1701" w:type="dxa"/>
            <w:tcBorders>
              <w:top w:val="single" w:sz="4" w:space="0" w:color="auto"/>
              <w:left w:val="nil"/>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1,21</w:t>
            </w:r>
          </w:p>
        </w:tc>
        <w:tc>
          <w:tcPr>
            <w:tcW w:w="1633" w:type="dxa"/>
            <w:gridSpan w:val="2"/>
            <w:tcBorders>
              <w:top w:val="single" w:sz="4" w:space="0" w:color="auto"/>
              <w:left w:val="nil"/>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1,52</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6,99</w:t>
            </w:r>
          </w:p>
        </w:tc>
        <w:tc>
          <w:tcPr>
            <w:tcW w:w="1493" w:type="dxa"/>
            <w:tcBorders>
              <w:top w:val="single" w:sz="4" w:space="0" w:color="auto"/>
              <w:left w:val="single" w:sz="4" w:space="0" w:color="auto"/>
              <w:bottom w:val="single" w:sz="4" w:space="0" w:color="auto"/>
              <w:right w:val="single" w:sz="4" w:space="0" w:color="auto"/>
            </w:tcBorders>
            <w:vAlign w:val="center"/>
          </w:tcPr>
          <w:p w:rsidR="009265ED" w:rsidRPr="00E6752C" w:rsidRDefault="009265ED" w:rsidP="0056712D">
            <w:pPr>
              <w:spacing w:line="276" w:lineRule="auto"/>
              <w:ind w:left="-6"/>
              <w:jc w:val="center"/>
              <w:rPr>
                <w:sz w:val="20"/>
                <w:szCs w:val="20"/>
                <w:lang w:val="uk-UA"/>
              </w:rPr>
            </w:pPr>
            <w:r w:rsidRPr="00E6752C">
              <w:rPr>
                <w:sz w:val="20"/>
                <w:szCs w:val="20"/>
                <w:lang w:val="uk-UA"/>
              </w:rPr>
              <w:t>4,94</w:t>
            </w:r>
          </w:p>
        </w:tc>
      </w:tr>
    </w:tbl>
    <w:p w:rsidR="009265ED" w:rsidRPr="00E6752C" w:rsidRDefault="009265ED" w:rsidP="003536C8">
      <w:pPr>
        <w:tabs>
          <w:tab w:val="left" w:pos="-567"/>
          <w:tab w:val="left" w:pos="284"/>
        </w:tabs>
        <w:ind w:left="-567" w:right="-580" w:firstLine="284"/>
        <w:rPr>
          <w:bCs/>
          <w:szCs w:val="22"/>
          <w:lang w:val="uk-UA"/>
        </w:rPr>
      </w:pPr>
      <w:r w:rsidRPr="00E6752C">
        <w:rPr>
          <w:lang w:val="uk-UA"/>
        </w:rPr>
        <w:t>Також ПрАТ «Рівнеобленерго» наголошує, що впровадження заходу з реконструкції  ПЛ-0,4 кВ від ТП-68 в м.Рівне дозволить забезпечити надійне та якісне електропостачання споживачів.</w:t>
      </w:r>
    </w:p>
    <w:p w:rsidR="009265ED" w:rsidRPr="00E6752C" w:rsidRDefault="009265ED" w:rsidP="009265ED">
      <w:pPr>
        <w:ind w:left="-284" w:right="-580" w:firstLine="284"/>
        <w:jc w:val="both"/>
        <w:rPr>
          <w:b/>
          <w:lang w:val="uk-UA"/>
        </w:rPr>
      </w:pPr>
    </w:p>
    <w:p w:rsidR="009265ED" w:rsidRPr="00E6752C" w:rsidRDefault="009265ED" w:rsidP="009265ED">
      <w:pPr>
        <w:ind w:left="-284" w:right="-580" w:firstLine="284"/>
        <w:jc w:val="both"/>
        <w:rPr>
          <w:b/>
          <w:lang w:val="uk-UA"/>
        </w:rPr>
      </w:pPr>
    </w:p>
    <w:p w:rsidR="009265ED" w:rsidRPr="00E6752C" w:rsidRDefault="009265ED" w:rsidP="009265ED">
      <w:pPr>
        <w:ind w:left="-284" w:right="-580" w:firstLine="284"/>
        <w:jc w:val="both"/>
        <w:rPr>
          <w:b/>
          <w:lang w:val="uk-UA"/>
        </w:rPr>
      </w:pPr>
    </w:p>
    <w:p w:rsidR="009265ED" w:rsidRPr="00E6752C" w:rsidRDefault="009265ED" w:rsidP="009265ED">
      <w:pPr>
        <w:ind w:left="-284" w:right="-580" w:firstLine="284"/>
        <w:jc w:val="both"/>
        <w:rPr>
          <w:b/>
          <w:lang w:val="uk-UA"/>
        </w:rPr>
      </w:pPr>
    </w:p>
    <w:p w:rsidR="00300BAA" w:rsidRDefault="00300BAA" w:rsidP="009265ED">
      <w:pPr>
        <w:ind w:left="-284" w:right="-580" w:firstLine="284"/>
        <w:jc w:val="both"/>
        <w:rPr>
          <w:b/>
          <w:lang w:val="uk-UA"/>
        </w:rPr>
        <w:sectPr w:rsidR="00300BAA" w:rsidSect="008A77A0">
          <w:pgSz w:w="11906" w:h="16838"/>
          <w:pgMar w:top="425" w:right="1276" w:bottom="539" w:left="1418" w:header="709" w:footer="709" w:gutter="0"/>
          <w:cols w:space="708"/>
          <w:docGrid w:linePitch="360"/>
        </w:sectPr>
      </w:pPr>
    </w:p>
    <w:tbl>
      <w:tblPr>
        <w:tblW w:w="16032" w:type="dxa"/>
        <w:tblInd w:w="94" w:type="dxa"/>
        <w:tblLayout w:type="fixed"/>
        <w:tblLook w:val="04A0"/>
      </w:tblPr>
      <w:tblGrid>
        <w:gridCol w:w="1432"/>
        <w:gridCol w:w="1917"/>
        <w:gridCol w:w="1080"/>
        <w:gridCol w:w="1364"/>
        <w:gridCol w:w="818"/>
        <w:gridCol w:w="1414"/>
        <w:gridCol w:w="1414"/>
        <w:gridCol w:w="923"/>
        <w:gridCol w:w="1590"/>
        <w:gridCol w:w="1560"/>
        <w:gridCol w:w="1386"/>
        <w:gridCol w:w="1134"/>
      </w:tblGrid>
      <w:tr w:rsidR="003536C8" w:rsidRPr="00E6752C" w:rsidTr="00527F71">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59" w:type="dxa"/>
            <w:gridSpan w:val="4"/>
            <w:tcBorders>
              <w:top w:val="single" w:sz="4" w:space="0" w:color="auto"/>
              <w:left w:val="nil"/>
              <w:bottom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3536C8" w:rsidRPr="00E6752C" w:rsidTr="00527F71">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3536C8" w:rsidRPr="00E6752C" w:rsidRDefault="003536C8" w:rsidP="0056712D">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3536C8" w:rsidRPr="00E6752C" w:rsidRDefault="003536C8" w:rsidP="0056712D">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3536C8" w:rsidRPr="00E6752C" w:rsidRDefault="003536C8" w:rsidP="0056712D">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3536C8" w:rsidRPr="00E6752C" w:rsidRDefault="003536C8" w:rsidP="0056712D">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23" w:type="dxa"/>
            <w:tcBorders>
              <w:top w:val="nil"/>
              <w:left w:val="nil"/>
              <w:bottom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86" w:type="dxa"/>
            <w:tcBorders>
              <w:top w:val="nil"/>
              <w:left w:val="nil"/>
              <w:bottom w:val="single" w:sz="4" w:space="0" w:color="auto"/>
              <w:right w:val="single" w:sz="4" w:space="0" w:color="auto"/>
            </w:tcBorders>
            <w:shd w:val="clear" w:color="auto" w:fill="auto"/>
            <w:vAlign w:val="center"/>
            <w:hideMark/>
          </w:tcPr>
          <w:p w:rsidR="003536C8" w:rsidRPr="00E6752C" w:rsidRDefault="003536C8" w:rsidP="0056712D">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134" w:type="dxa"/>
            <w:vMerge/>
            <w:tcBorders>
              <w:left w:val="single" w:sz="4" w:space="0" w:color="auto"/>
              <w:bottom w:val="single" w:sz="4" w:space="0" w:color="auto"/>
              <w:right w:val="single" w:sz="4" w:space="0" w:color="auto"/>
            </w:tcBorders>
            <w:vAlign w:val="center"/>
            <w:hideMark/>
          </w:tcPr>
          <w:p w:rsidR="003536C8" w:rsidRPr="00E6752C" w:rsidRDefault="003536C8" w:rsidP="0056712D">
            <w:pPr>
              <w:rPr>
                <w:rFonts w:eastAsia="Times New Roman"/>
                <w:b/>
                <w:bCs/>
                <w:sz w:val="18"/>
                <w:szCs w:val="18"/>
                <w:lang w:val="uk-UA"/>
              </w:rPr>
            </w:pPr>
          </w:p>
        </w:tc>
      </w:tr>
      <w:tr w:rsidR="001C3696" w:rsidRPr="00E6752C" w:rsidTr="002255A8">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696" w:rsidRPr="00E6752C" w:rsidRDefault="001C3696" w:rsidP="001C3696">
            <w:pPr>
              <w:jc w:val="center"/>
              <w:rPr>
                <w:rFonts w:eastAsia="Times New Roman"/>
                <w:bCs/>
                <w:iCs/>
                <w:sz w:val="22"/>
                <w:szCs w:val="22"/>
                <w:lang w:val="uk-UA"/>
              </w:rPr>
            </w:pPr>
            <w:r w:rsidRPr="00E6752C">
              <w:rPr>
                <w:rFonts w:eastAsia="Times New Roman"/>
                <w:bCs/>
                <w:iCs/>
                <w:sz w:val="22"/>
                <w:szCs w:val="22"/>
                <w:lang w:val="uk-UA"/>
              </w:rPr>
              <w:t>ПЛ-0,4кВ від ТП-68 в м.Рівне</w:t>
            </w:r>
          </w:p>
        </w:tc>
        <w:tc>
          <w:tcPr>
            <w:tcW w:w="1917"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1C3696">
            <w:pPr>
              <w:jc w:val="center"/>
              <w:rPr>
                <w:rFonts w:eastAsia="Times New Roman"/>
                <w:sz w:val="20"/>
                <w:szCs w:val="20"/>
                <w:lang w:val="uk-UA"/>
              </w:rPr>
            </w:pPr>
            <w:r w:rsidRPr="00E6752C">
              <w:rPr>
                <w:rFonts w:eastAsia="Times New Roman"/>
                <w:sz w:val="20"/>
                <w:szCs w:val="20"/>
                <w:lang w:val="uk-UA"/>
              </w:rPr>
              <w:t>Л-1 від ТП-68 – 311м.</w:t>
            </w:r>
          </w:p>
        </w:tc>
        <w:tc>
          <w:tcPr>
            <w:tcW w:w="1080"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3,5</w:t>
            </w:r>
          </w:p>
        </w:tc>
        <w:tc>
          <w:tcPr>
            <w:tcW w:w="1364"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21</w:t>
            </w:r>
          </w:p>
        </w:tc>
        <w:tc>
          <w:tcPr>
            <w:tcW w:w="1414"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1C3696">
            <w:pPr>
              <w:jc w:val="center"/>
              <w:rPr>
                <w:rFonts w:eastAsia="Times New Roman"/>
                <w:sz w:val="20"/>
                <w:szCs w:val="20"/>
                <w:lang w:val="uk-UA"/>
              </w:rPr>
            </w:pPr>
            <w:r w:rsidRPr="00E6752C">
              <w:rPr>
                <w:rFonts w:eastAsia="Times New Roman"/>
                <w:sz w:val="20"/>
                <w:szCs w:val="20"/>
                <w:lang w:val="uk-UA"/>
              </w:rPr>
              <w:t>21</w:t>
            </w:r>
          </w:p>
        </w:tc>
        <w:tc>
          <w:tcPr>
            <w:tcW w:w="1414"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0</w:t>
            </w:r>
          </w:p>
        </w:tc>
        <w:tc>
          <w:tcPr>
            <w:tcW w:w="923"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81813</w:t>
            </w:r>
          </w:p>
        </w:tc>
        <w:tc>
          <w:tcPr>
            <w:tcW w:w="1590"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81813</w:t>
            </w:r>
          </w:p>
        </w:tc>
        <w:tc>
          <w:tcPr>
            <w:tcW w:w="1560"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0</w:t>
            </w:r>
          </w:p>
        </w:tc>
        <w:tc>
          <w:tcPr>
            <w:tcW w:w="1386"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100%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696" w:rsidRPr="00E6752C" w:rsidRDefault="008E4ECD" w:rsidP="008E4ECD">
            <w:pPr>
              <w:jc w:val="center"/>
              <w:rPr>
                <w:rFonts w:eastAsia="Times New Roman"/>
                <w:color w:val="FF0000"/>
                <w:sz w:val="20"/>
                <w:szCs w:val="20"/>
                <w:lang w:val="uk-UA"/>
              </w:rPr>
            </w:pPr>
            <w:r>
              <w:rPr>
                <w:rFonts w:eastAsia="Times New Roman"/>
                <w:color w:val="FF0000"/>
                <w:sz w:val="20"/>
                <w:szCs w:val="20"/>
                <w:lang w:val="uk-UA"/>
              </w:rPr>
              <w:t>19,9</w:t>
            </w:r>
          </w:p>
        </w:tc>
      </w:tr>
      <w:tr w:rsidR="001C3696" w:rsidRPr="00E6752C" w:rsidTr="002255A8">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3696" w:rsidRPr="00E6752C" w:rsidRDefault="001C3696" w:rsidP="0056712D">
            <w:pPr>
              <w:rPr>
                <w:rFonts w:eastAsia="Times New Roman"/>
                <w:b/>
                <w:bCs/>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1C3696">
            <w:pPr>
              <w:jc w:val="center"/>
              <w:rPr>
                <w:rFonts w:eastAsia="Times New Roman"/>
                <w:sz w:val="20"/>
                <w:szCs w:val="20"/>
                <w:lang w:val="uk-UA"/>
              </w:rPr>
            </w:pPr>
            <w:r w:rsidRPr="00E6752C">
              <w:rPr>
                <w:rFonts w:eastAsia="Times New Roman"/>
                <w:sz w:val="20"/>
                <w:szCs w:val="20"/>
                <w:lang w:val="uk-UA"/>
              </w:rPr>
              <w:t>Л-2 від ТП-68 – 444м.</w:t>
            </w:r>
          </w:p>
        </w:tc>
        <w:tc>
          <w:tcPr>
            <w:tcW w:w="1080"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3,85</w:t>
            </w:r>
          </w:p>
        </w:tc>
        <w:tc>
          <w:tcPr>
            <w:tcW w:w="1364"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31</w:t>
            </w:r>
          </w:p>
        </w:tc>
        <w:tc>
          <w:tcPr>
            <w:tcW w:w="1414" w:type="dxa"/>
            <w:tcBorders>
              <w:top w:val="nil"/>
              <w:left w:val="nil"/>
              <w:bottom w:val="single" w:sz="4" w:space="0" w:color="auto"/>
              <w:right w:val="single" w:sz="4" w:space="0" w:color="auto"/>
            </w:tcBorders>
            <w:shd w:val="clear" w:color="auto" w:fill="auto"/>
            <w:noWrap/>
            <w:vAlign w:val="center"/>
            <w:hideMark/>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29</w:t>
            </w:r>
          </w:p>
        </w:tc>
        <w:tc>
          <w:tcPr>
            <w:tcW w:w="1414"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2</w:t>
            </w:r>
          </w:p>
        </w:tc>
        <w:tc>
          <w:tcPr>
            <w:tcW w:w="923"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129455</w:t>
            </w:r>
          </w:p>
        </w:tc>
        <w:tc>
          <w:tcPr>
            <w:tcW w:w="1590"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118063</w:t>
            </w:r>
          </w:p>
        </w:tc>
        <w:tc>
          <w:tcPr>
            <w:tcW w:w="1560"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11392</w:t>
            </w:r>
          </w:p>
        </w:tc>
        <w:tc>
          <w:tcPr>
            <w:tcW w:w="1386" w:type="dxa"/>
            <w:tcBorders>
              <w:top w:val="nil"/>
              <w:left w:val="nil"/>
              <w:bottom w:val="single" w:sz="4" w:space="0" w:color="auto"/>
              <w:right w:val="single" w:sz="4" w:space="0" w:color="auto"/>
            </w:tcBorders>
            <w:shd w:val="clear" w:color="auto" w:fill="auto"/>
            <w:noWrap/>
            <w:vAlign w:val="center"/>
          </w:tcPr>
          <w:p w:rsidR="001C3696" w:rsidRPr="00E6752C" w:rsidRDefault="001C3696" w:rsidP="0056712D">
            <w:pPr>
              <w:jc w:val="center"/>
              <w:rPr>
                <w:rFonts w:eastAsia="Times New Roman"/>
                <w:sz w:val="20"/>
                <w:szCs w:val="20"/>
                <w:lang w:val="uk-UA"/>
              </w:rPr>
            </w:pPr>
            <w:r w:rsidRPr="00E6752C">
              <w:rPr>
                <w:rFonts w:eastAsia="Times New Roman"/>
                <w:sz w:val="20"/>
                <w:szCs w:val="20"/>
                <w:lang w:val="uk-UA"/>
              </w:rPr>
              <w:t>91,2%</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3696" w:rsidRPr="00E6752C" w:rsidRDefault="001C3696" w:rsidP="0056712D">
            <w:pPr>
              <w:rPr>
                <w:rFonts w:eastAsia="Times New Roman"/>
                <w:sz w:val="20"/>
                <w:szCs w:val="20"/>
                <w:lang w:val="uk-UA"/>
              </w:rPr>
            </w:pPr>
          </w:p>
        </w:tc>
      </w:tr>
    </w:tbl>
    <w:p w:rsidR="009265ED" w:rsidRPr="00E6752C" w:rsidRDefault="009265ED"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1C3696" w:rsidRPr="00E6752C" w:rsidRDefault="001C3696" w:rsidP="009265ED">
      <w:pPr>
        <w:ind w:left="-284" w:right="-580" w:firstLine="284"/>
        <w:jc w:val="both"/>
        <w:rPr>
          <w:b/>
          <w:lang w:val="uk-UA"/>
        </w:rPr>
      </w:pPr>
    </w:p>
    <w:p w:rsidR="008E4ECD" w:rsidRDefault="008E4ECD" w:rsidP="009265ED">
      <w:pPr>
        <w:ind w:left="-284" w:right="-580" w:firstLine="284"/>
        <w:jc w:val="both"/>
        <w:rPr>
          <w:b/>
          <w:lang w:val="uk-UA"/>
        </w:rPr>
        <w:sectPr w:rsidR="008E4ECD" w:rsidSect="00300BAA">
          <w:pgSz w:w="16838" w:h="11906" w:orient="landscape"/>
          <w:pgMar w:top="1418" w:right="425" w:bottom="1276" w:left="539" w:header="709" w:footer="709" w:gutter="0"/>
          <w:cols w:space="708"/>
          <w:docGrid w:linePitch="360"/>
        </w:sectPr>
      </w:pPr>
    </w:p>
    <w:p w:rsidR="00F607D4" w:rsidRPr="00E6752C" w:rsidRDefault="002255A8" w:rsidP="00F607D4">
      <w:pPr>
        <w:tabs>
          <w:tab w:val="left" w:pos="-142"/>
        </w:tabs>
        <w:ind w:left="-567" w:right="-579" w:firstLine="284"/>
        <w:jc w:val="center"/>
        <w:rPr>
          <w:b/>
          <w:bCs/>
          <w:lang w:val="uk-UA"/>
        </w:rPr>
      </w:pPr>
      <w:r w:rsidRPr="00E6752C">
        <w:rPr>
          <w:b/>
          <w:bCs/>
          <w:lang w:val="uk-UA"/>
        </w:rPr>
        <w:t>Р</w:t>
      </w:r>
      <w:r w:rsidR="00F607D4" w:rsidRPr="00E6752C">
        <w:rPr>
          <w:b/>
          <w:bCs/>
          <w:lang w:val="uk-UA"/>
        </w:rPr>
        <w:t>еконструкція ПЛ-0,4кВ від ТП-23 в м.Рівне, Рівненської області.</w:t>
      </w:r>
    </w:p>
    <w:p w:rsidR="00423112" w:rsidRPr="00E6752C" w:rsidRDefault="00423112" w:rsidP="00F607D4">
      <w:pPr>
        <w:tabs>
          <w:tab w:val="left" w:pos="-142"/>
        </w:tabs>
        <w:ind w:left="-567" w:right="-579" w:firstLine="284"/>
        <w:jc w:val="center"/>
        <w:rPr>
          <w:b/>
          <w:bCs/>
          <w:lang w:val="uk-UA"/>
        </w:rPr>
      </w:pPr>
    </w:p>
    <w:p w:rsidR="00F607D4" w:rsidRDefault="00F607D4" w:rsidP="00F607D4">
      <w:pPr>
        <w:suppressAutoHyphens/>
        <w:ind w:left="-567" w:right="-579" w:firstLine="284"/>
        <w:rPr>
          <w:lang w:val="uk-UA"/>
        </w:rPr>
      </w:pPr>
      <w:r w:rsidRPr="00E6752C">
        <w:rPr>
          <w:lang w:val="uk-UA"/>
        </w:rPr>
        <w:t>Рік вводу в експлуатацію – 1968р</w:t>
      </w:r>
      <w:r w:rsidR="001E40B3">
        <w:rPr>
          <w:lang w:val="uk-UA"/>
        </w:rPr>
        <w:t>ік</w:t>
      </w:r>
      <w:r w:rsidRPr="00E6752C">
        <w:rPr>
          <w:lang w:val="uk-UA"/>
        </w:rPr>
        <w:t>.</w:t>
      </w:r>
      <w:r w:rsidR="001E40B3">
        <w:rPr>
          <w:lang w:val="uk-UA"/>
        </w:rPr>
        <w:t xml:space="preserve"> </w:t>
      </w:r>
      <w:r w:rsidRPr="00E6752C">
        <w:rPr>
          <w:lang w:val="uk-UA"/>
        </w:rPr>
        <w:t xml:space="preserve"> </w:t>
      </w:r>
      <w:r w:rsidR="001E40B3">
        <w:rPr>
          <w:lang w:val="uk-UA"/>
        </w:rPr>
        <w:t>Повітряні лінії електропередач від ТП-23 ( ф-р «Шкільна» та  ф-р «Замкова») забезпечують живлення центральних вулиць в м.Рівне (всього 19 абонентів) та виконані голими проводами марки А-35 на 49 опорах (29 – дерев</w:t>
      </w:r>
      <w:r w:rsidR="001E40B3" w:rsidRPr="00251193">
        <w:rPr>
          <w:lang w:val="uk-UA"/>
        </w:rPr>
        <w:t>’</w:t>
      </w:r>
      <w:r w:rsidR="001E40B3">
        <w:rPr>
          <w:lang w:val="uk-UA"/>
        </w:rPr>
        <w:t>яних та 20 – залізо-бетонних).</w:t>
      </w:r>
    </w:p>
    <w:p w:rsidR="001E40B3" w:rsidRPr="00E6752C" w:rsidRDefault="001E40B3" w:rsidP="00F607D4">
      <w:pPr>
        <w:suppressAutoHyphens/>
        <w:ind w:left="-567" w:right="-579" w:firstLine="284"/>
        <w:rPr>
          <w:lang w:val="uk-UA"/>
        </w:rPr>
      </w:pPr>
    </w:p>
    <w:p w:rsidR="00F607D4" w:rsidRPr="00E6752C" w:rsidRDefault="00F607D4" w:rsidP="001E40B3">
      <w:pPr>
        <w:ind w:left="-567" w:right="-579" w:firstLine="284"/>
        <w:jc w:val="both"/>
        <w:outlineLvl w:val="0"/>
        <w:rPr>
          <w:u w:val="single"/>
          <w:lang w:val="uk-UA"/>
        </w:rPr>
      </w:pPr>
      <w:r w:rsidRPr="00E6752C">
        <w:rPr>
          <w:lang w:val="uk-UA"/>
        </w:rPr>
        <w:t xml:space="preserve">   </w:t>
      </w:r>
      <w:r w:rsidRPr="00E6752C">
        <w:rPr>
          <w:u w:val="single"/>
          <w:lang w:val="uk-UA"/>
        </w:rPr>
        <w:t>-</w:t>
      </w:r>
      <w:r w:rsidR="00423112" w:rsidRPr="00E6752C">
        <w:rPr>
          <w:u w:val="single"/>
          <w:lang w:val="uk-UA"/>
        </w:rPr>
        <w:t xml:space="preserve"> </w:t>
      </w:r>
      <w:r w:rsidRPr="00E6752C">
        <w:rPr>
          <w:u w:val="single"/>
          <w:lang w:val="uk-UA"/>
        </w:rPr>
        <w:t xml:space="preserve">ПЛ-0,4 кВ від ТП-23 </w:t>
      </w:r>
      <w:r w:rsidRPr="00E6752C">
        <w:rPr>
          <w:bCs/>
          <w:u w:val="single"/>
          <w:lang w:val="uk-UA"/>
        </w:rPr>
        <w:t>ф-р «Шкільна</w:t>
      </w:r>
      <w:r w:rsidR="00423112" w:rsidRPr="00E6752C">
        <w:rPr>
          <w:bCs/>
          <w:u w:val="single"/>
          <w:lang w:val="uk-UA"/>
        </w:rPr>
        <w:t>»</w:t>
      </w:r>
      <w:r w:rsidRPr="00E6752C">
        <w:rPr>
          <w:u w:val="single"/>
          <w:lang w:val="uk-UA"/>
        </w:rPr>
        <w:t xml:space="preserve"> загальною довжиною – 0,250 км.</w:t>
      </w:r>
    </w:p>
    <w:p w:rsidR="00F607D4" w:rsidRPr="00E6752C" w:rsidRDefault="00F607D4" w:rsidP="00F607D4">
      <w:pPr>
        <w:ind w:left="-567" w:right="-579" w:firstLine="284"/>
        <w:jc w:val="both"/>
        <w:rPr>
          <w:lang w:val="uk-UA"/>
        </w:rPr>
      </w:pPr>
      <w:r w:rsidRPr="00E6752C">
        <w:rPr>
          <w:lang w:val="uk-UA"/>
        </w:rPr>
        <w:t>Технічні характеристики даної лінії наступні:</w:t>
      </w:r>
    </w:p>
    <w:p w:rsidR="00423112" w:rsidRPr="00E6752C" w:rsidRDefault="00423112" w:rsidP="00423112">
      <w:pPr>
        <w:ind w:left="-567" w:right="-579" w:firstLine="284"/>
        <w:jc w:val="both"/>
        <w:rPr>
          <w:lang w:val="uk-UA"/>
        </w:rPr>
      </w:pPr>
      <w:r w:rsidRPr="00E6752C">
        <w:rPr>
          <w:lang w:val="uk-UA"/>
        </w:rPr>
        <w:t>Дана повітряна лінія виконана проводом марки А-35 на дерев’яних та з/б опорах.  Кількість опор на  ПЛ – 11. Кількість  залізобетонних  опор на  ПЛ - 5 шт., дерев’яних опор - 16 шт.</w:t>
      </w:r>
    </w:p>
    <w:p w:rsidR="00423112" w:rsidRPr="00E6752C" w:rsidRDefault="00423112" w:rsidP="001E40B3">
      <w:pPr>
        <w:tabs>
          <w:tab w:val="left" w:pos="709"/>
        </w:tabs>
        <w:ind w:left="-540" w:right="-580" w:firstLine="256"/>
        <w:jc w:val="both"/>
        <w:rPr>
          <w:lang w:val="uk-UA"/>
        </w:rPr>
      </w:pPr>
      <w:r w:rsidRPr="00E6752C">
        <w:rPr>
          <w:lang w:val="uk-UA"/>
        </w:rPr>
        <w:t xml:space="preserve">Огляд ПЛ-0,4кВ ф-р «Шкільна» від ТП-23 в </w:t>
      </w:r>
      <w:r w:rsidRPr="00E6752C">
        <w:rPr>
          <w:bCs/>
          <w:lang w:val="uk-UA"/>
        </w:rPr>
        <w:t xml:space="preserve">м.Рівне </w:t>
      </w:r>
      <w:r w:rsidRPr="00E6752C">
        <w:rPr>
          <w:lang w:val="uk-UA"/>
        </w:rPr>
        <w:t>проведено в березні 2018 р. згідно якого складено дефектний акт від 15 березня 2018 року в якому зазначені наступні дефекти:</w:t>
      </w:r>
    </w:p>
    <w:p w:rsidR="00F607D4" w:rsidRPr="00E6752C" w:rsidRDefault="00F607D4" w:rsidP="00DC238C">
      <w:pPr>
        <w:pStyle w:val="a9"/>
        <w:numPr>
          <w:ilvl w:val="0"/>
          <w:numId w:val="18"/>
        </w:numPr>
        <w:suppressAutoHyphens/>
        <w:ind w:right="-579"/>
        <w:jc w:val="both"/>
        <w:rPr>
          <w:lang w:val="uk-UA"/>
        </w:rPr>
      </w:pPr>
      <w:r w:rsidRPr="00E6752C">
        <w:rPr>
          <w:lang w:val="uk-UA"/>
        </w:rPr>
        <w:t>Опори залізобетонні</w:t>
      </w:r>
      <w:r w:rsidR="00423112" w:rsidRPr="00E6752C">
        <w:rPr>
          <w:lang w:val="uk-UA"/>
        </w:rPr>
        <w:t xml:space="preserve"> </w:t>
      </w:r>
      <w:r w:rsidR="001E40B3">
        <w:rPr>
          <w:lang w:val="uk-UA"/>
        </w:rPr>
        <w:t xml:space="preserve">дефектні </w:t>
      </w:r>
      <w:r w:rsidRPr="00E6752C">
        <w:rPr>
          <w:lang w:val="uk-UA"/>
        </w:rPr>
        <w:t xml:space="preserve">(в  тому  числі підкоси) – </w:t>
      </w:r>
      <w:r w:rsidR="00423112" w:rsidRPr="00E6752C">
        <w:rPr>
          <w:lang w:val="uk-UA"/>
        </w:rPr>
        <w:t>2</w:t>
      </w:r>
      <w:r w:rsidRPr="00E6752C">
        <w:rPr>
          <w:lang w:val="uk-UA"/>
        </w:rPr>
        <w:t xml:space="preserve"> шт. </w:t>
      </w:r>
    </w:p>
    <w:p w:rsidR="00423112" w:rsidRPr="00E6752C" w:rsidRDefault="00423112" w:rsidP="00DC238C">
      <w:pPr>
        <w:pStyle w:val="a9"/>
        <w:numPr>
          <w:ilvl w:val="0"/>
          <w:numId w:val="18"/>
        </w:numPr>
        <w:suppressAutoHyphens/>
        <w:ind w:right="-579"/>
        <w:jc w:val="both"/>
        <w:rPr>
          <w:lang w:val="uk-UA"/>
        </w:rPr>
      </w:pPr>
      <w:r w:rsidRPr="00E6752C">
        <w:rPr>
          <w:lang w:val="uk-UA"/>
        </w:rPr>
        <w:t>Опори дерев</w:t>
      </w:r>
      <w:r w:rsidRPr="00E6752C">
        <w:rPr>
          <w:lang w:val="en-US"/>
        </w:rPr>
        <w:t>’</w:t>
      </w:r>
      <w:r w:rsidRPr="00E6752C">
        <w:rPr>
          <w:lang w:val="uk-UA"/>
        </w:rPr>
        <w:t xml:space="preserve">яні </w:t>
      </w:r>
      <w:r w:rsidR="001E40B3">
        <w:rPr>
          <w:lang w:val="uk-UA"/>
        </w:rPr>
        <w:t>дефектні</w:t>
      </w:r>
      <w:r w:rsidR="001E40B3" w:rsidRPr="00E6752C">
        <w:rPr>
          <w:lang w:val="en-US"/>
        </w:rPr>
        <w:t xml:space="preserve"> </w:t>
      </w:r>
      <w:r w:rsidRPr="00E6752C">
        <w:rPr>
          <w:lang w:val="en-US"/>
        </w:rPr>
        <w:t xml:space="preserve">– 14 </w:t>
      </w:r>
      <w:r w:rsidRPr="00E6752C">
        <w:rPr>
          <w:lang w:val="uk-UA"/>
        </w:rPr>
        <w:t>шт.</w:t>
      </w:r>
    </w:p>
    <w:p w:rsidR="00423112" w:rsidRPr="00E6752C" w:rsidRDefault="00423112" w:rsidP="00DC238C">
      <w:pPr>
        <w:pStyle w:val="a9"/>
        <w:numPr>
          <w:ilvl w:val="0"/>
          <w:numId w:val="18"/>
        </w:numPr>
        <w:suppressAutoHyphens/>
        <w:ind w:right="-579"/>
        <w:jc w:val="both"/>
        <w:rPr>
          <w:lang w:val="uk-UA"/>
        </w:rPr>
      </w:pPr>
      <w:r w:rsidRPr="00E6752C">
        <w:rPr>
          <w:lang w:val="uk-UA"/>
        </w:rPr>
        <w:t>Проводи  дефектні  – 0,2</w:t>
      </w:r>
      <w:r w:rsidR="00F607D4" w:rsidRPr="00E6752C">
        <w:rPr>
          <w:lang w:val="uk-UA"/>
        </w:rPr>
        <w:t xml:space="preserve"> км.</w:t>
      </w:r>
    </w:p>
    <w:p w:rsidR="00423112" w:rsidRPr="00E6752C" w:rsidRDefault="00423112" w:rsidP="001E40B3">
      <w:pPr>
        <w:suppressAutoHyphens/>
        <w:ind w:left="-567" w:right="-579" w:firstLine="283"/>
        <w:jc w:val="both"/>
        <w:rPr>
          <w:lang w:val="uk-UA"/>
        </w:rPr>
      </w:pPr>
      <w:r w:rsidRPr="00E6752C">
        <w:rPr>
          <w:lang w:val="uk-UA"/>
        </w:rPr>
        <w:t>Показники величин напруги у кінцевих споживачів ф-р "Шкіл</w:t>
      </w:r>
      <w:r w:rsidR="001E40B3">
        <w:rPr>
          <w:lang w:val="uk-UA"/>
        </w:rPr>
        <w:t>ьна" від ТП-23 в м.Рівне становля</w:t>
      </w:r>
      <w:r w:rsidRPr="00E6752C">
        <w:rPr>
          <w:lang w:val="uk-UA"/>
        </w:rPr>
        <w:t>ть:</w:t>
      </w:r>
      <w:r w:rsidR="001E40B3">
        <w:rPr>
          <w:lang w:val="uk-UA"/>
        </w:rPr>
        <w:t xml:space="preserve"> </w:t>
      </w:r>
      <w:r w:rsidRPr="00E6752C">
        <w:rPr>
          <w:lang w:val="uk-UA"/>
        </w:rPr>
        <w:t>ф. «А» - 195В, ф «В» - 200В, ф. «С» - 198В.</w:t>
      </w:r>
    </w:p>
    <w:p w:rsidR="00F607D4" w:rsidRPr="00E6752C" w:rsidRDefault="00F607D4" w:rsidP="001E40B3">
      <w:pPr>
        <w:suppressAutoHyphens/>
        <w:ind w:left="-567" w:right="-579" w:firstLine="283"/>
        <w:jc w:val="both"/>
        <w:rPr>
          <w:lang w:val="uk-UA"/>
        </w:rPr>
      </w:pPr>
      <w:r w:rsidRPr="00E6752C">
        <w:rPr>
          <w:lang w:val="uk-UA"/>
        </w:rPr>
        <w:t xml:space="preserve">Навантаження в режимний день ф-р </w:t>
      </w:r>
      <w:r w:rsidRPr="00E6752C">
        <w:rPr>
          <w:bCs/>
          <w:lang w:val="uk-UA"/>
        </w:rPr>
        <w:t>Шкільна</w:t>
      </w:r>
      <w:r w:rsidRPr="00E6752C">
        <w:rPr>
          <w:lang w:val="uk-UA"/>
        </w:rPr>
        <w:t xml:space="preserve"> від ТП 10/0,4кВ № </w:t>
      </w:r>
      <w:r w:rsidRPr="00E6752C">
        <w:rPr>
          <w:bCs/>
          <w:lang w:val="uk-UA"/>
        </w:rPr>
        <w:t xml:space="preserve">ТП-23  </w:t>
      </w:r>
      <w:r w:rsidRPr="00E6752C">
        <w:rPr>
          <w:lang w:val="uk-UA"/>
        </w:rPr>
        <w:t xml:space="preserve">в </w:t>
      </w:r>
      <w:r w:rsidRPr="00E6752C">
        <w:rPr>
          <w:bCs/>
          <w:lang w:val="uk-UA"/>
        </w:rPr>
        <w:t xml:space="preserve"> м. Рівне</w:t>
      </w:r>
      <w:r w:rsidRPr="00E6752C">
        <w:rPr>
          <w:lang w:val="uk-UA"/>
        </w:rPr>
        <w:t xml:space="preserve"> становить:</w:t>
      </w:r>
    </w:p>
    <w:p w:rsidR="00F607D4" w:rsidRPr="00E6752C" w:rsidRDefault="00423112" w:rsidP="001E40B3">
      <w:pPr>
        <w:suppressAutoHyphens/>
        <w:ind w:left="-567" w:right="-579" w:firstLine="283"/>
        <w:jc w:val="both"/>
        <w:rPr>
          <w:lang w:val="uk-UA"/>
        </w:rPr>
      </w:pPr>
      <w:r w:rsidRPr="00E6752C">
        <w:rPr>
          <w:lang w:val="uk-UA"/>
        </w:rPr>
        <w:t>2016</w:t>
      </w:r>
      <w:r w:rsidR="00F607D4" w:rsidRPr="00E6752C">
        <w:rPr>
          <w:lang w:val="uk-UA"/>
        </w:rPr>
        <w:t xml:space="preserve"> рік ф. «А» - 72А, ф «В» - 74А, ф. «С» - 76А.</w:t>
      </w:r>
    </w:p>
    <w:p w:rsidR="00F607D4" w:rsidRPr="00E6752C" w:rsidRDefault="00F607D4" w:rsidP="001E40B3">
      <w:pPr>
        <w:suppressAutoHyphens/>
        <w:ind w:left="-567" w:right="-579" w:firstLine="283"/>
        <w:jc w:val="both"/>
        <w:rPr>
          <w:lang w:val="uk-UA"/>
        </w:rPr>
      </w:pPr>
      <w:r w:rsidRPr="00E6752C">
        <w:rPr>
          <w:lang w:val="uk-UA"/>
        </w:rPr>
        <w:t>201</w:t>
      </w:r>
      <w:r w:rsidR="00423112" w:rsidRPr="00E6752C">
        <w:rPr>
          <w:lang w:val="uk-UA"/>
        </w:rPr>
        <w:t>7</w:t>
      </w:r>
      <w:r w:rsidRPr="00E6752C">
        <w:rPr>
          <w:lang w:val="uk-UA"/>
        </w:rPr>
        <w:t xml:space="preserve"> рік ф. «А» - 74А, ф «В» - 76А, ф. «С» - 79А.</w:t>
      </w:r>
    </w:p>
    <w:p w:rsidR="00423112" w:rsidRPr="00E6752C" w:rsidRDefault="00423112" w:rsidP="001E40B3">
      <w:pPr>
        <w:suppressAutoHyphens/>
        <w:ind w:left="-567" w:right="-579" w:firstLine="283"/>
        <w:jc w:val="both"/>
        <w:rPr>
          <w:lang w:val="uk-UA"/>
        </w:rPr>
      </w:pPr>
      <w:r w:rsidRPr="00E6752C">
        <w:rPr>
          <w:lang w:val="uk-UA"/>
        </w:rPr>
        <w:t>2018</w:t>
      </w:r>
      <w:r w:rsidR="00F607D4" w:rsidRPr="00E6752C">
        <w:rPr>
          <w:lang w:val="uk-UA"/>
        </w:rPr>
        <w:t xml:space="preserve"> рік ф. «А» - 74А, ф «В» - 78А, ф. «С» - 82А.</w:t>
      </w:r>
    </w:p>
    <w:p w:rsidR="00423112" w:rsidRPr="00E6752C" w:rsidRDefault="00423112" w:rsidP="00423112">
      <w:pPr>
        <w:ind w:left="-567" w:right="-579" w:firstLine="284"/>
        <w:rPr>
          <w:lang w:val="uk-UA"/>
        </w:rPr>
      </w:pPr>
      <w:r w:rsidRPr="00E6752C">
        <w:rPr>
          <w:lang w:val="uk-UA"/>
        </w:rPr>
        <w:t xml:space="preserve">За розрахунком Рівненського міського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ТП-23 ф-р «Шкільна» вимагає проведення  реконструкції – відповідно до комплексної оцінки по техопосвідченню,  а саме ф-р </w:t>
      </w:r>
      <w:r w:rsidRPr="00E6752C">
        <w:rPr>
          <w:bCs/>
          <w:lang w:val="uk-UA"/>
        </w:rPr>
        <w:t xml:space="preserve">Шкільна </w:t>
      </w:r>
      <w:r w:rsidRPr="00E6752C">
        <w:rPr>
          <w:lang w:val="uk-UA"/>
        </w:rPr>
        <w:t>значення коефіці</w:t>
      </w:r>
      <w:r w:rsidR="009630F0" w:rsidRPr="00E6752C">
        <w:rPr>
          <w:lang w:val="uk-UA"/>
        </w:rPr>
        <w:t>єнту дефектності (КДН) складає - 26,83%</w:t>
      </w:r>
      <w:r w:rsidRPr="00E6752C">
        <w:rPr>
          <w:lang w:val="uk-UA"/>
        </w:rPr>
        <w:t>.</w:t>
      </w:r>
    </w:p>
    <w:p w:rsidR="00423112" w:rsidRPr="00E6752C" w:rsidRDefault="00423112" w:rsidP="00423112">
      <w:pPr>
        <w:ind w:left="-567" w:right="-579" w:firstLine="284"/>
        <w:jc w:val="both"/>
        <w:rPr>
          <w:lang w:val="uk-UA"/>
        </w:rPr>
      </w:pPr>
    </w:p>
    <w:p w:rsidR="00423112" w:rsidRPr="00E6752C" w:rsidRDefault="00423112" w:rsidP="00423112">
      <w:pPr>
        <w:ind w:left="-567" w:right="-579" w:firstLine="284"/>
        <w:jc w:val="both"/>
        <w:rPr>
          <w:u w:val="single"/>
          <w:lang w:val="uk-UA"/>
        </w:rPr>
      </w:pPr>
      <w:r w:rsidRPr="00E6752C">
        <w:rPr>
          <w:u w:val="single"/>
          <w:lang w:val="uk-UA"/>
        </w:rPr>
        <w:t xml:space="preserve">- ПЛ-0,4 кВ від ТП-23 </w:t>
      </w:r>
      <w:r w:rsidRPr="00E6752C">
        <w:rPr>
          <w:bCs/>
          <w:u w:val="single"/>
          <w:lang w:val="uk-UA"/>
        </w:rPr>
        <w:t>ф-р «Замкова»</w:t>
      </w:r>
      <w:r w:rsidRPr="00E6752C">
        <w:rPr>
          <w:u w:val="single"/>
          <w:lang w:val="uk-UA"/>
        </w:rPr>
        <w:t xml:space="preserve"> загальною довжиною – 0,830 км.</w:t>
      </w:r>
    </w:p>
    <w:p w:rsidR="00423112" w:rsidRPr="00E6752C" w:rsidRDefault="00423112" w:rsidP="00423112">
      <w:pPr>
        <w:ind w:left="-567" w:right="-579" w:firstLine="284"/>
        <w:jc w:val="both"/>
        <w:rPr>
          <w:lang w:val="uk-UA"/>
        </w:rPr>
      </w:pPr>
      <w:r w:rsidRPr="00E6752C">
        <w:rPr>
          <w:lang w:val="uk-UA"/>
        </w:rPr>
        <w:t>Технічні характеристики даної лінії наступні:</w:t>
      </w:r>
    </w:p>
    <w:p w:rsidR="00423112" w:rsidRPr="00E6752C" w:rsidRDefault="00423112" w:rsidP="00423112">
      <w:pPr>
        <w:ind w:left="-567" w:right="-579" w:firstLine="284"/>
        <w:jc w:val="both"/>
        <w:rPr>
          <w:lang w:val="uk-UA"/>
        </w:rPr>
      </w:pPr>
      <w:r w:rsidRPr="00E6752C">
        <w:rPr>
          <w:lang w:val="uk-UA"/>
        </w:rPr>
        <w:t>Дана повітряна лінія виконана проводом марки А-35 на дерев’яних та з/б опорах.  Кількість опор на  ПЛ – 28. Кількість  залізобетонних  опор на  ПЛ - 15 шт., дерев’яних опор - 13 шт.</w:t>
      </w:r>
    </w:p>
    <w:p w:rsidR="00423112" w:rsidRPr="00E6752C" w:rsidRDefault="00423112" w:rsidP="00423112">
      <w:pPr>
        <w:tabs>
          <w:tab w:val="left" w:pos="709"/>
        </w:tabs>
        <w:ind w:left="-540" w:right="-580"/>
        <w:jc w:val="both"/>
        <w:rPr>
          <w:lang w:val="uk-UA"/>
        </w:rPr>
      </w:pPr>
      <w:r w:rsidRPr="00E6752C">
        <w:rPr>
          <w:sz w:val="22"/>
          <w:szCs w:val="22"/>
          <w:lang w:val="uk-UA"/>
        </w:rPr>
        <w:t xml:space="preserve">      </w:t>
      </w:r>
      <w:r w:rsidRPr="00E6752C">
        <w:rPr>
          <w:lang w:val="uk-UA"/>
        </w:rPr>
        <w:t xml:space="preserve">Огляд ПЛ-0,4кВ ф-р «Замкова» від ТП-23 в </w:t>
      </w:r>
      <w:r w:rsidRPr="00E6752C">
        <w:rPr>
          <w:bCs/>
          <w:lang w:val="uk-UA"/>
        </w:rPr>
        <w:t xml:space="preserve">м.Рівне </w:t>
      </w:r>
      <w:r w:rsidRPr="00E6752C">
        <w:rPr>
          <w:lang w:val="uk-UA"/>
        </w:rPr>
        <w:t>проведено в березні 2018 р. згідно якого складено дефектний акт від 15 березня 2018 року в якому зазначені наступні дефекти:</w:t>
      </w:r>
    </w:p>
    <w:p w:rsidR="00423112" w:rsidRPr="00E6752C" w:rsidRDefault="00423112" w:rsidP="00DC238C">
      <w:pPr>
        <w:pStyle w:val="a9"/>
        <w:numPr>
          <w:ilvl w:val="0"/>
          <w:numId w:val="19"/>
        </w:numPr>
        <w:suppressAutoHyphens/>
        <w:ind w:right="-579"/>
        <w:jc w:val="both"/>
        <w:rPr>
          <w:lang w:val="uk-UA"/>
        </w:rPr>
      </w:pPr>
      <w:r w:rsidRPr="00E6752C">
        <w:rPr>
          <w:lang w:val="uk-UA"/>
        </w:rPr>
        <w:t xml:space="preserve">Опори залізобетонні </w:t>
      </w:r>
      <w:r w:rsidR="001E40B3">
        <w:rPr>
          <w:lang w:val="uk-UA"/>
        </w:rPr>
        <w:t>дефектні</w:t>
      </w:r>
      <w:r w:rsidR="001E40B3" w:rsidRPr="00E6752C">
        <w:rPr>
          <w:lang w:val="uk-UA"/>
        </w:rPr>
        <w:t xml:space="preserve"> </w:t>
      </w:r>
      <w:r w:rsidRPr="00E6752C">
        <w:rPr>
          <w:lang w:val="uk-UA"/>
        </w:rPr>
        <w:t xml:space="preserve">(в  тому  числі підкоси) – 9 шт. </w:t>
      </w:r>
    </w:p>
    <w:p w:rsidR="00423112" w:rsidRPr="00E6752C" w:rsidRDefault="00423112" w:rsidP="00DC238C">
      <w:pPr>
        <w:pStyle w:val="a9"/>
        <w:numPr>
          <w:ilvl w:val="0"/>
          <w:numId w:val="19"/>
        </w:numPr>
        <w:suppressAutoHyphens/>
        <w:ind w:right="-579"/>
        <w:jc w:val="both"/>
        <w:rPr>
          <w:lang w:val="uk-UA"/>
        </w:rPr>
      </w:pPr>
      <w:r w:rsidRPr="00E6752C">
        <w:rPr>
          <w:lang w:val="uk-UA"/>
        </w:rPr>
        <w:t>Опори дерев</w:t>
      </w:r>
      <w:r w:rsidRPr="00E6752C">
        <w:rPr>
          <w:lang w:val="en-US"/>
        </w:rPr>
        <w:t>’</w:t>
      </w:r>
      <w:r w:rsidRPr="00E6752C">
        <w:rPr>
          <w:lang w:val="uk-UA"/>
        </w:rPr>
        <w:t>яні</w:t>
      </w:r>
      <w:r w:rsidR="001E40B3">
        <w:rPr>
          <w:lang w:val="uk-UA"/>
        </w:rPr>
        <w:t xml:space="preserve"> дефектні</w:t>
      </w:r>
      <w:r w:rsidRPr="00E6752C">
        <w:rPr>
          <w:lang w:val="uk-UA"/>
        </w:rPr>
        <w:t xml:space="preserve"> </w:t>
      </w:r>
      <w:r w:rsidRPr="00E6752C">
        <w:rPr>
          <w:lang w:val="en-US"/>
        </w:rPr>
        <w:t xml:space="preserve">– </w:t>
      </w:r>
      <w:r w:rsidRPr="00E6752C">
        <w:rPr>
          <w:lang w:val="uk-UA"/>
        </w:rPr>
        <w:t>10</w:t>
      </w:r>
      <w:r w:rsidRPr="00E6752C">
        <w:rPr>
          <w:lang w:val="en-US"/>
        </w:rPr>
        <w:t xml:space="preserve"> </w:t>
      </w:r>
      <w:r w:rsidRPr="00E6752C">
        <w:rPr>
          <w:lang w:val="uk-UA"/>
        </w:rPr>
        <w:t>шт.</w:t>
      </w:r>
    </w:p>
    <w:p w:rsidR="00423112" w:rsidRPr="00E6752C" w:rsidRDefault="00423112" w:rsidP="00DC238C">
      <w:pPr>
        <w:pStyle w:val="a9"/>
        <w:numPr>
          <w:ilvl w:val="0"/>
          <w:numId w:val="19"/>
        </w:numPr>
        <w:suppressAutoHyphens/>
        <w:ind w:right="-579"/>
        <w:jc w:val="both"/>
        <w:rPr>
          <w:lang w:val="uk-UA"/>
        </w:rPr>
      </w:pPr>
      <w:r w:rsidRPr="00E6752C">
        <w:rPr>
          <w:lang w:val="uk-UA"/>
        </w:rPr>
        <w:t>Проводи  дефектні  – 0,78 км.</w:t>
      </w:r>
    </w:p>
    <w:p w:rsidR="00423112" w:rsidRPr="00E6752C" w:rsidRDefault="00423112" w:rsidP="001E40B3">
      <w:pPr>
        <w:suppressAutoHyphens/>
        <w:ind w:left="-567" w:right="-579" w:firstLine="283"/>
        <w:jc w:val="both"/>
        <w:rPr>
          <w:lang w:val="uk-UA"/>
        </w:rPr>
      </w:pPr>
      <w:r w:rsidRPr="00E6752C">
        <w:rPr>
          <w:lang w:val="uk-UA"/>
        </w:rPr>
        <w:t xml:space="preserve">    Показники величин напруги у кінцевих споживачів ф-р "Замкова" від ТП-23</w:t>
      </w:r>
      <w:r w:rsidR="001E40B3">
        <w:rPr>
          <w:lang w:val="uk-UA"/>
        </w:rPr>
        <w:t xml:space="preserve"> в м.Рівне становля</w:t>
      </w:r>
      <w:r w:rsidRPr="00E6752C">
        <w:rPr>
          <w:lang w:val="uk-UA"/>
        </w:rPr>
        <w:t>ть: ф. «А» - 190В, ф «В» - 197В, ф. «С» - 195В.</w:t>
      </w:r>
    </w:p>
    <w:p w:rsidR="00F607D4" w:rsidRPr="00E6752C" w:rsidRDefault="00F607D4" w:rsidP="00F607D4">
      <w:pPr>
        <w:suppressAutoHyphens/>
        <w:ind w:left="-567" w:right="-579" w:firstLine="284"/>
        <w:jc w:val="both"/>
        <w:rPr>
          <w:lang w:val="uk-UA"/>
        </w:rPr>
      </w:pPr>
      <w:r w:rsidRPr="00E6752C">
        <w:rPr>
          <w:lang w:val="uk-UA"/>
        </w:rPr>
        <w:t xml:space="preserve">Навантаження в режимний день ф-р </w:t>
      </w:r>
      <w:r w:rsidR="00423112" w:rsidRPr="00E6752C">
        <w:rPr>
          <w:lang w:val="uk-UA"/>
        </w:rPr>
        <w:t>«</w:t>
      </w:r>
      <w:r w:rsidRPr="00E6752C">
        <w:rPr>
          <w:bCs/>
          <w:lang w:val="uk-UA"/>
        </w:rPr>
        <w:t>Замкова</w:t>
      </w:r>
      <w:r w:rsidR="00423112" w:rsidRPr="00E6752C">
        <w:rPr>
          <w:bCs/>
          <w:lang w:val="uk-UA"/>
        </w:rPr>
        <w:t>»</w:t>
      </w:r>
      <w:r w:rsidRPr="00E6752C">
        <w:rPr>
          <w:lang w:val="uk-UA"/>
        </w:rPr>
        <w:t xml:space="preserve"> від ТП</w:t>
      </w:r>
      <w:r w:rsidR="00423112" w:rsidRPr="00E6752C">
        <w:rPr>
          <w:lang w:val="uk-UA"/>
        </w:rPr>
        <w:t>-2</w:t>
      </w:r>
      <w:r w:rsidRPr="00E6752C">
        <w:rPr>
          <w:bCs/>
          <w:lang w:val="uk-UA"/>
        </w:rPr>
        <w:t xml:space="preserve">3  </w:t>
      </w:r>
      <w:r w:rsidRPr="00E6752C">
        <w:rPr>
          <w:lang w:val="uk-UA"/>
        </w:rPr>
        <w:t xml:space="preserve">в </w:t>
      </w:r>
      <w:r w:rsidRPr="00E6752C">
        <w:rPr>
          <w:bCs/>
          <w:lang w:val="uk-UA"/>
        </w:rPr>
        <w:t xml:space="preserve"> м. Рівне</w:t>
      </w:r>
      <w:r w:rsidRPr="00E6752C">
        <w:rPr>
          <w:lang w:val="uk-UA"/>
        </w:rPr>
        <w:t xml:space="preserve"> становить:</w:t>
      </w:r>
    </w:p>
    <w:p w:rsidR="00F607D4" w:rsidRPr="00E6752C" w:rsidRDefault="00F607D4" w:rsidP="00F607D4">
      <w:pPr>
        <w:suppressAutoHyphens/>
        <w:ind w:left="-567" w:right="-579" w:firstLine="284"/>
        <w:jc w:val="both"/>
        <w:rPr>
          <w:lang w:val="uk-UA"/>
        </w:rPr>
      </w:pPr>
      <w:r w:rsidRPr="00E6752C">
        <w:rPr>
          <w:lang w:val="uk-UA"/>
        </w:rPr>
        <w:t>2015 рік ф. «А» - 75А, ф «В» - 74А, ф. «С» - 76А.</w:t>
      </w:r>
    </w:p>
    <w:p w:rsidR="00F607D4" w:rsidRPr="00E6752C" w:rsidRDefault="00F607D4" w:rsidP="00F607D4">
      <w:pPr>
        <w:suppressAutoHyphens/>
        <w:ind w:left="-567" w:right="-579" w:firstLine="284"/>
        <w:jc w:val="both"/>
        <w:rPr>
          <w:lang w:val="uk-UA"/>
        </w:rPr>
      </w:pPr>
      <w:r w:rsidRPr="00E6752C">
        <w:rPr>
          <w:lang w:val="uk-UA"/>
        </w:rPr>
        <w:t>2016 рік ф. «А» - 74А, ф «В» - 76А, ф. «С» - 79А.</w:t>
      </w:r>
    </w:p>
    <w:p w:rsidR="00F607D4" w:rsidRPr="00E6752C" w:rsidRDefault="00F607D4" w:rsidP="00F607D4">
      <w:pPr>
        <w:suppressAutoHyphens/>
        <w:ind w:left="-567" w:right="-579" w:firstLine="284"/>
        <w:jc w:val="both"/>
        <w:rPr>
          <w:lang w:val="uk-UA"/>
        </w:rPr>
      </w:pPr>
      <w:r w:rsidRPr="00E6752C">
        <w:rPr>
          <w:lang w:val="uk-UA"/>
        </w:rPr>
        <w:t>2017 рік ф. «А» - 75А, ф «В» - 78А, ф. «С» - 80А.</w:t>
      </w:r>
    </w:p>
    <w:p w:rsidR="00423112" w:rsidRPr="00E6752C" w:rsidRDefault="00F607D4" w:rsidP="00F607D4">
      <w:pPr>
        <w:ind w:left="-567" w:right="-579" w:firstLine="284"/>
        <w:rPr>
          <w:lang w:val="uk-UA"/>
        </w:rPr>
      </w:pPr>
      <w:r w:rsidRPr="00E6752C">
        <w:rPr>
          <w:lang w:val="uk-UA"/>
        </w:rPr>
        <w:t xml:space="preserve">За розрахунком Рівненського міського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ТП-23 ф-р </w:t>
      </w:r>
      <w:r w:rsidR="00423112" w:rsidRPr="00E6752C">
        <w:rPr>
          <w:lang w:val="uk-UA"/>
        </w:rPr>
        <w:t>«</w:t>
      </w:r>
      <w:r w:rsidRPr="00E6752C">
        <w:rPr>
          <w:lang w:val="uk-UA"/>
        </w:rPr>
        <w:t>Замкова</w:t>
      </w:r>
      <w:r w:rsidR="00423112" w:rsidRPr="00E6752C">
        <w:rPr>
          <w:lang w:val="uk-UA"/>
        </w:rPr>
        <w:t>»</w:t>
      </w:r>
      <w:r w:rsidRPr="00E6752C">
        <w:rPr>
          <w:lang w:val="uk-UA"/>
        </w:rPr>
        <w:t xml:space="preserve"> вимагає проведення  реконструкції – відповідно до комплексної оцінки по техопосвідченню,  а саме по  ф-р </w:t>
      </w:r>
      <w:r w:rsidR="00423112" w:rsidRPr="00E6752C">
        <w:rPr>
          <w:lang w:val="uk-UA"/>
        </w:rPr>
        <w:t>«</w:t>
      </w:r>
      <w:r w:rsidRPr="00E6752C">
        <w:rPr>
          <w:lang w:val="uk-UA"/>
        </w:rPr>
        <w:t>Замкова</w:t>
      </w:r>
      <w:r w:rsidR="00423112" w:rsidRPr="00E6752C">
        <w:rPr>
          <w:lang w:val="uk-UA"/>
        </w:rPr>
        <w:t>»</w:t>
      </w:r>
      <w:r w:rsidRPr="00E6752C">
        <w:rPr>
          <w:lang w:val="uk-UA"/>
        </w:rPr>
        <w:t xml:space="preserve">  значення коефіці</w:t>
      </w:r>
      <w:r w:rsidR="00423112" w:rsidRPr="00E6752C">
        <w:rPr>
          <w:lang w:val="uk-UA"/>
        </w:rPr>
        <w:t>єнту дефектності (КДН) складає - 25,50%.</w:t>
      </w:r>
    </w:p>
    <w:p w:rsidR="0092760E" w:rsidRPr="00E6752C" w:rsidRDefault="0092760E" w:rsidP="0092760E">
      <w:pPr>
        <w:tabs>
          <w:tab w:val="left" w:pos="709"/>
        </w:tabs>
        <w:ind w:left="-567" w:right="-579" w:firstLine="284"/>
        <w:jc w:val="both"/>
        <w:rPr>
          <w:lang w:val="uk-UA"/>
        </w:rPr>
      </w:pPr>
      <w:r w:rsidRPr="00E6752C">
        <w:rPr>
          <w:lang w:val="uk-UA"/>
        </w:rPr>
        <w:t xml:space="preserve">ПВНДКТІ «Укрзахіденергопроект» в 2016 році було розроблено проектну документацію на </w:t>
      </w:r>
      <w:r w:rsidRPr="00E6752C">
        <w:rPr>
          <w:bCs/>
          <w:lang w:val="uk-UA"/>
        </w:rPr>
        <w:t>реконструкцію мережі ПЛ-0,4кВ від КТП-23 в м.Рівне Рівненської області</w:t>
      </w:r>
      <w:r w:rsidRPr="00E6752C">
        <w:rPr>
          <w:lang w:val="uk-UA"/>
        </w:rPr>
        <w:t xml:space="preserve"> із наступним об</w:t>
      </w:r>
      <w:r w:rsidRPr="00E6752C">
        <w:t>’</w:t>
      </w:r>
      <w:r w:rsidRPr="00E6752C">
        <w:rPr>
          <w:lang w:val="uk-UA"/>
        </w:rPr>
        <w:t>ємом робіт, а саме:</w:t>
      </w:r>
    </w:p>
    <w:p w:rsidR="0092760E" w:rsidRPr="00E6752C" w:rsidRDefault="0092760E" w:rsidP="00DC238C">
      <w:pPr>
        <w:pStyle w:val="a9"/>
        <w:numPr>
          <w:ilvl w:val="0"/>
          <w:numId w:val="20"/>
        </w:numPr>
        <w:tabs>
          <w:tab w:val="left" w:pos="-284"/>
        </w:tabs>
        <w:ind w:left="-567" w:right="-579" w:firstLine="284"/>
        <w:jc w:val="both"/>
        <w:rPr>
          <w:lang w:val="uk-UA"/>
        </w:rPr>
      </w:pPr>
      <w:r w:rsidRPr="00E6752C">
        <w:rPr>
          <w:lang w:val="uk-UA"/>
        </w:rPr>
        <w:t>Реконструкція ПЛ-0,4кВ – 0,865 км.</w:t>
      </w:r>
    </w:p>
    <w:p w:rsidR="0092760E" w:rsidRPr="00E6752C" w:rsidRDefault="0092760E" w:rsidP="0092760E">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92760E" w:rsidRPr="00E6752C" w:rsidRDefault="0092760E" w:rsidP="0092760E">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ТП-23 становить 285 325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92760E" w:rsidRPr="00E6752C" w:rsidRDefault="0092760E" w:rsidP="0092760E">
      <w:pPr>
        <w:tabs>
          <w:tab w:val="left" w:pos="-142"/>
        </w:tabs>
        <w:ind w:left="-567" w:right="-579" w:firstLine="283"/>
        <w:jc w:val="both"/>
        <w:rPr>
          <w:lang w:val="uk-UA"/>
        </w:rPr>
      </w:pPr>
      <w:r w:rsidRPr="00E6752C">
        <w:rPr>
          <w:lang w:val="uk-UA"/>
        </w:rPr>
        <w:t xml:space="preserve">Л-1 –  середньорічне споживання – 86520 кВт*год/рік, 400 м. – 86520 кВт*год/рік (100% від загального споживання).   </w:t>
      </w:r>
    </w:p>
    <w:p w:rsidR="0092760E" w:rsidRPr="00E6752C" w:rsidRDefault="0092760E" w:rsidP="0092760E">
      <w:pPr>
        <w:tabs>
          <w:tab w:val="left" w:pos="-142"/>
        </w:tabs>
        <w:ind w:left="-567" w:right="-579" w:firstLine="283"/>
        <w:jc w:val="both"/>
        <w:rPr>
          <w:lang w:val="uk-UA"/>
        </w:rPr>
      </w:pPr>
      <w:r w:rsidRPr="00E6752C">
        <w:rPr>
          <w:lang w:val="uk-UA"/>
        </w:rPr>
        <w:t xml:space="preserve">Л-2 – середньорічне споживання – 38880 кВт*год/рік, 400 м. – 39 439,6 кВт*год/рік (100% від загального).  </w:t>
      </w:r>
    </w:p>
    <w:p w:rsidR="0092760E" w:rsidRPr="00E6752C" w:rsidRDefault="0092760E" w:rsidP="0092760E">
      <w:pPr>
        <w:tabs>
          <w:tab w:val="left" w:pos="-142"/>
        </w:tabs>
        <w:ind w:left="-567" w:right="-579" w:firstLine="283"/>
        <w:jc w:val="both"/>
        <w:rPr>
          <w:lang w:val="uk-UA"/>
        </w:rPr>
      </w:pPr>
      <w:r w:rsidRPr="00E6752C">
        <w:rPr>
          <w:lang w:val="uk-UA"/>
        </w:rPr>
        <w:t xml:space="preserve">Л-3 – середньорічне споживання – 44522 кВт*год/рік, 400 м. – </w:t>
      </w:r>
      <w:r w:rsidRPr="00E6752C">
        <w:t>81</w:t>
      </w:r>
      <w:r w:rsidRPr="00E6752C">
        <w:rPr>
          <w:lang w:val="en-US"/>
        </w:rPr>
        <w:t> </w:t>
      </w:r>
      <w:r w:rsidRPr="00E6752C">
        <w:t>300</w:t>
      </w:r>
      <w:r w:rsidRPr="00E6752C">
        <w:rPr>
          <w:lang w:val="uk-UA"/>
        </w:rPr>
        <w:t xml:space="preserve">,1 кВт*год/рік (100% від загального).  </w:t>
      </w:r>
    </w:p>
    <w:p w:rsidR="0092760E" w:rsidRPr="00E6752C" w:rsidRDefault="0092760E" w:rsidP="0092760E">
      <w:pPr>
        <w:tabs>
          <w:tab w:val="left" w:pos="-142"/>
        </w:tabs>
        <w:ind w:left="-567" w:right="-579" w:firstLine="283"/>
        <w:jc w:val="both"/>
        <w:rPr>
          <w:lang w:val="uk-UA"/>
        </w:rPr>
      </w:pPr>
      <w:r w:rsidRPr="00E6752C">
        <w:rPr>
          <w:lang w:val="uk-UA"/>
        </w:rPr>
        <w:t xml:space="preserve">  </w:t>
      </w:r>
    </w:p>
    <w:p w:rsidR="0092760E" w:rsidRPr="00E6752C" w:rsidRDefault="0040581E" w:rsidP="0092760E">
      <w:pPr>
        <w:suppressAutoHyphens/>
        <w:ind w:left="-540" w:right="-580"/>
        <w:rPr>
          <w:lang w:val="uk-UA"/>
        </w:rPr>
      </w:pPr>
      <w:r w:rsidRPr="00E6752C">
        <w:object w:dxaOrig="9599" w:dyaOrig="4610">
          <v:shape id="_x0000_i1048" type="#_x0000_t75" style="width:459.55pt;height:220.95pt" o:ole="">
            <v:imagedata r:id="rId51" o:title=""/>
          </v:shape>
          <o:OLEObject Type="Embed" ProgID="Visio.Drawing.11" ShapeID="_x0000_i1048" DrawAspect="Content" ObjectID="_1612957501" r:id="rId52"/>
        </w:object>
      </w:r>
    </w:p>
    <w:p w:rsidR="0092760E" w:rsidRPr="00E6752C" w:rsidRDefault="0092760E" w:rsidP="0092760E">
      <w:pPr>
        <w:tabs>
          <w:tab w:val="left" w:pos="709"/>
        </w:tabs>
        <w:ind w:left="-567" w:right="-580" w:firstLine="283"/>
        <w:jc w:val="both"/>
        <w:rPr>
          <w:lang w:val="uk-UA"/>
        </w:rPr>
      </w:pPr>
    </w:p>
    <w:p w:rsidR="0092760E" w:rsidRPr="00E6752C" w:rsidRDefault="0092760E" w:rsidP="0092760E">
      <w:pPr>
        <w:tabs>
          <w:tab w:val="left" w:pos="709"/>
        </w:tabs>
        <w:ind w:left="-567" w:right="-580" w:firstLine="283"/>
        <w:jc w:val="both"/>
        <w:rPr>
          <w:lang w:val="uk-UA"/>
        </w:rPr>
      </w:pPr>
    </w:p>
    <w:p w:rsidR="00A370DA" w:rsidRPr="00E6752C" w:rsidRDefault="00A370DA" w:rsidP="00A370DA">
      <w:pPr>
        <w:tabs>
          <w:tab w:val="left" w:pos="709"/>
        </w:tabs>
        <w:ind w:left="-567" w:right="-580"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370DA" w:rsidRPr="00E6752C" w:rsidRDefault="00A370DA" w:rsidP="00A370DA">
      <w:pPr>
        <w:ind w:left="-567" w:right="-580" w:firstLine="283"/>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ТП-23 в м.Рівне Рівненської області</w:t>
      </w:r>
      <w:r w:rsidRPr="00E6752C">
        <w:rPr>
          <w:lang w:val="uk-UA"/>
        </w:rPr>
        <w:t xml:space="preserve"> будуть виконані згідно ПКД в повному обсязі підрядним способом на суму </w:t>
      </w:r>
      <w:r w:rsidR="008E4ECD">
        <w:rPr>
          <w:b/>
          <w:color w:val="FF0000"/>
          <w:lang w:val="uk-UA"/>
        </w:rPr>
        <w:t>674,66</w:t>
      </w:r>
      <w:r w:rsidRPr="00E6752C">
        <w:rPr>
          <w:b/>
          <w:color w:val="FF0000"/>
          <w:lang w:val="uk-UA"/>
        </w:rPr>
        <w:t xml:space="preserve"> тис. грн. без ПДВ.</w:t>
      </w:r>
      <w:r w:rsidRPr="00E6752C">
        <w:rPr>
          <w:b/>
          <w:lang w:val="uk-UA"/>
        </w:rPr>
        <w:t xml:space="preserve"> </w:t>
      </w:r>
    </w:p>
    <w:p w:rsidR="00F607D4" w:rsidRPr="00E6752C" w:rsidRDefault="00F607D4" w:rsidP="00F607D4">
      <w:pPr>
        <w:ind w:left="-567" w:right="-579" w:firstLine="284"/>
        <w:rPr>
          <w:lang w:val="uk-UA"/>
        </w:rPr>
      </w:pPr>
      <w:r w:rsidRPr="00E6752C">
        <w:rPr>
          <w:lang w:val="uk-UA"/>
        </w:rPr>
        <w:t xml:space="preserve"> </w:t>
      </w:r>
    </w:p>
    <w:p w:rsidR="00A370DA" w:rsidRPr="00E6752C" w:rsidRDefault="00A370DA" w:rsidP="00A370DA">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ТП-23 в м.Рівне  Рівненської області.</w:t>
      </w:r>
    </w:p>
    <w:p w:rsidR="00A370DA" w:rsidRPr="00E6752C" w:rsidRDefault="00A370DA" w:rsidP="00A370DA">
      <w:pPr>
        <w:tabs>
          <w:tab w:val="left" w:pos="567"/>
        </w:tabs>
        <w:ind w:left="-567" w:right="-580" w:firstLine="283"/>
        <w:rPr>
          <w:bCs/>
          <w:szCs w:val="22"/>
          <w:lang w:val="uk-UA"/>
        </w:rPr>
      </w:pPr>
      <w:r w:rsidRPr="00E6752C">
        <w:rPr>
          <w:bCs/>
          <w:szCs w:val="22"/>
          <w:lang w:val="uk-UA"/>
        </w:rPr>
        <w:t>Складові економічного ефекту:</w:t>
      </w:r>
    </w:p>
    <w:p w:rsidR="00A370DA" w:rsidRPr="00E6752C" w:rsidRDefault="00A370DA" w:rsidP="00A370DA">
      <w:pPr>
        <w:tabs>
          <w:tab w:val="left" w:pos="284"/>
          <w:tab w:val="left" w:pos="567"/>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–2,83 тис.грн.</w:t>
      </w:r>
    </w:p>
    <w:p w:rsidR="00A370DA" w:rsidRPr="00E6752C" w:rsidRDefault="00A370DA" w:rsidP="00A370DA">
      <w:pPr>
        <w:tabs>
          <w:tab w:val="left" w:pos="284"/>
          <w:tab w:val="left" w:pos="567"/>
        </w:tabs>
        <w:ind w:left="-567" w:right="-580" w:firstLine="283"/>
        <w:rPr>
          <w:lang w:val="uk-UA"/>
        </w:rPr>
      </w:pPr>
      <w:r w:rsidRPr="00E6752C">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157EEE">
        <w:rPr>
          <w:lang w:val="uk-UA"/>
        </w:rPr>
        <w:t>3</w:t>
      </w:r>
      <w:r w:rsidRPr="00E6752C">
        <w:rPr>
          <w:lang w:val="uk-UA"/>
        </w:rPr>
        <w:t>,51 тис. грн.;</w:t>
      </w:r>
      <w:r w:rsidR="00157EEE">
        <w:rPr>
          <w:lang w:val="uk-UA"/>
        </w:rPr>
        <w:t>3</w:t>
      </w:r>
      <w:r w:rsidRPr="00E6752C">
        <w:rPr>
          <w:lang w:val="uk-UA"/>
        </w:rPr>
        <w:t>,13тис. грн.;</w:t>
      </w:r>
      <w:r w:rsidR="00157EEE">
        <w:rPr>
          <w:lang w:val="uk-UA"/>
        </w:rPr>
        <w:t>3</w:t>
      </w:r>
      <w:r w:rsidRPr="00E6752C">
        <w:rPr>
          <w:lang w:val="uk-UA"/>
        </w:rPr>
        <w:t xml:space="preserve">,36тис. грн.) – </w:t>
      </w:r>
      <w:r w:rsidR="00157EEE">
        <w:rPr>
          <w:lang w:val="uk-UA"/>
        </w:rPr>
        <w:t>10</w:t>
      </w:r>
      <w:r w:rsidRPr="00E6752C">
        <w:rPr>
          <w:lang w:val="uk-UA"/>
        </w:rPr>
        <w:t>,00 тис.грн.</w:t>
      </w:r>
    </w:p>
    <w:p w:rsidR="00A370DA" w:rsidRPr="00E6752C" w:rsidRDefault="00A370DA" w:rsidP="00A370DA">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014FC7" w:rsidRPr="00E6752C">
        <w:rPr>
          <w:lang w:val="uk-UA"/>
        </w:rPr>
        <w:t>8</w:t>
      </w:r>
      <w:r w:rsidRPr="00E6752C">
        <w:rPr>
          <w:lang w:val="uk-UA"/>
        </w:rPr>
        <w:t xml:space="preserve"> рік.</w:t>
      </w:r>
    </w:p>
    <w:p w:rsidR="00A370DA" w:rsidRPr="00E6752C" w:rsidRDefault="00A370DA" w:rsidP="00A370DA">
      <w:pPr>
        <w:tabs>
          <w:tab w:val="left" w:pos="567"/>
        </w:tabs>
        <w:spacing w:line="276" w:lineRule="auto"/>
        <w:ind w:left="-567" w:right="-580" w:firstLine="283"/>
        <w:jc w:val="both"/>
        <w:rPr>
          <w:lang w:val="uk-UA"/>
        </w:rPr>
      </w:pPr>
      <w:r w:rsidRPr="00E6752C">
        <w:rPr>
          <w:lang w:val="uk-UA"/>
        </w:rPr>
        <w:t>(13шт.* 84кВт/год*1,3778)+(6шт.* 202кВт/год*1,3778)= 3,17 тис. грн.</w:t>
      </w:r>
    </w:p>
    <w:p w:rsidR="00A370DA" w:rsidRPr="00E6752C" w:rsidRDefault="00A370DA" w:rsidP="00A370DA">
      <w:pPr>
        <w:tabs>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A370DA" w:rsidRPr="00E6752C" w:rsidRDefault="00157EEE" w:rsidP="00A370DA">
      <w:pPr>
        <w:tabs>
          <w:tab w:val="left" w:pos="567"/>
        </w:tabs>
        <w:spacing w:line="276" w:lineRule="auto"/>
        <w:ind w:left="-567" w:right="-580" w:firstLine="283"/>
        <w:jc w:val="both"/>
        <w:rPr>
          <w:lang w:val="uk-UA"/>
        </w:rPr>
      </w:pPr>
      <w:r>
        <w:rPr>
          <w:lang w:val="uk-UA"/>
        </w:rPr>
        <w:t>((3,51+3</w:t>
      </w:r>
      <w:r w:rsidR="00A370DA" w:rsidRPr="00E6752C">
        <w:rPr>
          <w:lang w:val="uk-UA"/>
        </w:rPr>
        <w:t>,13+</w:t>
      </w:r>
      <w:r>
        <w:rPr>
          <w:lang w:val="uk-UA"/>
        </w:rPr>
        <w:t>3</w:t>
      </w:r>
      <w:r w:rsidR="00A370DA" w:rsidRPr="00E6752C">
        <w:rPr>
          <w:lang w:val="uk-UA"/>
        </w:rPr>
        <w:t>,36)*100%  – (</w:t>
      </w:r>
      <w:r>
        <w:rPr>
          <w:lang w:val="uk-UA"/>
        </w:rPr>
        <w:t>3,51+3</w:t>
      </w:r>
      <w:r w:rsidR="00A370DA" w:rsidRPr="00E6752C">
        <w:rPr>
          <w:lang w:val="uk-UA"/>
        </w:rPr>
        <w:t>,13+</w:t>
      </w:r>
      <w:r>
        <w:rPr>
          <w:lang w:val="uk-UA"/>
        </w:rPr>
        <w:t>3</w:t>
      </w:r>
      <w:r w:rsidR="00A370DA" w:rsidRPr="00E6752C">
        <w:rPr>
          <w:lang w:val="uk-UA"/>
        </w:rPr>
        <w:t xml:space="preserve">,36)*0,00%)/100 = </w:t>
      </w:r>
      <w:r>
        <w:rPr>
          <w:lang w:val="uk-UA"/>
        </w:rPr>
        <w:t>10</w:t>
      </w:r>
      <w:r w:rsidR="00A370DA" w:rsidRPr="00E6752C">
        <w:rPr>
          <w:lang w:val="uk-UA"/>
        </w:rPr>
        <w:t>,00 тис. грн.</w:t>
      </w:r>
    </w:p>
    <w:p w:rsidR="00A370DA" w:rsidRPr="00E6752C" w:rsidRDefault="00A370DA" w:rsidP="00A370DA">
      <w:pPr>
        <w:tabs>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A370DA" w:rsidRPr="00E6752C" w:rsidRDefault="00A370DA" w:rsidP="00A370DA">
      <w:pPr>
        <w:tabs>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A370DA" w:rsidRPr="00E6752C" w:rsidRDefault="00A370DA" w:rsidP="00A370DA">
      <w:pPr>
        <w:tabs>
          <w:tab w:val="left" w:pos="567"/>
        </w:tabs>
        <w:spacing w:line="276" w:lineRule="auto"/>
        <w:ind w:left="-567" w:right="-580" w:firstLine="283"/>
        <w:jc w:val="both"/>
        <w:rPr>
          <w:lang w:val="uk-UA"/>
        </w:rPr>
      </w:pPr>
      <w:r w:rsidRPr="00E6752C">
        <w:rPr>
          <w:lang w:val="uk-UA"/>
        </w:rPr>
        <w:t>2,83+</w:t>
      </w:r>
      <w:r w:rsidR="00157EEE">
        <w:rPr>
          <w:lang w:val="uk-UA"/>
        </w:rPr>
        <w:t>10</w:t>
      </w:r>
      <w:r w:rsidRPr="00E6752C">
        <w:rPr>
          <w:lang w:val="uk-UA"/>
        </w:rPr>
        <w:t>,00+3,17+</w:t>
      </w:r>
      <w:r w:rsidR="00157EEE">
        <w:rPr>
          <w:lang w:val="uk-UA"/>
        </w:rPr>
        <w:t>10</w:t>
      </w:r>
      <w:r w:rsidRPr="00E6752C">
        <w:rPr>
          <w:lang w:val="uk-UA"/>
        </w:rPr>
        <w:t>,00=2</w:t>
      </w:r>
      <w:r w:rsidR="00157EEE">
        <w:rPr>
          <w:lang w:val="uk-UA"/>
        </w:rPr>
        <w:t>6</w:t>
      </w:r>
      <w:r w:rsidRPr="00E6752C">
        <w:rPr>
          <w:lang w:val="uk-UA"/>
        </w:rPr>
        <w:t>,00тис. грн.</w:t>
      </w:r>
    </w:p>
    <w:p w:rsidR="00A370DA" w:rsidRPr="00E6752C" w:rsidRDefault="00A370DA" w:rsidP="00A370DA">
      <w:pPr>
        <w:tabs>
          <w:tab w:val="left" w:pos="567"/>
        </w:tabs>
        <w:spacing w:line="276" w:lineRule="auto"/>
        <w:ind w:left="-567" w:right="-580"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1,38 тис.грн. </w:t>
      </w:r>
    </w:p>
    <w:p w:rsidR="00A370DA" w:rsidRPr="00E6752C" w:rsidRDefault="00A370DA" w:rsidP="00A370DA">
      <w:pPr>
        <w:tabs>
          <w:tab w:val="left" w:pos="284"/>
          <w:tab w:val="left" w:pos="567"/>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A370DA" w:rsidRPr="00E6752C" w:rsidRDefault="00A370DA" w:rsidP="00A370DA">
      <w:pPr>
        <w:tabs>
          <w:tab w:val="left" w:pos="567"/>
        </w:tabs>
        <w:spacing w:line="276" w:lineRule="auto"/>
        <w:ind w:left="-567" w:right="-580" w:firstLine="283"/>
        <w:jc w:val="both"/>
        <w:rPr>
          <w:lang w:val="uk-UA"/>
        </w:rPr>
      </w:pPr>
      <w:r w:rsidRPr="00E6752C">
        <w:rPr>
          <w:lang w:val="uk-UA"/>
        </w:rPr>
        <w:t>Окупність, роки:</w:t>
      </w:r>
    </w:p>
    <w:p w:rsidR="00A370DA" w:rsidRPr="00E6752C" w:rsidRDefault="00A370DA" w:rsidP="00A370DA">
      <w:pPr>
        <w:tabs>
          <w:tab w:val="left" w:pos="567"/>
        </w:tabs>
        <w:spacing w:line="276" w:lineRule="auto"/>
        <w:ind w:left="-567" w:right="-580" w:firstLine="283"/>
        <w:jc w:val="both"/>
        <w:rPr>
          <w:color w:val="FF0000"/>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Pr="00E6752C">
        <w:rPr>
          <w:color w:val="FF0000"/>
          <w:lang w:val="uk-UA"/>
        </w:rPr>
        <w:t>(</w:t>
      </w:r>
      <w:r w:rsidR="008E4ECD">
        <w:rPr>
          <w:color w:val="FF0000"/>
          <w:lang w:val="uk-UA"/>
        </w:rPr>
        <w:t>674,66</w:t>
      </w:r>
      <w:r w:rsidR="00157EEE">
        <w:rPr>
          <w:color w:val="FF0000"/>
          <w:lang w:val="uk-UA"/>
        </w:rPr>
        <w:t xml:space="preserve"> </w:t>
      </w:r>
      <w:r w:rsidRPr="00E6752C">
        <w:rPr>
          <w:color w:val="FF0000"/>
          <w:lang w:val="uk-UA"/>
        </w:rPr>
        <w:t>-</w:t>
      </w:r>
      <w:r w:rsidR="00157EEE">
        <w:rPr>
          <w:color w:val="FF0000"/>
          <w:lang w:val="uk-UA"/>
        </w:rPr>
        <w:t xml:space="preserve"> 1,38)/26</w:t>
      </w:r>
      <w:r w:rsidRPr="00E6752C">
        <w:rPr>
          <w:color w:val="FF0000"/>
          <w:lang w:val="uk-UA"/>
        </w:rPr>
        <w:t>,00</w:t>
      </w:r>
      <w:r w:rsidR="008E4ECD">
        <w:rPr>
          <w:color w:val="FF0000"/>
          <w:lang w:val="uk-UA"/>
        </w:rPr>
        <w:t xml:space="preserve"> </w:t>
      </w:r>
      <w:r w:rsidRPr="00E6752C">
        <w:rPr>
          <w:color w:val="FF0000"/>
          <w:lang w:val="uk-UA"/>
        </w:rPr>
        <w:t xml:space="preserve">= </w:t>
      </w:r>
      <w:r w:rsidR="008E4ECD">
        <w:rPr>
          <w:color w:val="FF0000"/>
          <w:lang w:val="uk-UA"/>
        </w:rPr>
        <w:t>25,9</w:t>
      </w:r>
      <w:r w:rsidR="00157EEE">
        <w:rPr>
          <w:color w:val="FF0000"/>
          <w:lang w:val="uk-UA"/>
        </w:rPr>
        <w:t xml:space="preserve"> </w:t>
      </w:r>
      <w:r w:rsidRPr="00E6752C">
        <w:rPr>
          <w:color w:val="FF0000"/>
          <w:lang w:val="uk-UA"/>
        </w:rPr>
        <w:t xml:space="preserve">років.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A370DA" w:rsidRPr="00E6752C" w:rsidTr="0056276D">
        <w:trPr>
          <w:trHeight w:val="300"/>
        </w:trPr>
        <w:tc>
          <w:tcPr>
            <w:tcW w:w="2482" w:type="dxa"/>
            <w:vMerge w:val="restart"/>
            <w:vAlign w:val="center"/>
          </w:tcPr>
          <w:p w:rsidR="00A370DA" w:rsidRPr="00E6752C" w:rsidRDefault="00A370DA" w:rsidP="00A370DA">
            <w:pPr>
              <w:spacing w:line="276" w:lineRule="auto"/>
              <w:ind w:left="-567" w:right="-580" w:firstLine="283"/>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Оприбуткування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зворотних матеріалів,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тис. грн (без ПДВ)</w:t>
            </w:r>
          </w:p>
        </w:tc>
        <w:tc>
          <w:tcPr>
            <w:tcW w:w="3118" w:type="dxa"/>
            <w:vMerge w:val="restart"/>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Сукупний економічний</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 ефект від впровадження заходу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тис. грн (без ПДВ)</w:t>
            </w:r>
          </w:p>
        </w:tc>
        <w:tc>
          <w:tcPr>
            <w:tcW w:w="1701" w:type="dxa"/>
            <w:vMerge w:val="restart"/>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Окупність,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роки</w:t>
            </w:r>
          </w:p>
        </w:tc>
      </w:tr>
      <w:tr w:rsidR="00A370DA" w:rsidRPr="00E6752C" w:rsidTr="0056276D">
        <w:trPr>
          <w:trHeight w:val="300"/>
        </w:trPr>
        <w:tc>
          <w:tcPr>
            <w:tcW w:w="2482" w:type="dxa"/>
            <w:vMerge/>
            <w:vAlign w:val="center"/>
          </w:tcPr>
          <w:p w:rsidR="00A370DA" w:rsidRPr="00E6752C" w:rsidRDefault="00A370DA" w:rsidP="00A370DA">
            <w:pPr>
              <w:spacing w:line="276" w:lineRule="auto"/>
              <w:ind w:left="-567" w:right="-580" w:firstLine="283"/>
              <w:rPr>
                <w:sz w:val="20"/>
                <w:szCs w:val="20"/>
                <w:lang w:val="uk-UA"/>
              </w:rPr>
            </w:pPr>
          </w:p>
        </w:tc>
        <w:tc>
          <w:tcPr>
            <w:tcW w:w="2694" w:type="dxa"/>
            <w:vMerge/>
            <w:vAlign w:val="center"/>
          </w:tcPr>
          <w:p w:rsidR="00A370DA" w:rsidRPr="00E6752C" w:rsidRDefault="00A370DA" w:rsidP="00A370DA">
            <w:pPr>
              <w:spacing w:line="276" w:lineRule="auto"/>
              <w:ind w:left="-567" w:right="-580" w:firstLine="283"/>
              <w:rPr>
                <w:sz w:val="20"/>
                <w:szCs w:val="20"/>
                <w:lang w:val="uk-UA"/>
              </w:rPr>
            </w:pPr>
          </w:p>
        </w:tc>
        <w:tc>
          <w:tcPr>
            <w:tcW w:w="3118" w:type="dxa"/>
            <w:vMerge/>
            <w:vAlign w:val="center"/>
          </w:tcPr>
          <w:p w:rsidR="00A370DA" w:rsidRPr="00E6752C" w:rsidRDefault="00A370DA" w:rsidP="00A370DA">
            <w:pPr>
              <w:spacing w:line="276" w:lineRule="auto"/>
              <w:ind w:left="-567" w:right="-580" w:firstLine="283"/>
              <w:rPr>
                <w:lang w:val="uk-UA"/>
              </w:rPr>
            </w:pPr>
          </w:p>
        </w:tc>
        <w:tc>
          <w:tcPr>
            <w:tcW w:w="1701" w:type="dxa"/>
            <w:vMerge/>
            <w:vAlign w:val="center"/>
          </w:tcPr>
          <w:p w:rsidR="00A370DA" w:rsidRPr="00E6752C" w:rsidRDefault="00A370DA" w:rsidP="00A370DA">
            <w:pPr>
              <w:spacing w:line="276" w:lineRule="auto"/>
              <w:ind w:left="-567" w:right="-580" w:firstLine="283"/>
              <w:rPr>
                <w:lang w:val="uk-UA"/>
              </w:rPr>
            </w:pPr>
          </w:p>
        </w:tc>
      </w:tr>
      <w:tr w:rsidR="00A370DA" w:rsidRPr="00E6752C" w:rsidTr="0056276D">
        <w:trPr>
          <w:trHeight w:val="553"/>
        </w:trPr>
        <w:tc>
          <w:tcPr>
            <w:tcW w:w="2482" w:type="dxa"/>
            <w:vMerge/>
            <w:vAlign w:val="center"/>
          </w:tcPr>
          <w:p w:rsidR="00A370DA" w:rsidRPr="00E6752C" w:rsidRDefault="00A370DA" w:rsidP="00A370DA">
            <w:pPr>
              <w:spacing w:line="276" w:lineRule="auto"/>
              <w:ind w:left="-567" w:right="-580" w:firstLine="283"/>
              <w:rPr>
                <w:sz w:val="20"/>
                <w:szCs w:val="20"/>
                <w:lang w:val="uk-UA"/>
              </w:rPr>
            </w:pPr>
          </w:p>
        </w:tc>
        <w:tc>
          <w:tcPr>
            <w:tcW w:w="2694" w:type="dxa"/>
            <w:vMerge/>
            <w:vAlign w:val="center"/>
          </w:tcPr>
          <w:p w:rsidR="00A370DA" w:rsidRPr="00E6752C" w:rsidRDefault="00A370DA" w:rsidP="00A370DA">
            <w:pPr>
              <w:spacing w:line="276" w:lineRule="auto"/>
              <w:ind w:left="-567" w:right="-580" w:firstLine="283"/>
              <w:rPr>
                <w:sz w:val="20"/>
                <w:szCs w:val="20"/>
                <w:lang w:val="uk-UA"/>
              </w:rPr>
            </w:pPr>
          </w:p>
        </w:tc>
        <w:tc>
          <w:tcPr>
            <w:tcW w:w="3118" w:type="dxa"/>
            <w:vMerge/>
            <w:vAlign w:val="center"/>
          </w:tcPr>
          <w:p w:rsidR="00A370DA" w:rsidRPr="00E6752C" w:rsidRDefault="00A370DA" w:rsidP="00A370DA">
            <w:pPr>
              <w:spacing w:line="276" w:lineRule="auto"/>
              <w:ind w:left="-567" w:right="-580" w:firstLine="283"/>
              <w:rPr>
                <w:lang w:val="uk-UA"/>
              </w:rPr>
            </w:pPr>
          </w:p>
        </w:tc>
        <w:tc>
          <w:tcPr>
            <w:tcW w:w="1701" w:type="dxa"/>
            <w:vMerge/>
            <w:vAlign w:val="center"/>
          </w:tcPr>
          <w:p w:rsidR="00A370DA" w:rsidRPr="00E6752C" w:rsidRDefault="00A370DA" w:rsidP="00A370DA">
            <w:pPr>
              <w:spacing w:line="276" w:lineRule="auto"/>
              <w:ind w:left="-567" w:right="-580" w:firstLine="283"/>
              <w:rPr>
                <w:lang w:val="uk-UA"/>
              </w:rPr>
            </w:pPr>
          </w:p>
        </w:tc>
      </w:tr>
      <w:tr w:rsidR="00A370DA" w:rsidRPr="00E6752C" w:rsidTr="0056276D">
        <w:trPr>
          <w:trHeight w:val="265"/>
        </w:trPr>
        <w:tc>
          <w:tcPr>
            <w:tcW w:w="2482" w:type="dxa"/>
            <w:noWrap/>
            <w:vAlign w:val="center"/>
          </w:tcPr>
          <w:p w:rsidR="00A370DA" w:rsidRPr="00E6752C" w:rsidRDefault="008E4ECD" w:rsidP="00A370DA">
            <w:pPr>
              <w:spacing w:line="276" w:lineRule="auto"/>
              <w:ind w:left="-567" w:right="-580" w:firstLine="283"/>
              <w:jc w:val="center"/>
              <w:rPr>
                <w:color w:val="FF0000"/>
                <w:sz w:val="20"/>
                <w:szCs w:val="20"/>
                <w:lang w:val="uk-UA" w:eastAsia="uk-UA"/>
              </w:rPr>
            </w:pPr>
            <w:r>
              <w:rPr>
                <w:color w:val="FF0000"/>
                <w:sz w:val="20"/>
                <w:szCs w:val="20"/>
                <w:lang w:val="uk-UA"/>
              </w:rPr>
              <w:t>674,66</w:t>
            </w:r>
          </w:p>
        </w:tc>
        <w:tc>
          <w:tcPr>
            <w:tcW w:w="2694" w:type="dxa"/>
            <w:noWrap/>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1,38</w:t>
            </w:r>
          </w:p>
        </w:tc>
        <w:tc>
          <w:tcPr>
            <w:tcW w:w="3118" w:type="dxa"/>
            <w:noWrap/>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20,0</w:t>
            </w:r>
          </w:p>
        </w:tc>
        <w:tc>
          <w:tcPr>
            <w:tcW w:w="1701" w:type="dxa"/>
            <w:noWrap/>
            <w:vAlign w:val="center"/>
          </w:tcPr>
          <w:p w:rsidR="00A370DA" w:rsidRPr="00E6752C" w:rsidRDefault="008E4ECD" w:rsidP="00A370DA">
            <w:pPr>
              <w:spacing w:line="276" w:lineRule="auto"/>
              <w:ind w:left="-567" w:right="-580" w:firstLine="283"/>
              <w:jc w:val="center"/>
              <w:rPr>
                <w:color w:val="FF0000"/>
                <w:lang w:val="uk-UA"/>
              </w:rPr>
            </w:pPr>
            <w:r>
              <w:rPr>
                <w:color w:val="FF0000"/>
                <w:sz w:val="20"/>
                <w:szCs w:val="20"/>
                <w:lang w:val="uk-UA"/>
              </w:rPr>
              <w:t>25,9</w:t>
            </w:r>
          </w:p>
        </w:tc>
      </w:tr>
    </w:tbl>
    <w:p w:rsidR="00A370DA" w:rsidRPr="00E6752C" w:rsidRDefault="00A370DA" w:rsidP="00A370DA">
      <w:pPr>
        <w:tabs>
          <w:tab w:val="left" w:pos="-142"/>
        </w:tabs>
        <w:ind w:left="-567" w:right="-580" w:firstLine="283"/>
        <w:jc w:val="both"/>
        <w:rPr>
          <w:bCs/>
          <w:i/>
          <w:szCs w:val="22"/>
          <w:lang w:val="uk-UA"/>
        </w:rPr>
      </w:pPr>
    </w:p>
    <w:tbl>
      <w:tblPr>
        <w:tblW w:w="9995" w:type="dxa"/>
        <w:tblInd w:w="-106" w:type="dxa"/>
        <w:tblLayout w:type="fixed"/>
        <w:tblLook w:val="00A0"/>
      </w:tblPr>
      <w:tblGrid>
        <w:gridCol w:w="1348"/>
        <w:gridCol w:w="1985"/>
        <w:gridCol w:w="1701"/>
        <w:gridCol w:w="1633"/>
        <w:gridCol w:w="1835"/>
        <w:gridCol w:w="1493"/>
      </w:tblGrid>
      <w:tr w:rsidR="00A370DA" w:rsidRPr="00E6752C" w:rsidTr="0056276D">
        <w:trPr>
          <w:trHeight w:val="300"/>
        </w:trPr>
        <w:tc>
          <w:tcPr>
            <w:tcW w:w="9995" w:type="dxa"/>
            <w:gridSpan w:val="6"/>
            <w:tcBorders>
              <w:top w:val="single" w:sz="4" w:space="0" w:color="auto"/>
              <w:left w:val="single" w:sz="4" w:space="0" w:color="auto"/>
              <w:bottom w:val="single" w:sz="4" w:space="0" w:color="auto"/>
              <w:right w:val="single" w:sz="4" w:space="0" w:color="auto"/>
            </w:tcBorders>
            <w:vAlign w:val="bottom"/>
          </w:tcPr>
          <w:p w:rsidR="00A370DA" w:rsidRPr="00E6752C" w:rsidRDefault="00A370DA" w:rsidP="00A370DA">
            <w:pPr>
              <w:spacing w:line="276" w:lineRule="auto"/>
              <w:ind w:left="-567" w:right="-580" w:firstLine="283"/>
              <w:jc w:val="center"/>
              <w:rPr>
                <w:sz w:val="20"/>
                <w:szCs w:val="20"/>
                <w:lang w:val="uk-UA" w:eastAsia="uk-UA"/>
              </w:rPr>
            </w:pPr>
            <w:r w:rsidRPr="00E6752C">
              <w:rPr>
                <w:sz w:val="20"/>
                <w:szCs w:val="20"/>
                <w:lang w:val="uk-UA"/>
              </w:rPr>
              <w:t>Складові економічного ефекту, тис. грн (без ПДВ)</w:t>
            </w:r>
          </w:p>
        </w:tc>
      </w:tr>
      <w:tr w:rsidR="00A370DA" w:rsidRPr="00E6752C" w:rsidTr="0056276D">
        <w:trPr>
          <w:trHeight w:val="300"/>
        </w:trPr>
        <w:tc>
          <w:tcPr>
            <w:tcW w:w="1348" w:type="dxa"/>
            <w:vMerge w:val="restart"/>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Зниження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ТВЕ</w:t>
            </w:r>
          </w:p>
        </w:tc>
        <w:tc>
          <w:tcPr>
            <w:tcW w:w="5319" w:type="dxa"/>
            <w:gridSpan w:val="3"/>
            <w:tcBorders>
              <w:top w:val="single" w:sz="4" w:space="0" w:color="auto"/>
              <w:left w:val="nil"/>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Зниження операйційних витрат</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Збільшення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Корисного</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 відпуску</w:t>
            </w:r>
          </w:p>
        </w:tc>
        <w:tc>
          <w:tcPr>
            <w:tcW w:w="1493" w:type="dxa"/>
            <w:vMerge w:val="restart"/>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Зниження</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 потенційних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очікуваних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збитків</w:t>
            </w:r>
          </w:p>
        </w:tc>
      </w:tr>
      <w:tr w:rsidR="00A370DA" w:rsidRPr="00E6752C" w:rsidTr="0056276D">
        <w:trPr>
          <w:trHeight w:val="862"/>
        </w:trPr>
        <w:tc>
          <w:tcPr>
            <w:tcW w:w="1348" w:type="dxa"/>
            <w:vMerge/>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rPr>
                <w:sz w:val="20"/>
                <w:szCs w:val="20"/>
                <w:lang w:val="uk-UA"/>
              </w:rPr>
            </w:pPr>
          </w:p>
        </w:tc>
        <w:tc>
          <w:tcPr>
            <w:tcW w:w="1985" w:type="dxa"/>
            <w:tcBorders>
              <w:top w:val="single" w:sz="4" w:space="0" w:color="auto"/>
              <w:left w:val="nil"/>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Зниження витрат</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 на матеріали</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 та ремонт</w:t>
            </w:r>
          </w:p>
        </w:tc>
        <w:tc>
          <w:tcPr>
            <w:tcW w:w="1701" w:type="dxa"/>
            <w:tcBorders>
              <w:top w:val="single" w:sz="4" w:space="0" w:color="auto"/>
              <w:left w:val="nil"/>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Зниження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 xml:space="preserve">витрат </w:t>
            </w:r>
          </w:p>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ПММ</w:t>
            </w:r>
          </w:p>
        </w:tc>
        <w:tc>
          <w:tcPr>
            <w:tcW w:w="1633" w:type="dxa"/>
            <w:tcBorders>
              <w:top w:val="single" w:sz="4" w:space="0" w:color="auto"/>
              <w:left w:val="nil"/>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Зниження витрат на оплату праці</w:t>
            </w:r>
          </w:p>
        </w:tc>
        <w:tc>
          <w:tcPr>
            <w:tcW w:w="1835" w:type="dxa"/>
            <w:vMerge/>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rPr>
                <w:sz w:val="20"/>
                <w:szCs w:val="20"/>
                <w:lang w:val="uk-UA"/>
              </w:rPr>
            </w:pPr>
          </w:p>
        </w:tc>
        <w:tc>
          <w:tcPr>
            <w:tcW w:w="1493" w:type="dxa"/>
            <w:vMerge/>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rPr>
                <w:sz w:val="20"/>
                <w:szCs w:val="20"/>
                <w:lang w:val="uk-UA"/>
              </w:rPr>
            </w:pPr>
          </w:p>
        </w:tc>
      </w:tr>
      <w:tr w:rsidR="00A370DA" w:rsidRPr="00E6752C" w:rsidTr="0056276D">
        <w:trPr>
          <w:trHeight w:val="322"/>
        </w:trPr>
        <w:tc>
          <w:tcPr>
            <w:tcW w:w="1348" w:type="dxa"/>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2,83</w:t>
            </w:r>
          </w:p>
        </w:tc>
        <w:tc>
          <w:tcPr>
            <w:tcW w:w="1985" w:type="dxa"/>
            <w:tcBorders>
              <w:top w:val="single" w:sz="4" w:space="0" w:color="auto"/>
              <w:left w:val="nil"/>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2,51</w:t>
            </w:r>
          </w:p>
        </w:tc>
        <w:tc>
          <w:tcPr>
            <w:tcW w:w="1701" w:type="dxa"/>
            <w:tcBorders>
              <w:top w:val="single" w:sz="4" w:space="0" w:color="auto"/>
              <w:left w:val="nil"/>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2,13</w:t>
            </w:r>
          </w:p>
        </w:tc>
        <w:tc>
          <w:tcPr>
            <w:tcW w:w="1633" w:type="dxa"/>
            <w:tcBorders>
              <w:top w:val="single" w:sz="4" w:space="0" w:color="auto"/>
              <w:left w:val="nil"/>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2,36</w:t>
            </w:r>
          </w:p>
        </w:tc>
        <w:tc>
          <w:tcPr>
            <w:tcW w:w="1835" w:type="dxa"/>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3,17</w:t>
            </w:r>
          </w:p>
        </w:tc>
        <w:tc>
          <w:tcPr>
            <w:tcW w:w="1493" w:type="dxa"/>
            <w:tcBorders>
              <w:top w:val="single" w:sz="4" w:space="0" w:color="auto"/>
              <w:left w:val="single" w:sz="4" w:space="0" w:color="auto"/>
              <w:bottom w:val="single" w:sz="4" w:space="0" w:color="auto"/>
              <w:right w:val="single" w:sz="4" w:space="0" w:color="auto"/>
            </w:tcBorders>
            <w:vAlign w:val="center"/>
          </w:tcPr>
          <w:p w:rsidR="00A370DA" w:rsidRPr="00E6752C" w:rsidRDefault="00A370DA" w:rsidP="00A370DA">
            <w:pPr>
              <w:spacing w:line="276" w:lineRule="auto"/>
              <w:ind w:left="-567" w:right="-580" w:firstLine="283"/>
              <w:jc w:val="center"/>
              <w:rPr>
                <w:sz w:val="20"/>
                <w:szCs w:val="20"/>
                <w:lang w:val="uk-UA"/>
              </w:rPr>
            </w:pPr>
            <w:r w:rsidRPr="00E6752C">
              <w:rPr>
                <w:sz w:val="20"/>
                <w:szCs w:val="20"/>
                <w:lang w:val="uk-UA"/>
              </w:rPr>
              <w:t>7,0</w:t>
            </w:r>
          </w:p>
        </w:tc>
      </w:tr>
    </w:tbl>
    <w:p w:rsidR="00A370DA" w:rsidRPr="00E6752C" w:rsidRDefault="00A370DA" w:rsidP="00A370DA">
      <w:pPr>
        <w:tabs>
          <w:tab w:val="left" w:pos="-142"/>
        </w:tabs>
        <w:spacing w:line="276" w:lineRule="auto"/>
        <w:ind w:left="-567" w:right="-580" w:firstLine="283"/>
        <w:jc w:val="both"/>
        <w:rPr>
          <w:lang w:val="uk-UA"/>
        </w:rPr>
      </w:pPr>
    </w:p>
    <w:p w:rsidR="00A370DA" w:rsidRPr="00E6752C" w:rsidRDefault="00A370DA" w:rsidP="00A370DA">
      <w:pPr>
        <w:tabs>
          <w:tab w:val="left" w:pos="-284"/>
          <w:tab w:val="left" w:pos="284"/>
        </w:tabs>
        <w:ind w:left="-567" w:right="-580" w:firstLine="283"/>
        <w:rPr>
          <w:bCs/>
          <w:szCs w:val="22"/>
          <w:lang w:val="uk-UA"/>
        </w:rPr>
      </w:pPr>
      <w:r w:rsidRPr="00E6752C">
        <w:rPr>
          <w:lang w:val="uk-UA"/>
        </w:rPr>
        <w:t>Також ПрАТ «Рівнеобленерго» наголошує, що впровадження заходу з реконструкції  ПЛ-0,4 кВ від ТП-23 в м.Рівне дозволить забезпечити надійне та якісне електропостачання споживачів.</w:t>
      </w:r>
    </w:p>
    <w:p w:rsidR="00A370DA" w:rsidRPr="00E6752C" w:rsidRDefault="00A370DA" w:rsidP="00F607D4">
      <w:pPr>
        <w:ind w:left="-567" w:right="-579" w:firstLine="284"/>
        <w:rPr>
          <w:lang w:val="uk-UA"/>
        </w:rPr>
      </w:pPr>
    </w:p>
    <w:p w:rsidR="00F607D4" w:rsidRPr="00E6752C" w:rsidRDefault="00F607D4" w:rsidP="00F607D4">
      <w:pPr>
        <w:tabs>
          <w:tab w:val="left" w:pos="-142"/>
        </w:tabs>
        <w:ind w:left="-284" w:right="-579" w:firstLine="284"/>
        <w:jc w:val="both"/>
        <w:rPr>
          <w:lang w:val="uk-UA"/>
        </w:rPr>
      </w:pPr>
    </w:p>
    <w:p w:rsidR="0092760E" w:rsidRPr="00E6752C" w:rsidRDefault="0092760E"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A370DA" w:rsidRPr="00E6752C" w:rsidRDefault="00A370DA" w:rsidP="00F607D4">
      <w:pPr>
        <w:tabs>
          <w:tab w:val="left" w:pos="-142"/>
        </w:tabs>
        <w:ind w:left="-284" w:right="-579" w:firstLine="284"/>
        <w:jc w:val="both"/>
        <w:rPr>
          <w:lang w:val="uk-UA"/>
        </w:rPr>
      </w:pPr>
    </w:p>
    <w:p w:rsidR="008E4ECD" w:rsidRDefault="008E4ECD" w:rsidP="00F607D4">
      <w:pPr>
        <w:tabs>
          <w:tab w:val="left" w:pos="-142"/>
        </w:tabs>
        <w:ind w:left="-284" w:right="-579" w:firstLine="284"/>
        <w:jc w:val="both"/>
        <w:rPr>
          <w:lang w:val="uk-UA"/>
        </w:rPr>
        <w:sectPr w:rsidR="008E4ECD" w:rsidSect="008E4ECD">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AF3E55" w:rsidRPr="00E6752C" w:rsidTr="0056276D">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AF3E55" w:rsidRPr="00E6752C" w:rsidTr="00AF3E55">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AF3E55" w:rsidRPr="00E6752C" w:rsidRDefault="00AF3E55" w:rsidP="0056276D">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AF3E55" w:rsidRPr="00E6752C" w:rsidRDefault="00AF3E55" w:rsidP="0056276D">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F3E55" w:rsidRPr="00E6752C" w:rsidRDefault="00AF3E55" w:rsidP="0056276D">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AF3E55" w:rsidRPr="00E6752C" w:rsidRDefault="00AF3E55" w:rsidP="0056276D">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F3E55" w:rsidRPr="00E6752C" w:rsidRDefault="00AF3E55" w:rsidP="0056276D">
            <w:pPr>
              <w:rPr>
                <w:rFonts w:eastAsia="Times New Roman"/>
                <w:b/>
                <w:bCs/>
                <w:sz w:val="18"/>
                <w:szCs w:val="18"/>
                <w:lang w:val="uk-UA"/>
              </w:rPr>
            </w:pPr>
          </w:p>
        </w:tc>
      </w:tr>
      <w:tr w:rsidR="00AF3E55" w:rsidRPr="00E6752C" w:rsidTr="00AF3E55">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3E55" w:rsidRPr="00E6752C" w:rsidRDefault="00AF3E55" w:rsidP="0056276D">
            <w:pPr>
              <w:jc w:val="center"/>
              <w:rPr>
                <w:rFonts w:eastAsia="Times New Roman"/>
                <w:b/>
                <w:bCs/>
                <w:i/>
                <w:iCs/>
                <w:color w:val="000000" w:themeColor="text1"/>
                <w:sz w:val="22"/>
                <w:szCs w:val="22"/>
                <w:lang w:val="uk-UA"/>
              </w:rPr>
            </w:pPr>
            <w:r w:rsidRPr="00E6752C">
              <w:rPr>
                <w:rFonts w:eastAsia="Times New Roman"/>
                <w:b/>
                <w:bCs/>
                <w:i/>
                <w:iCs/>
                <w:color w:val="000000" w:themeColor="text1"/>
                <w:sz w:val="22"/>
                <w:szCs w:val="22"/>
                <w:lang w:val="uk-UA"/>
              </w:rPr>
              <w:t>ПЛ-0,4кВ від ТП-23 в м.</w:t>
            </w:r>
            <w:r w:rsidRPr="00E6752C">
              <w:rPr>
                <w:b/>
                <w:i/>
                <w:color w:val="000000" w:themeColor="text1"/>
                <w:lang w:val="uk-UA"/>
              </w:rPr>
              <w:t>Рівне</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AF3E55">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Л-1 - 180метрів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3,84</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44522</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44522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3E55" w:rsidRPr="00E6752C" w:rsidRDefault="00157EEE" w:rsidP="004C7706">
            <w:pPr>
              <w:jc w:val="center"/>
              <w:rPr>
                <w:rFonts w:eastAsia="Times New Roman"/>
                <w:color w:val="FF0000"/>
                <w:sz w:val="20"/>
                <w:szCs w:val="20"/>
                <w:lang w:val="uk-UA"/>
              </w:rPr>
            </w:pPr>
            <w:r>
              <w:rPr>
                <w:rFonts w:eastAsia="Times New Roman"/>
                <w:color w:val="FF0000"/>
                <w:sz w:val="20"/>
                <w:szCs w:val="20"/>
                <w:lang w:val="uk-UA"/>
              </w:rPr>
              <w:t>2</w:t>
            </w:r>
            <w:r w:rsidR="004C7706">
              <w:rPr>
                <w:rFonts w:eastAsia="Times New Roman"/>
                <w:color w:val="FF0000"/>
                <w:sz w:val="20"/>
                <w:szCs w:val="20"/>
                <w:lang w:val="uk-UA"/>
              </w:rPr>
              <w:t>5,9</w:t>
            </w:r>
          </w:p>
        </w:tc>
      </w:tr>
      <w:tr w:rsidR="00AF3E55" w:rsidRPr="00E6752C" w:rsidTr="00AF3E55">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E55" w:rsidRPr="00E6752C" w:rsidRDefault="00AF3E55" w:rsidP="0056276D">
            <w:pPr>
              <w:rPr>
                <w:rFonts w:eastAsia="Times New Roman"/>
                <w:b/>
                <w:bCs/>
                <w:i/>
                <w:iCs/>
                <w:color w:val="FF0000"/>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AF3E55">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Л-2 - 280метрів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2,97</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7</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38880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38880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100,0%</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E55" w:rsidRPr="00E6752C" w:rsidRDefault="00AF3E55" w:rsidP="0056276D">
            <w:pPr>
              <w:rPr>
                <w:rFonts w:eastAsia="Times New Roman"/>
                <w:sz w:val="20"/>
                <w:szCs w:val="20"/>
                <w:lang w:val="uk-UA"/>
              </w:rPr>
            </w:pPr>
          </w:p>
        </w:tc>
      </w:tr>
      <w:tr w:rsidR="00AF3E55" w:rsidRPr="00E6752C" w:rsidTr="00AF3E55">
        <w:trPr>
          <w:trHeight w:val="300"/>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E55" w:rsidRPr="00E6752C" w:rsidRDefault="00AF3E55" w:rsidP="0056276D">
            <w:pPr>
              <w:rPr>
                <w:rFonts w:eastAsia="Times New Roman"/>
                <w:b/>
                <w:bCs/>
                <w:i/>
                <w:iCs/>
                <w:color w:val="FF0000"/>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AF3E55">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Л-3 - 150метрів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1,33</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86520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86520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F3E55" w:rsidRPr="00E6752C" w:rsidRDefault="00AF3E55" w:rsidP="0056276D">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100,0%</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E55" w:rsidRPr="00E6752C" w:rsidRDefault="00AF3E55" w:rsidP="0056276D">
            <w:pPr>
              <w:rPr>
                <w:rFonts w:eastAsia="Times New Roman"/>
                <w:sz w:val="20"/>
                <w:szCs w:val="20"/>
                <w:lang w:val="uk-UA"/>
              </w:rPr>
            </w:pPr>
          </w:p>
        </w:tc>
      </w:tr>
    </w:tbl>
    <w:p w:rsidR="0092760E" w:rsidRPr="00E6752C" w:rsidRDefault="0092760E"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AF3E55" w:rsidRPr="00E6752C" w:rsidRDefault="00AF3E55" w:rsidP="00F607D4">
      <w:pPr>
        <w:tabs>
          <w:tab w:val="left" w:pos="-142"/>
        </w:tabs>
        <w:ind w:left="-284" w:right="-579" w:firstLine="284"/>
        <w:jc w:val="both"/>
        <w:rPr>
          <w:lang w:val="uk-UA"/>
        </w:rPr>
      </w:pPr>
    </w:p>
    <w:p w:rsidR="004C7706" w:rsidRDefault="004C7706" w:rsidP="00F607D4">
      <w:pPr>
        <w:tabs>
          <w:tab w:val="left" w:pos="-142"/>
        </w:tabs>
        <w:ind w:left="-284" w:right="-579" w:firstLine="284"/>
        <w:jc w:val="both"/>
        <w:rPr>
          <w:lang w:val="uk-UA"/>
        </w:rPr>
        <w:sectPr w:rsidR="004C7706" w:rsidSect="008E4ECD">
          <w:pgSz w:w="16838" w:h="11906" w:orient="landscape"/>
          <w:pgMar w:top="1418" w:right="425" w:bottom="1276" w:left="539" w:header="709" w:footer="709" w:gutter="0"/>
          <w:cols w:space="708"/>
          <w:docGrid w:linePitch="360"/>
        </w:sectPr>
      </w:pPr>
    </w:p>
    <w:p w:rsidR="00F607D4" w:rsidRPr="00E6752C" w:rsidRDefault="00CE72CF" w:rsidP="00F607D4">
      <w:pPr>
        <w:tabs>
          <w:tab w:val="left" w:pos="-142"/>
        </w:tabs>
        <w:ind w:left="-567" w:right="-579" w:firstLine="284"/>
        <w:jc w:val="center"/>
        <w:rPr>
          <w:b/>
          <w:bCs/>
          <w:lang w:val="uk-UA"/>
        </w:rPr>
      </w:pPr>
      <w:r w:rsidRPr="00E6752C">
        <w:rPr>
          <w:b/>
          <w:bCs/>
          <w:lang w:val="uk-UA"/>
        </w:rPr>
        <w:t>Ре</w:t>
      </w:r>
      <w:r w:rsidR="00F607D4" w:rsidRPr="00E6752C">
        <w:rPr>
          <w:b/>
          <w:bCs/>
          <w:lang w:val="uk-UA"/>
        </w:rPr>
        <w:t>конструкція ПЛ-0,4кВ від ТП-3 в м.Рівне, Рівненської області.</w:t>
      </w:r>
    </w:p>
    <w:p w:rsidR="00F607D4" w:rsidRPr="00E6752C" w:rsidRDefault="00F607D4" w:rsidP="00F607D4">
      <w:pPr>
        <w:suppressAutoHyphens/>
        <w:ind w:left="-567" w:right="-579" w:firstLine="284"/>
        <w:rPr>
          <w:lang w:val="uk-UA"/>
        </w:rPr>
      </w:pPr>
    </w:p>
    <w:p w:rsidR="00527F71" w:rsidRDefault="00F607D4" w:rsidP="00527F71">
      <w:pPr>
        <w:suppressAutoHyphens/>
        <w:ind w:left="-567" w:right="-579" w:firstLine="284"/>
        <w:rPr>
          <w:lang w:val="uk-UA"/>
        </w:rPr>
      </w:pPr>
      <w:r w:rsidRPr="00E6752C">
        <w:rPr>
          <w:lang w:val="uk-UA"/>
        </w:rPr>
        <w:t>Рік вводу в експлуатацію – 1952р</w:t>
      </w:r>
      <w:r w:rsidR="00527F71">
        <w:rPr>
          <w:lang w:val="uk-UA"/>
        </w:rPr>
        <w:t>ік</w:t>
      </w:r>
      <w:r w:rsidRPr="00E6752C">
        <w:rPr>
          <w:lang w:val="uk-UA"/>
        </w:rPr>
        <w:t>.</w:t>
      </w:r>
      <w:r w:rsidR="00527F71">
        <w:rPr>
          <w:lang w:val="uk-UA"/>
        </w:rPr>
        <w:t xml:space="preserve"> Повітряні лінії електропередач від ТП-3 ( ф-р «Дорошенка» та  ф-р «Пересопницька») забезпечують живлення центральних вулиць в м.Рівне (всього 77 абонентів) та виконані голими проводами марки А-35 на 43 опорах (1 – дерев</w:t>
      </w:r>
      <w:r w:rsidR="00527F71" w:rsidRPr="00251193">
        <w:rPr>
          <w:lang w:val="uk-UA"/>
        </w:rPr>
        <w:t>’</w:t>
      </w:r>
      <w:r w:rsidR="00527F71">
        <w:rPr>
          <w:lang w:val="uk-UA"/>
        </w:rPr>
        <w:t>яних та 42 – залізо-бетонних).</w:t>
      </w:r>
    </w:p>
    <w:p w:rsidR="00527F71" w:rsidRDefault="00527F71" w:rsidP="00527F71">
      <w:pPr>
        <w:suppressAutoHyphens/>
        <w:ind w:left="-567" w:right="-579" w:firstLine="284"/>
        <w:rPr>
          <w:lang w:val="uk-UA"/>
        </w:rPr>
      </w:pPr>
    </w:p>
    <w:p w:rsidR="00F607D4" w:rsidRPr="00527F71" w:rsidRDefault="00404C2F" w:rsidP="00DC238C">
      <w:pPr>
        <w:pStyle w:val="a9"/>
        <w:numPr>
          <w:ilvl w:val="0"/>
          <w:numId w:val="20"/>
        </w:numPr>
        <w:ind w:left="-567" w:right="-579" w:firstLine="283"/>
        <w:jc w:val="both"/>
        <w:rPr>
          <w:u w:val="single"/>
          <w:lang w:val="uk-UA"/>
        </w:rPr>
      </w:pPr>
      <w:r w:rsidRPr="00527F71">
        <w:rPr>
          <w:u w:val="single"/>
          <w:lang w:val="uk-UA"/>
        </w:rPr>
        <w:t>ПЛ-</w:t>
      </w:r>
      <w:r w:rsidR="00F607D4" w:rsidRPr="00527F71">
        <w:rPr>
          <w:u w:val="single"/>
          <w:lang w:val="uk-UA"/>
        </w:rPr>
        <w:t>0,4кВ від ТП-3 ф-р "Дорошенка" – 0,825км.</w:t>
      </w:r>
    </w:p>
    <w:p w:rsidR="00F607D4" w:rsidRPr="00E6752C" w:rsidRDefault="00F607D4" w:rsidP="00F607D4">
      <w:pPr>
        <w:ind w:left="-567" w:right="-579" w:firstLine="284"/>
        <w:jc w:val="both"/>
        <w:rPr>
          <w:lang w:val="uk-UA"/>
        </w:rPr>
      </w:pPr>
      <w:r w:rsidRPr="00E6752C">
        <w:rPr>
          <w:lang w:val="uk-UA"/>
        </w:rPr>
        <w:t>Дана повітряна лінія виконана проводом марки А-35 на дерев’яних та з/б оп</w:t>
      </w:r>
      <w:r w:rsidR="00404C2F" w:rsidRPr="00E6752C">
        <w:rPr>
          <w:lang w:val="uk-UA"/>
        </w:rPr>
        <w:t>орах.  Кількість опор на  ПЛ – 21</w:t>
      </w:r>
      <w:r w:rsidRPr="00E6752C">
        <w:rPr>
          <w:lang w:val="uk-UA"/>
        </w:rPr>
        <w:t xml:space="preserve">. Кількість </w:t>
      </w:r>
      <w:r w:rsidR="00404C2F" w:rsidRPr="00E6752C">
        <w:rPr>
          <w:lang w:val="uk-UA"/>
        </w:rPr>
        <w:t xml:space="preserve"> залізобетонних  опор на  ПЛ - 20 </w:t>
      </w:r>
      <w:r w:rsidRPr="00E6752C">
        <w:rPr>
          <w:lang w:val="uk-UA"/>
        </w:rPr>
        <w:t>шт., дерев’яних опор - 1 шт.</w:t>
      </w:r>
    </w:p>
    <w:p w:rsidR="00404C2F" w:rsidRPr="00E6752C" w:rsidRDefault="00F607D4" w:rsidP="00404C2F">
      <w:pPr>
        <w:tabs>
          <w:tab w:val="left" w:pos="709"/>
        </w:tabs>
        <w:ind w:left="-540" w:right="-580"/>
        <w:jc w:val="both"/>
        <w:rPr>
          <w:lang w:val="uk-UA"/>
        </w:rPr>
      </w:pPr>
      <w:r w:rsidRPr="00E6752C">
        <w:rPr>
          <w:sz w:val="22"/>
          <w:szCs w:val="22"/>
          <w:lang w:val="uk-UA"/>
        </w:rPr>
        <w:t xml:space="preserve">      </w:t>
      </w:r>
      <w:r w:rsidR="00404C2F" w:rsidRPr="00E6752C">
        <w:rPr>
          <w:lang w:val="uk-UA"/>
        </w:rPr>
        <w:t xml:space="preserve">Огляд ПЛ-0,4кВ ф-р «Дорошенка» від ТП-3 в </w:t>
      </w:r>
      <w:r w:rsidR="00404C2F" w:rsidRPr="00E6752C">
        <w:rPr>
          <w:bCs/>
          <w:lang w:val="uk-UA"/>
        </w:rPr>
        <w:t xml:space="preserve">м.Рівне </w:t>
      </w:r>
      <w:r w:rsidR="00404C2F" w:rsidRPr="00E6752C">
        <w:rPr>
          <w:lang w:val="uk-UA"/>
        </w:rPr>
        <w:t>проведено в березні 2018 р. згідно якого складено дефектний акт від 13 березня 2018 року в якому</w:t>
      </w:r>
      <w:r w:rsidR="00404C2F" w:rsidRPr="00E6752C">
        <w:t xml:space="preserve"> зазначені наступні дефекти:</w:t>
      </w:r>
    </w:p>
    <w:p w:rsidR="00F607D4" w:rsidRPr="00E6752C" w:rsidRDefault="00F607D4" w:rsidP="00404C2F">
      <w:pPr>
        <w:tabs>
          <w:tab w:val="left" w:pos="709"/>
        </w:tabs>
        <w:ind w:left="-567" w:right="-579" w:firstLine="284"/>
        <w:jc w:val="both"/>
        <w:rPr>
          <w:lang w:val="uk-UA"/>
        </w:rPr>
      </w:pPr>
      <w:r w:rsidRPr="00E6752C">
        <w:rPr>
          <w:lang w:val="uk-UA"/>
        </w:rPr>
        <w:t>1. Опори дерев’яні</w:t>
      </w:r>
      <w:r w:rsidR="00527F71">
        <w:rPr>
          <w:lang w:val="uk-UA"/>
        </w:rPr>
        <w:t xml:space="preserve"> дефектні</w:t>
      </w:r>
      <w:r w:rsidRPr="00E6752C">
        <w:rPr>
          <w:lang w:val="uk-UA"/>
        </w:rPr>
        <w:t xml:space="preserve"> (в тому числі підкоси) – 1 шт</w:t>
      </w:r>
      <w:r w:rsidR="00404C2F" w:rsidRPr="00E6752C">
        <w:rPr>
          <w:lang w:val="uk-UA"/>
        </w:rPr>
        <w:t>.</w:t>
      </w:r>
    </w:p>
    <w:p w:rsidR="00F607D4" w:rsidRPr="00E6752C" w:rsidRDefault="00F607D4" w:rsidP="00F607D4">
      <w:pPr>
        <w:pStyle w:val="a9"/>
        <w:suppressAutoHyphens/>
        <w:ind w:left="-567" w:right="-579" w:firstLine="284"/>
        <w:jc w:val="both"/>
        <w:rPr>
          <w:lang w:val="uk-UA"/>
        </w:rPr>
      </w:pPr>
      <w:r w:rsidRPr="00E6752C">
        <w:rPr>
          <w:lang w:val="uk-UA"/>
        </w:rPr>
        <w:t>2. Опори залізобетонні</w:t>
      </w:r>
      <w:r w:rsidR="00404C2F" w:rsidRPr="00E6752C">
        <w:rPr>
          <w:lang w:val="uk-UA"/>
        </w:rPr>
        <w:t xml:space="preserve"> </w:t>
      </w:r>
      <w:r w:rsidR="00527F71">
        <w:rPr>
          <w:lang w:val="uk-UA"/>
        </w:rPr>
        <w:t>дефектні</w:t>
      </w:r>
      <w:r w:rsidR="00527F71" w:rsidRPr="00E6752C">
        <w:rPr>
          <w:lang w:val="uk-UA"/>
        </w:rPr>
        <w:t xml:space="preserve"> </w:t>
      </w:r>
      <w:r w:rsidRPr="00E6752C">
        <w:rPr>
          <w:lang w:val="uk-UA"/>
        </w:rPr>
        <w:t xml:space="preserve">(в  тому  числі підкоси) – </w:t>
      </w:r>
      <w:r w:rsidR="00404C2F" w:rsidRPr="00E6752C">
        <w:rPr>
          <w:lang w:val="uk-UA"/>
        </w:rPr>
        <w:t>1</w:t>
      </w:r>
      <w:r w:rsidRPr="00E6752C">
        <w:rPr>
          <w:lang w:val="uk-UA"/>
        </w:rPr>
        <w:t>8 шт.</w:t>
      </w:r>
    </w:p>
    <w:p w:rsidR="00F607D4" w:rsidRPr="00E6752C" w:rsidRDefault="00F607D4" w:rsidP="00F607D4">
      <w:pPr>
        <w:pStyle w:val="a9"/>
        <w:suppressAutoHyphens/>
        <w:ind w:left="-567" w:right="-579" w:firstLine="284"/>
        <w:jc w:val="both"/>
        <w:rPr>
          <w:lang w:val="uk-UA"/>
        </w:rPr>
      </w:pPr>
      <w:r w:rsidRPr="00E6752C">
        <w:rPr>
          <w:lang w:val="uk-UA"/>
        </w:rPr>
        <w:t xml:space="preserve">3. Проводи  дефектні  – 0,7 км. </w:t>
      </w:r>
    </w:p>
    <w:p w:rsidR="00F607D4" w:rsidRPr="00E6752C" w:rsidRDefault="00F607D4" w:rsidP="00404C2F">
      <w:pPr>
        <w:pStyle w:val="a9"/>
        <w:suppressAutoHyphens/>
        <w:ind w:left="-567" w:right="-579" w:firstLine="284"/>
        <w:jc w:val="both"/>
        <w:rPr>
          <w:lang w:val="uk-UA"/>
        </w:rPr>
      </w:pPr>
      <w:r w:rsidRPr="00E6752C">
        <w:rPr>
          <w:lang w:val="uk-UA"/>
        </w:rPr>
        <w:t xml:space="preserve">4. </w:t>
      </w:r>
      <w:r w:rsidR="00527F71">
        <w:rPr>
          <w:lang w:val="uk-UA"/>
        </w:rPr>
        <w:t>Загальна кількість дефектних вводів</w:t>
      </w:r>
      <w:r w:rsidRPr="00E6752C">
        <w:rPr>
          <w:lang w:val="uk-UA"/>
        </w:rPr>
        <w:t xml:space="preserve">  – 4 шт. </w:t>
      </w:r>
    </w:p>
    <w:p w:rsidR="00F607D4" w:rsidRPr="00E6752C" w:rsidRDefault="00F607D4" w:rsidP="00255F78">
      <w:pPr>
        <w:suppressAutoHyphens/>
        <w:ind w:left="-567" w:right="-579" w:firstLine="284"/>
        <w:jc w:val="both"/>
        <w:rPr>
          <w:lang w:val="uk-UA"/>
        </w:rPr>
      </w:pPr>
      <w:r w:rsidRPr="00E6752C">
        <w:rPr>
          <w:lang w:val="uk-UA"/>
        </w:rPr>
        <w:t xml:space="preserve"> Показники величин напруги у кінцевих споживачів ф-р "Дорошенка"</w:t>
      </w:r>
      <w:r w:rsidR="00E757D9" w:rsidRPr="00E6752C">
        <w:rPr>
          <w:lang w:val="uk-UA"/>
        </w:rPr>
        <w:t xml:space="preserve"> </w:t>
      </w:r>
      <w:r w:rsidRPr="00E6752C">
        <w:rPr>
          <w:lang w:val="uk-UA"/>
        </w:rPr>
        <w:t xml:space="preserve">від ТП-3 </w:t>
      </w:r>
      <w:r w:rsidR="00E757D9" w:rsidRPr="00E6752C">
        <w:rPr>
          <w:lang w:val="uk-UA"/>
        </w:rPr>
        <w:t xml:space="preserve">в м.Рівне </w:t>
      </w:r>
      <w:r w:rsidRPr="00E6752C">
        <w:rPr>
          <w:lang w:val="uk-UA"/>
        </w:rPr>
        <w:t>станов</w:t>
      </w:r>
      <w:r w:rsidR="00527F71">
        <w:rPr>
          <w:lang w:val="uk-UA"/>
        </w:rPr>
        <w:t>ля</w:t>
      </w:r>
      <w:r w:rsidRPr="00E6752C">
        <w:rPr>
          <w:lang w:val="uk-UA"/>
        </w:rPr>
        <w:t>ть:</w:t>
      </w:r>
      <w:r w:rsidR="00255F78" w:rsidRPr="00E6752C">
        <w:rPr>
          <w:lang w:val="uk-UA"/>
        </w:rPr>
        <w:t xml:space="preserve"> </w:t>
      </w:r>
      <w:r w:rsidRPr="00E6752C">
        <w:rPr>
          <w:lang w:val="uk-UA"/>
        </w:rPr>
        <w:t>ф. «А» - 203В, ф «В» - 205В, ф. «С» - 204В</w:t>
      </w:r>
      <w:r w:rsidR="00404C2F" w:rsidRPr="00E6752C">
        <w:rPr>
          <w:lang w:val="uk-UA"/>
        </w:rPr>
        <w:t>.</w:t>
      </w:r>
    </w:p>
    <w:p w:rsidR="00F607D4" w:rsidRPr="00E6752C" w:rsidRDefault="00F607D4" w:rsidP="00F607D4">
      <w:pPr>
        <w:suppressAutoHyphens/>
        <w:ind w:left="-567" w:right="-579" w:firstLine="284"/>
        <w:jc w:val="both"/>
        <w:rPr>
          <w:lang w:val="uk-UA"/>
        </w:rPr>
      </w:pPr>
      <w:r w:rsidRPr="00E6752C">
        <w:rPr>
          <w:lang w:val="uk-UA"/>
        </w:rPr>
        <w:t>Навантаження в режимний день ф-р "Дорошенка"</w:t>
      </w:r>
      <w:r w:rsidR="00404C2F" w:rsidRPr="00E6752C">
        <w:rPr>
          <w:lang w:val="uk-UA"/>
        </w:rPr>
        <w:t xml:space="preserve"> </w:t>
      </w:r>
      <w:r w:rsidRPr="00E6752C">
        <w:rPr>
          <w:lang w:val="uk-UA"/>
        </w:rPr>
        <w:t>від ТП</w:t>
      </w:r>
      <w:r w:rsidR="00404C2F" w:rsidRPr="00E6752C">
        <w:rPr>
          <w:lang w:val="uk-UA"/>
        </w:rPr>
        <w:t>-</w:t>
      </w:r>
      <w:r w:rsidRPr="00E6752C">
        <w:rPr>
          <w:bCs/>
          <w:lang w:val="uk-UA"/>
        </w:rPr>
        <w:t xml:space="preserve">3  </w:t>
      </w:r>
      <w:r w:rsidRPr="00E6752C">
        <w:rPr>
          <w:lang w:val="uk-UA"/>
        </w:rPr>
        <w:t xml:space="preserve">в </w:t>
      </w:r>
      <w:r w:rsidRPr="00E6752C">
        <w:rPr>
          <w:bCs/>
          <w:lang w:val="uk-UA"/>
        </w:rPr>
        <w:t xml:space="preserve">м.Рівне  </w:t>
      </w:r>
      <w:r w:rsidRPr="00E6752C">
        <w:rPr>
          <w:lang w:val="uk-UA"/>
        </w:rPr>
        <w:t>становить:</w:t>
      </w:r>
    </w:p>
    <w:p w:rsidR="00F607D4" w:rsidRPr="00E6752C" w:rsidRDefault="00404C2F" w:rsidP="00F607D4">
      <w:pPr>
        <w:suppressAutoHyphens/>
        <w:ind w:left="-567" w:right="-579" w:firstLine="284"/>
        <w:jc w:val="both"/>
        <w:rPr>
          <w:lang w:val="uk-UA"/>
        </w:rPr>
      </w:pPr>
      <w:r w:rsidRPr="00E6752C">
        <w:rPr>
          <w:lang w:val="uk-UA"/>
        </w:rPr>
        <w:t>2016</w:t>
      </w:r>
      <w:r w:rsidR="00F607D4" w:rsidRPr="00E6752C">
        <w:rPr>
          <w:lang w:val="uk-UA"/>
        </w:rPr>
        <w:t xml:space="preserve"> рік ф. «А» - 54А, ф «В» - 42А, ф. «С» - 52А</w:t>
      </w:r>
    </w:p>
    <w:p w:rsidR="00F607D4" w:rsidRPr="00E6752C" w:rsidRDefault="00404C2F" w:rsidP="00F607D4">
      <w:pPr>
        <w:suppressAutoHyphens/>
        <w:ind w:left="-567" w:right="-579" w:firstLine="284"/>
        <w:jc w:val="both"/>
        <w:rPr>
          <w:lang w:val="uk-UA"/>
        </w:rPr>
      </w:pPr>
      <w:r w:rsidRPr="00E6752C">
        <w:rPr>
          <w:lang w:val="uk-UA"/>
        </w:rPr>
        <w:t>2017</w:t>
      </w:r>
      <w:r w:rsidR="00F607D4" w:rsidRPr="00E6752C">
        <w:rPr>
          <w:lang w:val="uk-UA"/>
        </w:rPr>
        <w:t xml:space="preserve"> рік ф. «А» - 56А, ф «В» - 45А, ф. «С» - 57А</w:t>
      </w:r>
    </w:p>
    <w:p w:rsidR="00F607D4" w:rsidRPr="00E6752C" w:rsidRDefault="00404C2F" w:rsidP="00F607D4">
      <w:pPr>
        <w:suppressAutoHyphens/>
        <w:ind w:left="-567" w:right="-579" w:firstLine="284"/>
        <w:jc w:val="both"/>
        <w:rPr>
          <w:lang w:val="uk-UA"/>
        </w:rPr>
      </w:pPr>
      <w:r w:rsidRPr="00E6752C">
        <w:rPr>
          <w:lang w:val="uk-UA"/>
        </w:rPr>
        <w:t>2018</w:t>
      </w:r>
      <w:r w:rsidR="00F607D4" w:rsidRPr="00E6752C">
        <w:rPr>
          <w:lang w:val="uk-UA"/>
        </w:rPr>
        <w:t xml:space="preserve"> рік ф. «А» - 55А, ф «В» - 47А, ф. «С» - 55А</w:t>
      </w:r>
    </w:p>
    <w:p w:rsidR="00F607D4" w:rsidRPr="00E6752C" w:rsidRDefault="00F607D4" w:rsidP="00F607D4">
      <w:pPr>
        <w:suppressAutoHyphens/>
        <w:ind w:left="-567" w:right="-579" w:firstLine="284"/>
        <w:jc w:val="both"/>
        <w:rPr>
          <w:lang w:val="uk-UA"/>
        </w:rPr>
      </w:pPr>
      <w:r w:rsidRPr="00E6752C">
        <w:rPr>
          <w:lang w:val="uk-UA"/>
        </w:rPr>
        <w:t xml:space="preserve">  За розрахунком Рівненського міського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вимагає проведен</w:t>
      </w:r>
      <w:r w:rsidR="00404C2F" w:rsidRPr="00E6752C">
        <w:rPr>
          <w:lang w:val="uk-UA"/>
        </w:rPr>
        <w:t>ня  реконструкції, а саме по ПЛ-</w:t>
      </w:r>
      <w:r w:rsidRPr="00E6752C">
        <w:rPr>
          <w:lang w:val="uk-UA"/>
        </w:rPr>
        <w:t>0,4кВ від ТП-3 ф-р "Дорошенка"</w:t>
      </w:r>
      <w:r w:rsidR="00404C2F" w:rsidRPr="00E6752C">
        <w:rPr>
          <w:lang w:val="uk-UA"/>
        </w:rPr>
        <w:t xml:space="preserve"> </w:t>
      </w:r>
      <w:r w:rsidR="00E757D9" w:rsidRPr="00E6752C">
        <w:rPr>
          <w:lang w:val="uk-UA"/>
        </w:rPr>
        <w:t xml:space="preserve">в м.Рівне </w:t>
      </w:r>
      <w:r w:rsidRPr="00E6752C">
        <w:rPr>
          <w:lang w:val="uk-UA"/>
        </w:rPr>
        <w:t>значення коефіцієнту дефектності (КДН) складає 41,87%.</w:t>
      </w:r>
    </w:p>
    <w:p w:rsidR="00E757D9" w:rsidRPr="00E6752C" w:rsidRDefault="00E757D9" w:rsidP="00F607D4">
      <w:pPr>
        <w:suppressAutoHyphens/>
        <w:ind w:left="-567" w:right="-579" w:firstLine="284"/>
        <w:jc w:val="both"/>
        <w:rPr>
          <w:lang w:val="uk-UA"/>
        </w:rPr>
      </w:pPr>
    </w:p>
    <w:p w:rsidR="00F607D4" w:rsidRPr="00E6752C" w:rsidRDefault="00E757D9" w:rsidP="00F607D4">
      <w:pPr>
        <w:numPr>
          <w:ilvl w:val="0"/>
          <w:numId w:val="2"/>
        </w:numPr>
        <w:ind w:left="-567" w:right="-579" w:firstLine="284"/>
        <w:jc w:val="both"/>
        <w:rPr>
          <w:u w:val="single"/>
          <w:lang w:val="uk-UA"/>
        </w:rPr>
      </w:pPr>
      <w:r w:rsidRPr="00E6752C">
        <w:rPr>
          <w:u w:val="single"/>
          <w:lang w:val="uk-UA"/>
        </w:rPr>
        <w:t>ПЛ-</w:t>
      </w:r>
      <w:r w:rsidR="00F607D4" w:rsidRPr="00E6752C">
        <w:rPr>
          <w:u w:val="single"/>
          <w:lang w:val="uk-UA"/>
        </w:rPr>
        <w:t>0,4кВ від ТП-3 ф-р "Пересопницька" – 1,4 км.</w:t>
      </w:r>
    </w:p>
    <w:p w:rsidR="00F607D4" w:rsidRPr="00E6752C" w:rsidRDefault="00F607D4" w:rsidP="00F607D4">
      <w:pPr>
        <w:ind w:left="-567" w:right="-579" w:firstLine="284"/>
        <w:jc w:val="both"/>
        <w:rPr>
          <w:lang w:val="uk-UA"/>
        </w:rPr>
      </w:pPr>
      <w:r w:rsidRPr="00E6752C">
        <w:rPr>
          <w:lang w:val="uk-UA"/>
        </w:rPr>
        <w:t xml:space="preserve">Дана повітряна лінія виконана проводом марки </w:t>
      </w:r>
      <w:r w:rsidR="00E757D9" w:rsidRPr="00E6752C">
        <w:rPr>
          <w:lang w:val="uk-UA"/>
        </w:rPr>
        <w:t>А-35. Кількість опор на  ПЛ – 22</w:t>
      </w:r>
      <w:r w:rsidRPr="00E6752C">
        <w:rPr>
          <w:lang w:val="uk-UA"/>
        </w:rPr>
        <w:t xml:space="preserve">. Кількість </w:t>
      </w:r>
      <w:r w:rsidR="00E757D9" w:rsidRPr="00E6752C">
        <w:rPr>
          <w:lang w:val="uk-UA"/>
        </w:rPr>
        <w:t xml:space="preserve"> залізобетонних  опор на  ПЛ - 22</w:t>
      </w:r>
      <w:r w:rsidRPr="00E6752C">
        <w:rPr>
          <w:lang w:val="uk-UA"/>
        </w:rPr>
        <w:t xml:space="preserve">  шт., в тому числі 12 опор восьмигранних.</w:t>
      </w:r>
    </w:p>
    <w:p w:rsidR="00E757D9" w:rsidRPr="00E6752C" w:rsidRDefault="00F607D4" w:rsidP="00E757D9">
      <w:pPr>
        <w:tabs>
          <w:tab w:val="left" w:pos="709"/>
        </w:tabs>
        <w:ind w:left="-540" w:right="-580"/>
        <w:jc w:val="both"/>
        <w:rPr>
          <w:lang w:val="uk-UA"/>
        </w:rPr>
      </w:pPr>
      <w:r w:rsidRPr="00E6752C">
        <w:rPr>
          <w:sz w:val="22"/>
          <w:szCs w:val="22"/>
          <w:lang w:val="uk-UA"/>
        </w:rPr>
        <w:t xml:space="preserve">    </w:t>
      </w:r>
      <w:r w:rsidR="00E757D9" w:rsidRPr="00E6752C">
        <w:rPr>
          <w:lang w:val="uk-UA"/>
        </w:rPr>
        <w:t xml:space="preserve">Огляд ПЛ-0,4кВ ф-р «Дорошенка» від ТП-3 в </w:t>
      </w:r>
      <w:r w:rsidR="00E757D9" w:rsidRPr="00E6752C">
        <w:rPr>
          <w:bCs/>
          <w:lang w:val="uk-UA"/>
        </w:rPr>
        <w:t xml:space="preserve">м.Рівне </w:t>
      </w:r>
      <w:r w:rsidR="00E757D9" w:rsidRPr="00E6752C">
        <w:rPr>
          <w:lang w:val="uk-UA"/>
        </w:rPr>
        <w:t>проведено в березні 2018 р. згідно якого складено дефектний акт від 13 березня 2018 року в якому</w:t>
      </w:r>
      <w:r w:rsidR="00E757D9" w:rsidRPr="00E6752C">
        <w:t xml:space="preserve"> зазначені наступні дефекти:</w:t>
      </w:r>
    </w:p>
    <w:p w:rsidR="00F607D4" w:rsidRPr="00E6752C" w:rsidRDefault="00F607D4" w:rsidP="00F607D4">
      <w:pPr>
        <w:pStyle w:val="a9"/>
        <w:suppressAutoHyphens/>
        <w:ind w:left="-567" w:right="-579" w:firstLine="284"/>
        <w:jc w:val="both"/>
        <w:rPr>
          <w:lang w:val="uk-UA"/>
        </w:rPr>
      </w:pPr>
      <w:r w:rsidRPr="00E6752C">
        <w:rPr>
          <w:lang w:val="uk-UA"/>
        </w:rPr>
        <w:t>1. Опори залізобетонні</w:t>
      </w:r>
      <w:r w:rsidR="00E757D9" w:rsidRPr="00E6752C">
        <w:rPr>
          <w:lang w:val="uk-UA"/>
        </w:rPr>
        <w:t xml:space="preserve"> </w:t>
      </w:r>
      <w:r w:rsidR="00527F71">
        <w:rPr>
          <w:lang w:val="uk-UA"/>
        </w:rPr>
        <w:t>дефектні</w:t>
      </w:r>
      <w:r w:rsidR="00527F71" w:rsidRPr="00E6752C">
        <w:rPr>
          <w:lang w:val="uk-UA"/>
        </w:rPr>
        <w:t xml:space="preserve"> </w:t>
      </w:r>
      <w:r w:rsidR="00E757D9" w:rsidRPr="00E6752C">
        <w:rPr>
          <w:lang w:val="uk-UA"/>
        </w:rPr>
        <w:t>(</w:t>
      </w:r>
      <w:r w:rsidRPr="00E6752C">
        <w:rPr>
          <w:lang w:val="uk-UA"/>
        </w:rPr>
        <w:t xml:space="preserve">в  тому  числі підкоси) – 9 шт. </w:t>
      </w:r>
    </w:p>
    <w:p w:rsidR="00F607D4" w:rsidRPr="00E6752C" w:rsidRDefault="00F607D4" w:rsidP="00F607D4">
      <w:pPr>
        <w:pStyle w:val="a9"/>
        <w:suppressAutoHyphens/>
        <w:ind w:left="-567" w:right="-579" w:firstLine="284"/>
        <w:jc w:val="both"/>
        <w:rPr>
          <w:lang w:val="uk-UA"/>
        </w:rPr>
      </w:pPr>
      <w:r w:rsidRPr="00E6752C">
        <w:rPr>
          <w:lang w:val="uk-UA"/>
        </w:rPr>
        <w:t xml:space="preserve">2. Проводи  дефектні  – 0,8 км. </w:t>
      </w:r>
    </w:p>
    <w:p w:rsidR="00F607D4" w:rsidRPr="00E6752C" w:rsidRDefault="00F607D4" w:rsidP="00255F78">
      <w:pPr>
        <w:suppressAutoHyphens/>
        <w:ind w:left="-567" w:right="-579" w:firstLine="284"/>
        <w:jc w:val="both"/>
        <w:rPr>
          <w:lang w:val="uk-UA"/>
        </w:rPr>
      </w:pPr>
      <w:r w:rsidRPr="00E6752C">
        <w:rPr>
          <w:lang w:val="uk-UA"/>
        </w:rPr>
        <w:t>Показники величин напруги у кінцевих спожив</w:t>
      </w:r>
      <w:r w:rsidR="00E757D9" w:rsidRPr="00E6752C">
        <w:rPr>
          <w:lang w:val="uk-UA"/>
        </w:rPr>
        <w:t>ачів ф-р "Пересопницька" від ТП-</w:t>
      </w:r>
      <w:r w:rsidRPr="00E6752C">
        <w:rPr>
          <w:lang w:val="uk-UA"/>
        </w:rPr>
        <w:t xml:space="preserve">3 </w:t>
      </w:r>
      <w:r w:rsidR="00E757D9" w:rsidRPr="00E6752C">
        <w:rPr>
          <w:lang w:val="uk-UA"/>
        </w:rPr>
        <w:t xml:space="preserve">в м.Рівне </w:t>
      </w:r>
      <w:r w:rsidR="00527F71">
        <w:rPr>
          <w:lang w:val="uk-UA"/>
        </w:rPr>
        <w:t>становля</w:t>
      </w:r>
      <w:r w:rsidRPr="00E6752C">
        <w:rPr>
          <w:lang w:val="uk-UA"/>
        </w:rPr>
        <w:t>ть:</w:t>
      </w:r>
      <w:r w:rsidR="00255F78" w:rsidRPr="00E6752C">
        <w:rPr>
          <w:lang w:val="uk-UA"/>
        </w:rPr>
        <w:t xml:space="preserve"> </w:t>
      </w:r>
      <w:r w:rsidRPr="00E6752C">
        <w:rPr>
          <w:lang w:val="uk-UA"/>
        </w:rPr>
        <w:t xml:space="preserve">ф. «А» - </w:t>
      </w:r>
      <w:r w:rsidR="00E757D9" w:rsidRPr="00E6752C">
        <w:rPr>
          <w:lang w:val="uk-UA"/>
        </w:rPr>
        <w:t>190</w:t>
      </w:r>
      <w:r w:rsidRPr="00E6752C">
        <w:rPr>
          <w:lang w:val="uk-UA"/>
        </w:rPr>
        <w:t xml:space="preserve">В, ф «В» - </w:t>
      </w:r>
      <w:r w:rsidR="00E757D9" w:rsidRPr="00E6752C">
        <w:rPr>
          <w:lang w:val="uk-UA"/>
        </w:rPr>
        <w:t>195</w:t>
      </w:r>
      <w:r w:rsidRPr="00E6752C">
        <w:rPr>
          <w:lang w:val="uk-UA"/>
        </w:rPr>
        <w:t>В, ф. «С» - 20</w:t>
      </w:r>
      <w:r w:rsidR="00E757D9" w:rsidRPr="00E6752C">
        <w:rPr>
          <w:lang w:val="uk-UA"/>
        </w:rPr>
        <w:t>0</w:t>
      </w:r>
      <w:r w:rsidRPr="00E6752C">
        <w:rPr>
          <w:lang w:val="uk-UA"/>
        </w:rPr>
        <w:t>В</w:t>
      </w:r>
      <w:r w:rsidR="00255F78" w:rsidRPr="00E6752C">
        <w:rPr>
          <w:lang w:val="uk-UA"/>
        </w:rPr>
        <w:t>.</w:t>
      </w:r>
    </w:p>
    <w:p w:rsidR="00F607D4" w:rsidRPr="00E6752C" w:rsidRDefault="00F607D4" w:rsidP="00F607D4">
      <w:pPr>
        <w:suppressAutoHyphens/>
        <w:ind w:left="-567" w:right="-579" w:firstLine="284"/>
        <w:jc w:val="both"/>
        <w:rPr>
          <w:lang w:val="uk-UA"/>
        </w:rPr>
      </w:pPr>
      <w:r w:rsidRPr="00E6752C">
        <w:rPr>
          <w:lang w:val="uk-UA"/>
        </w:rPr>
        <w:t>Навантаження в режимний день ф-р "Пересопницька" від ТП</w:t>
      </w:r>
      <w:r w:rsidR="00E757D9" w:rsidRPr="00E6752C">
        <w:rPr>
          <w:lang w:val="uk-UA"/>
        </w:rPr>
        <w:t>-</w:t>
      </w:r>
      <w:r w:rsidRPr="00E6752C">
        <w:rPr>
          <w:bCs/>
          <w:lang w:val="uk-UA"/>
        </w:rPr>
        <w:t xml:space="preserve">3 </w:t>
      </w:r>
      <w:r w:rsidRPr="00E6752C">
        <w:rPr>
          <w:lang w:val="uk-UA"/>
        </w:rPr>
        <w:t xml:space="preserve">в </w:t>
      </w:r>
      <w:r w:rsidRPr="00E6752C">
        <w:rPr>
          <w:bCs/>
          <w:lang w:val="uk-UA"/>
        </w:rPr>
        <w:t xml:space="preserve">м.Рівне  </w:t>
      </w:r>
      <w:r w:rsidRPr="00E6752C">
        <w:rPr>
          <w:lang w:val="uk-UA"/>
        </w:rPr>
        <w:t>становить:</w:t>
      </w:r>
    </w:p>
    <w:p w:rsidR="00F607D4" w:rsidRPr="00E6752C" w:rsidRDefault="00E757D9" w:rsidP="00F607D4">
      <w:pPr>
        <w:suppressAutoHyphens/>
        <w:ind w:left="-567" w:right="-579" w:firstLine="284"/>
        <w:jc w:val="both"/>
        <w:rPr>
          <w:lang w:val="uk-UA"/>
        </w:rPr>
      </w:pPr>
      <w:r w:rsidRPr="00E6752C">
        <w:rPr>
          <w:lang w:val="uk-UA"/>
        </w:rPr>
        <w:t>2016</w:t>
      </w:r>
      <w:r w:rsidR="00F607D4" w:rsidRPr="00E6752C">
        <w:rPr>
          <w:lang w:val="uk-UA"/>
        </w:rPr>
        <w:t xml:space="preserve"> рік ф. «А» - 62А, ф «В» - 55А, ф. «С» - 55А</w:t>
      </w:r>
    </w:p>
    <w:p w:rsidR="00F607D4" w:rsidRPr="00E6752C" w:rsidRDefault="00F607D4" w:rsidP="00F607D4">
      <w:pPr>
        <w:suppressAutoHyphens/>
        <w:ind w:left="-567" w:right="-579" w:firstLine="284"/>
        <w:jc w:val="both"/>
        <w:rPr>
          <w:lang w:val="uk-UA"/>
        </w:rPr>
      </w:pPr>
      <w:r w:rsidRPr="00E6752C">
        <w:rPr>
          <w:lang w:val="uk-UA"/>
        </w:rPr>
        <w:t>201</w:t>
      </w:r>
      <w:r w:rsidR="00E757D9" w:rsidRPr="00E6752C">
        <w:rPr>
          <w:lang w:val="uk-UA"/>
        </w:rPr>
        <w:t>7</w:t>
      </w:r>
      <w:r w:rsidRPr="00E6752C">
        <w:rPr>
          <w:lang w:val="uk-UA"/>
        </w:rPr>
        <w:t xml:space="preserve"> рік ф. «А» - 64А, ф «В» - 57А, ф. «С» - 56А</w:t>
      </w:r>
    </w:p>
    <w:p w:rsidR="00F607D4" w:rsidRPr="00E6752C" w:rsidRDefault="00E757D9" w:rsidP="00F607D4">
      <w:pPr>
        <w:suppressAutoHyphens/>
        <w:ind w:left="-567" w:right="-579" w:firstLine="284"/>
        <w:jc w:val="both"/>
        <w:rPr>
          <w:lang w:val="uk-UA"/>
        </w:rPr>
      </w:pPr>
      <w:r w:rsidRPr="00E6752C">
        <w:rPr>
          <w:lang w:val="uk-UA"/>
        </w:rPr>
        <w:t>2018</w:t>
      </w:r>
      <w:r w:rsidR="00F607D4" w:rsidRPr="00E6752C">
        <w:rPr>
          <w:lang w:val="uk-UA"/>
        </w:rPr>
        <w:t xml:space="preserve"> рік ф. «А» - 65А, ф «В» - 57А, ф. «С» - 58А</w:t>
      </w:r>
    </w:p>
    <w:p w:rsidR="00F607D4" w:rsidRPr="00E6752C" w:rsidRDefault="00F607D4" w:rsidP="00F607D4">
      <w:pPr>
        <w:suppressAutoHyphens/>
        <w:ind w:left="-567" w:right="-579" w:firstLine="284"/>
        <w:jc w:val="both"/>
        <w:rPr>
          <w:lang w:val="uk-UA"/>
        </w:rPr>
      </w:pPr>
      <w:r w:rsidRPr="00E6752C">
        <w:rPr>
          <w:lang w:val="uk-UA"/>
        </w:rPr>
        <w:t>За розрахунком Рівненського міського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вимагає проведен</w:t>
      </w:r>
      <w:r w:rsidR="00E757D9" w:rsidRPr="00E6752C">
        <w:rPr>
          <w:lang w:val="uk-UA"/>
        </w:rPr>
        <w:t>ня  реконструкції, а саме по ПЛ-</w:t>
      </w:r>
      <w:r w:rsidRPr="00E6752C">
        <w:rPr>
          <w:lang w:val="uk-UA"/>
        </w:rPr>
        <w:t xml:space="preserve">0,4кВ від ТП-3 ф-р "Пересопницька" </w:t>
      </w:r>
      <w:r w:rsidR="00E757D9" w:rsidRPr="00E6752C">
        <w:rPr>
          <w:lang w:val="uk-UA"/>
        </w:rPr>
        <w:t xml:space="preserve">в м.Рівне </w:t>
      </w:r>
      <w:r w:rsidRPr="00E6752C">
        <w:rPr>
          <w:lang w:val="uk-UA"/>
        </w:rPr>
        <w:t>значення коефіцієнту дефектності (КДН) складає 40,14 %.</w:t>
      </w:r>
    </w:p>
    <w:p w:rsidR="00A55EED" w:rsidRPr="00E6752C" w:rsidRDefault="00A55EED" w:rsidP="00A55EED">
      <w:pPr>
        <w:tabs>
          <w:tab w:val="left" w:pos="709"/>
        </w:tabs>
        <w:ind w:left="-567" w:right="-567" w:firstLine="284"/>
        <w:jc w:val="both"/>
        <w:rPr>
          <w:lang w:val="uk-UA"/>
        </w:rPr>
      </w:pPr>
      <w:r w:rsidRPr="00E6752C">
        <w:rPr>
          <w:lang w:val="uk-UA"/>
        </w:rPr>
        <w:t xml:space="preserve">ПАТ ПВНДКТІ «Укрзахіденергопроект» в 2016 році </w:t>
      </w:r>
      <w:r w:rsidR="00255F78" w:rsidRPr="00E6752C">
        <w:rPr>
          <w:lang w:val="uk-UA"/>
        </w:rPr>
        <w:t xml:space="preserve">була розроблена проектно-кошторисна додокументація році на </w:t>
      </w:r>
      <w:r w:rsidR="00255F78" w:rsidRPr="00E6752C">
        <w:rPr>
          <w:bCs/>
          <w:lang w:val="uk-UA"/>
        </w:rPr>
        <w:t>реконструкцію ПЛ-0,4кВ від ТП-3 в м.Рівне, Рівненської області</w:t>
      </w:r>
      <w:r w:rsidR="00255F78" w:rsidRPr="00E6752C">
        <w:rPr>
          <w:lang w:val="uk-UA"/>
        </w:rPr>
        <w:t xml:space="preserve"> </w:t>
      </w:r>
      <w:r w:rsidRPr="00E6752C">
        <w:rPr>
          <w:lang w:val="uk-UA"/>
        </w:rPr>
        <w:t>із наступним об’ємом робіт, а саме:</w:t>
      </w:r>
    </w:p>
    <w:p w:rsidR="00255F78" w:rsidRPr="00E6752C" w:rsidRDefault="00A55EED" w:rsidP="00A55EED">
      <w:pPr>
        <w:pStyle w:val="a9"/>
        <w:numPr>
          <w:ilvl w:val="0"/>
          <w:numId w:val="2"/>
        </w:numPr>
        <w:suppressAutoHyphens/>
        <w:ind w:right="-580"/>
        <w:rPr>
          <w:lang w:val="uk-UA"/>
        </w:rPr>
      </w:pPr>
      <w:r w:rsidRPr="00E6752C">
        <w:rPr>
          <w:lang w:val="uk-UA"/>
        </w:rPr>
        <w:t>Р</w:t>
      </w:r>
      <w:r w:rsidR="00255F78" w:rsidRPr="00E6752C">
        <w:rPr>
          <w:lang w:val="uk-UA"/>
        </w:rPr>
        <w:t>еконструкція ПЛ-0,4кВ довжиною</w:t>
      </w:r>
      <w:r w:rsidRPr="00E6752C">
        <w:rPr>
          <w:lang w:val="uk-UA"/>
        </w:rPr>
        <w:t xml:space="preserve"> –</w:t>
      </w:r>
      <w:r w:rsidR="00255F78" w:rsidRPr="00E6752C">
        <w:rPr>
          <w:lang w:val="uk-UA"/>
        </w:rPr>
        <w:t xml:space="preserve"> 1,5км.</w:t>
      </w:r>
    </w:p>
    <w:p w:rsidR="00255F78" w:rsidRPr="00E6752C" w:rsidRDefault="00255F78" w:rsidP="00A55EED">
      <w:pPr>
        <w:tabs>
          <w:tab w:val="left" w:pos="-142"/>
        </w:tabs>
        <w:ind w:left="-567" w:right="-579" w:firstLine="284"/>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255F78" w:rsidRPr="00E6752C" w:rsidRDefault="00255F78" w:rsidP="00A55EED">
      <w:pPr>
        <w:tabs>
          <w:tab w:val="left" w:pos="-142"/>
        </w:tabs>
        <w:ind w:left="-567" w:right="-579" w:firstLine="284"/>
        <w:jc w:val="both"/>
        <w:rPr>
          <w:lang w:val="uk-UA"/>
        </w:rPr>
      </w:pPr>
      <w:r w:rsidRPr="00E6752C">
        <w:rPr>
          <w:lang w:val="uk-UA"/>
        </w:rPr>
        <w:t>Сумарне середньорічне споживання електроенергії у споживачів, що заживлені від ПЛ-0,4кВ від ТП-3 становить 284 500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255F78" w:rsidRPr="00E6752C" w:rsidRDefault="00255F78" w:rsidP="00A55EED">
      <w:pPr>
        <w:tabs>
          <w:tab w:val="left" w:pos="-142"/>
        </w:tabs>
        <w:ind w:left="-567" w:right="-579" w:firstLine="284"/>
        <w:rPr>
          <w:lang w:val="uk-UA"/>
        </w:rPr>
      </w:pPr>
      <w:r w:rsidRPr="00E6752C">
        <w:rPr>
          <w:lang w:val="uk-UA"/>
        </w:rPr>
        <w:t xml:space="preserve">Л-1 –  середньорічне споживання – 62 840 кВт*год/рік, 400 м. – (100% від загального).   </w:t>
      </w:r>
    </w:p>
    <w:p w:rsidR="00255F78" w:rsidRPr="00E6752C" w:rsidRDefault="00255F78" w:rsidP="00A55EED">
      <w:pPr>
        <w:tabs>
          <w:tab w:val="left" w:pos="-142"/>
        </w:tabs>
        <w:ind w:left="-567" w:right="-579" w:firstLine="284"/>
        <w:rPr>
          <w:lang w:val="uk-UA"/>
        </w:rPr>
      </w:pPr>
      <w:r w:rsidRPr="00E6752C">
        <w:rPr>
          <w:lang w:val="uk-UA"/>
        </w:rPr>
        <w:t xml:space="preserve">Л-2 – середньорічне споживання – 73 120 кВт*год/рік, 400 м. – (100% від загального).    </w:t>
      </w:r>
    </w:p>
    <w:p w:rsidR="00255F78" w:rsidRPr="00E6752C" w:rsidRDefault="00255F78" w:rsidP="00A55EED">
      <w:pPr>
        <w:tabs>
          <w:tab w:val="left" w:pos="-142"/>
        </w:tabs>
        <w:ind w:left="-567" w:right="-579" w:firstLine="284"/>
        <w:rPr>
          <w:lang w:val="uk-UA"/>
        </w:rPr>
      </w:pPr>
      <w:r w:rsidRPr="00E6752C">
        <w:rPr>
          <w:lang w:val="uk-UA"/>
        </w:rPr>
        <w:t xml:space="preserve">Л-3 – середньорічне споживання – 55 300 кВт*год/рік, 400 м. – (100% від загального).  </w:t>
      </w:r>
    </w:p>
    <w:p w:rsidR="00255F78" w:rsidRPr="00E6752C" w:rsidRDefault="00255F78" w:rsidP="00A55EED">
      <w:pPr>
        <w:tabs>
          <w:tab w:val="left" w:pos="-142"/>
        </w:tabs>
        <w:ind w:left="-567" w:right="-579" w:firstLine="284"/>
        <w:rPr>
          <w:lang w:val="uk-UA"/>
        </w:rPr>
      </w:pPr>
      <w:r w:rsidRPr="00E6752C">
        <w:rPr>
          <w:lang w:val="uk-UA"/>
        </w:rPr>
        <w:t xml:space="preserve">Л-4 – середньорічне споживання – 93 240 кВт*год/рік, 400 м. – (100% від загального).  </w:t>
      </w:r>
    </w:p>
    <w:p w:rsidR="00255F78" w:rsidRPr="00E6752C" w:rsidRDefault="00255F78" w:rsidP="00255F78">
      <w:pPr>
        <w:tabs>
          <w:tab w:val="left" w:pos="-142"/>
        </w:tabs>
        <w:ind w:left="-284" w:right="-579" w:firstLine="284"/>
        <w:jc w:val="both"/>
        <w:rPr>
          <w:lang w:val="uk-UA"/>
        </w:rPr>
      </w:pPr>
      <w:r w:rsidRPr="00E6752C">
        <w:rPr>
          <w:lang w:val="uk-UA"/>
        </w:rPr>
        <w:t xml:space="preserve"> </w:t>
      </w:r>
    </w:p>
    <w:p w:rsidR="00255F78" w:rsidRPr="00E6752C" w:rsidRDefault="00255F78" w:rsidP="00255F78">
      <w:pPr>
        <w:suppressAutoHyphens/>
        <w:ind w:left="-567" w:right="-579" w:firstLine="284"/>
        <w:jc w:val="both"/>
        <w:rPr>
          <w:lang w:val="uk-UA"/>
        </w:rPr>
      </w:pPr>
    </w:p>
    <w:p w:rsidR="00255F78" w:rsidRPr="00E6752C" w:rsidRDefault="00255F78" w:rsidP="00255F78">
      <w:pPr>
        <w:tabs>
          <w:tab w:val="left" w:pos="-142"/>
        </w:tabs>
        <w:ind w:left="-567" w:right="-579" w:firstLine="284"/>
        <w:jc w:val="both"/>
        <w:rPr>
          <w:lang w:val="uk-UA"/>
        </w:rPr>
      </w:pPr>
      <w:r w:rsidRPr="00E6752C">
        <w:object w:dxaOrig="15792" w:dyaOrig="6279">
          <v:shape id="_x0000_i1049" type="#_x0000_t75" style="width:460.25pt;height:182.1pt" o:ole="">
            <v:imagedata r:id="rId53" o:title=""/>
          </v:shape>
          <o:OLEObject Type="Embed" ProgID="Visio.Drawing.11" ShapeID="_x0000_i1049" DrawAspect="Content" ObjectID="_1612957502" r:id="rId54"/>
        </w:object>
      </w:r>
    </w:p>
    <w:p w:rsidR="00255F78" w:rsidRPr="00E6752C" w:rsidRDefault="00255F78" w:rsidP="00615DC5">
      <w:pPr>
        <w:ind w:left="-567" w:right="-519" w:firstLine="284"/>
        <w:jc w:val="both"/>
        <w:rPr>
          <w:bCs/>
          <w:szCs w:val="28"/>
          <w:lang w:val="uk-UA"/>
        </w:rPr>
      </w:pPr>
      <w:r w:rsidRPr="00E6752C">
        <w:rPr>
          <w:bCs/>
          <w:szCs w:val="28"/>
          <w:lang w:val="uk-UA"/>
        </w:rPr>
        <w:t xml:space="preserve">Всі споживачі (100%)  приєднані на відстані (по трасі повітряної лінії електропередачі від джерела живлення до споживача), яка не перевищує 400м. </w:t>
      </w:r>
    </w:p>
    <w:p w:rsidR="00615DC5" w:rsidRPr="00E6752C" w:rsidRDefault="00615DC5" w:rsidP="00615DC5">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255F78" w:rsidRPr="00E6752C" w:rsidRDefault="00255F78" w:rsidP="00615DC5">
      <w:pPr>
        <w:ind w:left="-567" w:right="-580"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ЗТП-3 в м.Рівне Рівненської області</w:t>
      </w:r>
      <w:r w:rsidRPr="00E6752C">
        <w:rPr>
          <w:lang w:val="uk-UA"/>
        </w:rPr>
        <w:t xml:space="preserve"> будуть виконані згідно ПКД в повному обсязі підрядним способом на суму </w:t>
      </w:r>
      <w:r w:rsidR="00BB72A5">
        <w:rPr>
          <w:b/>
          <w:color w:val="FF0000"/>
          <w:lang w:val="uk-UA"/>
        </w:rPr>
        <w:t>982,48</w:t>
      </w:r>
      <w:r w:rsidRPr="00E6752C">
        <w:rPr>
          <w:b/>
          <w:color w:val="FF0000"/>
          <w:lang w:val="uk-UA"/>
        </w:rPr>
        <w:t xml:space="preserve"> тис. грн. без ПДВ.</w:t>
      </w:r>
      <w:r w:rsidRPr="00E6752C">
        <w:rPr>
          <w:b/>
          <w:lang w:val="uk-UA"/>
        </w:rPr>
        <w:t xml:space="preserve"> </w:t>
      </w:r>
    </w:p>
    <w:p w:rsidR="00255F78" w:rsidRPr="00E6752C" w:rsidRDefault="00255F78" w:rsidP="00255F78">
      <w:pPr>
        <w:tabs>
          <w:tab w:val="left" w:pos="567"/>
        </w:tabs>
        <w:ind w:right="-580" w:hanging="284"/>
        <w:jc w:val="center"/>
        <w:rPr>
          <w:i/>
          <w:szCs w:val="22"/>
          <w:u w:val="single"/>
          <w:lang w:val="uk-UA"/>
        </w:rPr>
      </w:pPr>
    </w:p>
    <w:p w:rsidR="00255F78" w:rsidRPr="00E6752C" w:rsidRDefault="00255F78" w:rsidP="00615DC5">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ТП-3 в м.Рівне  Рівненської області.</w:t>
      </w:r>
    </w:p>
    <w:p w:rsidR="00255F78" w:rsidRPr="00E6752C" w:rsidRDefault="00255F78" w:rsidP="00615DC5">
      <w:pPr>
        <w:tabs>
          <w:tab w:val="left" w:pos="567"/>
        </w:tabs>
        <w:ind w:left="-567" w:right="-580" w:firstLine="283"/>
        <w:rPr>
          <w:bCs/>
          <w:szCs w:val="22"/>
          <w:lang w:val="uk-UA"/>
        </w:rPr>
      </w:pPr>
      <w:r w:rsidRPr="00E6752C">
        <w:rPr>
          <w:bCs/>
          <w:szCs w:val="22"/>
          <w:lang w:val="uk-UA"/>
        </w:rPr>
        <w:t>Складові економічного ефекту:</w:t>
      </w:r>
    </w:p>
    <w:p w:rsidR="00255F78" w:rsidRPr="00E6752C" w:rsidRDefault="00255F78" w:rsidP="00615DC5">
      <w:pPr>
        <w:tabs>
          <w:tab w:val="left" w:pos="284"/>
          <w:tab w:val="left" w:pos="567"/>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Pr="00E6752C">
        <w:rPr>
          <w:lang w:val="uk-UA"/>
        </w:rPr>
        <w:t xml:space="preserve"> –</w:t>
      </w:r>
      <w:r w:rsidR="00615DC5" w:rsidRPr="00E6752C">
        <w:rPr>
          <w:lang w:val="uk-UA"/>
        </w:rPr>
        <w:t xml:space="preserve"> </w:t>
      </w:r>
      <w:r w:rsidRPr="00E6752C">
        <w:rPr>
          <w:lang w:val="uk-UA"/>
        </w:rPr>
        <w:t>6,54 тис.грн.</w:t>
      </w:r>
    </w:p>
    <w:p w:rsidR="00255F78" w:rsidRPr="00E6752C" w:rsidRDefault="00255F78" w:rsidP="00615DC5">
      <w:pPr>
        <w:tabs>
          <w:tab w:val="left" w:pos="284"/>
          <w:tab w:val="left" w:pos="567"/>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5,17 тис. грн.;4,2тис. грн.;4,62тис. грн.) – 13,99 тис.грн.</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w:t>
      </w:r>
      <w:r w:rsidR="009F0729" w:rsidRPr="00E6752C">
        <w:rPr>
          <w:lang w:val="uk-UA"/>
        </w:rPr>
        <w:t>а середньозважений тариф на 2018</w:t>
      </w:r>
      <w:r w:rsidRPr="00E6752C">
        <w:rPr>
          <w:lang w:val="uk-UA"/>
        </w:rPr>
        <w:t xml:space="preserve"> рік.</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w:t>
      </w:r>
      <w:r w:rsidR="007A3FAF">
        <w:rPr>
          <w:lang w:val="uk-UA"/>
        </w:rPr>
        <w:t>64шт.* 84кВт/год*1,3778)+(13шт.* 202кВт/год*1,3778)= 11</w:t>
      </w:r>
      <w:r w:rsidRPr="00E6752C">
        <w:rPr>
          <w:lang w:val="uk-UA"/>
        </w:rPr>
        <w:t>,0</w:t>
      </w:r>
      <w:r w:rsidR="007A3FAF">
        <w:rPr>
          <w:lang w:val="uk-UA"/>
        </w:rPr>
        <w:t>2</w:t>
      </w:r>
      <w:r w:rsidRPr="00E6752C">
        <w:rPr>
          <w:lang w:val="uk-UA"/>
        </w:rPr>
        <w:t xml:space="preserve"> тис. грн.</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((5,17+4,2+4,62)*100%  – (5,17+4,2+4,62)*0,00%)/100 = 13,99 тис. грн.</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6,54+13,99+1</w:t>
      </w:r>
      <w:r w:rsidR="007A3FAF">
        <w:rPr>
          <w:lang w:val="uk-UA"/>
        </w:rPr>
        <w:t>1,02</w:t>
      </w:r>
      <w:r w:rsidRPr="00E6752C">
        <w:rPr>
          <w:lang w:val="uk-UA"/>
        </w:rPr>
        <w:t>+13,99 = 4</w:t>
      </w:r>
      <w:r w:rsidR="007A3FAF">
        <w:rPr>
          <w:lang w:val="uk-UA"/>
        </w:rPr>
        <w:t>5,54</w:t>
      </w:r>
      <w:r w:rsidRPr="00E6752C">
        <w:rPr>
          <w:lang w:val="uk-UA"/>
        </w:rPr>
        <w:t xml:space="preserve"> тис. грн.</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sidR="00615DC5" w:rsidRPr="00E6752C">
        <w:rPr>
          <w:lang w:val="uk-UA"/>
        </w:rPr>
        <w:t>8</w:t>
      </w:r>
      <w:r w:rsidRPr="00E6752C">
        <w:rPr>
          <w:lang w:val="uk-UA"/>
        </w:rPr>
        <w:t xml:space="preserve">р. по ПрАТ «Рівнеобленерго», що становить по даному об’єкту –3,8 тис.грн. </w:t>
      </w:r>
    </w:p>
    <w:p w:rsidR="00255F78" w:rsidRPr="00E6752C" w:rsidRDefault="00255F78" w:rsidP="00615DC5">
      <w:pPr>
        <w:tabs>
          <w:tab w:val="left" w:pos="284"/>
          <w:tab w:val="left" w:pos="567"/>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Окупність, роки:</w:t>
      </w:r>
    </w:p>
    <w:p w:rsidR="00255F78" w:rsidRPr="00E6752C" w:rsidRDefault="00255F78" w:rsidP="00615DC5">
      <w:pPr>
        <w:tabs>
          <w:tab w:val="left" w:pos="567"/>
        </w:tabs>
        <w:spacing w:line="276" w:lineRule="auto"/>
        <w:ind w:left="-567" w:right="-580" w:firstLine="283"/>
        <w:jc w:val="both"/>
        <w:rPr>
          <w:lang w:val="uk-UA"/>
        </w:rPr>
      </w:pPr>
      <w:r w:rsidRPr="00E6752C">
        <w:rPr>
          <w:lang w:val="uk-UA"/>
        </w:rPr>
        <w:t>(Вартість заходу - Оприбуткування зворотних матеріалів)/Сукупний економічний ефект від впровадження заходу = (</w:t>
      </w:r>
      <w:r w:rsidR="007A3FAF">
        <w:rPr>
          <w:lang w:val="uk-UA"/>
        </w:rPr>
        <w:t xml:space="preserve">1089,63 </w:t>
      </w:r>
      <w:r w:rsidRPr="00E6752C">
        <w:rPr>
          <w:lang w:val="uk-UA"/>
        </w:rPr>
        <w:t>-</w:t>
      </w:r>
      <w:r w:rsidR="007A3FAF">
        <w:rPr>
          <w:lang w:val="uk-UA"/>
        </w:rPr>
        <w:t xml:space="preserve"> </w:t>
      </w:r>
      <w:r w:rsidRPr="00E6752C">
        <w:rPr>
          <w:lang w:val="uk-UA"/>
        </w:rPr>
        <w:t>3,8)/4</w:t>
      </w:r>
      <w:r w:rsidR="007A3FAF">
        <w:rPr>
          <w:lang w:val="uk-UA"/>
        </w:rPr>
        <w:t>5,54</w:t>
      </w:r>
      <w:r w:rsidRPr="00E6752C">
        <w:rPr>
          <w:lang w:val="uk-UA"/>
        </w:rPr>
        <w:t xml:space="preserve"> = </w:t>
      </w:r>
      <w:r w:rsidR="007A3FAF">
        <w:rPr>
          <w:lang w:val="uk-UA"/>
        </w:rPr>
        <w:t>2</w:t>
      </w:r>
      <w:r w:rsidR="00BB72A5">
        <w:rPr>
          <w:lang w:val="uk-UA"/>
        </w:rPr>
        <w:t>1,5</w:t>
      </w:r>
      <w:r w:rsidRPr="00E6752C">
        <w:rPr>
          <w:color w:val="FF0000"/>
          <w:lang w:val="uk-UA"/>
        </w:rPr>
        <w:t>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255F78" w:rsidRPr="00E6752C" w:rsidTr="00255F78">
        <w:trPr>
          <w:trHeight w:val="300"/>
        </w:trPr>
        <w:tc>
          <w:tcPr>
            <w:tcW w:w="2482" w:type="dxa"/>
            <w:vMerge w:val="restart"/>
            <w:vAlign w:val="center"/>
          </w:tcPr>
          <w:p w:rsidR="00255F78" w:rsidRPr="00E6752C" w:rsidRDefault="00255F78" w:rsidP="00255F78">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255F78" w:rsidRPr="00E6752C" w:rsidRDefault="00255F78" w:rsidP="00255F78">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vMerge w:val="restart"/>
            <w:vAlign w:val="center"/>
          </w:tcPr>
          <w:p w:rsidR="00255F78" w:rsidRPr="00E6752C" w:rsidRDefault="00255F78" w:rsidP="009F0729">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vMerge w:val="restart"/>
            <w:vAlign w:val="center"/>
          </w:tcPr>
          <w:p w:rsidR="00255F78" w:rsidRPr="00E6752C" w:rsidRDefault="00255F78" w:rsidP="00255F78">
            <w:pPr>
              <w:spacing w:line="276" w:lineRule="auto"/>
              <w:jc w:val="center"/>
              <w:rPr>
                <w:sz w:val="20"/>
                <w:szCs w:val="20"/>
                <w:lang w:val="uk-UA"/>
              </w:rPr>
            </w:pPr>
            <w:r w:rsidRPr="00E6752C">
              <w:rPr>
                <w:sz w:val="20"/>
                <w:szCs w:val="20"/>
                <w:lang w:val="uk-UA"/>
              </w:rPr>
              <w:t>Окупність, роки</w:t>
            </w:r>
          </w:p>
        </w:tc>
      </w:tr>
      <w:tr w:rsidR="00255F78" w:rsidRPr="00E6752C" w:rsidTr="00255F78">
        <w:trPr>
          <w:trHeight w:val="300"/>
        </w:trPr>
        <w:tc>
          <w:tcPr>
            <w:tcW w:w="2482" w:type="dxa"/>
            <w:vMerge/>
            <w:vAlign w:val="center"/>
          </w:tcPr>
          <w:p w:rsidR="00255F78" w:rsidRPr="00E6752C" w:rsidRDefault="00255F78" w:rsidP="00255F78">
            <w:pPr>
              <w:spacing w:line="276" w:lineRule="auto"/>
              <w:rPr>
                <w:sz w:val="20"/>
                <w:szCs w:val="20"/>
                <w:lang w:val="uk-UA"/>
              </w:rPr>
            </w:pPr>
          </w:p>
        </w:tc>
        <w:tc>
          <w:tcPr>
            <w:tcW w:w="2694" w:type="dxa"/>
            <w:vMerge/>
            <w:vAlign w:val="center"/>
          </w:tcPr>
          <w:p w:rsidR="00255F78" w:rsidRPr="00E6752C" w:rsidRDefault="00255F78" w:rsidP="00255F78">
            <w:pPr>
              <w:spacing w:line="276" w:lineRule="auto"/>
              <w:rPr>
                <w:sz w:val="20"/>
                <w:szCs w:val="20"/>
                <w:lang w:val="uk-UA"/>
              </w:rPr>
            </w:pPr>
          </w:p>
        </w:tc>
        <w:tc>
          <w:tcPr>
            <w:tcW w:w="3118" w:type="dxa"/>
            <w:vMerge/>
            <w:vAlign w:val="center"/>
          </w:tcPr>
          <w:p w:rsidR="00255F78" w:rsidRPr="00E6752C" w:rsidRDefault="00255F78" w:rsidP="00255F78">
            <w:pPr>
              <w:spacing w:line="276" w:lineRule="auto"/>
              <w:rPr>
                <w:lang w:val="uk-UA"/>
              </w:rPr>
            </w:pPr>
          </w:p>
        </w:tc>
        <w:tc>
          <w:tcPr>
            <w:tcW w:w="1701" w:type="dxa"/>
            <w:vMerge/>
            <w:vAlign w:val="center"/>
          </w:tcPr>
          <w:p w:rsidR="00255F78" w:rsidRPr="00E6752C" w:rsidRDefault="00255F78" w:rsidP="00255F78">
            <w:pPr>
              <w:spacing w:line="276" w:lineRule="auto"/>
              <w:rPr>
                <w:lang w:val="uk-UA"/>
              </w:rPr>
            </w:pPr>
          </w:p>
        </w:tc>
      </w:tr>
      <w:tr w:rsidR="00255F78" w:rsidRPr="00E6752C" w:rsidTr="00255F78">
        <w:trPr>
          <w:trHeight w:val="553"/>
        </w:trPr>
        <w:tc>
          <w:tcPr>
            <w:tcW w:w="2482" w:type="dxa"/>
            <w:vMerge/>
            <w:vAlign w:val="center"/>
          </w:tcPr>
          <w:p w:rsidR="00255F78" w:rsidRPr="00E6752C" w:rsidRDefault="00255F78" w:rsidP="00255F78">
            <w:pPr>
              <w:spacing w:line="276" w:lineRule="auto"/>
              <w:rPr>
                <w:sz w:val="20"/>
                <w:szCs w:val="20"/>
                <w:lang w:val="uk-UA"/>
              </w:rPr>
            </w:pPr>
          </w:p>
        </w:tc>
        <w:tc>
          <w:tcPr>
            <w:tcW w:w="2694" w:type="dxa"/>
            <w:vMerge/>
            <w:vAlign w:val="center"/>
          </w:tcPr>
          <w:p w:rsidR="00255F78" w:rsidRPr="00E6752C" w:rsidRDefault="00255F78" w:rsidP="00255F78">
            <w:pPr>
              <w:spacing w:line="276" w:lineRule="auto"/>
              <w:rPr>
                <w:sz w:val="20"/>
                <w:szCs w:val="20"/>
                <w:lang w:val="uk-UA"/>
              </w:rPr>
            </w:pPr>
          </w:p>
        </w:tc>
        <w:tc>
          <w:tcPr>
            <w:tcW w:w="3118" w:type="dxa"/>
            <w:vMerge/>
            <w:vAlign w:val="center"/>
          </w:tcPr>
          <w:p w:rsidR="00255F78" w:rsidRPr="00E6752C" w:rsidRDefault="00255F78" w:rsidP="00255F78">
            <w:pPr>
              <w:spacing w:line="276" w:lineRule="auto"/>
              <w:rPr>
                <w:lang w:val="uk-UA"/>
              </w:rPr>
            </w:pPr>
          </w:p>
        </w:tc>
        <w:tc>
          <w:tcPr>
            <w:tcW w:w="1701" w:type="dxa"/>
            <w:vMerge/>
            <w:vAlign w:val="center"/>
          </w:tcPr>
          <w:p w:rsidR="00255F78" w:rsidRPr="00E6752C" w:rsidRDefault="00255F78" w:rsidP="00255F78">
            <w:pPr>
              <w:spacing w:line="276" w:lineRule="auto"/>
              <w:rPr>
                <w:lang w:val="uk-UA"/>
              </w:rPr>
            </w:pPr>
          </w:p>
        </w:tc>
      </w:tr>
      <w:tr w:rsidR="00255F78" w:rsidRPr="00E6752C" w:rsidTr="00255F78">
        <w:trPr>
          <w:trHeight w:val="265"/>
        </w:trPr>
        <w:tc>
          <w:tcPr>
            <w:tcW w:w="2482" w:type="dxa"/>
            <w:noWrap/>
            <w:vAlign w:val="center"/>
          </w:tcPr>
          <w:p w:rsidR="00255F78" w:rsidRPr="00E6752C" w:rsidRDefault="00BB72A5" w:rsidP="00255F78">
            <w:pPr>
              <w:spacing w:line="276" w:lineRule="auto"/>
              <w:jc w:val="center"/>
              <w:rPr>
                <w:color w:val="FF0000"/>
                <w:sz w:val="20"/>
                <w:szCs w:val="20"/>
                <w:lang w:val="uk-UA" w:eastAsia="uk-UA"/>
              </w:rPr>
            </w:pPr>
            <w:r>
              <w:rPr>
                <w:color w:val="FF0000"/>
                <w:sz w:val="20"/>
                <w:szCs w:val="20"/>
                <w:lang w:val="uk-UA"/>
              </w:rPr>
              <w:t>982,48</w:t>
            </w:r>
          </w:p>
        </w:tc>
        <w:tc>
          <w:tcPr>
            <w:tcW w:w="2694" w:type="dxa"/>
            <w:noWrap/>
            <w:vAlign w:val="center"/>
          </w:tcPr>
          <w:p w:rsidR="00255F78" w:rsidRPr="00E6752C" w:rsidRDefault="00255F78" w:rsidP="00255F78">
            <w:pPr>
              <w:spacing w:line="276" w:lineRule="auto"/>
              <w:jc w:val="center"/>
              <w:rPr>
                <w:sz w:val="20"/>
                <w:szCs w:val="20"/>
                <w:lang w:val="uk-UA"/>
              </w:rPr>
            </w:pPr>
            <w:r w:rsidRPr="00E6752C">
              <w:rPr>
                <w:sz w:val="20"/>
                <w:szCs w:val="20"/>
                <w:lang w:val="uk-UA"/>
              </w:rPr>
              <w:t>3,8</w:t>
            </w:r>
          </w:p>
        </w:tc>
        <w:tc>
          <w:tcPr>
            <w:tcW w:w="3118" w:type="dxa"/>
            <w:noWrap/>
            <w:vAlign w:val="center"/>
          </w:tcPr>
          <w:p w:rsidR="00255F78" w:rsidRPr="00E6752C" w:rsidRDefault="00255F78" w:rsidP="00255F78">
            <w:pPr>
              <w:spacing w:line="276" w:lineRule="auto"/>
              <w:jc w:val="center"/>
              <w:rPr>
                <w:sz w:val="20"/>
                <w:szCs w:val="20"/>
                <w:lang w:val="uk-UA"/>
              </w:rPr>
            </w:pPr>
            <w:r w:rsidRPr="00E6752C">
              <w:rPr>
                <w:sz w:val="20"/>
                <w:szCs w:val="20"/>
                <w:lang w:val="uk-UA"/>
              </w:rPr>
              <w:t>21,83</w:t>
            </w:r>
          </w:p>
        </w:tc>
        <w:tc>
          <w:tcPr>
            <w:tcW w:w="1701" w:type="dxa"/>
            <w:noWrap/>
            <w:vAlign w:val="center"/>
          </w:tcPr>
          <w:p w:rsidR="00255F78" w:rsidRPr="00E6752C" w:rsidRDefault="007A3FAF" w:rsidP="00BB72A5">
            <w:pPr>
              <w:spacing w:line="276" w:lineRule="auto"/>
              <w:jc w:val="center"/>
              <w:rPr>
                <w:color w:val="FF0000"/>
                <w:lang w:val="uk-UA"/>
              </w:rPr>
            </w:pPr>
            <w:r>
              <w:rPr>
                <w:color w:val="FF0000"/>
                <w:sz w:val="20"/>
                <w:szCs w:val="20"/>
                <w:lang w:val="uk-UA"/>
              </w:rPr>
              <w:t>2</w:t>
            </w:r>
            <w:r w:rsidR="00BB72A5">
              <w:rPr>
                <w:color w:val="FF0000"/>
                <w:sz w:val="20"/>
                <w:szCs w:val="20"/>
                <w:lang w:val="uk-UA"/>
              </w:rPr>
              <w:t>1,5</w:t>
            </w:r>
          </w:p>
        </w:tc>
      </w:tr>
    </w:tbl>
    <w:p w:rsidR="00255F78" w:rsidRPr="00E6752C" w:rsidRDefault="00255F78" w:rsidP="00255F78">
      <w:pPr>
        <w:tabs>
          <w:tab w:val="left" w:pos="-142"/>
        </w:tabs>
        <w:ind w:left="-284" w:right="-721" w:firstLine="284"/>
        <w:jc w:val="both"/>
        <w:rPr>
          <w:bCs/>
          <w:i/>
          <w:szCs w:val="22"/>
          <w:lang w:val="uk-UA"/>
        </w:rPr>
      </w:pPr>
    </w:p>
    <w:tbl>
      <w:tblPr>
        <w:tblW w:w="9995" w:type="dxa"/>
        <w:tblInd w:w="-106" w:type="dxa"/>
        <w:tblLayout w:type="fixed"/>
        <w:tblLook w:val="00A0"/>
      </w:tblPr>
      <w:tblGrid>
        <w:gridCol w:w="1348"/>
        <w:gridCol w:w="1985"/>
        <w:gridCol w:w="1701"/>
        <w:gridCol w:w="1633"/>
        <w:gridCol w:w="1835"/>
        <w:gridCol w:w="1493"/>
      </w:tblGrid>
      <w:tr w:rsidR="00255F78" w:rsidRPr="00E6752C" w:rsidTr="00255F78">
        <w:trPr>
          <w:trHeight w:val="300"/>
        </w:trPr>
        <w:tc>
          <w:tcPr>
            <w:tcW w:w="9995" w:type="dxa"/>
            <w:gridSpan w:val="6"/>
            <w:tcBorders>
              <w:top w:val="single" w:sz="4" w:space="0" w:color="auto"/>
              <w:left w:val="single" w:sz="4" w:space="0" w:color="auto"/>
              <w:bottom w:val="single" w:sz="4" w:space="0" w:color="auto"/>
              <w:right w:val="single" w:sz="4" w:space="0" w:color="auto"/>
            </w:tcBorders>
            <w:vAlign w:val="bottom"/>
          </w:tcPr>
          <w:p w:rsidR="00255F78" w:rsidRPr="00E6752C" w:rsidRDefault="00255F78" w:rsidP="00255F78">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255F78" w:rsidRPr="00E6752C" w:rsidTr="00255F78">
        <w:trPr>
          <w:trHeight w:val="300"/>
        </w:trPr>
        <w:tc>
          <w:tcPr>
            <w:tcW w:w="1348" w:type="dxa"/>
            <w:vMerge w:val="restart"/>
            <w:tcBorders>
              <w:top w:val="single" w:sz="4" w:space="0" w:color="auto"/>
              <w:left w:val="single" w:sz="4" w:space="0" w:color="auto"/>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Зниження ТВЕ</w:t>
            </w:r>
          </w:p>
        </w:tc>
        <w:tc>
          <w:tcPr>
            <w:tcW w:w="5319" w:type="dxa"/>
            <w:gridSpan w:val="3"/>
            <w:tcBorders>
              <w:top w:val="single" w:sz="4" w:space="0" w:color="auto"/>
              <w:left w:val="nil"/>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tcBorders>
              <w:top w:val="single" w:sz="4" w:space="0" w:color="auto"/>
              <w:left w:val="single" w:sz="4" w:space="0" w:color="auto"/>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255F78" w:rsidRPr="00E6752C" w:rsidTr="00255F78">
        <w:trPr>
          <w:trHeight w:val="862"/>
        </w:trPr>
        <w:tc>
          <w:tcPr>
            <w:tcW w:w="1348" w:type="dxa"/>
            <w:vMerge/>
            <w:tcBorders>
              <w:top w:val="single" w:sz="4" w:space="0" w:color="auto"/>
              <w:left w:val="single" w:sz="4" w:space="0" w:color="auto"/>
              <w:bottom w:val="single" w:sz="4" w:space="0" w:color="auto"/>
              <w:right w:val="single" w:sz="4" w:space="0" w:color="auto"/>
            </w:tcBorders>
            <w:vAlign w:val="center"/>
          </w:tcPr>
          <w:p w:rsidR="00255F78" w:rsidRPr="00E6752C" w:rsidRDefault="00255F78" w:rsidP="00255F78">
            <w:pPr>
              <w:spacing w:line="276" w:lineRule="auto"/>
              <w:ind w:left="-6"/>
              <w:rPr>
                <w:sz w:val="20"/>
                <w:szCs w:val="20"/>
                <w:lang w:val="uk-UA"/>
              </w:rPr>
            </w:pPr>
          </w:p>
        </w:tc>
        <w:tc>
          <w:tcPr>
            <w:tcW w:w="1985" w:type="dxa"/>
            <w:tcBorders>
              <w:top w:val="single" w:sz="4" w:space="0" w:color="auto"/>
              <w:left w:val="nil"/>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tcBorders>
              <w:top w:val="single" w:sz="4" w:space="0" w:color="auto"/>
              <w:left w:val="nil"/>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Зниження витрат ПММ</w:t>
            </w:r>
          </w:p>
        </w:tc>
        <w:tc>
          <w:tcPr>
            <w:tcW w:w="1633" w:type="dxa"/>
            <w:tcBorders>
              <w:top w:val="single" w:sz="4" w:space="0" w:color="auto"/>
              <w:left w:val="nil"/>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vMerge/>
            <w:tcBorders>
              <w:top w:val="single" w:sz="4" w:space="0" w:color="auto"/>
              <w:left w:val="single" w:sz="4" w:space="0" w:color="auto"/>
              <w:bottom w:val="single" w:sz="4" w:space="0" w:color="auto"/>
              <w:right w:val="single" w:sz="4" w:space="0" w:color="auto"/>
            </w:tcBorders>
            <w:vAlign w:val="center"/>
          </w:tcPr>
          <w:p w:rsidR="00255F78" w:rsidRPr="00E6752C" w:rsidRDefault="00255F78" w:rsidP="00255F78">
            <w:pPr>
              <w:spacing w:line="276" w:lineRule="auto"/>
              <w:ind w:left="-6"/>
              <w:rPr>
                <w:sz w:val="20"/>
                <w:szCs w:val="20"/>
                <w:lang w:val="uk-UA"/>
              </w:rPr>
            </w:pPr>
          </w:p>
        </w:tc>
        <w:tc>
          <w:tcPr>
            <w:tcW w:w="1493" w:type="dxa"/>
            <w:vMerge/>
            <w:tcBorders>
              <w:top w:val="single" w:sz="4" w:space="0" w:color="auto"/>
              <w:left w:val="single" w:sz="4" w:space="0" w:color="auto"/>
              <w:bottom w:val="single" w:sz="4" w:space="0" w:color="auto"/>
              <w:right w:val="single" w:sz="4" w:space="0" w:color="auto"/>
            </w:tcBorders>
            <w:vAlign w:val="center"/>
          </w:tcPr>
          <w:p w:rsidR="00255F78" w:rsidRPr="00E6752C" w:rsidRDefault="00255F78" w:rsidP="00255F78">
            <w:pPr>
              <w:spacing w:line="276" w:lineRule="auto"/>
              <w:ind w:left="-6"/>
              <w:rPr>
                <w:sz w:val="20"/>
                <w:szCs w:val="20"/>
                <w:lang w:val="uk-UA"/>
              </w:rPr>
            </w:pPr>
          </w:p>
        </w:tc>
      </w:tr>
      <w:tr w:rsidR="00255F78" w:rsidRPr="00E6752C" w:rsidTr="00255F78">
        <w:trPr>
          <w:trHeight w:val="322"/>
        </w:trPr>
        <w:tc>
          <w:tcPr>
            <w:tcW w:w="1348" w:type="dxa"/>
            <w:tcBorders>
              <w:top w:val="single" w:sz="4" w:space="0" w:color="auto"/>
              <w:left w:val="single" w:sz="4" w:space="0" w:color="auto"/>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6,54</w:t>
            </w:r>
          </w:p>
        </w:tc>
        <w:tc>
          <w:tcPr>
            <w:tcW w:w="1985" w:type="dxa"/>
            <w:tcBorders>
              <w:top w:val="single" w:sz="4" w:space="0" w:color="auto"/>
              <w:left w:val="nil"/>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5,17</w:t>
            </w:r>
          </w:p>
        </w:tc>
        <w:tc>
          <w:tcPr>
            <w:tcW w:w="1701" w:type="dxa"/>
            <w:tcBorders>
              <w:top w:val="single" w:sz="4" w:space="0" w:color="auto"/>
              <w:left w:val="nil"/>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4,2</w:t>
            </w:r>
          </w:p>
        </w:tc>
        <w:tc>
          <w:tcPr>
            <w:tcW w:w="1633" w:type="dxa"/>
            <w:tcBorders>
              <w:top w:val="single" w:sz="4" w:space="0" w:color="auto"/>
              <w:left w:val="nil"/>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4,62</w:t>
            </w:r>
          </w:p>
        </w:tc>
        <w:tc>
          <w:tcPr>
            <w:tcW w:w="1835" w:type="dxa"/>
            <w:tcBorders>
              <w:top w:val="single" w:sz="4" w:space="0" w:color="auto"/>
              <w:left w:val="single" w:sz="4" w:space="0" w:color="auto"/>
              <w:bottom w:val="single" w:sz="4" w:space="0" w:color="auto"/>
              <w:right w:val="single" w:sz="4" w:space="0" w:color="auto"/>
            </w:tcBorders>
            <w:vAlign w:val="center"/>
          </w:tcPr>
          <w:p w:rsidR="00255F78" w:rsidRPr="00E6752C" w:rsidRDefault="007A3FAF" w:rsidP="00255F78">
            <w:pPr>
              <w:spacing w:line="276" w:lineRule="auto"/>
              <w:ind w:left="-6"/>
              <w:jc w:val="center"/>
              <w:rPr>
                <w:sz w:val="20"/>
                <w:szCs w:val="20"/>
                <w:lang w:val="uk-UA"/>
              </w:rPr>
            </w:pPr>
            <w:r>
              <w:rPr>
                <w:sz w:val="20"/>
                <w:szCs w:val="20"/>
                <w:lang w:val="uk-UA"/>
              </w:rPr>
              <w:t>11,02</w:t>
            </w:r>
          </w:p>
        </w:tc>
        <w:tc>
          <w:tcPr>
            <w:tcW w:w="1493" w:type="dxa"/>
            <w:tcBorders>
              <w:top w:val="single" w:sz="4" w:space="0" w:color="auto"/>
              <w:left w:val="single" w:sz="4" w:space="0" w:color="auto"/>
              <w:bottom w:val="single" w:sz="4" w:space="0" w:color="auto"/>
              <w:right w:val="single" w:sz="4" w:space="0" w:color="auto"/>
            </w:tcBorders>
            <w:vAlign w:val="center"/>
          </w:tcPr>
          <w:p w:rsidR="00255F78" w:rsidRPr="00E6752C" w:rsidRDefault="00255F78" w:rsidP="00255F78">
            <w:pPr>
              <w:spacing w:line="276" w:lineRule="auto"/>
              <w:ind w:left="-6"/>
              <w:jc w:val="center"/>
              <w:rPr>
                <w:sz w:val="20"/>
                <w:szCs w:val="20"/>
                <w:lang w:val="uk-UA"/>
              </w:rPr>
            </w:pPr>
            <w:r w:rsidRPr="00E6752C">
              <w:rPr>
                <w:sz w:val="20"/>
                <w:szCs w:val="20"/>
                <w:lang w:val="uk-UA"/>
              </w:rPr>
              <w:t>13,99</w:t>
            </w:r>
          </w:p>
        </w:tc>
      </w:tr>
    </w:tbl>
    <w:p w:rsidR="00255F78" w:rsidRPr="00E6752C" w:rsidRDefault="00255F78" w:rsidP="00255F78">
      <w:pPr>
        <w:tabs>
          <w:tab w:val="left" w:pos="-284"/>
          <w:tab w:val="left" w:pos="284"/>
        </w:tabs>
        <w:ind w:left="-284" w:right="-580" w:firstLine="284"/>
        <w:rPr>
          <w:bCs/>
          <w:szCs w:val="22"/>
          <w:lang w:val="uk-UA"/>
        </w:rPr>
      </w:pPr>
      <w:r w:rsidRPr="00E6752C">
        <w:rPr>
          <w:lang w:val="uk-UA"/>
        </w:rPr>
        <w:t>Також ПрАТ «Рівнеобленерго» наголошує, що впровадження заходу з реконструкції  ПЛ-0,4 кВ від ТП-3 в м.Рівне дозволить забезпечити надійне та якісне електропостачання споживачів.</w:t>
      </w:r>
    </w:p>
    <w:p w:rsidR="00255F78" w:rsidRPr="00E6752C" w:rsidRDefault="00255F78" w:rsidP="00255F78">
      <w:pPr>
        <w:ind w:left="-284" w:right="-580" w:firstLine="284"/>
        <w:jc w:val="both"/>
        <w:rPr>
          <w:b/>
          <w:lang w:val="uk-UA"/>
        </w:rPr>
      </w:pPr>
    </w:p>
    <w:p w:rsidR="00255F78" w:rsidRPr="00E6752C" w:rsidRDefault="00255F78"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615DC5" w:rsidRPr="00E6752C" w:rsidRDefault="00615DC5" w:rsidP="00255F78">
      <w:pPr>
        <w:ind w:left="-284" w:right="-580" w:firstLine="284"/>
        <w:jc w:val="both"/>
        <w:rPr>
          <w:b/>
          <w:lang w:val="uk-UA"/>
        </w:rPr>
      </w:pPr>
    </w:p>
    <w:p w:rsidR="00BB72A5" w:rsidRDefault="00BB72A5" w:rsidP="00F607D4">
      <w:pPr>
        <w:tabs>
          <w:tab w:val="left" w:pos="709"/>
        </w:tabs>
        <w:ind w:left="709" w:hanging="425"/>
        <w:jc w:val="center"/>
        <w:rPr>
          <w:i/>
          <w:sz w:val="22"/>
          <w:szCs w:val="22"/>
          <w:u w:val="single"/>
          <w:lang w:val="uk-UA"/>
        </w:rPr>
        <w:sectPr w:rsidR="00BB72A5" w:rsidSect="004C7706">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615DC5" w:rsidRPr="00E6752C" w:rsidTr="004A6D14">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615DC5" w:rsidRPr="00E6752C" w:rsidTr="004A6D14">
        <w:trPr>
          <w:trHeight w:val="2310"/>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615DC5" w:rsidRPr="00E6752C" w:rsidRDefault="00615DC5" w:rsidP="004A6D14">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615DC5" w:rsidRPr="00E6752C" w:rsidRDefault="00615DC5" w:rsidP="004A6D14">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615DC5" w:rsidRPr="00E6752C" w:rsidRDefault="00615DC5" w:rsidP="004A6D14">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615DC5" w:rsidRPr="00E6752C" w:rsidRDefault="00615DC5" w:rsidP="004A6D14">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615DC5" w:rsidRPr="00E6752C" w:rsidRDefault="00615DC5" w:rsidP="004A6D14">
            <w:pPr>
              <w:rPr>
                <w:rFonts w:eastAsia="Times New Roman"/>
                <w:b/>
                <w:bCs/>
                <w:sz w:val="18"/>
                <w:szCs w:val="18"/>
                <w:lang w:val="uk-UA"/>
              </w:rPr>
            </w:pPr>
          </w:p>
        </w:tc>
      </w:tr>
      <w:tr w:rsidR="00615DC5" w:rsidRPr="00E6752C" w:rsidTr="004A6D14">
        <w:trPr>
          <w:trHeight w:val="300"/>
        </w:trPr>
        <w:tc>
          <w:tcPr>
            <w:tcW w:w="1432" w:type="dxa"/>
            <w:vMerge w:val="restart"/>
            <w:tcBorders>
              <w:top w:val="nil"/>
              <w:left w:val="single" w:sz="4" w:space="0" w:color="auto"/>
              <w:right w:val="single" w:sz="4" w:space="0" w:color="auto"/>
            </w:tcBorders>
            <w:shd w:val="clear" w:color="auto" w:fill="auto"/>
            <w:vAlign w:val="center"/>
            <w:hideMark/>
          </w:tcPr>
          <w:p w:rsidR="00615DC5" w:rsidRPr="00E6752C" w:rsidRDefault="00615DC5" w:rsidP="004A6D14">
            <w:pPr>
              <w:jc w:val="center"/>
              <w:rPr>
                <w:rFonts w:eastAsia="Times New Roman"/>
                <w:b/>
                <w:bCs/>
                <w:i/>
                <w:iCs/>
                <w:sz w:val="22"/>
                <w:szCs w:val="22"/>
                <w:lang w:val="uk-UA"/>
              </w:rPr>
            </w:pPr>
            <w:r w:rsidRPr="00E6752C">
              <w:rPr>
                <w:rFonts w:eastAsia="Times New Roman"/>
                <w:b/>
                <w:bCs/>
                <w:i/>
                <w:iCs/>
                <w:sz w:val="22"/>
                <w:szCs w:val="22"/>
                <w:lang w:val="uk-UA"/>
              </w:rPr>
              <w:t>ПЛ-0,4кВ від ТП-3 в м.</w:t>
            </w:r>
            <w:r w:rsidRPr="00E6752C">
              <w:rPr>
                <w:b/>
                <w:i/>
                <w:lang w:val="uk-UA"/>
              </w:rPr>
              <w:t>Рівне</w:t>
            </w:r>
          </w:p>
        </w:tc>
        <w:tc>
          <w:tcPr>
            <w:tcW w:w="1917"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Л-1 - 390метрів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2,50</w:t>
            </w:r>
          </w:p>
        </w:tc>
        <w:tc>
          <w:tcPr>
            <w:tcW w:w="136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17</w:t>
            </w:r>
          </w:p>
        </w:tc>
        <w:tc>
          <w:tcPr>
            <w:tcW w:w="141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17</w:t>
            </w:r>
          </w:p>
        </w:tc>
        <w:tc>
          <w:tcPr>
            <w:tcW w:w="141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62840</w:t>
            </w:r>
          </w:p>
        </w:tc>
        <w:tc>
          <w:tcPr>
            <w:tcW w:w="1590"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62840</w:t>
            </w:r>
          </w:p>
        </w:tc>
        <w:tc>
          <w:tcPr>
            <w:tcW w:w="1560"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100,0%</w:t>
            </w:r>
          </w:p>
        </w:tc>
        <w:tc>
          <w:tcPr>
            <w:tcW w:w="1080" w:type="dxa"/>
            <w:vMerge w:val="restart"/>
            <w:tcBorders>
              <w:top w:val="nil"/>
              <w:left w:val="single" w:sz="4" w:space="0" w:color="auto"/>
              <w:right w:val="single" w:sz="4" w:space="0" w:color="auto"/>
            </w:tcBorders>
            <w:shd w:val="clear" w:color="auto" w:fill="auto"/>
            <w:vAlign w:val="center"/>
            <w:hideMark/>
          </w:tcPr>
          <w:p w:rsidR="00615DC5" w:rsidRPr="00E6752C" w:rsidRDefault="00BB72A5" w:rsidP="004A6D14">
            <w:pPr>
              <w:jc w:val="center"/>
              <w:rPr>
                <w:rFonts w:eastAsia="Times New Roman"/>
                <w:color w:val="FF0000"/>
                <w:sz w:val="20"/>
                <w:szCs w:val="20"/>
                <w:lang w:val="uk-UA"/>
              </w:rPr>
            </w:pPr>
            <w:r>
              <w:rPr>
                <w:rFonts w:eastAsia="Times New Roman"/>
                <w:color w:val="FF0000"/>
                <w:sz w:val="20"/>
                <w:szCs w:val="20"/>
                <w:lang w:val="uk-UA"/>
              </w:rPr>
              <w:t>21,5</w:t>
            </w:r>
          </w:p>
        </w:tc>
      </w:tr>
      <w:tr w:rsidR="00615DC5" w:rsidRPr="00E6752C" w:rsidTr="004A6D14">
        <w:trPr>
          <w:trHeight w:val="300"/>
        </w:trPr>
        <w:tc>
          <w:tcPr>
            <w:tcW w:w="1432" w:type="dxa"/>
            <w:vMerge/>
            <w:tcBorders>
              <w:left w:val="single" w:sz="4" w:space="0" w:color="auto"/>
              <w:right w:val="single" w:sz="4" w:space="0" w:color="auto"/>
            </w:tcBorders>
            <w:shd w:val="clear" w:color="auto" w:fill="auto"/>
            <w:vAlign w:val="center"/>
            <w:hideMark/>
          </w:tcPr>
          <w:p w:rsidR="00615DC5" w:rsidRPr="00E6752C" w:rsidRDefault="00615DC5" w:rsidP="004A6D14">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Л-2 - 393метрів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5,80</w:t>
            </w:r>
          </w:p>
        </w:tc>
        <w:tc>
          <w:tcPr>
            <w:tcW w:w="136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20</w:t>
            </w:r>
          </w:p>
        </w:tc>
        <w:tc>
          <w:tcPr>
            <w:tcW w:w="141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20</w:t>
            </w:r>
          </w:p>
        </w:tc>
        <w:tc>
          <w:tcPr>
            <w:tcW w:w="141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73120</w:t>
            </w:r>
          </w:p>
        </w:tc>
        <w:tc>
          <w:tcPr>
            <w:tcW w:w="1590" w:type="dxa"/>
            <w:tcBorders>
              <w:top w:val="nil"/>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73120</w:t>
            </w:r>
          </w:p>
        </w:tc>
        <w:tc>
          <w:tcPr>
            <w:tcW w:w="1560" w:type="dxa"/>
            <w:tcBorders>
              <w:top w:val="nil"/>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100,0%</w:t>
            </w:r>
          </w:p>
        </w:tc>
        <w:tc>
          <w:tcPr>
            <w:tcW w:w="1080" w:type="dxa"/>
            <w:vMerge/>
            <w:tcBorders>
              <w:left w:val="single" w:sz="4" w:space="0" w:color="auto"/>
              <w:right w:val="single" w:sz="4" w:space="0" w:color="auto"/>
            </w:tcBorders>
            <w:shd w:val="clear" w:color="auto" w:fill="auto"/>
            <w:vAlign w:val="center"/>
            <w:hideMark/>
          </w:tcPr>
          <w:p w:rsidR="00615DC5" w:rsidRPr="00E6752C" w:rsidRDefault="00615DC5" w:rsidP="004A6D14">
            <w:pPr>
              <w:rPr>
                <w:rFonts w:eastAsia="Times New Roman"/>
                <w:sz w:val="20"/>
                <w:szCs w:val="20"/>
                <w:lang w:val="uk-UA"/>
              </w:rPr>
            </w:pPr>
          </w:p>
        </w:tc>
      </w:tr>
      <w:tr w:rsidR="00615DC5" w:rsidRPr="00E6752C" w:rsidTr="004A6D14">
        <w:trPr>
          <w:trHeight w:val="300"/>
        </w:trPr>
        <w:tc>
          <w:tcPr>
            <w:tcW w:w="1432" w:type="dxa"/>
            <w:vMerge/>
            <w:tcBorders>
              <w:left w:val="single" w:sz="4" w:space="0" w:color="auto"/>
              <w:right w:val="single" w:sz="4" w:space="0" w:color="auto"/>
            </w:tcBorders>
            <w:shd w:val="clear" w:color="auto" w:fill="auto"/>
            <w:vAlign w:val="center"/>
            <w:hideMark/>
          </w:tcPr>
          <w:p w:rsidR="00615DC5" w:rsidRPr="00E6752C" w:rsidRDefault="00615DC5" w:rsidP="004A6D14">
            <w:pPr>
              <w:rPr>
                <w:rFonts w:eastAsia="Times New Roman"/>
                <w:b/>
                <w:bCs/>
                <w:i/>
                <w:iCs/>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Л-3 - 240метрів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3,10</w:t>
            </w:r>
          </w:p>
        </w:tc>
        <w:tc>
          <w:tcPr>
            <w:tcW w:w="136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15</w:t>
            </w:r>
          </w:p>
        </w:tc>
        <w:tc>
          <w:tcPr>
            <w:tcW w:w="141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15</w:t>
            </w:r>
          </w:p>
        </w:tc>
        <w:tc>
          <w:tcPr>
            <w:tcW w:w="1414"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0</w:t>
            </w:r>
          </w:p>
        </w:tc>
        <w:tc>
          <w:tcPr>
            <w:tcW w:w="977" w:type="dxa"/>
            <w:tcBorders>
              <w:top w:val="nil"/>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55300</w:t>
            </w:r>
          </w:p>
        </w:tc>
        <w:tc>
          <w:tcPr>
            <w:tcW w:w="1590" w:type="dxa"/>
            <w:tcBorders>
              <w:top w:val="nil"/>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55300</w:t>
            </w:r>
          </w:p>
        </w:tc>
        <w:tc>
          <w:tcPr>
            <w:tcW w:w="1560" w:type="dxa"/>
            <w:tcBorders>
              <w:top w:val="nil"/>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0</w:t>
            </w:r>
          </w:p>
        </w:tc>
        <w:tc>
          <w:tcPr>
            <w:tcW w:w="1343" w:type="dxa"/>
            <w:tcBorders>
              <w:top w:val="nil"/>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100,0%</w:t>
            </w:r>
          </w:p>
        </w:tc>
        <w:tc>
          <w:tcPr>
            <w:tcW w:w="1080" w:type="dxa"/>
            <w:vMerge/>
            <w:tcBorders>
              <w:left w:val="single" w:sz="4" w:space="0" w:color="auto"/>
              <w:right w:val="single" w:sz="4" w:space="0" w:color="auto"/>
            </w:tcBorders>
            <w:shd w:val="clear" w:color="auto" w:fill="auto"/>
            <w:vAlign w:val="center"/>
            <w:hideMark/>
          </w:tcPr>
          <w:p w:rsidR="00615DC5" w:rsidRPr="00E6752C" w:rsidRDefault="00615DC5" w:rsidP="004A6D14">
            <w:pPr>
              <w:rPr>
                <w:rFonts w:eastAsia="Times New Roman"/>
                <w:sz w:val="20"/>
                <w:szCs w:val="20"/>
                <w:lang w:val="uk-UA"/>
              </w:rPr>
            </w:pPr>
          </w:p>
        </w:tc>
      </w:tr>
      <w:tr w:rsidR="00615DC5" w:rsidRPr="00E6752C" w:rsidTr="004A6D14">
        <w:trPr>
          <w:trHeight w:val="300"/>
        </w:trPr>
        <w:tc>
          <w:tcPr>
            <w:tcW w:w="1432" w:type="dxa"/>
            <w:tcBorders>
              <w:left w:val="single" w:sz="4" w:space="0" w:color="auto"/>
              <w:bottom w:val="single" w:sz="4" w:space="0" w:color="000000"/>
              <w:right w:val="single" w:sz="4" w:space="0" w:color="auto"/>
            </w:tcBorders>
            <w:shd w:val="clear" w:color="auto" w:fill="auto"/>
            <w:vAlign w:val="center"/>
            <w:hideMark/>
          </w:tcPr>
          <w:p w:rsidR="00615DC5" w:rsidRPr="00E6752C" w:rsidRDefault="00615DC5" w:rsidP="004A6D14">
            <w:pPr>
              <w:rPr>
                <w:rFonts w:eastAsia="Times New Roman"/>
                <w:b/>
                <w:bCs/>
                <w:i/>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Л-4 - 395метрів</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4,10</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25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0</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93240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93240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615DC5" w:rsidRPr="00E6752C" w:rsidRDefault="00615DC5" w:rsidP="004A6D14">
            <w:pPr>
              <w:jc w:val="center"/>
              <w:rPr>
                <w:rFonts w:eastAsia="Times New Roman"/>
                <w:sz w:val="20"/>
                <w:szCs w:val="20"/>
                <w:lang w:val="uk-UA"/>
              </w:rPr>
            </w:pPr>
            <w:r w:rsidRPr="00E6752C">
              <w:rPr>
                <w:rFonts w:eastAsia="Times New Roman"/>
                <w:sz w:val="20"/>
                <w:szCs w:val="20"/>
                <w:lang w:val="uk-UA"/>
              </w:rPr>
              <w:t>100,0%</w:t>
            </w:r>
          </w:p>
        </w:tc>
        <w:tc>
          <w:tcPr>
            <w:tcW w:w="1080" w:type="dxa"/>
            <w:tcBorders>
              <w:left w:val="single" w:sz="4" w:space="0" w:color="auto"/>
              <w:bottom w:val="single" w:sz="4" w:space="0" w:color="auto"/>
              <w:right w:val="single" w:sz="4" w:space="0" w:color="auto"/>
            </w:tcBorders>
            <w:shd w:val="clear" w:color="auto" w:fill="auto"/>
            <w:vAlign w:val="center"/>
            <w:hideMark/>
          </w:tcPr>
          <w:p w:rsidR="00615DC5" w:rsidRPr="00E6752C" w:rsidRDefault="00615DC5" w:rsidP="004A6D14">
            <w:pPr>
              <w:rPr>
                <w:rFonts w:eastAsia="Times New Roman"/>
                <w:sz w:val="20"/>
                <w:szCs w:val="20"/>
                <w:lang w:val="uk-UA"/>
              </w:rPr>
            </w:pPr>
          </w:p>
        </w:tc>
      </w:tr>
    </w:tbl>
    <w:p w:rsidR="00255F78" w:rsidRPr="00E6752C" w:rsidRDefault="00255F78"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615DC5" w:rsidRPr="00E6752C" w:rsidRDefault="00615DC5" w:rsidP="00F607D4">
      <w:pPr>
        <w:tabs>
          <w:tab w:val="left" w:pos="709"/>
        </w:tabs>
        <w:ind w:left="709" w:hanging="425"/>
        <w:jc w:val="center"/>
        <w:rPr>
          <w:i/>
          <w:sz w:val="22"/>
          <w:szCs w:val="22"/>
          <w:u w:val="single"/>
          <w:lang w:val="uk-UA"/>
        </w:rPr>
      </w:pPr>
    </w:p>
    <w:p w:rsidR="00F47B45" w:rsidRDefault="00F47B45" w:rsidP="00F607D4">
      <w:pPr>
        <w:tabs>
          <w:tab w:val="left" w:pos="709"/>
        </w:tabs>
        <w:ind w:left="709" w:hanging="425"/>
        <w:jc w:val="center"/>
        <w:rPr>
          <w:i/>
          <w:sz w:val="22"/>
          <w:szCs w:val="22"/>
          <w:u w:val="single"/>
          <w:lang w:val="uk-UA"/>
        </w:rPr>
        <w:sectPr w:rsidR="00F47B45" w:rsidSect="00BB72A5">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284" w:right="-579" w:firstLine="284"/>
        <w:jc w:val="center"/>
        <w:rPr>
          <w:b/>
          <w:bCs/>
          <w:lang w:val="uk-UA"/>
        </w:rPr>
      </w:pPr>
      <w:r w:rsidRPr="00E6752C">
        <w:rPr>
          <w:b/>
          <w:bCs/>
          <w:lang w:val="uk-UA"/>
        </w:rPr>
        <w:t>Реконструкція ПЛ-0,4кВ від ТП-32 в с.Бронники Рівненського району, Рівненської області.</w:t>
      </w:r>
    </w:p>
    <w:p w:rsidR="00F607D4" w:rsidRPr="00E6752C" w:rsidRDefault="00F607D4" w:rsidP="00F607D4">
      <w:pPr>
        <w:tabs>
          <w:tab w:val="left" w:pos="-142"/>
        </w:tabs>
        <w:ind w:left="-284" w:right="-579" w:firstLine="284"/>
        <w:jc w:val="both"/>
        <w:rPr>
          <w:lang w:val="uk-UA"/>
        </w:rPr>
      </w:pPr>
    </w:p>
    <w:p w:rsidR="00792EB6" w:rsidRPr="00E6752C" w:rsidRDefault="00F607D4" w:rsidP="00792EB6">
      <w:pPr>
        <w:ind w:left="-567" w:right="-580" w:firstLine="283"/>
        <w:jc w:val="both"/>
        <w:rPr>
          <w:lang w:val="uk-UA"/>
        </w:rPr>
      </w:pPr>
      <w:r w:rsidRPr="00E6752C">
        <w:rPr>
          <w:lang w:val="uk-UA"/>
        </w:rPr>
        <w:t>Рік вводу в експлуатацію – 1980р</w:t>
      </w:r>
      <w:r w:rsidR="00792EB6">
        <w:rPr>
          <w:lang w:val="uk-UA"/>
        </w:rPr>
        <w:t>ік</w:t>
      </w:r>
      <w:r w:rsidRPr="00E6752C">
        <w:rPr>
          <w:lang w:val="uk-UA"/>
        </w:rPr>
        <w:t>.</w:t>
      </w:r>
      <w:r w:rsidR="00792EB6">
        <w:rPr>
          <w:lang w:val="uk-UA"/>
        </w:rPr>
        <w:t xml:space="preserve"> Повітряні лінії електропередач від ТП-32 ( Л-1 «Стрельбище», Л-2 «Село» та Л-3 «Хутір») забезпечують живлення центральних вулиць в с.Бронники Рівненського району (всього 68 абонентів) та виконані голими проводами марки А-16, А-25 на 176 опорах (82 – дерев</w:t>
      </w:r>
      <w:r w:rsidR="00792EB6" w:rsidRPr="00251193">
        <w:rPr>
          <w:lang w:val="uk-UA"/>
        </w:rPr>
        <w:t>’</w:t>
      </w:r>
      <w:r w:rsidR="00792EB6">
        <w:rPr>
          <w:lang w:val="uk-UA"/>
        </w:rPr>
        <w:t>яних та 94 – залізо-бетонних).</w:t>
      </w:r>
    </w:p>
    <w:p w:rsidR="00F607D4" w:rsidRPr="00E6752C" w:rsidRDefault="00F607D4" w:rsidP="00792EB6">
      <w:pPr>
        <w:suppressAutoHyphens/>
        <w:ind w:left="-540" w:right="-580" w:firstLine="256"/>
        <w:rPr>
          <w:lang w:val="uk-UA"/>
        </w:rPr>
      </w:pPr>
    </w:p>
    <w:p w:rsidR="00F607D4" w:rsidRPr="00E6752C" w:rsidRDefault="00F607D4" w:rsidP="00F607D4">
      <w:pPr>
        <w:ind w:left="-540" w:right="-580"/>
        <w:jc w:val="both"/>
        <w:rPr>
          <w:u w:val="single"/>
          <w:lang w:val="uk-UA"/>
        </w:rPr>
      </w:pPr>
      <w:r w:rsidRPr="00E6752C">
        <w:rPr>
          <w:u w:val="single"/>
          <w:lang w:val="uk-UA"/>
        </w:rPr>
        <w:t>-</w:t>
      </w:r>
      <w:r w:rsidRPr="00E6752C">
        <w:rPr>
          <w:u w:val="single"/>
          <w:lang w:val="uk-UA"/>
        </w:rPr>
        <w:tab/>
        <w:t>ПЛ-0,4 кВ Л-1"Стрельбище" загальною довжиною – 1,22 км.</w:t>
      </w:r>
    </w:p>
    <w:p w:rsidR="00F607D4" w:rsidRPr="00E6752C" w:rsidRDefault="00F607D4" w:rsidP="00792EB6">
      <w:pPr>
        <w:ind w:left="-540" w:right="-580" w:firstLine="256"/>
        <w:jc w:val="both"/>
        <w:rPr>
          <w:lang w:val="uk-UA"/>
        </w:rPr>
      </w:pPr>
      <w:r w:rsidRPr="00E6752C">
        <w:rPr>
          <w:lang w:val="uk-UA"/>
        </w:rPr>
        <w:t>Технічні характеристики дан</w:t>
      </w:r>
      <w:r w:rsidR="00140249" w:rsidRPr="00E6752C">
        <w:rPr>
          <w:lang w:val="uk-UA"/>
        </w:rPr>
        <w:t>их ліній</w:t>
      </w:r>
      <w:r w:rsidRPr="00E6752C">
        <w:rPr>
          <w:lang w:val="uk-UA"/>
        </w:rPr>
        <w:t xml:space="preserve"> наступні:</w:t>
      </w:r>
    </w:p>
    <w:p w:rsidR="00F607D4" w:rsidRPr="00E6752C" w:rsidRDefault="00F607D4" w:rsidP="00792EB6">
      <w:pPr>
        <w:ind w:left="-540" w:right="-580" w:firstLine="256"/>
        <w:jc w:val="both"/>
        <w:rPr>
          <w:lang w:val="uk-UA"/>
        </w:rPr>
      </w:pPr>
      <w:r w:rsidRPr="00E6752C">
        <w:rPr>
          <w:lang w:val="uk-UA"/>
        </w:rPr>
        <w:t>Дана повітряна лінія виконана проводами марки А-25, А</w:t>
      </w:r>
      <w:r w:rsidR="00140249" w:rsidRPr="00E6752C">
        <w:rPr>
          <w:lang w:val="uk-UA"/>
        </w:rPr>
        <w:t>-</w:t>
      </w:r>
      <w:r w:rsidRPr="00E6752C">
        <w:rPr>
          <w:lang w:val="uk-UA"/>
        </w:rPr>
        <w:t>16 на дерев’яних та з/б опор</w:t>
      </w:r>
      <w:r w:rsidR="00997572" w:rsidRPr="00E6752C">
        <w:rPr>
          <w:lang w:val="uk-UA"/>
        </w:rPr>
        <w:t>ах.  Кількість опор на  ПЛ – 37</w:t>
      </w:r>
      <w:r w:rsidRPr="00E6752C">
        <w:rPr>
          <w:lang w:val="uk-UA"/>
        </w:rPr>
        <w:t xml:space="preserve"> шт. Кількість  залізобетонних  опор на  ПЛ - </w:t>
      </w:r>
      <w:r w:rsidR="00997572" w:rsidRPr="00E6752C">
        <w:rPr>
          <w:lang w:val="uk-UA"/>
        </w:rPr>
        <w:t>20</w:t>
      </w:r>
      <w:r w:rsidRPr="00E6752C">
        <w:rPr>
          <w:lang w:val="uk-UA"/>
        </w:rPr>
        <w:t xml:space="preserve">  шт., дерев’яних опор - </w:t>
      </w:r>
      <w:r w:rsidR="00997572" w:rsidRPr="00E6752C">
        <w:rPr>
          <w:lang w:val="uk-UA"/>
        </w:rPr>
        <w:t>17</w:t>
      </w:r>
      <w:r w:rsidRPr="00E6752C">
        <w:rPr>
          <w:lang w:val="uk-UA"/>
        </w:rPr>
        <w:t xml:space="preserve"> шт.</w:t>
      </w:r>
    </w:p>
    <w:p w:rsidR="00140249" w:rsidRPr="00E6752C" w:rsidRDefault="00F607D4" w:rsidP="00140249">
      <w:pPr>
        <w:tabs>
          <w:tab w:val="left" w:pos="709"/>
        </w:tabs>
        <w:ind w:left="-540" w:right="-580"/>
        <w:jc w:val="both"/>
        <w:rPr>
          <w:lang w:val="uk-UA"/>
        </w:rPr>
      </w:pPr>
      <w:r w:rsidRPr="00E6752C">
        <w:rPr>
          <w:sz w:val="22"/>
          <w:szCs w:val="22"/>
          <w:lang w:val="uk-UA"/>
        </w:rPr>
        <w:t xml:space="preserve">    </w:t>
      </w:r>
      <w:r w:rsidR="00140249" w:rsidRPr="00E6752C">
        <w:rPr>
          <w:lang w:val="uk-UA"/>
        </w:rPr>
        <w:t xml:space="preserve">Огляд ПЛ-0,4кВ Л-1 «Стрельбище» від ТП-32 в </w:t>
      </w:r>
      <w:r w:rsidR="00140249" w:rsidRPr="00E6752C">
        <w:rPr>
          <w:bCs/>
          <w:lang w:val="uk-UA"/>
        </w:rPr>
        <w:t xml:space="preserve">с.Бронники </w:t>
      </w:r>
      <w:r w:rsidR="00140249" w:rsidRPr="00E6752C">
        <w:rPr>
          <w:lang w:val="uk-UA"/>
        </w:rPr>
        <w:t>проведено в травні 2018 р. згідно якого складено дефектний акт від 11 травня 2018 року в якому</w:t>
      </w:r>
      <w:r w:rsidR="00140249" w:rsidRPr="00E6752C">
        <w:t xml:space="preserve"> зазначені наступні дефекти:</w:t>
      </w:r>
    </w:p>
    <w:p w:rsidR="00F607D4" w:rsidRPr="00E6752C" w:rsidRDefault="00F607D4" w:rsidP="00F607D4">
      <w:pPr>
        <w:pStyle w:val="a9"/>
        <w:suppressAutoHyphens/>
        <w:ind w:left="-540" w:right="-580"/>
        <w:jc w:val="both"/>
        <w:rPr>
          <w:lang w:val="uk-UA"/>
        </w:rPr>
      </w:pPr>
      <w:r w:rsidRPr="00E6752C">
        <w:rPr>
          <w:lang w:val="uk-UA"/>
        </w:rPr>
        <w:t xml:space="preserve">1. Опори дерев’яні </w:t>
      </w:r>
      <w:r w:rsidR="00E72453">
        <w:rPr>
          <w:lang w:val="uk-UA"/>
        </w:rPr>
        <w:t>дефектні</w:t>
      </w:r>
      <w:r w:rsidRPr="00E6752C">
        <w:rPr>
          <w:lang w:val="uk-UA"/>
        </w:rPr>
        <w:t xml:space="preserve">(в тому числі підкоси) – </w:t>
      </w:r>
      <w:r w:rsidR="00997572" w:rsidRPr="00E6752C">
        <w:rPr>
          <w:lang w:val="uk-UA"/>
        </w:rPr>
        <w:t>17</w:t>
      </w:r>
      <w:r w:rsidRPr="00E6752C">
        <w:rPr>
          <w:lang w:val="uk-UA"/>
        </w:rPr>
        <w:t xml:space="preserve"> шт. </w:t>
      </w:r>
    </w:p>
    <w:p w:rsidR="00F607D4" w:rsidRPr="00E6752C" w:rsidRDefault="00140249" w:rsidP="00F607D4">
      <w:pPr>
        <w:pStyle w:val="a9"/>
        <w:suppressAutoHyphens/>
        <w:ind w:left="-540" w:right="-580"/>
        <w:jc w:val="both"/>
        <w:rPr>
          <w:lang w:val="uk-UA"/>
        </w:rPr>
      </w:pPr>
      <w:r w:rsidRPr="00E6752C">
        <w:rPr>
          <w:lang w:val="uk-UA"/>
        </w:rPr>
        <w:t>2</w:t>
      </w:r>
      <w:r w:rsidR="00F607D4" w:rsidRPr="00E6752C">
        <w:rPr>
          <w:lang w:val="uk-UA"/>
        </w:rPr>
        <w:t>. Опори залізобетонні</w:t>
      </w:r>
      <w:r w:rsidRPr="00E6752C">
        <w:rPr>
          <w:lang w:val="uk-UA"/>
        </w:rPr>
        <w:t xml:space="preserve"> </w:t>
      </w:r>
      <w:r w:rsidR="00E72453">
        <w:rPr>
          <w:lang w:val="uk-UA"/>
        </w:rPr>
        <w:t>дефектні</w:t>
      </w:r>
      <w:r w:rsidR="00E72453" w:rsidRPr="00E6752C">
        <w:rPr>
          <w:lang w:val="uk-UA"/>
        </w:rPr>
        <w:t xml:space="preserve"> </w:t>
      </w:r>
      <w:r w:rsidRPr="00E6752C">
        <w:rPr>
          <w:lang w:val="uk-UA"/>
        </w:rPr>
        <w:t>(</w:t>
      </w:r>
      <w:r w:rsidR="00F607D4" w:rsidRPr="00E6752C">
        <w:rPr>
          <w:lang w:val="uk-UA"/>
        </w:rPr>
        <w:t xml:space="preserve">в  тому  числі підкоси) – </w:t>
      </w:r>
      <w:r w:rsidR="00997572" w:rsidRPr="00E6752C">
        <w:rPr>
          <w:lang w:val="uk-UA"/>
        </w:rPr>
        <w:t>10</w:t>
      </w:r>
      <w:r w:rsidR="00F607D4" w:rsidRPr="00E6752C">
        <w:rPr>
          <w:lang w:val="uk-UA"/>
        </w:rPr>
        <w:t xml:space="preserve"> шт. </w:t>
      </w:r>
    </w:p>
    <w:p w:rsidR="00F607D4" w:rsidRPr="00E6752C" w:rsidRDefault="00140249" w:rsidP="00F607D4">
      <w:pPr>
        <w:pStyle w:val="a9"/>
        <w:suppressAutoHyphens/>
        <w:ind w:left="-540" w:right="-580"/>
        <w:jc w:val="both"/>
        <w:rPr>
          <w:lang w:val="uk-UA"/>
        </w:rPr>
      </w:pPr>
      <w:r w:rsidRPr="00E6752C">
        <w:rPr>
          <w:lang w:val="uk-UA"/>
        </w:rPr>
        <w:t>3</w:t>
      </w:r>
      <w:r w:rsidR="00F607D4" w:rsidRPr="00E6752C">
        <w:rPr>
          <w:lang w:val="uk-UA"/>
        </w:rPr>
        <w:t xml:space="preserve">. Проводи  дефектні  – </w:t>
      </w:r>
      <w:r w:rsidR="00997572" w:rsidRPr="00E6752C">
        <w:rPr>
          <w:lang w:val="uk-UA"/>
        </w:rPr>
        <w:t>1,0</w:t>
      </w:r>
      <w:r w:rsidR="00F607D4" w:rsidRPr="00E6752C">
        <w:rPr>
          <w:lang w:val="uk-UA"/>
        </w:rPr>
        <w:t xml:space="preserve"> км. </w:t>
      </w:r>
    </w:p>
    <w:p w:rsidR="00F607D4" w:rsidRPr="00E6752C" w:rsidRDefault="00F607D4" w:rsidP="00E72453">
      <w:pPr>
        <w:suppressAutoHyphens/>
        <w:ind w:left="-540" w:right="-580" w:firstLine="256"/>
        <w:jc w:val="both"/>
        <w:rPr>
          <w:lang w:val="uk-UA"/>
        </w:rPr>
      </w:pPr>
      <w:r w:rsidRPr="00E6752C">
        <w:rPr>
          <w:lang w:val="uk-UA"/>
        </w:rPr>
        <w:t xml:space="preserve">Показники величин напруги у кінцевих споживачів ПЛ-0,4кВ </w:t>
      </w:r>
      <w:r w:rsidR="00997572" w:rsidRPr="00E6752C">
        <w:rPr>
          <w:lang w:val="uk-UA"/>
        </w:rPr>
        <w:t xml:space="preserve">Л-1"Стрельбище" </w:t>
      </w:r>
      <w:r w:rsidRPr="00E6752C">
        <w:rPr>
          <w:lang w:val="uk-UA"/>
        </w:rPr>
        <w:t xml:space="preserve">від ТП-32 </w:t>
      </w:r>
      <w:r w:rsidR="00140249" w:rsidRPr="00E6752C">
        <w:rPr>
          <w:lang w:val="uk-UA"/>
        </w:rPr>
        <w:t xml:space="preserve">в </w:t>
      </w:r>
      <w:r w:rsidR="00E72453">
        <w:rPr>
          <w:lang w:val="uk-UA"/>
        </w:rPr>
        <w:t>с.Бронники становля</w:t>
      </w:r>
      <w:r w:rsidRPr="00E6752C">
        <w:rPr>
          <w:lang w:val="uk-UA"/>
        </w:rPr>
        <w:t>ть: ф. «А» - 195В, ф «В» - 200В, ф. «С» - 198В.</w:t>
      </w:r>
    </w:p>
    <w:p w:rsidR="00F607D4" w:rsidRPr="00E6752C" w:rsidRDefault="00F607D4" w:rsidP="00F607D4">
      <w:pPr>
        <w:suppressAutoHyphens/>
        <w:ind w:left="-540" w:right="-580"/>
        <w:rPr>
          <w:lang w:val="uk-UA"/>
        </w:rPr>
      </w:pPr>
      <w:r w:rsidRPr="00E6752C">
        <w:rPr>
          <w:lang w:val="uk-UA"/>
        </w:rPr>
        <w:t xml:space="preserve">    Навантаження в режимний день ПЛ-0,4кВ </w:t>
      </w:r>
      <w:r w:rsidR="00997572" w:rsidRPr="00E6752C">
        <w:rPr>
          <w:lang w:val="uk-UA"/>
        </w:rPr>
        <w:t xml:space="preserve">Л-1 «Стрельбище» </w:t>
      </w:r>
      <w:r w:rsidRPr="00E6752C">
        <w:rPr>
          <w:lang w:val="uk-UA"/>
        </w:rPr>
        <w:t>від ТП</w:t>
      </w:r>
      <w:r w:rsidR="00140249" w:rsidRPr="00E6752C">
        <w:rPr>
          <w:lang w:val="uk-UA"/>
        </w:rPr>
        <w:t>-</w:t>
      </w:r>
      <w:r w:rsidRPr="00E6752C">
        <w:rPr>
          <w:lang w:val="uk-UA"/>
        </w:rPr>
        <w:t>32 в с.Бронники</w:t>
      </w:r>
      <w:r w:rsidRPr="00E6752C">
        <w:rPr>
          <w:bCs/>
          <w:lang w:val="uk-UA"/>
        </w:rPr>
        <w:t xml:space="preserve"> </w:t>
      </w:r>
      <w:r w:rsidRPr="00E6752C">
        <w:rPr>
          <w:lang w:val="uk-UA"/>
        </w:rPr>
        <w:t>становить:</w:t>
      </w:r>
    </w:p>
    <w:p w:rsidR="00F607D4" w:rsidRPr="00E6752C" w:rsidRDefault="00140249" w:rsidP="00F607D4">
      <w:pPr>
        <w:suppressAutoHyphens/>
        <w:ind w:left="-540" w:right="-580"/>
        <w:jc w:val="both"/>
        <w:rPr>
          <w:lang w:val="uk-UA"/>
        </w:rPr>
      </w:pPr>
      <w:r w:rsidRPr="00E6752C">
        <w:rPr>
          <w:lang w:val="uk-UA"/>
        </w:rPr>
        <w:t>2016</w:t>
      </w:r>
      <w:r w:rsidR="00F607D4" w:rsidRPr="00E6752C">
        <w:rPr>
          <w:lang w:val="uk-UA"/>
        </w:rPr>
        <w:t xml:space="preserve"> рік ф. «А» - 110A, ф «В» - 126A, ф. «С» - 93A.</w:t>
      </w:r>
    </w:p>
    <w:p w:rsidR="00F607D4" w:rsidRPr="00E6752C" w:rsidRDefault="00140249" w:rsidP="00F607D4">
      <w:pPr>
        <w:suppressAutoHyphens/>
        <w:ind w:left="-540" w:right="-580"/>
        <w:jc w:val="both"/>
        <w:rPr>
          <w:lang w:val="uk-UA"/>
        </w:rPr>
      </w:pPr>
      <w:r w:rsidRPr="00E6752C">
        <w:rPr>
          <w:lang w:val="uk-UA"/>
        </w:rPr>
        <w:t>2017</w:t>
      </w:r>
      <w:r w:rsidR="00F607D4" w:rsidRPr="00E6752C">
        <w:rPr>
          <w:lang w:val="uk-UA"/>
        </w:rPr>
        <w:t xml:space="preserve"> рік ф. «А» - 116A, ф «В» - 125A, ф. «С» - 97A.</w:t>
      </w:r>
    </w:p>
    <w:p w:rsidR="00F607D4" w:rsidRPr="00E6752C" w:rsidRDefault="00140249" w:rsidP="00F607D4">
      <w:pPr>
        <w:suppressAutoHyphens/>
        <w:ind w:left="-540" w:right="-580"/>
        <w:jc w:val="both"/>
        <w:rPr>
          <w:lang w:val="uk-UA"/>
        </w:rPr>
      </w:pPr>
      <w:r w:rsidRPr="00E6752C">
        <w:rPr>
          <w:lang w:val="uk-UA"/>
        </w:rPr>
        <w:t>2018</w:t>
      </w:r>
      <w:r w:rsidR="00F607D4" w:rsidRPr="00E6752C">
        <w:rPr>
          <w:lang w:val="uk-UA"/>
        </w:rPr>
        <w:t xml:space="preserve"> рік ф</w:t>
      </w:r>
      <w:r w:rsidRPr="00E6752C">
        <w:rPr>
          <w:lang w:val="uk-UA"/>
        </w:rPr>
        <w:t xml:space="preserve">. </w:t>
      </w:r>
      <w:r w:rsidR="00F607D4" w:rsidRPr="00E6752C">
        <w:rPr>
          <w:lang w:val="uk-UA"/>
        </w:rPr>
        <w:t>«А» - 1</w:t>
      </w:r>
      <w:r w:rsidR="00E85455" w:rsidRPr="00E6752C">
        <w:rPr>
          <w:lang w:val="uk-UA"/>
        </w:rPr>
        <w:t>18A, ф «В» - 130A, ф. «С» - 84A</w:t>
      </w:r>
    </w:p>
    <w:p w:rsidR="00F607D4" w:rsidRPr="00E6752C" w:rsidRDefault="00140249" w:rsidP="00140249">
      <w:pPr>
        <w:ind w:left="-567" w:right="-580"/>
        <w:rPr>
          <w:lang w:val="uk-UA"/>
        </w:rPr>
      </w:pPr>
      <w:r w:rsidRPr="00E6752C">
        <w:rPr>
          <w:lang w:val="uk-UA"/>
        </w:rPr>
        <w:t xml:space="preserve">     </w:t>
      </w:r>
      <w:r w:rsidR="00F607D4" w:rsidRPr="00E6752C">
        <w:rPr>
          <w:lang w:val="uk-UA"/>
        </w:rPr>
        <w:t xml:space="preserve">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w:t>
      </w:r>
      <w:r w:rsidR="00997572" w:rsidRPr="00E6752C">
        <w:rPr>
          <w:lang w:val="uk-UA"/>
        </w:rPr>
        <w:t xml:space="preserve">Л-1 «Стрельбище» </w:t>
      </w:r>
      <w:r w:rsidR="00F607D4" w:rsidRPr="00E6752C">
        <w:rPr>
          <w:lang w:val="uk-UA"/>
        </w:rPr>
        <w:t xml:space="preserve">від ТП-32 с.Бронники  вимагає проведення  реконструкції – відповідно до комплексної оцінки по техопосвідченню,  а саме по ПЛ-0,4кВ </w:t>
      </w:r>
      <w:r w:rsidR="00997572" w:rsidRPr="00E6752C">
        <w:rPr>
          <w:lang w:val="uk-UA"/>
        </w:rPr>
        <w:t xml:space="preserve">Л-1 «Стрельбище» </w:t>
      </w:r>
      <w:r w:rsidR="00F607D4" w:rsidRPr="00E6752C">
        <w:rPr>
          <w:lang w:val="uk-UA"/>
        </w:rPr>
        <w:t xml:space="preserve">від ТП-32 </w:t>
      </w:r>
      <w:r w:rsidRPr="00E6752C">
        <w:rPr>
          <w:lang w:val="uk-UA"/>
        </w:rPr>
        <w:t xml:space="preserve">в </w:t>
      </w:r>
      <w:r w:rsidR="00F607D4" w:rsidRPr="00E6752C">
        <w:rPr>
          <w:lang w:val="uk-UA"/>
        </w:rPr>
        <w:t xml:space="preserve">с.Бронники  значення коефіцієнту дефектності (КДН) складає </w:t>
      </w:r>
      <w:r w:rsidR="00997572" w:rsidRPr="00E6752C">
        <w:rPr>
          <w:lang w:val="uk-UA"/>
        </w:rPr>
        <w:t>54</w:t>
      </w:r>
      <w:r w:rsidR="00F607D4" w:rsidRPr="00E6752C">
        <w:rPr>
          <w:lang w:val="uk-UA"/>
        </w:rPr>
        <w:t>%.</w:t>
      </w:r>
    </w:p>
    <w:p w:rsidR="00140249" w:rsidRPr="00E6752C" w:rsidRDefault="00140249" w:rsidP="00140249">
      <w:pPr>
        <w:ind w:left="-567" w:right="-580"/>
        <w:rPr>
          <w:lang w:val="uk-UA"/>
        </w:rPr>
      </w:pPr>
    </w:p>
    <w:p w:rsidR="00997572" w:rsidRPr="00E6752C" w:rsidRDefault="00997572" w:rsidP="00997572">
      <w:pPr>
        <w:ind w:left="-540" w:right="-580"/>
        <w:jc w:val="both"/>
        <w:rPr>
          <w:u w:val="single"/>
          <w:lang w:val="uk-UA"/>
        </w:rPr>
      </w:pPr>
      <w:r w:rsidRPr="00E6752C">
        <w:rPr>
          <w:u w:val="single"/>
          <w:lang w:val="uk-UA"/>
        </w:rPr>
        <w:t>-</w:t>
      </w:r>
      <w:r w:rsidRPr="00E6752C">
        <w:rPr>
          <w:u w:val="single"/>
          <w:lang w:val="uk-UA"/>
        </w:rPr>
        <w:tab/>
        <w:t>ПЛ-0,4 кВ Л-2 ''Село" загальною довжиною – 2,34 км.</w:t>
      </w:r>
    </w:p>
    <w:p w:rsidR="00997572" w:rsidRPr="00E6752C" w:rsidRDefault="00997572" w:rsidP="00E72453">
      <w:pPr>
        <w:ind w:left="-540" w:right="-580" w:firstLine="256"/>
        <w:jc w:val="both"/>
        <w:rPr>
          <w:lang w:val="uk-UA"/>
        </w:rPr>
      </w:pPr>
      <w:r w:rsidRPr="00E6752C">
        <w:rPr>
          <w:lang w:val="uk-UA"/>
        </w:rPr>
        <w:t>Технічні характеристики даних ліній наступні:</w:t>
      </w:r>
    </w:p>
    <w:p w:rsidR="00997572" w:rsidRPr="00E6752C" w:rsidRDefault="00997572" w:rsidP="00E72453">
      <w:pPr>
        <w:ind w:left="-539" w:right="-578" w:firstLine="255"/>
        <w:jc w:val="both"/>
        <w:rPr>
          <w:lang w:val="uk-UA"/>
        </w:rPr>
      </w:pPr>
      <w:r w:rsidRPr="00E6752C">
        <w:rPr>
          <w:lang w:val="uk-UA"/>
        </w:rPr>
        <w:t>Дана повітряна лінія виконана проводами марки А-25, А-16 на дерев’яних та з/б опорах.  Кількість опор на  ПЛ – 78 шт. Кількість  залізобетонних  опор на  ПЛ - 41  шт., дерев’яних опор - 37 шт.</w:t>
      </w:r>
    </w:p>
    <w:p w:rsidR="00997572" w:rsidRPr="00E6752C" w:rsidRDefault="00997572" w:rsidP="00997572">
      <w:pPr>
        <w:tabs>
          <w:tab w:val="left" w:pos="709"/>
        </w:tabs>
        <w:ind w:left="-540" w:right="-580"/>
        <w:jc w:val="both"/>
        <w:rPr>
          <w:lang w:val="uk-UA"/>
        </w:rPr>
      </w:pPr>
      <w:r w:rsidRPr="00E6752C">
        <w:rPr>
          <w:sz w:val="22"/>
          <w:szCs w:val="22"/>
          <w:lang w:val="uk-UA"/>
        </w:rPr>
        <w:t xml:space="preserve">    </w:t>
      </w:r>
      <w:r w:rsidRPr="00E6752C">
        <w:rPr>
          <w:lang w:val="uk-UA"/>
        </w:rPr>
        <w:t xml:space="preserve">Огляд ПЛ-0,4кВ Л-2 «Село» від ТП-32 в </w:t>
      </w:r>
      <w:r w:rsidRPr="00E6752C">
        <w:rPr>
          <w:bCs/>
          <w:lang w:val="uk-UA"/>
        </w:rPr>
        <w:t xml:space="preserve">с.Бронники </w:t>
      </w:r>
      <w:r w:rsidRPr="00E6752C">
        <w:rPr>
          <w:lang w:val="uk-UA"/>
        </w:rPr>
        <w:t>проведено в травні 2018 р. згідно якого складено дефектний акт від 11 травня 2018 року в якому зазначені наступні дефекти:</w:t>
      </w:r>
    </w:p>
    <w:p w:rsidR="00997572" w:rsidRPr="00E6752C" w:rsidRDefault="00997572" w:rsidP="00997572">
      <w:pPr>
        <w:pStyle w:val="a9"/>
        <w:suppressAutoHyphens/>
        <w:ind w:left="-540" w:right="-580"/>
        <w:jc w:val="both"/>
        <w:rPr>
          <w:lang w:val="uk-UA"/>
        </w:rPr>
      </w:pPr>
      <w:r w:rsidRPr="00E6752C">
        <w:rPr>
          <w:lang w:val="uk-UA"/>
        </w:rPr>
        <w:t xml:space="preserve">1. Опори дерев’яні </w:t>
      </w:r>
      <w:r w:rsidR="00E72453">
        <w:rPr>
          <w:lang w:val="uk-UA"/>
        </w:rPr>
        <w:t>дефектні</w:t>
      </w:r>
      <w:r w:rsidR="00E72453" w:rsidRPr="00E6752C">
        <w:rPr>
          <w:lang w:val="uk-UA"/>
        </w:rPr>
        <w:t xml:space="preserve"> </w:t>
      </w:r>
      <w:r w:rsidRPr="00E6752C">
        <w:rPr>
          <w:lang w:val="uk-UA"/>
        </w:rPr>
        <w:t xml:space="preserve">(в тому числі підкоси) – 30 шт. </w:t>
      </w:r>
    </w:p>
    <w:p w:rsidR="00997572" w:rsidRPr="00E6752C" w:rsidRDefault="00997572" w:rsidP="00997572">
      <w:pPr>
        <w:pStyle w:val="a9"/>
        <w:suppressAutoHyphens/>
        <w:ind w:left="-540" w:right="-580"/>
        <w:jc w:val="both"/>
        <w:rPr>
          <w:lang w:val="uk-UA"/>
        </w:rPr>
      </w:pPr>
      <w:r w:rsidRPr="00E6752C">
        <w:rPr>
          <w:lang w:val="uk-UA"/>
        </w:rPr>
        <w:t xml:space="preserve">2. Опори залізобетонні </w:t>
      </w:r>
      <w:r w:rsidR="00E72453">
        <w:rPr>
          <w:lang w:val="uk-UA"/>
        </w:rPr>
        <w:t>дефектні</w:t>
      </w:r>
      <w:r w:rsidR="00E72453" w:rsidRPr="00E6752C">
        <w:rPr>
          <w:lang w:val="uk-UA"/>
        </w:rPr>
        <w:t xml:space="preserve"> </w:t>
      </w:r>
      <w:r w:rsidRPr="00E6752C">
        <w:rPr>
          <w:lang w:val="uk-UA"/>
        </w:rPr>
        <w:t xml:space="preserve">(в  тому  числі підкоси) – 23 шт. </w:t>
      </w:r>
    </w:p>
    <w:p w:rsidR="00997572" w:rsidRPr="00E6752C" w:rsidRDefault="00997572" w:rsidP="00997572">
      <w:pPr>
        <w:pStyle w:val="a9"/>
        <w:suppressAutoHyphens/>
        <w:ind w:left="-540" w:right="-580"/>
        <w:jc w:val="both"/>
        <w:rPr>
          <w:lang w:val="uk-UA"/>
        </w:rPr>
      </w:pPr>
      <w:r w:rsidRPr="00E6752C">
        <w:rPr>
          <w:lang w:val="uk-UA"/>
        </w:rPr>
        <w:t xml:space="preserve">3. Проводи  дефектні  – 1,96 км. </w:t>
      </w:r>
    </w:p>
    <w:p w:rsidR="00997572" w:rsidRPr="00E6752C" w:rsidRDefault="00997572" w:rsidP="00E72453">
      <w:pPr>
        <w:suppressAutoHyphens/>
        <w:ind w:left="-540" w:right="-580"/>
        <w:jc w:val="both"/>
        <w:rPr>
          <w:lang w:val="uk-UA"/>
        </w:rPr>
      </w:pPr>
      <w:r w:rsidRPr="00E6752C">
        <w:rPr>
          <w:lang w:val="uk-UA"/>
        </w:rPr>
        <w:t xml:space="preserve">    Показники величин напруги у кінцевих споживачів ПЛ-0,4кВ Л-2 ''Село"</w:t>
      </w:r>
      <w:r w:rsidR="00E72453">
        <w:rPr>
          <w:lang w:val="uk-UA"/>
        </w:rPr>
        <w:t xml:space="preserve">  від ТП-32 в с.Бронники становля</w:t>
      </w:r>
      <w:r w:rsidRPr="00E6752C">
        <w:rPr>
          <w:lang w:val="uk-UA"/>
        </w:rPr>
        <w:t xml:space="preserve">ть:ф. «А» - 198В, ф «В» - 197В, ф. «С» - 195В. </w:t>
      </w:r>
    </w:p>
    <w:p w:rsidR="00997572" w:rsidRPr="00E6752C" w:rsidRDefault="00997572" w:rsidP="00997572">
      <w:pPr>
        <w:suppressAutoHyphens/>
        <w:ind w:left="-540" w:right="-580"/>
        <w:rPr>
          <w:lang w:val="uk-UA"/>
        </w:rPr>
      </w:pPr>
      <w:r w:rsidRPr="00E6752C">
        <w:rPr>
          <w:lang w:val="uk-UA"/>
        </w:rPr>
        <w:t xml:space="preserve">    Навантаження в режимний день ПЛ-0,4кВ Л-2 «Село» від ТП-32 в с.Бронники</w:t>
      </w:r>
      <w:r w:rsidRPr="00E6752C">
        <w:rPr>
          <w:bCs/>
          <w:lang w:val="uk-UA"/>
        </w:rPr>
        <w:t xml:space="preserve"> </w:t>
      </w:r>
      <w:r w:rsidRPr="00E6752C">
        <w:rPr>
          <w:lang w:val="uk-UA"/>
        </w:rPr>
        <w:t>становить:</w:t>
      </w:r>
    </w:p>
    <w:p w:rsidR="00997572" w:rsidRPr="00E6752C" w:rsidRDefault="00997572" w:rsidP="00997572">
      <w:pPr>
        <w:suppressAutoHyphens/>
        <w:ind w:left="-540" w:right="-580"/>
        <w:jc w:val="both"/>
        <w:rPr>
          <w:lang w:val="uk-UA"/>
        </w:rPr>
      </w:pPr>
      <w:r w:rsidRPr="00E6752C">
        <w:rPr>
          <w:lang w:val="uk-UA"/>
        </w:rPr>
        <w:t>2016 рік ф. «А» - 95A, ф «В» - 102A, ф. «С» - 87A.</w:t>
      </w:r>
    </w:p>
    <w:p w:rsidR="00997572" w:rsidRPr="00E6752C" w:rsidRDefault="00997572" w:rsidP="00997572">
      <w:pPr>
        <w:suppressAutoHyphens/>
        <w:ind w:left="-540" w:right="-580"/>
        <w:jc w:val="both"/>
        <w:rPr>
          <w:lang w:val="uk-UA"/>
        </w:rPr>
      </w:pPr>
      <w:r w:rsidRPr="00E6752C">
        <w:rPr>
          <w:lang w:val="uk-UA"/>
        </w:rPr>
        <w:t>2017 рік ф. «А» - 86A, ф «В» - 105A, ф. «С» - 78A.</w:t>
      </w:r>
    </w:p>
    <w:p w:rsidR="00997572" w:rsidRPr="00E6752C" w:rsidRDefault="00997572" w:rsidP="00997572">
      <w:pPr>
        <w:suppressAutoHyphens/>
        <w:ind w:left="-540" w:right="-580"/>
        <w:jc w:val="both"/>
        <w:rPr>
          <w:lang w:val="uk-UA"/>
        </w:rPr>
      </w:pPr>
      <w:r w:rsidRPr="00E6752C">
        <w:rPr>
          <w:lang w:val="uk-UA"/>
        </w:rPr>
        <w:t>2018 рік ф. «А» - 108A, ф «В» - 124A, ф. «С» - 93A.</w:t>
      </w:r>
    </w:p>
    <w:p w:rsidR="00997572" w:rsidRPr="00E6752C" w:rsidRDefault="00997572" w:rsidP="00997572">
      <w:pPr>
        <w:ind w:left="-567" w:right="-580"/>
        <w:rPr>
          <w:lang w:val="uk-UA"/>
        </w:rPr>
      </w:pPr>
      <w:r w:rsidRPr="00E6752C">
        <w:rPr>
          <w:lang w:val="uk-UA"/>
        </w:rPr>
        <w:t xml:space="preserve">     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Л-2 «Село» від ТП-32 с.Бронники  вимагає проведення  реконструкції – відповідно до комплексної оцінки по техопосвідченню,  а саме по ПЛ-0,4кВ Л-2 «Село» від ТП-32 в с.Бронники  значення коефіцієнту дефектності (КДН) складає 43%.</w:t>
      </w:r>
    </w:p>
    <w:p w:rsidR="00997572" w:rsidRPr="00E6752C" w:rsidRDefault="00997572" w:rsidP="00997572">
      <w:pPr>
        <w:ind w:left="-567" w:right="-580"/>
        <w:rPr>
          <w:lang w:val="uk-UA"/>
        </w:rPr>
      </w:pPr>
    </w:p>
    <w:p w:rsidR="00997572" w:rsidRPr="00E6752C" w:rsidRDefault="00997572" w:rsidP="00997572">
      <w:pPr>
        <w:ind w:left="-540" w:right="-580"/>
        <w:jc w:val="both"/>
        <w:rPr>
          <w:u w:val="single"/>
          <w:lang w:val="uk-UA"/>
        </w:rPr>
      </w:pPr>
      <w:r w:rsidRPr="00E6752C">
        <w:rPr>
          <w:u w:val="single"/>
          <w:lang w:val="uk-UA"/>
        </w:rPr>
        <w:t>-</w:t>
      </w:r>
      <w:r w:rsidRPr="00E6752C">
        <w:rPr>
          <w:u w:val="single"/>
          <w:lang w:val="uk-UA"/>
        </w:rPr>
        <w:tab/>
        <w:t>ПЛ-0,4 кВ Л-3 "Хутір" загальною довжиною – 1,84 км.</w:t>
      </w:r>
    </w:p>
    <w:p w:rsidR="00997572" w:rsidRPr="00E6752C" w:rsidRDefault="00997572" w:rsidP="00E72453">
      <w:pPr>
        <w:ind w:left="-540" w:right="-580" w:firstLine="256"/>
        <w:jc w:val="both"/>
        <w:rPr>
          <w:lang w:val="uk-UA"/>
        </w:rPr>
      </w:pPr>
      <w:r w:rsidRPr="00E6752C">
        <w:rPr>
          <w:lang w:val="uk-UA"/>
        </w:rPr>
        <w:t>Технічні характеристики даних ліній наступні:</w:t>
      </w:r>
    </w:p>
    <w:p w:rsidR="00997572" w:rsidRPr="00E6752C" w:rsidRDefault="00997572" w:rsidP="00E72453">
      <w:pPr>
        <w:ind w:left="-540" w:right="-580" w:firstLine="256"/>
        <w:jc w:val="both"/>
        <w:rPr>
          <w:lang w:val="uk-UA"/>
        </w:rPr>
      </w:pPr>
      <w:r w:rsidRPr="00E6752C">
        <w:rPr>
          <w:lang w:val="uk-UA"/>
        </w:rPr>
        <w:t>Дана повітряна лінія виконана проводами марки А-25, А-16 на дерев’яних та з/б опорах.  Кількість опор на  ПЛ – 61 шт. Кількість  залізобетонних  опор на  ПЛ - 33  шт., дерев’яних опор - 28 шт.</w:t>
      </w:r>
    </w:p>
    <w:p w:rsidR="00997572" w:rsidRPr="00E6752C" w:rsidRDefault="00997572" w:rsidP="00997572">
      <w:pPr>
        <w:tabs>
          <w:tab w:val="left" w:pos="709"/>
        </w:tabs>
        <w:ind w:left="-540" w:right="-580"/>
        <w:jc w:val="both"/>
        <w:rPr>
          <w:lang w:val="uk-UA"/>
        </w:rPr>
      </w:pPr>
      <w:r w:rsidRPr="00E6752C">
        <w:rPr>
          <w:sz w:val="22"/>
          <w:szCs w:val="22"/>
          <w:lang w:val="uk-UA"/>
        </w:rPr>
        <w:t xml:space="preserve">    </w:t>
      </w:r>
      <w:r w:rsidRPr="00E6752C">
        <w:rPr>
          <w:lang w:val="uk-UA"/>
        </w:rPr>
        <w:t xml:space="preserve">Огляд ПЛ-0,4кВ Л-3 «Хутір» від ТП-32 в </w:t>
      </w:r>
      <w:r w:rsidRPr="00E6752C">
        <w:rPr>
          <w:bCs/>
          <w:lang w:val="uk-UA"/>
        </w:rPr>
        <w:t xml:space="preserve">с.Бронники </w:t>
      </w:r>
      <w:r w:rsidRPr="00E6752C">
        <w:rPr>
          <w:lang w:val="uk-UA"/>
        </w:rPr>
        <w:t>проведено в травні 2018 р. згідно якого складено дефектний акт від 11 травня 2018 року в якому зазначені наступні дефекти:</w:t>
      </w:r>
    </w:p>
    <w:p w:rsidR="00997572" w:rsidRPr="00E6752C" w:rsidRDefault="00997572" w:rsidP="00997572">
      <w:pPr>
        <w:pStyle w:val="a9"/>
        <w:suppressAutoHyphens/>
        <w:ind w:left="-540" w:right="-580"/>
        <w:jc w:val="both"/>
        <w:rPr>
          <w:lang w:val="uk-UA"/>
        </w:rPr>
      </w:pPr>
      <w:r w:rsidRPr="00E6752C">
        <w:rPr>
          <w:lang w:val="uk-UA"/>
        </w:rPr>
        <w:t xml:space="preserve">1. Опори дерев’яні </w:t>
      </w:r>
      <w:r w:rsidR="00E72453">
        <w:rPr>
          <w:lang w:val="uk-UA"/>
        </w:rPr>
        <w:t>дефектні</w:t>
      </w:r>
      <w:r w:rsidRPr="00E6752C">
        <w:rPr>
          <w:lang w:val="uk-UA"/>
        </w:rPr>
        <w:t xml:space="preserve">(в тому числі підкоси) – 22 шт. </w:t>
      </w:r>
    </w:p>
    <w:p w:rsidR="00997572" w:rsidRPr="00E6752C" w:rsidRDefault="00997572" w:rsidP="00997572">
      <w:pPr>
        <w:pStyle w:val="a9"/>
        <w:suppressAutoHyphens/>
        <w:ind w:left="-540" w:right="-580"/>
        <w:jc w:val="both"/>
        <w:rPr>
          <w:lang w:val="uk-UA"/>
        </w:rPr>
      </w:pPr>
      <w:r w:rsidRPr="00E6752C">
        <w:rPr>
          <w:lang w:val="uk-UA"/>
        </w:rPr>
        <w:t xml:space="preserve">2. Опори залізобетонні </w:t>
      </w:r>
      <w:r w:rsidR="00E72453">
        <w:rPr>
          <w:lang w:val="uk-UA"/>
        </w:rPr>
        <w:t xml:space="preserve">дефектні </w:t>
      </w:r>
      <w:r w:rsidRPr="00E6752C">
        <w:rPr>
          <w:lang w:val="uk-UA"/>
        </w:rPr>
        <w:t xml:space="preserve">(в  тому  числі підкоси) – 19 шт. </w:t>
      </w:r>
    </w:p>
    <w:p w:rsidR="00997572" w:rsidRPr="00E6752C" w:rsidRDefault="00997572" w:rsidP="00997572">
      <w:pPr>
        <w:pStyle w:val="a9"/>
        <w:suppressAutoHyphens/>
        <w:ind w:left="-540" w:right="-580"/>
        <w:jc w:val="both"/>
        <w:rPr>
          <w:lang w:val="uk-UA"/>
        </w:rPr>
      </w:pPr>
      <w:r w:rsidRPr="00E6752C">
        <w:rPr>
          <w:lang w:val="uk-UA"/>
        </w:rPr>
        <w:t xml:space="preserve">3. Проводи  дефектні  – 1,20 км. </w:t>
      </w:r>
    </w:p>
    <w:p w:rsidR="00997572" w:rsidRPr="00E72453" w:rsidRDefault="00997572" w:rsidP="00E72453">
      <w:pPr>
        <w:suppressAutoHyphens/>
        <w:ind w:left="-540" w:right="-580"/>
        <w:jc w:val="both"/>
        <w:rPr>
          <w:lang w:val="uk-UA"/>
        </w:rPr>
      </w:pPr>
      <w:r w:rsidRPr="00E6752C">
        <w:rPr>
          <w:lang w:val="uk-UA"/>
        </w:rPr>
        <w:t xml:space="preserve">    Показники величин напруги у кінцевих споживачів ПЛ-0,4кВ Л-3 ''Хутір"</w:t>
      </w:r>
      <w:r w:rsidR="00E72453">
        <w:rPr>
          <w:lang w:val="uk-UA"/>
        </w:rPr>
        <w:t xml:space="preserve">  від ТП-32 в с.Бронники становля</w:t>
      </w:r>
      <w:r w:rsidRPr="00E6752C">
        <w:rPr>
          <w:lang w:val="uk-UA"/>
        </w:rPr>
        <w:t>ть:</w:t>
      </w:r>
      <w:r w:rsidR="000E66F2" w:rsidRPr="00E72453">
        <w:rPr>
          <w:lang w:val="uk-UA"/>
        </w:rPr>
        <w:t xml:space="preserve"> ф. «А» - 190</w:t>
      </w:r>
      <w:r w:rsidRPr="00E72453">
        <w:rPr>
          <w:lang w:val="uk-UA"/>
        </w:rPr>
        <w:t>В, ф «В» - 1</w:t>
      </w:r>
      <w:r w:rsidR="000E66F2" w:rsidRPr="00E72453">
        <w:rPr>
          <w:lang w:val="uk-UA"/>
        </w:rPr>
        <w:t>81</w:t>
      </w:r>
      <w:r w:rsidRPr="00E72453">
        <w:rPr>
          <w:lang w:val="uk-UA"/>
        </w:rPr>
        <w:t>В, ф. «С» - 1</w:t>
      </w:r>
      <w:r w:rsidR="000E66F2" w:rsidRPr="00E72453">
        <w:rPr>
          <w:lang w:val="uk-UA"/>
        </w:rPr>
        <w:t>85</w:t>
      </w:r>
      <w:r w:rsidRPr="00E72453">
        <w:rPr>
          <w:lang w:val="uk-UA"/>
        </w:rPr>
        <w:t xml:space="preserve">В. </w:t>
      </w:r>
    </w:p>
    <w:p w:rsidR="00997572" w:rsidRPr="00E6752C" w:rsidRDefault="00997572" w:rsidP="00997572">
      <w:pPr>
        <w:suppressAutoHyphens/>
        <w:ind w:left="-540" w:right="-580"/>
        <w:rPr>
          <w:lang w:val="uk-UA"/>
        </w:rPr>
      </w:pPr>
      <w:r w:rsidRPr="00E6752C">
        <w:rPr>
          <w:lang w:val="uk-UA"/>
        </w:rPr>
        <w:t xml:space="preserve">    Навантаження в режимний день ПЛ-0,4кВ </w:t>
      </w:r>
      <w:r w:rsidR="000E66F2" w:rsidRPr="00E6752C">
        <w:rPr>
          <w:lang w:val="uk-UA"/>
        </w:rPr>
        <w:t>Л-3 «Хутір</w:t>
      </w:r>
      <w:r w:rsidRPr="00E6752C">
        <w:rPr>
          <w:lang w:val="uk-UA"/>
        </w:rPr>
        <w:t>» від ТП-32 в с.Бронники</w:t>
      </w:r>
      <w:r w:rsidRPr="00E6752C">
        <w:rPr>
          <w:bCs/>
          <w:lang w:val="uk-UA"/>
        </w:rPr>
        <w:t xml:space="preserve"> </w:t>
      </w:r>
      <w:r w:rsidRPr="00E6752C">
        <w:rPr>
          <w:lang w:val="uk-UA"/>
        </w:rPr>
        <w:t>становить:</w:t>
      </w:r>
    </w:p>
    <w:p w:rsidR="00997572" w:rsidRPr="00E6752C" w:rsidRDefault="00997572" w:rsidP="00997572">
      <w:pPr>
        <w:suppressAutoHyphens/>
        <w:ind w:left="-540" w:right="-580"/>
        <w:jc w:val="both"/>
        <w:rPr>
          <w:lang w:val="uk-UA"/>
        </w:rPr>
      </w:pPr>
      <w:r w:rsidRPr="00E6752C">
        <w:rPr>
          <w:lang w:val="uk-UA"/>
        </w:rPr>
        <w:t xml:space="preserve">2016 рік ф. «А» - </w:t>
      </w:r>
      <w:r w:rsidR="000E66F2" w:rsidRPr="00E6752C">
        <w:rPr>
          <w:lang w:val="uk-UA"/>
        </w:rPr>
        <w:t>88</w:t>
      </w:r>
      <w:r w:rsidRPr="00E6752C">
        <w:rPr>
          <w:lang w:val="uk-UA"/>
        </w:rPr>
        <w:t xml:space="preserve">A, ф «В» - </w:t>
      </w:r>
      <w:r w:rsidR="000E66F2" w:rsidRPr="00E6752C">
        <w:rPr>
          <w:lang w:val="uk-UA"/>
        </w:rPr>
        <w:t>89</w:t>
      </w:r>
      <w:r w:rsidRPr="00E6752C">
        <w:rPr>
          <w:lang w:val="uk-UA"/>
        </w:rPr>
        <w:t>A, ф. «С» - 8</w:t>
      </w:r>
      <w:r w:rsidR="000E66F2" w:rsidRPr="00E6752C">
        <w:rPr>
          <w:lang w:val="uk-UA"/>
        </w:rPr>
        <w:t>3</w:t>
      </w:r>
      <w:r w:rsidRPr="00E6752C">
        <w:rPr>
          <w:lang w:val="uk-UA"/>
        </w:rPr>
        <w:t>A.</w:t>
      </w:r>
    </w:p>
    <w:p w:rsidR="00997572" w:rsidRPr="00E6752C" w:rsidRDefault="00997572" w:rsidP="00997572">
      <w:pPr>
        <w:suppressAutoHyphens/>
        <w:ind w:left="-540" w:right="-580"/>
        <w:jc w:val="both"/>
        <w:rPr>
          <w:lang w:val="uk-UA"/>
        </w:rPr>
      </w:pPr>
      <w:r w:rsidRPr="00E6752C">
        <w:rPr>
          <w:lang w:val="uk-UA"/>
        </w:rPr>
        <w:t xml:space="preserve">2017 рік ф. «А» - </w:t>
      </w:r>
      <w:r w:rsidR="000E66F2" w:rsidRPr="00E6752C">
        <w:rPr>
          <w:lang w:val="uk-UA"/>
        </w:rPr>
        <w:t>9</w:t>
      </w:r>
      <w:r w:rsidRPr="00E6752C">
        <w:rPr>
          <w:lang w:val="uk-UA"/>
        </w:rPr>
        <w:t>6A, ф «В» - 10</w:t>
      </w:r>
      <w:r w:rsidR="000E66F2" w:rsidRPr="00E6752C">
        <w:rPr>
          <w:lang w:val="uk-UA"/>
        </w:rPr>
        <w:t>0</w:t>
      </w:r>
      <w:r w:rsidRPr="00E6752C">
        <w:rPr>
          <w:lang w:val="uk-UA"/>
        </w:rPr>
        <w:t>A, ф. «С» - 8</w:t>
      </w:r>
      <w:r w:rsidR="000E66F2" w:rsidRPr="00E6752C">
        <w:rPr>
          <w:lang w:val="uk-UA"/>
        </w:rPr>
        <w:t>9</w:t>
      </w:r>
      <w:r w:rsidRPr="00E6752C">
        <w:rPr>
          <w:lang w:val="uk-UA"/>
        </w:rPr>
        <w:t>A.</w:t>
      </w:r>
    </w:p>
    <w:p w:rsidR="00997572" w:rsidRPr="00E6752C" w:rsidRDefault="00997572" w:rsidP="00997572">
      <w:pPr>
        <w:suppressAutoHyphens/>
        <w:ind w:left="-540" w:right="-580"/>
        <w:jc w:val="both"/>
        <w:rPr>
          <w:lang w:val="uk-UA"/>
        </w:rPr>
      </w:pPr>
      <w:r w:rsidRPr="00E6752C">
        <w:rPr>
          <w:lang w:val="uk-UA"/>
        </w:rPr>
        <w:t>2018 рік ф. «А» - 108A, ф «В» - 1</w:t>
      </w:r>
      <w:r w:rsidR="000E66F2" w:rsidRPr="00E6752C">
        <w:rPr>
          <w:lang w:val="uk-UA"/>
        </w:rPr>
        <w:t>11</w:t>
      </w:r>
      <w:r w:rsidRPr="00E6752C">
        <w:rPr>
          <w:lang w:val="uk-UA"/>
        </w:rPr>
        <w:t xml:space="preserve">A, ф. «С» - </w:t>
      </w:r>
      <w:r w:rsidR="000E66F2" w:rsidRPr="00E6752C">
        <w:rPr>
          <w:lang w:val="uk-UA"/>
        </w:rPr>
        <w:t>105</w:t>
      </w:r>
      <w:r w:rsidRPr="00E6752C">
        <w:rPr>
          <w:lang w:val="uk-UA"/>
        </w:rPr>
        <w:t>A.</w:t>
      </w:r>
    </w:p>
    <w:p w:rsidR="00997572" w:rsidRPr="00E6752C" w:rsidRDefault="00997572" w:rsidP="00997572">
      <w:pPr>
        <w:ind w:left="-567" w:right="-580"/>
        <w:rPr>
          <w:lang w:val="uk-UA"/>
        </w:rPr>
      </w:pPr>
      <w:r w:rsidRPr="00E6752C">
        <w:rPr>
          <w:lang w:val="uk-UA"/>
        </w:rPr>
        <w:t xml:space="preserve">     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w:t>
      </w:r>
      <w:r w:rsidR="000E66F2" w:rsidRPr="00E6752C">
        <w:rPr>
          <w:lang w:val="uk-UA"/>
        </w:rPr>
        <w:t>Л-3</w:t>
      </w:r>
      <w:r w:rsidRPr="00E6752C">
        <w:rPr>
          <w:lang w:val="uk-UA"/>
        </w:rPr>
        <w:t xml:space="preserve"> «</w:t>
      </w:r>
      <w:r w:rsidR="000E66F2" w:rsidRPr="00E6752C">
        <w:rPr>
          <w:lang w:val="uk-UA"/>
        </w:rPr>
        <w:t>Хутір</w:t>
      </w:r>
      <w:r w:rsidRPr="00E6752C">
        <w:rPr>
          <w:lang w:val="uk-UA"/>
        </w:rPr>
        <w:t xml:space="preserve">» від ТП-32 с.Бронники  вимагає проведення  реконструкції – відповідно до комплексної оцінки по техопосвідченню,  а саме по ПЛ-0,4кВ </w:t>
      </w:r>
      <w:r w:rsidR="000E66F2" w:rsidRPr="00E6752C">
        <w:rPr>
          <w:lang w:val="uk-UA"/>
        </w:rPr>
        <w:t>Л-3</w:t>
      </w:r>
      <w:r w:rsidRPr="00E6752C">
        <w:rPr>
          <w:lang w:val="uk-UA"/>
        </w:rPr>
        <w:t xml:space="preserve"> «</w:t>
      </w:r>
      <w:r w:rsidR="000E66F2" w:rsidRPr="00E6752C">
        <w:rPr>
          <w:lang w:val="uk-UA"/>
        </w:rPr>
        <w:t>Хутір</w:t>
      </w:r>
      <w:r w:rsidRPr="00E6752C">
        <w:rPr>
          <w:lang w:val="uk-UA"/>
        </w:rPr>
        <w:t xml:space="preserve">» від ТП-32 в с.Бронники  значення коефіцієнту дефектності (КДН) складає </w:t>
      </w:r>
      <w:r w:rsidR="000E66F2" w:rsidRPr="00E6752C">
        <w:rPr>
          <w:lang w:val="uk-UA"/>
        </w:rPr>
        <w:t>56</w:t>
      </w:r>
      <w:r w:rsidRPr="00E6752C">
        <w:rPr>
          <w:lang w:val="uk-UA"/>
        </w:rPr>
        <w:t>%.</w:t>
      </w:r>
    </w:p>
    <w:p w:rsidR="001A56DA" w:rsidRPr="00E6752C" w:rsidRDefault="00E72453" w:rsidP="001A56DA">
      <w:pPr>
        <w:tabs>
          <w:tab w:val="left" w:pos="709"/>
        </w:tabs>
        <w:ind w:left="-567" w:right="-567" w:firstLine="284"/>
        <w:jc w:val="both"/>
        <w:rPr>
          <w:lang w:val="uk-UA"/>
        </w:rPr>
      </w:pPr>
      <w:r>
        <w:rPr>
          <w:lang w:val="uk-UA"/>
        </w:rPr>
        <w:t>П</w:t>
      </w:r>
      <w:r w:rsidR="001A56DA" w:rsidRPr="00E6752C">
        <w:rPr>
          <w:lang w:val="uk-UA"/>
        </w:rPr>
        <w:t xml:space="preserve">роектно-кошторисним відділом ПрАТ «Рівнеобленерго» в 2017 році було розроблено проектну документацію на </w:t>
      </w:r>
      <w:r w:rsidR="001A56DA" w:rsidRPr="00E6752C">
        <w:rPr>
          <w:bCs/>
          <w:lang w:val="uk-UA"/>
        </w:rPr>
        <w:t>реконструкцію мережі ПЛ-0,4кВ від ТП-32 в с.Бронники Рівненського району, Рівненської області</w:t>
      </w:r>
      <w:r w:rsidR="001A56DA" w:rsidRPr="00E6752C">
        <w:rPr>
          <w:lang w:val="uk-UA"/>
        </w:rPr>
        <w:t xml:space="preserve"> із наступним об’ємом робіт, а саме:</w:t>
      </w:r>
    </w:p>
    <w:p w:rsidR="001A56DA" w:rsidRPr="00E6752C" w:rsidRDefault="001A56DA" w:rsidP="00DC238C">
      <w:pPr>
        <w:pStyle w:val="a9"/>
        <w:numPr>
          <w:ilvl w:val="0"/>
          <w:numId w:val="20"/>
        </w:numPr>
        <w:tabs>
          <w:tab w:val="left" w:pos="-284"/>
        </w:tabs>
        <w:ind w:left="-567" w:right="-567" w:firstLine="284"/>
        <w:jc w:val="both"/>
        <w:rPr>
          <w:lang w:val="uk-UA"/>
        </w:rPr>
      </w:pPr>
      <w:r w:rsidRPr="00E6752C">
        <w:rPr>
          <w:lang w:val="uk-UA"/>
        </w:rPr>
        <w:t>Реконструкція ПЛ-0,4кВ – 3,903 км.</w:t>
      </w:r>
    </w:p>
    <w:p w:rsidR="001A56DA" w:rsidRPr="00E6752C" w:rsidRDefault="001A56DA" w:rsidP="00DC238C">
      <w:pPr>
        <w:pStyle w:val="a9"/>
        <w:numPr>
          <w:ilvl w:val="0"/>
          <w:numId w:val="20"/>
        </w:numPr>
        <w:tabs>
          <w:tab w:val="left" w:pos="-284"/>
        </w:tabs>
        <w:ind w:left="-567" w:right="-567" w:firstLine="284"/>
        <w:jc w:val="both"/>
        <w:rPr>
          <w:lang w:val="uk-UA"/>
        </w:rPr>
      </w:pPr>
      <w:r w:rsidRPr="00E6752C">
        <w:rPr>
          <w:lang w:val="uk-UA"/>
        </w:rPr>
        <w:t xml:space="preserve">Будівництво ПЛ-10кВ – 0,444 км. </w:t>
      </w:r>
    </w:p>
    <w:p w:rsidR="001A56DA" w:rsidRDefault="001A56DA" w:rsidP="00DC238C">
      <w:pPr>
        <w:pStyle w:val="a9"/>
        <w:numPr>
          <w:ilvl w:val="0"/>
          <w:numId w:val="20"/>
        </w:numPr>
        <w:tabs>
          <w:tab w:val="left" w:pos="-284"/>
        </w:tabs>
        <w:ind w:left="-567" w:right="-567" w:firstLine="284"/>
        <w:jc w:val="both"/>
        <w:rPr>
          <w:lang w:val="uk-UA"/>
        </w:rPr>
      </w:pPr>
      <w:r w:rsidRPr="00E6752C">
        <w:rPr>
          <w:lang w:val="uk-UA"/>
        </w:rPr>
        <w:t xml:space="preserve">Встановлення розвантажувального КТП – </w:t>
      </w:r>
      <w:r w:rsidR="008F4BC2">
        <w:rPr>
          <w:lang w:val="uk-UA"/>
        </w:rPr>
        <w:t>1</w:t>
      </w:r>
      <w:r w:rsidRPr="00E6752C">
        <w:rPr>
          <w:lang w:val="uk-UA"/>
        </w:rPr>
        <w:t xml:space="preserve"> шт.(63 кВА). </w:t>
      </w:r>
    </w:p>
    <w:p w:rsidR="00E72453" w:rsidRPr="00E6752C" w:rsidRDefault="00E72453" w:rsidP="00DC238C">
      <w:pPr>
        <w:pStyle w:val="a9"/>
        <w:numPr>
          <w:ilvl w:val="0"/>
          <w:numId w:val="20"/>
        </w:numPr>
        <w:tabs>
          <w:tab w:val="left" w:pos="-284"/>
        </w:tabs>
        <w:ind w:left="-567" w:right="-567" w:firstLine="284"/>
        <w:jc w:val="both"/>
        <w:rPr>
          <w:lang w:val="uk-UA"/>
        </w:rPr>
      </w:pPr>
      <w:r>
        <w:rPr>
          <w:lang w:val="uk-UA"/>
        </w:rPr>
        <w:t>Заміна існуючого КТП-32 – 1шт.</w:t>
      </w:r>
    </w:p>
    <w:p w:rsidR="001A56DA" w:rsidRPr="00E6752C" w:rsidRDefault="001A56DA" w:rsidP="001A56DA">
      <w:pPr>
        <w:tabs>
          <w:tab w:val="left" w:pos="-142"/>
        </w:tabs>
        <w:ind w:left="-567" w:right="-579" w:firstLine="283"/>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A56DA" w:rsidRPr="00E6752C" w:rsidRDefault="001A56DA" w:rsidP="001A56DA">
      <w:pPr>
        <w:tabs>
          <w:tab w:val="left" w:pos="-142"/>
        </w:tabs>
        <w:ind w:left="-567" w:right="-579" w:firstLine="283"/>
        <w:jc w:val="both"/>
        <w:rPr>
          <w:lang w:val="uk-UA"/>
        </w:rPr>
      </w:pPr>
      <w:r w:rsidRPr="00E6752C">
        <w:rPr>
          <w:lang w:val="uk-UA"/>
        </w:rPr>
        <w:t>Сумарне середньорічне споживання електроенергії у споживачів, що заживлені від ПЛ-0,4кВ від ТП-32 становить 799 221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1A56DA" w:rsidRPr="00E6752C" w:rsidRDefault="001A56DA" w:rsidP="001A56DA">
      <w:pPr>
        <w:tabs>
          <w:tab w:val="left" w:pos="-142"/>
        </w:tabs>
        <w:ind w:left="-567" w:right="-579" w:firstLine="283"/>
        <w:jc w:val="both"/>
        <w:rPr>
          <w:lang w:val="uk-UA"/>
        </w:rPr>
      </w:pPr>
      <w:r w:rsidRPr="00E6752C">
        <w:rPr>
          <w:lang w:val="uk-UA"/>
        </w:rPr>
        <w:t xml:space="preserve">Л-2 –  середньорічне споживання – 39 824 кВт*год/рік, 400 м. – 39 824  кВт*год/рік (100,0% від загального споживання).   </w:t>
      </w:r>
    </w:p>
    <w:p w:rsidR="00997572" w:rsidRPr="00E6752C" w:rsidRDefault="001A56DA" w:rsidP="001A56DA">
      <w:pPr>
        <w:ind w:left="-539" w:right="-578" w:firstLine="255"/>
        <w:jc w:val="both"/>
        <w:rPr>
          <w:lang w:val="uk-UA"/>
        </w:rPr>
      </w:pPr>
      <w:r w:rsidRPr="00E6752C">
        <w:rPr>
          <w:lang w:val="uk-UA"/>
        </w:rPr>
        <w:t>Л-3 – середньорічне споживання – 9 865 кВт*год/рік, 400 м. – 9 865 кВт*год/рік (100,0% від загального).</w:t>
      </w:r>
    </w:p>
    <w:p w:rsidR="001A56DA" w:rsidRPr="00E6752C" w:rsidRDefault="001A56DA" w:rsidP="001A56DA">
      <w:pPr>
        <w:ind w:left="-539" w:right="-578" w:firstLine="255"/>
        <w:jc w:val="both"/>
        <w:rPr>
          <w:u w:val="single"/>
          <w:lang w:val="uk-UA"/>
        </w:rPr>
      </w:pPr>
      <w:r w:rsidRPr="00E6752C">
        <w:rPr>
          <w:lang w:val="uk-UA"/>
        </w:rPr>
        <w:t>Л-4 – середньорічне споживання – 36 720 кВт*год/рік, 400 м. – 26 879 кВт*год/рік (73,2% від загального).</w:t>
      </w:r>
    </w:p>
    <w:p w:rsidR="001A56DA" w:rsidRPr="00E6752C" w:rsidRDefault="001A56DA" w:rsidP="001A56DA">
      <w:pPr>
        <w:ind w:left="-539" w:right="-578" w:firstLine="255"/>
        <w:jc w:val="both"/>
        <w:rPr>
          <w:u w:val="single"/>
          <w:lang w:val="uk-UA"/>
        </w:rPr>
      </w:pPr>
      <w:r w:rsidRPr="00E6752C">
        <w:rPr>
          <w:lang w:val="uk-UA"/>
        </w:rPr>
        <w:t>Л-6 – середньорічне споживання – 47 706 кВт*год/рік, 400 м. – 47 706 кВт*год/рік (100,0% від загального).</w:t>
      </w:r>
    </w:p>
    <w:p w:rsidR="001A56DA" w:rsidRPr="00E6752C" w:rsidRDefault="001A56DA" w:rsidP="001A56DA">
      <w:pPr>
        <w:ind w:left="-539" w:right="-578" w:firstLine="255"/>
        <w:jc w:val="both"/>
        <w:rPr>
          <w:u w:val="single"/>
          <w:lang w:val="uk-UA"/>
        </w:rPr>
      </w:pPr>
      <w:r w:rsidRPr="00E6752C">
        <w:rPr>
          <w:lang w:val="uk-UA"/>
        </w:rPr>
        <w:t>Л-7 – середньорічне споживання – 49 830 кВт*год/рік, 400 м. – 48 235 кВт*год/рік (96,8% від загального).</w:t>
      </w:r>
    </w:p>
    <w:p w:rsidR="001A56DA" w:rsidRPr="00E6752C" w:rsidRDefault="001A56DA" w:rsidP="001A56DA">
      <w:pPr>
        <w:ind w:left="-539" w:right="-578" w:firstLine="255"/>
        <w:jc w:val="both"/>
        <w:rPr>
          <w:u w:val="single"/>
          <w:lang w:val="uk-UA"/>
        </w:rPr>
      </w:pPr>
      <w:r w:rsidRPr="00E6752C">
        <w:rPr>
          <w:lang w:val="uk-UA"/>
        </w:rPr>
        <w:t>Л-8 – середньорічне споживання – 38 952 кВт*год/рік, 400 м. – 38 952 кВт*год/рік (100,0% від загального).</w:t>
      </w:r>
    </w:p>
    <w:p w:rsidR="001A56DA" w:rsidRPr="00E6752C" w:rsidRDefault="0056712D" w:rsidP="001A56DA">
      <w:pPr>
        <w:ind w:left="-539" w:right="-578" w:firstLine="255"/>
        <w:jc w:val="both"/>
        <w:rPr>
          <w:lang w:val="uk-UA"/>
        </w:rPr>
      </w:pPr>
      <w:r w:rsidRPr="00E6752C">
        <w:object w:dxaOrig="14577" w:dyaOrig="5547">
          <v:shape id="_x0000_i1050" type="#_x0000_t75" style="width:460.25pt;height:175.05pt" o:ole="">
            <v:imagedata r:id="rId55" o:title=""/>
          </v:shape>
          <o:OLEObject Type="Embed" ProgID="Visio.Drawing.11" ShapeID="_x0000_i1050" DrawAspect="Content" ObjectID="_1612957503" r:id="rId56"/>
        </w:object>
      </w:r>
    </w:p>
    <w:p w:rsidR="0056712D" w:rsidRPr="00E6752C" w:rsidRDefault="0056712D" w:rsidP="001A56DA">
      <w:pPr>
        <w:ind w:left="-539" w:right="-578" w:firstLine="255"/>
        <w:jc w:val="both"/>
        <w:rPr>
          <w:lang w:val="uk-UA"/>
        </w:rPr>
      </w:pPr>
    </w:p>
    <w:p w:rsidR="00E72453" w:rsidRPr="00E6752C" w:rsidRDefault="00E72453" w:rsidP="00E72453">
      <w:pPr>
        <w:tabs>
          <w:tab w:val="left" w:pos="-142"/>
        </w:tabs>
        <w:ind w:left="-567" w:right="-579" w:firstLine="284"/>
        <w:jc w:val="both"/>
        <w:rPr>
          <w:lang w:val="uk-UA"/>
        </w:rPr>
      </w:pPr>
      <w:r>
        <w:rPr>
          <w:lang w:val="uk-UA"/>
        </w:rPr>
        <w:t xml:space="preserve">Будівельна довжина основної магістралі </w:t>
      </w:r>
      <w:r w:rsidRPr="00E6752C">
        <w:rPr>
          <w:lang w:val="uk-UA"/>
        </w:rPr>
        <w:t>усіх інших фідерів від нововстановлених ТП</w:t>
      </w:r>
      <w:r>
        <w:rPr>
          <w:lang w:val="uk-UA"/>
        </w:rPr>
        <w:t>-10/0,4кВ</w:t>
      </w:r>
      <w:r w:rsidRPr="00E6752C">
        <w:rPr>
          <w:lang w:val="uk-UA"/>
        </w:rPr>
        <w:t xml:space="preserve"> станов</w:t>
      </w:r>
      <w:r>
        <w:rPr>
          <w:lang w:val="uk-UA"/>
        </w:rPr>
        <w:t>итиме</w:t>
      </w:r>
      <w:r w:rsidRPr="00E6752C">
        <w:rPr>
          <w:lang w:val="uk-UA"/>
        </w:rPr>
        <w:t>:</w:t>
      </w:r>
    </w:p>
    <w:p w:rsidR="0056712D" w:rsidRPr="00E6752C" w:rsidRDefault="0056712D" w:rsidP="00E72453">
      <w:pPr>
        <w:tabs>
          <w:tab w:val="left" w:pos="-142"/>
        </w:tabs>
        <w:ind w:left="-567" w:right="-579" w:firstLine="284"/>
        <w:jc w:val="both"/>
        <w:rPr>
          <w:lang w:val="uk-UA"/>
        </w:rPr>
      </w:pPr>
      <w:r w:rsidRPr="00E6752C">
        <w:rPr>
          <w:lang w:val="uk-UA"/>
        </w:rPr>
        <w:t>Л-6 від КТП-1 – 252м., Л-7 від КТП-1 – 447м., Л-8 від КТП-1 – 351м., Л-2 від КТП-2 – 242м., Л-3 від КТП-2 – 273м., Л-4 від КТП-2 – 704м.,</w:t>
      </w:r>
    </w:p>
    <w:p w:rsidR="0056712D" w:rsidRPr="00E6752C" w:rsidRDefault="0056712D" w:rsidP="00E72453">
      <w:pPr>
        <w:tabs>
          <w:tab w:val="left" w:pos="-142"/>
        </w:tabs>
        <w:ind w:left="-567" w:right="-579" w:firstLine="284"/>
        <w:jc w:val="both"/>
        <w:rPr>
          <w:bCs/>
          <w:szCs w:val="28"/>
          <w:lang w:val="uk-UA"/>
        </w:rPr>
      </w:pPr>
      <w:r w:rsidRPr="00E6752C">
        <w:rPr>
          <w:bCs/>
          <w:szCs w:val="28"/>
          <w:lang w:val="uk-UA"/>
        </w:rPr>
        <w:t>Переважна більшість (88,2%)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56712D" w:rsidRPr="00E6752C" w:rsidRDefault="0056712D" w:rsidP="00E72453">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729,1 тис.грн без ПДВ, окупність даних робіт складатиме 98,39 років. </w:t>
      </w:r>
    </w:p>
    <w:p w:rsidR="0056712D" w:rsidRPr="00E6752C" w:rsidRDefault="0056712D" w:rsidP="00E72453">
      <w:pPr>
        <w:ind w:left="-567" w:right="-519" w:firstLine="284"/>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895623" w:rsidRPr="00E72453">
        <w:rPr>
          <w:bCs/>
          <w:color w:val="FF0000"/>
          <w:szCs w:val="28"/>
          <w:lang w:val="uk-UA"/>
        </w:rPr>
        <w:t>1</w:t>
      </w:r>
      <w:r w:rsidR="008F4BC2">
        <w:rPr>
          <w:bCs/>
          <w:color w:val="FF0000"/>
          <w:szCs w:val="28"/>
          <w:lang w:val="uk-UA"/>
        </w:rPr>
        <w:t>4,14</w:t>
      </w:r>
      <w:r w:rsidRPr="00E6752C">
        <w:rPr>
          <w:bCs/>
          <w:szCs w:val="28"/>
          <w:lang w:val="uk-UA"/>
        </w:rPr>
        <w:t xml:space="preserve"> років. </w:t>
      </w:r>
    </w:p>
    <w:p w:rsidR="0056712D" w:rsidRPr="00E6752C" w:rsidRDefault="0056712D" w:rsidP="00E72453">
      <w:pPr>
        <w:ind w:left="-567" w:right="-51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56712D" w:rsidRPr="00E6752C" w:rsidRDefault="0056712D" w:rsidP="00E72453">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56712D" w:rsidRPr="00E6752C" w:rsidRDefault="0056712D" w:rsidP="00E72453">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ТП-32 в с.Бронники Рівненського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56712D" w:rsidRPr="00E6752C" w:rsidRDefault="0056712D" w:rsidP="00E72453">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56712D" w:rsidRPr="00E6752C" w:rsidRDefault="0056712D" w:rsidP="00E72453">
      <w:pPr>
        <w:ind w:left="-567" w:right="-580" w:firstLine="284"/>
        <w:jc w:val="both"/>
        <w:rPr>
          <w:b/>
          <w:color w:val="FF0000"/>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ТП-32 в с.Бронники Рівненського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8F4BC2">
        <w:rPr>
          <w:b/>
          <w:color w:val="FF0000"/>
          <w:lang w:val="uk-UA"/>
        </w:rPr>
        <w:t>1698,52</w:t>
      </w:r>
      <w:r w:rsidRPr="00E6752C">
        <w:rPr>
          <w:b/>
          <w:color w:val="FF0000"/>
          <w:lang w:val="uk-UA"/>
        </w:rPr>
        <w:t xml:space="preserve"> тис. грн. без ПДВ.</w:t>
      </w:r>
      <w:r w:rsidRPr="00E6752C">
        <w:rPr>
          <w:b/>
          <w:lang w:val="uk-UA"/>
        </w:rPr>
        <w:t xml:space="preserve"> </w:t>
      </w:r>
    </w:p>
    <w:p w:rsidR="0056712D" w:rsidRPr="00E6752C" w:rsidRDefault="0056712D" w:rsidP="001A56DA">
      <w:pPr>
        <w:ind w:left="-539" w:right="-578" w:firstLine="255"/>
        <w:jc w:val="both"/>
        <w:rPr>
          <w:u w:val="single"/>
          <w:lang w:val="uk-UA"/>
        </w:rPr>
      </w:pPr>
    </w:p>
    <w:p w:rsidR="00F607D4" w:rsidRPr="00E6752C" w:rsidRDefault="00F607D4" w:rsidP="00F607D4">
      <w:pPr>
        <w:tabs>
          <w:tab w:val="left" w:pos="709"/>
        </w:tabs>
        <w:ind w:left="-567" w:right="-579" w:firstLine="284"/>
        <w:jc w:val="both"/>
        <w:rPr>
          <w:lang w:val="uk-UA"/>
        </w:rPr>
      </w:pPr>
    </w:p>
    <w:p w:rsidR="0056712D" w:rsidRPr="00E6752C" w:rsidRDefault="0056712D" w:rsidP="00320662">
      <w:pPr>
        <w:tabs>
          <w:tab w:val="left" w:pos="-426"/>
          <w:tab w:val="left" w:pos="-284"/>
        </w:tabs>
        <w:ind w:left="-567" w:right="-580" w:firstLine="284"/>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ТП-32 в с.Бронники, Рівненського району  Рівненської області.</w:t>
      </w:r>
    </w:p>
    <w:p w:rsidR="0056712D" w:rsidRPr="00E6752C" w:rsidRDefault="0056712D" w:rsidP="00320662">
      <w:pPr>
        <w:tabs>
          <w:tab w:val="left" w:pos="-426"/>
          <w:tab w:val="left" w:pos="-284"/>
        </w:tabs>
        <w:ind w:left="-567" w:right="-580" w:firstLine="284"/>
        <w:rPr>
          <w:bCs/>
          <w:szCs w:val="22"/>
          <w:lang w:val="uk-UA"/>
        </w:rPr>
      </w:pPr>
      <w:r w:rsidRPr="00E6752C">
        <w:rPr>
          <w:bCs/>
          <w:szCs w:val="22"/>
          <w:lang w:val="uk-UA"/>
        </w:rPr>
        <w:t>Складові економічного ефекту:</w:t>
      </w:r>
    </w:p>
    <w:p w:rsidR="0056712D" w:rsidRPr="00E6752C" w:rsidRDefault="0056712D" w:rsidP="00320662">
      <w:pPr>
        <w:tabs>
          <w:tab w:val="left" w:pos="-426"/>
          <w:tab w:val="left" w:pos="-284"/>
          <w:tab w:val="left" w:pos="284"/>
        </w:tabs>
        <w:ind w:left="-567" w:right="-580" w:firstLine="284"/>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0049707C" w:rsidRPr="00E6752C">
        <w:rPr>
          <w:lang w:val="uk-UA"/>
        </w:rPr>
        <w:t xml:space="preserve"> </w:t>
      </w:r>
      <w:r w:rsidRPr="00E6752C">
        <w:rPr>
          <w:lang w:val="uk-UA"/>
        </w:rPr>
        <w:t>–</w:t>
      </w:r>
      <w:r w:rsidR="0049707C">
        <w:rPr>
          <w:lang w:val="uk-UA"/>
        </w:rPr>
        <w:t xml:space="preserve"> </w:t>
      </w:r>
      <w:r w:rsidRPr="00E6752C">
        <w:rPr>
          <w:lang w:val="uk-UA"/>
        </w:rPr>
        <w:t>17,81тис.грн.</w:t>
      </w:r>
    </w:p>
    <w:p w:rsidR="0056712D" w:rsidRPr="00E6752C" w:rsidRDefault="0056712D" w:rsidP="00320662">
      <w:pPr>
        <w:tabs>
          <w:tab w:val="left" w:pos="-426"/>
          <w:tab w:val="left" w:pos="-284"/>
          <w:tab w:val="left" w:pos="284"/>
        </w:tabs>
        <w:ind w:left="-567" w:right="-580" w:firstLine="284"/>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16,58 тис. грн.;12,68тис. грн.;14,52тис. грн.) – 43,78 тис.грн.</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9F0729" w:rsidRPr="00E6752C">
        <w:rPr>
          <w:lang w:val="uk-UA"/>
        </w:rPr>
        <w:t>8</w:t>
      </w:r>
      <w:r w:rsidRPr="00E6752C">
        <w:rPr>
          <w:lang w:val="uk-UA"/>
        </w:rPr>
        <w:t xml:space="preserve"> рік.</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 xml:space="preserve">(44шт.* </w:t>
      </w:r>
      <w:r w:rsidR="00320662">
        <w:rPr>
          <w:lang w:val="uk-UA"/>
        </w:rPr>
        <w:t>84кВт/год*1,3778)+(24</w:t>
      </w:r>
      <w:r w:rsidRPr="00E6752C">
        <w:rPr>
          <w:lang w:val="uk-UA"/>
        </w:rPr>
        <w:t>шт.* 202кВт/год*1,3778)= 11,</w:t>
      </w:r>
      <w:r w:rsidR="00320662">
        <w:rPr>
          <w:lang w:val="uk-UA"/>
        </w:rPr>
        <w:t>77</w:t>
      </w:r>
      <w:r w:rsidRPr="00E6752C">
        <w:rPr>
          <w:lang w:val="uk-UA"/>
        </w:rPr>
        <w:t xml:space="preserve"> тис. грн.</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((16,58+12,68+14,52)*100%  – (16,58+12,68+14,52)*0,00%)/100 = 43,78 тис. грн.</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Сукупний економічний ефект від впровадження заходу:</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17,81+43,78+11,</w:t>
      </w:r>
      <w:r w:rsidR="00320662">
        <w:rPr>
          <w:lang w:val="uk-UA"/>
        </w:rPr>
        <w:t>77</w:t>
      </w:r>
      <w:r w:rsidRPr="00E6752C">
        <w:rPr>
          <w:lang w:val="uk-UA"/>
        </w:rPr>
        <w:t>+43,78=11</w:t>
      </w:r>
      <w:r w:rsidR="00451755">
        <w:rPr>
          <w:lang w:val="uk-UA"/>
        </w:rPr>
        <w:t>7,14</w:t>
      </w:r>
      <w:r w:rsidRPr="00E6752C">
        <w:rPr>
          <w:lang w:val="uk-UA"/>
        </w:rPr>
        <w:t>тис. грн.</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sidR="002255A8" w:rsidRPr="00E6752C">
        <w:rPr>
          <w:lang w:val="uk-UA"/>
        </w:rPr>
        <w:t>8</w:t>
      </w:r>
      <w:r w:rsidRPr="00E6752C">
        <w:rPr>
          <w:lang w:val="uk-UA"/>
        </w:rPr>
        <w:t xml:space="preserve">р. по ПрАТ «Рівнеобленерго», що становить по даному об’єкту – 6,24 тис.грн. </w:t>
      </w:r>
    </w:p>
    <w:p w:rsidR="0056712D" w:rsidRPr="00E6752C" w:rsidRDefault="0056712D" w:rsidP="00320662">
      <w:pPr>
        <w:tabs>
          <w:tab w:val="left" w:pos="-426"/>
          <w:tab w:val="left" w:pos="-284"/>
          <w:tab w:val="left" w:pos="284"/>
        </w:tabs>
        <w:ind w:left="-567" w:right="-580" w:firstLine="284"/>
        <w:rPr>
          <w:bCs/>
          <w:szCs w:val="22"/>
          <w:lang w:val="uk-UA"/>
        </w:rPr>
      </w:pPr>
      <w:r w:rsidRPr="00E6752C">
        <w:rPr>
          <w:bCs/>
          <w:szCs w:val="22"/>
          <w:lang w:val="uk-UA"/>
        </w:rPr>
        <w:t>Окупність реалізації даного проекту визначається по формулі:</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Окупність, роки:</w:t>
      </w:r>
    </w:p>
    <w:p w:rsidR="0056712D" w:rsidRPr="00E6752C" w:rsidRDefault="0056712D" w:rsidP="00320662">
      <w:pPr>
        <w:tabs>
          <w:tab w:val="left" w:pos="-426"/>
          <w:tab w:val="left" w:pos="-284"/>
        </w:tabs>
        <w:spacing w:line="276" w:lineRule="auto"/>
        <w:ind w:left="-567" w:right="-580" w:firstLine="284"/>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w:t>
      </w:r>
      <w:r w:rsidRPr="00E6752C">
        <w:rPr>
          <w:color w:val="FF0000"/>
          <w:lang w:val="uk-UA"/>
        </w:rPr>
        <w:t>= (</w:t>
      </w:r>
      <w:r w:rsidR="00451755">
        <w:rPr>
          <w:color w:val="FF0000"/>
          <w:lang w:val="uk-UA"/>
        </w:rPr>
        <w:t>1</w:t>
      </w:r>
      <w:r w:rsidR="008F4BC2">
        <w:rPr>
          <w:color w:val="FF0000"/>
          <w:lang w:val="uk-UA"/>
        </w:rPr>
        <w:t>698,52</w:t>
      </w:r>
      <w:r w:rsidR="00451755">
        <w:rPr>
          <w:color w:val="FF0000"/>
          <w:lang w:val="uk-UA"/>
        </w:rPr>
        <w:t xml:space="preserve"> </w:t>
      </w:r>
      <w:r w:rsidRPr="00E6752C">
        <w:rPr>
          <w:color w:val="FF0000"/>
          <w:lang w:val="uk-UA"/>
        </w:rPr>
        <w:t>-</w:t>
      </w:r>
      <w:r w:rsidR="00451755">
        <w:rPr>
          <w:color w:val="FF0000"/>
          <w:lang w:val="uk-UA"/>
        </w:rPr>
        <w:t xml:space="preserve"> 6,24)/117</w:t>
      </w:r>
      <w:r w:rsidRPr="00E6752C">
        <w:rPr>
          <w:color w:val="FF0000"/>
          <w:lang w:val="uk-UA"/>
        </w:rPr>
        <w:t>,</w:t>
      </w:r>
      <w:r w:rsidR="00451755">
        <w:rPr>
          <w:color w:val="FF0000"/>
          <w:lang w:val="uk-UA"/>
        </w:rPr>
        <w:t xml:space="preserve">14 </w:t>
      </w:r>
      <w:r w:rsidRPr="00E6752C">
        <w:rPr>
          <w:color w:val="FF0000"/>
          <w:lang w:val="uk-UA"/>
        </w:rPr>
        <w:t>=</w:t>
      </w:r>
      <w:r w:rsidR="00451755">
        <w:rPr>
          <w:color w:val="FF0000"/>
          <w:lang w:val="uk-UA"/>
        </w:rPr>
        <w:t xml:space="preserve"> 1</w:t>
      </w:r>
      <w:r w:rsidR="008F4BC2">
        <w:rPr>
          <w:color w:val="FF0000"/>
          <w:lang w:val="uk-UA"/>
        </w:rPr>
        <w:t>4,14</w:t>
      </w:r>
      <w:r w:rsidRPr="00E6752C">
        <w:rPr>
          <w:color w:val="FF0000"/>
          <w:lang w:val="uk-UA"/>
        </w:rPr>
        <w:t>років.</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56712D" w:rsidRPr="00E6752C" w:rsidTr="0056712D">
        <w:trPr>
          <w:trHeight w:val="300"/>
        </w:trPr>
        <w:tc>
          <w:tcPr>
            <w:tcW w:w="2482" w:type="dxa"/>
            <w:vMerge w:val="restart"/>
            <w:vAlign w:val="center"/>
          </w:tcPr>
          <w:p w:rsidR="0056712D" w:rsidRPr="00E6752C" w:rsidRDefault="0056712D" w:rsidP="0056712D">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56712D" w:rsidRPr="00E6752C" w:rsidRDefault="0056712D" w:rsidP="0056712D">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vMerge w:val="restart"/>
            <w:vAlign w:val="center"/>
          </w:tcPr>
          <w:p w:rsidR="0056712D" w:rsidRPr="00E6752C" w:rsidRDefault="0056712D" w:rsidP="00876C41">
            <w:pPr>
              <w:spacing w:line="276" w:lineRule="auto"/>
              <w:jc w:val="center"/>
              <w:rPr>
                <w:sz w:val="20"/>
                <w:szCs w:val="20"/>
                <w:lang w:val="uk-UA"/>
              </w:rPr>
            </w:pPr>
            <w:r w:rsidRPr="00E6752C">
              <w:rPr>
                <w:sz w:val="20"/>
                <w:szCs w:val="20"/>
                <w:lang w:val="uk-UA"/>
              </w:rPr>
              <w:t>Сукупний економічний ефект від впровадження заходу, тис. грн (без ПДВ)</w:t>
            </w:r>
          </w:p>
        </w:tc>
        <w:tc>
          <w:tcPr>
            <w:tcW w:w="1701" w:type="dxa"/>
            <w:vMerge w:val="restart"/>
            <w:vAlign w:val="center"/>
          </w:tcPr>
          <w:p w:rsidR="0056712D" w:rsidRPr="00E6752C" w:rsidRDefault="0056712D" w:rsidP="0056712D">
            <w:pPr>
              <w:spacing w:line="276" w:lineRule="auto"/>
              <w:jc w:val="center"/>
              <w:rPr>
                <w:sz w:val="20"/>
                <w:szCs w:val="20"/>
                <w:lang w:val="uk-UA"/>
              </w:rPr>
            </w:pPr>
            <w:r w:rsidRPr="00E6752C">
              <w:rPr>
                <w:sz w:val="20"/>
                <w:szCs w:val="20"/>
                <w:lang w:val="uk-UA"/>
              </w:rPr>
              <w:t>Окупність, роки</w:t>
            </w:r>
          </w:p>
        </w:tc>
      </w:tr>
      <w:tr w:rsidR="0056712D" w:rsidRPr="00E6752C" w:rsidTr="0056712D">
        <w:trPr>
          <w:trHeight w:val="300"/>
        </w:trPr>
        <w:tc>
          <w:tcPr>
            <w:tcW w:w="2482" w:type="dxa"/>
            <w:vMerge/>
            <w:vAlign w:val="center"/>
          </w:tcPr>
          <w:p w:rsidR="0056712D" w:rsidRPr="00E6752C" w:rsidRDefault="0056712D" w:rsidP="0056712D">
            <w:pPr>
              <w:spacing w:line="276" w:lineRule="auto"/>
              <w:rPr>
                <w:sz w:val="20"/>
                <w:szCs w:val="20"/>
                <w:lang w:val="uk-UA"/>
              </w:rPr>
            </w:pPr>
          </w:p>
        </w:tc>
        <w:tc>
          <w:tcPr>
            <w:tcW w:w="2694" w:type="dxa"/>
            <w:vMerge/>
            <w:vAlign w:val="center"/>
          </w:tcPr>
          <w:p w:rsidR="0056712D" w:rsidRPr="00E6752C" w:rsidRDefault="0056712D" w:rsidP="0056712D">
            <w:pPr>
              <w:spacing w:line="276" w:lineRule="auto"/>
              <w:rPr>
                <w:sz w:val="20"/>
                <w:szCs w:val="20"/>
                <w:lang w:val="uk-UA"/>
              </w:rPr>
            </w:pPr>
          </w:p>
        </w:tc>
        <w:tc>
          <w:tcPr>
            <w:tcW w:w="3118" w:type="dxa"/>
            <w:vMerge/>
            <w:vAlign w:val="center"/>
          </w:tcPr>
          <w:p w:rsidR="0056712D" w:rsidRPr="00E6752C" w:rsidRDefault="0056712D" w:rsidP="0056712D">
            <w:pPr>
              <w:spacing w:line="276" w:lineRule="auto"/>
              <w:rPr>
                <w:lang w:val="uk-UA"/>
              </w:rPr>
            </w:pPr>
          </w:p>
        </w:tc>
        <w:tc>
          <w:tcPr>
            <w:tcW w:w="1701" w:type="dxa"/>
            <w:vMerge/>
            <w:vAlign w:val="center"/>
          </w:tcPr>
          <w:p w:rsidR="0056712D" w:rsidRPr="00E6752C" w:rsidRDefault="0056712D" w:rsidP="0056712D">
            <w:pPr>
              <w:spacing w:line="276" w:lineRule="auto"/>
              <w:rPr>
                <w:lang w:val="uk-UA"/>
              </w:rPr>
            </w:pPr>
          </w:p>
        </w:tc>
      </w:tr>
      <w:tr w:rsidR="0056712D" w:rsidRPr="00E6752C" w:rsidTr="0056712D">
        <w:trPr>
          <w:trHeight w:val="553"/>
        </w:trPr>
        <w:tc>
          <w:tcPr>
            <w:tcW w:w="2482" w:type="dxa"/>
            <w:vMerge/>
            <w:vAlign w:val="center"/>
          </w:tcPr>
          <w:p w:rsidR="0056712D" w:rsidRPr="00E6752C" w:rsidRDefault="0056712D" w:rsidP="0056712D">
            <w:pPr>
              <w:spacing w:line="276" w:lineRule="auto"/>
              <w:rPr>
                <w:sz w:val="20"/>
                <w:szCs w:val="20"/>
                <w:lang w:val="uk-UA"/>
              </w:rPr>
            </w:pPr>
          </w:p>
        </w:tc>
        <w:tc>
          <w:tcPr>
            <w:tcW w:w="2694" w:type="dxa"/>
            <w:vMerge/>
            <w:vAlign w:val="center"/>
          </w:tcPr>
          <w:p w:rsidR="0056712D" w:rsidRPr="00E6752C" w:rsidRDefault="0056712D" w:rsidP="0056712D">
            <w:pPr>
              <w:spacing w:line="276" w:lineRule="auto"/>
              <w:rPr>
                <w:sz w:val="20"/>
                <w:szCs w:val="20"/>
                <w:lang w:val="uk-UA"/>
              </w:rPr>
            </w:pPr>
          </w:p>
        </w:tc>
        <w:tc>
          <w:tcPr>
            <w:tcW w:w="3118" w:type="dxa"/>
            <w:vMerge/>
            <w:vAlign w:val="center"/>
          </w:tcPr>
          <w:p w:rsidR="0056712D" w:rsidRPr="00E6752C" w:rsidRDefault="0056712D" w:rsidP="0056712D">
            <w:pPr>
              <w:spacing w:line="276" w:lineRule="auto"/>
              <w:rPr>
                <w:lang w:val="uk-UA"/>
              </w:rPr>
            </w:pPr>
          </w:p>
        </w:tc>
        <w:tc>
          <w:tcPr>
            <w:tcW w:w="1701" w:type="dxa"/>
            <w:vMerge/>
            <w:vAlign w:val="center"/>
          </w:tcPr>
          <w:p w:rsidR="0056712D" w:rsidRPr="00E6752C" w:rsidRDefault="0056712D" w:rsidP="0056712D">
            <w:pPr>
              <w:spacing w:line="276" w:lineRule="auto"/>
              <w:rPr>
                <w:lang w:val="uk-UA"/>
              </w:rPr>
            </w:pPr>
          </w:p>
        </w:tc>
      </w:tr>
      <w:tr w:rsidR="0056712D" w:rsidRPr="00E6752C" w:rsidTr="0056712D">
        <w:trPr>
          <w:trHeight w:val="265"/>
        </w:trPr>
        <w:tc>
          <w:tcPr>
            <w:tcW w:w="2482" w:type="dxa"/>
            <w:noWrap/>
            <w:vAlign w:val="center"/>
          </w:tcPr>
          <w:p w:rsidR="0056712D" w:rsidRPr="00E6752C" w:rsidRDefault="00451755" w:rsidP="008F4BC2">
            <w:pPr>
              <w:spacing w:line="276" w:lineRule="auto"/>
              <w:jc w:val="center"/>
              <w:rPr>
                <w:color w:val="FF0000"/>
                <w:sz w:val="20"/>
                <w:szCs w:val="20"/>
                <w:lang w:val="uk-UA" w:eastAsia="uk-UA"/>
              </w:rPr>
            </w:pPr>
            <w:r>
              <w:rPr>
                <w:color w:val="FF0000"/>
                <w:sz w:val="20"/>
                <w:szCs w:val="20"/>
                <w:lang w:val="uk-UA"/>
              </w:rPr>
              <w:t>1</w:t>
            </w:r>
            <w:r w:rsidR="008F4BC2">
              <w:rPr>
                <w:color w:val="FF0000"/>
                <w:sz w:val="20"/>
                <w:szCs w:val="20"/>
                <w:lang w:val="uk-UA"/>
              </w:rPr>
              <w:t>698,52</w:t>
            </w:r>
          </w:p>
        </w:tc>
        <w:tc>
          <w:tcPr>
            <w:tcW w:w="2694" w:type="dxa"/>
            <w:noWrap/>
            <w:vAlign w:val="center"/>
          </w:tcPr>
          <w:p w:rsidR="0056712D" w:rsidRPr="00E6752C" w:rsidRDefault="0056712D" w:rsidP="0056712D">
            <w:pPr>
              <w:spacing w:line="276" w:lineRule="auto"/>
              <w:jc w:val="center"/>
              <w:rPr>
                <w:sz w:val="20"/>
                <w:szCs w:val="20"/>
                <w:lang w:val="uk-UA"/>
              </w:rPr>
            </w:pPr>
            <w:r w:rsidRPr="00E6752C">
              <w:rPr>
                <w:sz w:val="20"/>
                <w:szCs w:val="20"/>
                <w:lang w:val="uk-UA"/>
              </w:rPr>
              <w:t>6,24</w:t>
            </w:r>
          </w:p>
        </w:tc>
        <w:tc>
          <w:tcPr>
            <w:tcW w:w="3118" w:type="dxa"/>
            <w:noWrap/>
            <w:vAlign w:val="center"/>
          </w:tcPr>
          <w:p w:rsidR="0056712D" w:rsidRPr="00E6752C" w:rsidRDefault="0056712D" w:rsidP="00451755">
            <w:pPr>
              <w:spacing w:line="276" w:lineRule="auto"/>
              <w:jc w:val="center"/>
              <w:rPr>
                <w:color w:val="000000"/>
                <w:sz w:val="20"/>
                <w:szCs w:val="20"/>
                <w:lang w:val="uk-UA"/>
              </w:rPr>
            </w:pPr>
            <w:r w:rsidRPr="00E6752C">
              <w:rPr>
                <w:color w:val="000000"/>
                <w:sz w:val="20"/>
                <w:szCs w:val="20"/>
                <w:lang w:val="uk-UA"/>
              </w:rPr>
              <w:t>11</w:t>
            </w:r>
            <w:r w:rsidR="00451755">
              <w:rPr>
                <w:color w:val="000000"/>
                <w:sz w:val="20"/>
                <w:szCs w:val="20"/>
                <w:lang w:val="uk-UA"/>
              </w:rPr>
              <w:t>7,14</w:t>
            </w:r>
          </w:p>
        </w:tc>
        <w:tc>
          <w:tcPr>
            <w:tcW w:w="1701" w:type="dxa"/>
            <w:noWrap/>
            <w:vAlign w:val="center"/>
          </w:tcPr>
          <w:p w:rsidR="0056712D" w:rsidRPr="00E6752C" w:rsidRDefault="008F4BC2" w:rsidP="0056712D">
            <w:pPr>
              <w:spacing w:line="276" w:lineRule="auto"/>
              <w:jc w:val="center"/>
              <w:rPr>
                <w:color w:val="FF0000"/>
                <w:sz w:val="20"/>
                <w:lang w:val="uk-UA"/>
              </w:rPr>
            </w:pPr>
            <w:r>
              <w:rPr>
                <w:color w:val="FF0000"/>
                <w:sz w:val="20"/>
                <w:lang w:val="uk-UA"/>
              </w:rPr>
              <w:t>14,14</w:t>
            </w:r>
          </w:p>
        </w:tc>
      </w:tr>
    </w:tbl>
    <w:p w:rsidR="0056712D" w:rsidRPr="00E6752C" w:rsidRDefault="0056712D" w:rsidP="0056712D">
      <w:pPr>
        <w:tabs>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56712D" w:rsidRPr="00E6752C" w:rsidTr="0056712D">
        <w:trPr>
          <w:trHeight w:val="300"/>
        </w:trPr>
        <w:tc>
          <w:tcPr>
            <w:tcW w:w="9995" w:type="dxa"/>
            <w:gridSpan w:val="6"/>
            <w:vAlign w:val="bottom"/>
          </w:tcPr>
          <w:p w:rsidR="0056712D" w:rsidRPr="00E6752C" w:rsidRDefault="0056712D" w:rsidP="0056712D">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56712D" w:rsidRPr="00E6752C" w:rsidTr="0056712D">
        <w:trPr>
          <w:trHeight w:val="300"/>
        </w:trPr>
        <w:tc>
          <w:tcPr>
            <w:tcW w:w="1348" w:type="dxa"/>
            <w:vMerge w:val="restart"/>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Зниження ТВЕ</w:t>
            </w:r>
          </w:p>
        </w:tc>
        <w:tc>
          <w:tcPr>
            <w:tcW w:w="5319" w:type="dxa"/>
            <w:gridSpan w:val="3"/>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vMerge w:val="restart"/>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56712D" w:rsidRPr="00E6752C" w:rsidTr="0056712D">
        <w:trPr>
          <w:trHeight w:val="862"/>
        </w:trPr>
        <w:tc>
          <w:tcPr>
            <w:tcW w:w="1348" w:type="dxa"/>
            <w:vMerge/>
            <w:vAlign w:val="center"/>
          </w:tcPr>
          <w:p w:rsidR="0056712D" w:rsidRPr="00E6752C" w:rsidRDefault="0056712D" w:rsidP="0056712D">
            <w:pPr>
              <w:spacing w:line="276" w:lineRule="auto"/>
              <w:ind w:left="-6"/>
              <w:rPr>
                <w:sz w:val="20"/>
                <w:szCs w:val="20"/>
                <w:lang w:val="uk-UA"/>
              </w:rPr>
            </w:pPr>
          </w:p>
        </w:tc>
        <w:tc>
          <w:tcPr>
            <w:tcW w:w="1985" w:type="dxa"/>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Зниження витрат ПММ</w:t>
            </w:r>
          </w:p>
        </w:tc>
        <w:tc>
          <w:tcPr>
            <w:tcW w:w="1633" w:type="dxa"/>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vMerge/>
            <w:vAlign w:val="center"/>
          </w:tcPr>
          <w:p w:rsidR="0056712D" w:rsidRPr="00E6752C" w:rsidRDefault="0056712D" w:rsidP="0056712D">
            <w:pPr>
              <w:spacing w:line="276" w:lineRule="auto"/>
              <w:ind w:left="-6"/>
              <w:rPr>
                <w:sz w:val="20"/>
                <w:szCs w:val="20"/>
                <w:lang w:val="uk-UA"/>
              </w:rPr>
            </w:pPr>
          </w:p>
        </w:tc>
        <w:tc>
          <w:tcPr>
            <w:tcW w:w="1493" w:type="dxa"/>
            <w:vMerge/>
            <w:vAlign w:val="center"/>
          </w:tcPr>
          <w:p w:rsidR="0056712D" w:rsidRPr="00E6752C" w:rsidRDefault="0056712D" w:rsidP="0056712D">
            <w:pPr>
              <w:spacing w:line="276" w:lineRule="auto"/>
              <w:ind w:left="-6"/>
              <w:rPr>
                <w:sz w:val="20"/>
                <w:szCs w:val="20"/>
                <w:lang w:val="uk-UA"/>
              </w:rPr>
            </w:pPr>
          </w:p>
        </w:tc>
      </w:tr>
      <w:tr w:rsidR="0056712D" w:rsidRPr="00E6752C" w:rsidTr="0056712D">
        <w:trPr>
          <w:trHeight w:val="322"/>
        </w:trPr>
        <w:tc>
          <w:tcPr>
            <w:tcW w:w="1348" w:type="dxa"/>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17,81</w:t>
            </w:r>
          </w:p>
        </w:tc>
        <w:tc>
          <w:tcPr>
            <w:tcW w:w="1985" w:type="dxa"/>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16,58</w:t>
            </w:r>
          </w:p>
        </w:tc>
        <w:tc>
          <w:tcPr>
            <w:tcW w:w="1701" w:type="dxa"/>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12,68</w:t>
            </w:r>
          </w:p>
        </w:tc>
        <w:tc>
          <w:tcPr>
            <w:tcW w:w="1633" w:type="dxa"/>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14,52</w:t>
            </w:r>
          </w:p>
        </w:tc>
        <w:tc>
          <w:tcPr>
            <w:tcW w:w="1835" w:type="dxa"/>
            <w:vAlign w:val="center"/>
          </w:tcPr>
          <w:p w:rsidR="0056712D" w:rsidRPr="00E6752C" w:rsidRDefault="00320662" w:rsidP="0056712D">
            <w:pPr>
              <w:spacing w:line="276" w:lineRule="auto"/>
              <w:ind w:left="-6"/>
              <w:jc w:val="center"/>
              <w:rPr>
                <w:sz w:val="20"/>
                <w:szCs w:val="20"/>
                <w:lang w:val="uk-UA"/>
              </w:rPr>
            </w:pPr>
            <w:r>
              <w:rPr>
                <w:sz w:val="20"/>
                <w:szCs w:val="20"/>
                <w:lang w:val="uk-UA"/>
              </w:rPr>
              <w:t>11,77</w:t>
            </w:r>
          </w:p>
        </w:tc>
        <w:tc>
          <w:tcPr>
            <w:tcW w:w="1493" w:type="dxa"/>
            <w:vAlign w:val="center"/>
          </w:tcPr>
          <w:p w:rsidR="0056712D" w:rsidRPr="00E6752C" w:rsidRDefault="0056712D" w:rsidP="0056712D">
            <w:pPr>
              <w:spacing w:line="276" w:lineRule="auto"/>
              <w:ind w:left="-6"/>
              <w:jc w:val="center"/>
              <w:rPr>
                <w:sz w:val="20"/>
                <w:szCs w:val="20"/>
                <w:lang w:val="uk-UA"/>
              </w:rPr>
            </w:pPr>
            <w:r w:rsidRPr="00E6752C">
              <w:rPr>
                <w:sz w:val="20"/>
                <w:szCs w:val="20"/>
                <w:lang w:val="uk-UA"/>
              </w:rPr>
              <w:t>43,78</w:t>
            </w:r>
          </w:p>
        </w:tc>
      </w:tr>
    </w:tbl>
    <w:p w:rsidR="0056712D" w:rsidRPr="00E6752C" w:rsidRDefault="0056712D" w:rsidP="00451755">
      <w:pPr>
        <w:tabs>
          <w:tab w:val="left" w:pos="567"/>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ПЛ-0,4кВ від ТП-32 в с.Бронники Рівненського району  дозволить забезпечити надійне та якісне електропостачання споживачів.</w:t>
      </w:r>
    </w:p>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42EE2" w:rsidRDefault="00842EE2" w:rsidP="0056712D">
      <w:pPr>
        <w:tabs>
          <w:tab w:val="left" w:pos="567"/>
        </w:tabs>
        <w:spacing w:line="276" w:lineRule="auto"/>
        <w:ind w:left="-284" w:right="-580" w:firstLine="284"/>
        <w:rPr>
          <w:i/>
          <w:lang w:val="uk-UA"/>
        </w:rPr>
        <w:sectPr w:rsidR="00842EE2" w:rsidSect="00F47B45">
          <w:pgSz w:w="11906" w:h="16838"/>
          <w:pgMar w:top="425" w:right="1276" w:bottom="539" w:left="1418" w:header="709" w:footer="709" w:gutter="0"/>
          <w:cols w:space="708"/>
          <w:docGrid w:linePitch="360"/>
        </w:sectPr>
      </w:pPr>
    </w:p>
    <w:tbl>
      <w:tblPr>
        <w:tblW w:w="16032" w:type="dxa"/>
        <w:tblInd w:w="94" w:type="dxa"/>
        <w:tblLayout w:type="fixed"/>
        <w:tblLook w:val="04A0"/>
      </w:tblPr>
      <w:tblGrid>
        <w:gridCol w:w="1432"/>
        <w:gridCol w:w="1917"/>
        <w:gridCol w:w="1080"/>
        <w:gridCol w:w="1364"/>
        <w:gridCol w:w="818"/>
        <w:gridCol w:w="1414"/>
        <w:gridCol w:w="1414"/>
        <w:gridCol w:w="923"/>
        <w:gridCol w:w="1590"/>
        <w:gridCol w:w="1560"/>
        <w:gridCol w:w="1386"/>
        <w:gridCol w:w="1134"/>
      </w:tblGrid>
      <w:tr w:rsidR="00FB1476" w:rsidRPr="00E6752C" w:rsidTr="00F571CB">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59" w:type="dxa"/>
            <w:gridSpan w:val="4"/>
            <w:tcBorders>
              <w:top w:val="single" w:sz="4" w:space="0" w:color="auto"/>
              <w:left w:val="nil"/>
              <w:bottom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FB1476" w:rsidRPr="00E6752C" w:rsidTr="00F571CB">
        <w:trPr>
          <w:trHeight w:val="231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FB1476" w:rsidRPr="00E6752C" w:rsidRDefault="00FB1476" w:rsidP="00A613FE">
            <w:pPr>
              <w:rPr>
                <w:rFonts w:eastAsia="Times New Roman"/>
                <w:b/>
                <w:bCs/>
                <w:sz w:val="18"/>
                <w:szCs w:val="18"/>
                <w:lang w:val="uk-UA"/>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FB1476" w:rsidRPr="00E6752C" w:rsidRDefault="00FB1476" w:rsidP="00A613FE">
            <w:pPr>
              <w:rPr>
                <w:rFonts w:eastAsia="Times New Roman"/>
                <w:b/>
                <w:bCs/>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B1476" w:rsidRPr="00E6752C" w:rsidRDefault="00FB1476" w:rsidP="00A613FE">
            <w:pPr>
              <w:rPr>
                <w:rFonts w:eastAsia="Times New Roman"/>
                <w:b/>
                <w:bCs/>
                <w:sz w:val="18"/>
                <w:szCs w:val="18"/>
                <w:lang w:val="uk-UA"/>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FB1476" w:rsidRPr="00E6752C" w:rsidRDefault="00FB1476" w:rsidP="00A613FE">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23" w:type="dxa"/>
            <w:tcBorders>
              <w:top w:val="nil"/>
              <w:left w:val="nil"/>
              <w:bottom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86" w:type="dxa"/>
            <w:tcBorders>
              <w:top w:val="nil"/>
              <w:left w:val="nil"/>
              <w:bottom w:val="single" w:sz="4" w:space="0" w:color="auto"/>
              <w:right w:val="single" w:sz="4" w:space="0" w:color="auto"/>
            </w:tcBorders>
            <w:shd w:val="clear" w:color="auto" w:fill="auto"/>
            <w:vAlign w:val="center"/>
            <w:hideMark/>
          </w:tcPr>
          <w:p w:rsidR="00FB1476" w:rsidRPr="00E6752C" w:rsidRDefault="00FB1476" w:rsidP="00A613FE">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134" w:type="dxa"/>
            <w:vMerge/>
            <w:tcBorders>
              <w:left w:val="single" w:sz="4" w:space="0" w:color="auto"/>
              <w:bottom w:val="single" w:sz="4" w:space="0" w:color="auto"/>
              <w:right w:val="single" w:sz="4" w:space="0" w:color="auto"/>
            </w:tcBorders>
            <w:vAlign w:val="center"/>
            <w:hideMark/>
          </w:tcPr>
          <w:p w:rsidR="00FB1476" w:rsidRPr="00E6752C" w:rsidRDefault="00FB1476" w:rsidP="00A613FE">
            <w:pPr>
              <w:rPr>
                <w:rFonts w:eastAsia="Times New Roman"/>
                <w:b/>
                <w:bCs/>
                <w:sz w:val="18"/>
                <w:szCs w:val="18"/>
                <w:lang w:val="uk-UA"/>
              </w:rPr>
            </w:pPr>
          </w:p>
        </w:tc>
      </w:tr>
      <w:tr w:rsidR="00895623" w:rsidRPr="00E6752C" w:rsidTr="00FB1476">
        <w:trPr>
          <w:trHeight w:val="300"/>
        </w:trPr>
        <w:tc>
          <w:tcPr>
            <w:tcW w:w="1432" w:type="dxa"/>
            <w:vMerge w:val="restart"/>
            <w:tcBorders>
              <w:top w:val="single" w:sz="4" w:space="0" w:color="auto"/>
              <w:left w:val="single" w:sz="4" w:space="0" w:color="auto"/>
              <w:right w:val="single" w:sz="4" w:space="0" w:color="auto"/>
            </w:tcBorders>
            <w:shd w:val="clear" w:color="auto" w:fill="auto"/>
            <w:vAlign w:val="center"/>
            <w:hideMark/>
          </w:tcPr>
          <w:p w:rsidR="00895623" w:rsidRPr="00E6752C" w:rsidRDefault="00895623" w:rsidP="00A613FE">
            <w:pPr>
              <w:jc w:val="center"/>
              <w:rPr>
                <w:rFonts w:eastAsia="Times New Roman"/>
                <w:bCs/>
                <w:iCs/>
                <w:sz w:val="22"/>
                <w:szCs w:val="22"/>
                <w:lang w:val="uk-UA"/>
              </w:rPr>
            </w:pPr>
            <w:r w:rsidRPr="00E6752C">
              <w:rPr>
                <w:rFonts w:eastAsia="Times New Roman"/>
                <w:bCs/>
                <w:iCs/>
                <w:sz w:val="22"/>
                <w:szCs w:val="22"/>
                <w:lang w:val="uk-UA"/>
              </w:rPr>
              <w:t>ПЛ-0,4кВ від ТП-32 в с.Бронники</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895623">
            <w:pPr>
              <w:jc w:val="center"/>
              <w:rPr>
                <w:rFonts w:eastAsia="Times New Roman"/>
                <w:sz w:val="20"/>
                <w:szCs w:val="20"/>
                <w:lang w:val="uk-UA"/>
              </w:rPr>
            </w:pPr>
            <w:r w:rsidRPr="00E6752C">
              <w:rPr>
                <w:rFonts w:eastAsia="Times New Roman"/>
                <w:sz w:val="20"/>
                <w:szCs w:val="20"/>
                <w:lang w:val="uk-UA"/>
              </w:rPr>
              <w:t>Л-6 від ТП-1 – 252м.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3,06</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0</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47706</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47706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0</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100%</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895623" w:rsidRPr="00E6752C" w:rsidRDefault="00FB1476" w:rsidP="00A613FE">
            <w:pPr>
              <w:jc w:val="center"/>
              <w:rPr>
                <w:rFonts w:eastAsia="Times New Roman"/>
                <w:color w:val="FF0000"/>
                <w:sz w:val="20"/>
                <w:szCs w:val="20"/>
                <w:lang w:val="uk-UA"/>
              </w:rPr>
            </w:pPr>
            <w:r>
              <w:rPr>
                <w:rFonts w:eastAsia="Times New Roman"/>
                <w:color w:val="FF0000"/>
                <w:sz w:val="20"/>
                <w:szCs w:val="20"/>
                <w:lang w:val="uk-UA"/>
              </w:rPr>
              <w:t>1</w:t>
            </w:r>
            <w:r w:rsidR="00842EE2">
              <w:rPr>
                <w:rFonts w:eastAsia="Times New Roman"/>
                <w:color w:val="FF0000"/>
                <w:sz w:val="20"/>
                <w:szCs w:val="20"/>
                <w:lang w:val="uk-UA"/>
              </w:rPr>
              <w:t>4,14</w:t>
            </w:r>
          </w:p>
        </w:tc>
      </w:tr>
      <w:tr w:rsidR="00895623" w:rsidRPr="00E6752C" w:rsidTr="00FB1476">
        <w:trPr>
          <w:trHeight w:val="300"/>
        </w:trPr>
        <w:tc>
          <w:tcPr>
            <w:tcW w:w="1432" w:type="dxa"/>
            <w:vMerge/>
            <w:tcBorders>
              <w:left w:val="single" w:sz="4" w:space="0" w:color="auto"/>
              <w:right w:val="single" w:sz="4" w:space="0" w:color="auto"/>
            </w:tcBorders>
            <w:shd w:val="clear" w:color="auto" w:fill="auto"/>
            <w:vAlign w:val="center"/>
            <w:hideMark/>
          </w:tcPr>
          <w:p w:rsidR="00895623" w:rsidRPr="00E6752C" w:rsidRDefault="00895623" w:rsidP="00A613FE">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895623">
            <w:pPr>
              <w:jc w:val="center"/>
              <w:rPr>
                <w:rFonts w:eastAsia="Times New Roman"/>
                <w:sz w:val="20"/>
                <w:szCs w:val="20"/>
                <w:lang w:val="uk-UA"/>
              </w:rPr>
            </w:pPr>
            <w:r w:rsidRPr="00E6752C">
              <w:rPr>
                <w:rFonts w:eastAsia="Times New Roman"/>
                <w:sz w:val="20"/>
                <w:szCs w:val="20"/>
                <w:lang w:val="uk-UA"/>
              </w:rPr>
              <w:t>Л-7 від ТП-1 – 447м.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3,94</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49830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48235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1595</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96,8%</w:t>
            </w:r>
          </w:p>
        </w:tc>
        <w:tc>
          <w:tcPr>
            <w:tcW w:w="1134" w:type="dxa"/>
            <w:vMerge/>
            <w:tcBorders>
              <w:left w:val="single" w:sz="4" w:space="0" w:color="auto"/>
              <w:right w:val="single" w:sz="4" w:space="0" w:color="auto"/>
            </w:tcBorders>
            <w:shd w:val="clear" w:color="auto" w:fill="auto"/>
            <w:vAlign w:val="center"/>
            <w:hideMark/>
          </w:tcPr>
          <w:p w:rsidR="00895623" w:rsidRPr="00E6752C" w:rsidRDefault="00895623" w:rsidP="00A613FE">
            <w:pPr>
              <w:rPr>
                <w:rFonts w:eastAsia="Times New Roman"/>
                <w:sz w:val="20"/>
                <w:szCs w:val="20"/>
                <w:lang w:val="uk-UA"/>
              </w:rPr>
            </w:pPr>
          </w:p>
        </w:tc>
      </w:tr>
      <w:tr w:rsidR="00895623" w:rsidRPr="00E6752C" w:rsidTr="00FB1476">
        <w:trPr>
          <w:trHeight w:val="300"/>
        </w:trPr>
        <w:tc>
          <w:tcPr>
            <w:tcW w:w="1432" w:type="dxa"/>
            <w:vMerge/>
            <w:tcBorders>
              <w:left w:val="single" w:sz="4" w:space="0" w:color="auto"/>
              <w:right w:val="single" w:sz="4" w:space="0" w:color="auto"/>
            </w:tcBorders>
            <w:shd w:val="clear" w:color="auto" w:fill="auto"/>
            <w:vAlign w:val="center"/>
          </w:tcPr>
          <w:p w:rsidR="00895623" w:rsidRPr="00E6752C" w:rsidRDefault="00895623" w:rsidP="00A613FE">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Л-8 від ТП-1 – 351м.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4,08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895623">
            <w:pPr>
              <w:jc w:val="center"/>
              <w:rPr>
                <w:rFonts w:eastAsia="Times New Roman"/>
                <w:sz w:val="20"/>
                <w:szCs w:val="20"/>
                <w:lang w:val="uk-UA"/>
              </w:rPr>
            </w:pPr>
            <w:r w:rsidRPr="00E6752C">
              <w:rPr>
                <w:rFonts w:eastAsia="Times New Roman"/>
                <w:sz w:val="20"/>
                <w:szCs w:val="20"/>
                <w:lang w:val="uk-UA"/>
              </w:rPr>
              <w:t>10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0</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38952</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38952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0</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100%</w:t>
            </w:r>
          </w:p>
        </w:tc>
        <w:tc>
          <w:tcPr>
            <w:tcW w:w="1134" w:type="dxa"/>
            <w:vMerge/>
            <w:tcBorders>
              <w:left w:val="single" w:sz="4" w:space="0" w:color="auto"/>
              <w:right w:val="single" w:sz="4" w:space="0" w:color="auto"/>
            </w:tcBorders>
            <w:shd w:val="clear" w:color="auto" w:fill="auto"/>
            <w:vAlign w:val="center"/>
          </w:tcPr>
          <w:p w:rsidR="00895623" w:rsidRPr="00E6752C" w:rsidRDefault="00895623" w:rsidP="00A613FE">
            <w:pPr>
              <w:rPr>
                <w:rFonts w:eastAsia="Times New Roman"/>
                <w:sz w:val="20"/>
                <w:szCs w:val="20"/>
                <w:lang w:val="uk-UA"/>
              </w:rPr>
            </w:pPr>
          </w:p>
        </w:tc>
      </w:tr>
      <w:tr w:rsidR="00895623" w:rsidRPr="00E6752C" w:rsidTr="00FB1476">
        <w:trPr>
          <w:trHeight w:val="300"/>
        </w:trPr>
        <w:tc>
          <w:tcPr>
            <w:tcW w:w="1432" w:type="dxa"/>
            <w:vMerge/>
            <w:tcBorders>
              <w:left w:val="single" w:sz="4" w:space="0" w:color="auto"/>
              <w:right w:val="single" w:sz="4" w:space="0" w:color="auto"/>
            </w:tcBorders>
            <w:shd w:val="clear" w:color="auto" w:fill="auto"/>
            <w:vAlign w:val="center"/>
          </w:tcPr>
          <w:p w:rsidR="00895623" w:rsidRPr="00E6752C" w:rsidRDefault="00895623" w:rsidP="00A613FE">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895623">
            <w:pPr>
              <w:jc w:val="center"/>
              <w:rPr>
                <w:rFonts w:eastAsia="Times New Roman"/>
                <w:sz w:val="20"/>
                <w:szCs w:val="20"/>
                <w:lang w:val="uk-UA"/>
              </w:rPr>
            </w:pPr>
            <w:r w:rsidRPr="00E6752C">
              <w:rPr>
                <w:rFonts w:eastAsia="Times New Roman"/>
                <w:sz w:val="20"/>
                <w:szCs w:val="20"/>
                <w:lang w:val="uk-UA"/>
              </w:rPr>
              <w:t>Л-2 від ТП-2 – 242м.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2,7</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0</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39824</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39824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0</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100%</w:t>
            </w:r>
          </w:p>
        </w:tc>
        <w:tc>
          <w:tcPr>
            <w:tcW w:w="1134" w:type="dxa"/>
            <w:vMerge/>
            <w:tcBorders>
              <w:left w:val="single" w:sz="4" w:space="0" w:color="auto"/>
              <w:right w:val="single" w:sz="4" w:space="0" w:color="auto"/>
            </w:tcBorders>
            <w:shd w:val="clear" w:color="auto" w:fill="auto"/>
            <w:vAlign w:val="center"/>
          </w:tcPr>
          <w:p w:rsidR="00895623" w:rsidRPr="00E6752C" w:rsidRDefault="00895623" w:rsidP="00A613FE">
            <w:pPr>
              <w:rPr>
                <w:rFonts w:eastAsia="Times New Roman"/>
                <w:sz w:val="20"/>
                <w:szCs w:val="20"/>
                <w:lang w:val="uk-UA"/>
              </w:rPr>
            </w:pPr>
          </w:p>
        </w:tc>
      </w:tr>
      <w:tr w:rsidR="00895623" w:rsidRPr="00E6752C" w:rsidTr="00FB1476">
        <w:trPr>
          <w:trHeight w:val="300"/>
        </w:trPr>
        <w:tc>
          <w:tcPr>
            <w:tcW w:w="1432" w:type="dxa"/>
            <w:vMerge/>
            <w:tcBorders>
              <w:left w:val="single" w:sz="4" w:space="0" w:color="auto"/>
              <w:right w:val="single" w:sz="4" w:space="0" w:color="auto"/>
            </w:tcBorders>
            <w:shd w:val="clear" w:color="auto" w:fill="auto"/>
            <w:vAlign w:val="center"/>
          </w:tcPr>
          <w:p w:rsidR="00895623" w:rsidRPr="00E6752C" w:rsidRDefault="00895623" w:rsidP="00A613FE">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895623">
            <w:pPr>
              <w:jc w:val="center"/>
              <w:rPr>
                <w:rFonts w:eastAsia="Times New Roman"/>
                <w:sz w:val="20"/>
                <w:szCs w:val="20"/>
                <w:lang w:val="uk-UA"/>
              </w:rPr>
            </w:pPr>
            <w:r w:rsidRPr="00E6752C">
              <w:rPr>
                <w:rFonts w:eastAsia="Times New Roman"/>
                <w:sz w:val="20"/>
                <w:szCs w:val="20"/>
                <w:lang w:val="uk-UA"/>
              </w:rPr>
              <w:t>Л-3 від ТП-2 – 273м.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2,98</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0</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9865</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9865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0</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100%</w:t>
            </w:r>
          </w:p>
        </w:tc>
        <w:tc>
          <w:tcPr>
            <w:tcW w:w="1134" w:type="dxa"/>
            <w:vMerge/>
            <w:tcBorders>
              <w:left w:val="single" w:sz="4" w:space="0" w:color="auto"/>
              <w:right w:val="single" w:sz="4" w:space="0" w:color="auto"/>
            </w:tcBorders>
            <w:shd w:val="clear" w:color="auto" w:fill="auto"/>
            <w:vAlign w:val="center"/>
          </w:tcPr>
          <w:p w:rsidR="00895623" w:rsidRPr="00E6752C" w:rsidRDefault="00895623" w:rsidP="00A613FE">
            <w:pPr>
              <w:rPr>
                <w:rFonts w:eastAsia="Times New Roman"/>
                <w:sz w:val="20"/>
                <w:szCs w:val="20"/>
                <w:lang w:val="uk-UA"/>
              </w:rPr>
            </w:pPr>
          </w:p>
        </w:tc>
      </w:tr>
      <w:tr w:rsidR="00895623" w:rsidRPr="00E6752C" w:rsidTr="00FB1476">
        <w:trPr>
          <w:trHeight w:val="300"/>
        </w:trPr>
        <w:tc>
          <w:tcPr>
            <w:tcW w:w="1432" w:type="dxa"/>
            <w:vMerge/>
            <w:tcBorders>
              <w:left w:val="single" w:sz="4" w:space="0" w:color="auto"/>
              <w:bottom w:val="single" w:sz="4" w:space="0" w:color="auto"/>
              <w:right w:val="single" w:sz="4" w:space="0" w:color="auto"/>
            </w:tcBorders>
            <w:shd w:val="clear" w:color="auto" w:fill="auto"/>
            <w:vAlign w:val="center"/>
          </w:tcPr>
          <w:p w:rsidR="00895623" w:rsidRPr="00E6752C" w:rsidRDefault="00895623" w:rsidP="00A613FE">
            <w:pPr>
              <w:rPr>
                <w:rFonts w:eastAsia="Times New Roman"/>
                <w:b/>
                <w:bCs/>
                <w:iCs/>
                <w:sz w:val="22"/>
                <w:szCs w:val="22"/>
                <w:lang w:val="uk-UA"/>
              </w:rPr>
            </w:pPr>
          </w:p>
        </w:tc>
        <w:tc>
          <w:tcPr>
            <w:tcW w:w="1917"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895623">
            <w:pPr>
              <w:jc w:val="center"/>
              <w:rPr>
                <w:rFonts w:eastAsia="Times New Roman"/>
                <w:sz w:val="20"/>
                <w:szCs w:val="20"/>
                <w:lang w:val="uk-UA"/>
              </w:rPr>
            </w:pPr>
            <w:r w:rsidRPr="00E6752C">
              <w:rPr>
                <w:rFonts w:eastAsia="Times New Roman"/>
                <w:sz w:val="20"/>
                <w:szCs w:val="20"/>
                <w:lang w:val="uk-UA"/>
              </w:rPr>
              <w:t>Л-4 від ТП-2 – 704м.</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4,0</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11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6</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5</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36720</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26879</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9841</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895623" w:rsidRPr="00E6752C" w:rsidRDefault="00895623" w:rsidP="00A613FE">
            <w:pPr>
              <w:jc w:val="center"/>
              <w:rPr>
                <w:rFonts w:eastAsia="Times New Roman"/>
                <w:sz w:val="20"/>
                <w:szCs w:val="20"/>
                <w:lang w:val="uk-UA"/>
              </w:rPr>
            </w:pPr>
            <w:r w:rsidRPr="00E6752C">
              <w:rPr>
                <w:rFonts w:eastAsia="Times New Roman"/>
                <w:sz w:val="20"/>
                <w:szCs w:val="20"/>
                <w:lang w:val="uk-UA"/>
              </w:rPr>
              <w:t>73,2%</w:t>
            </w:r>
          </w:p>
        </w:tc>
        <w:tc>
          <w:tcPr>
            <w:tcW w:w="1134" w:type="dxa"/>
            <w:vMerge/>
            <w:tcBorders>
              <w:left w:val="single" w:sz="4" w:space="0" w:color="auto"/>
              <w:bottom w:val="single" w:sz="4" w:space="0" w:color="auto"/>
              <w:right w:val="single" w:sz="4" w:space="0" w:color="auto"/>
            </w:tcBorders>
            <w:shd w:val="clear" w:color="auto" w:fill="auto"/>
            <w:vAlign w:val="center"/>
          </w:tcPr>
          <w:p w:rsidR="00895623" w:rsidRPr="00E6752C" w:rsidRDefault="00895623" w:rsidP="00A613FE">
            <w:pPr>
              <w:rPr>
                <w:rFonts w:eastAsia="Times New Roman"/>
                <w:sz w:val="20"/>
                <w:szCs w:val="20"/>
                <w:lang w:val="uk-UA"/>
              </w:rPr>
            </w:pPr>
          </w:p>
        </w:tc>
      </w:tr>
    </w:tbl>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95623" w:rsidRPr="00E6752C" w:rsidRDefault="00895623" w:rsidP="0056712D">
      <w:pPr>
        <w:tabs>
          <w:tab w:val="left" w:pos="567"/>
        </w:tabs>
        <w:spacing w:line="276" w:lineRule="auto"/>
        <w:ind w:left="-284" w:right="-580" w:firstLine="284"/>
        <w:rPr>
          <w:i/>
          <w:lang w:val="uk-UA"/>
        </w:rPr>
      </w:pPr>
    </w:p>
    <w:p w:rsidR="00842EE2" w:rsidRDefault="00842EE2" w:rsidP="0056712D">
      <w:pPr>
        <w:tabs>
          <w:tab w:val="left" w:pos="567"/>
        </w:tabs>
        <w:spacing w:line="276" w:lineRule="auto"/>
        <w:ind w:left="-284" w:right="-580" w:firstLine="284"/>
        <w:rPr>
          <w:i/>
          <w:lang w:val="uk-UA"/>
        </w:rPr>
        <w:sectPr w:rsidR="00842EE2" w:rsidSect="00842EE2">
          <w:pgSz w:w="16838" w:h="11906" w:orient="landscape"/>
          <w:pgMar w:top="1418" w:right="425" w:bottom="1276" w:left="539" w:header="709" w:footer="709" w:gutter="0"/>
          <w:cols w:space="708"/>
          <w:docGrid w:linePitch="360"/>
        </w:sectPr>
      </w:pPr>
    </w:p>
    <w:p w:rsidR="00F607D4" w:rsidRPr="00E6752C" w:rsidRDefault="00F607D4" w:rsidP="00F607D4">
      <w:pPr>
        <w:tabs>
          <w:tab w:val="left" w:pos="-142"/>
        </w:tabs>
        <w:ind w:left="-284" w:right="-579" w:firstLine="284"/>
        <w:jc w:val="center"/>
        <w:rPr>
          <w:b/>
          <w:bCs/>
          <w:lang w:val="uk-UA"/>
        </w:rPr>
      </w:pPr>
      <w:r w:rsidRPr="00E6752C">
        <w:rPr>
          <w:b/>
          <w:bCs/>
          <w:lang w:val="uk-UA"/>
        </w:rPr>
        <w:t>Реконструкція ПЛ-0,4кВ від ТП-280 в с.Михнівка Сарненського району, Рівненської області.</w:t>
      </w:r>
    </w:p>
    <w:p w:rsidR="00BD1F1E" w:rsidRPr="00E6752C" w:rsidRDefault="00F607D4" w:rsidP="00BD1F1E">
      <w:pPr>
        <w:ind w:left="-567" w:right="-580" w:firstLine="283"/>
        <w:jc w:val="both"/>
        <w:rPr>
          <w:lang w:val="uk-UA"/>
        </w:rPr>
      </w:pPr>
      <w:r w:rsidRPr="00E6752C">
        <w:rPr>
          <w:lang w:val="uk-UA"/>
        </w:rPr>
        <w:t>Рік вводу в експлуатацію – 1969</w:t>
      </w:r>
      <w:r w:rsidR="00BD1F1E">
        <w:rPr>
          <w:lang w:val="uk-UA"/>
        </w:rPr>
        <w:t>рік</w:t>
      </w:r>
      <w:r w:rsidRPr="00E6752C">
        <w:rPr>
          <w:lang w:val="uk-UA"/>
        </w:rPr>
        <w:t>.</w:t>
      </w:r>
      <w:r w:rsidR="00BD1F1E">
        <w:rPr>
          <w:lang w:val="uk-UA"/>
        </w:rPr>
        <w:t xml:space="preserve"> Повітряні лінії електропередач від ТП-280 (Л-1 «Село та Л-2 «Круг») забезпечують живлення центральних вулиць в с.Михнівка Сарненського району (всього 73 абонентів) та виконані голими проводами марки А-16, А-25 та А</w:t>
      </w:r>
      <w:r w:rsidR="00CB78C8">
        <w:rPr>
          <w:lang w:val="uk-UA"/>
        </w:rPr>
        <w:t>-35 на 99</w:t>
      </w:r>
      <w:r w:rsidR="00BD1F1E">
        <w:rPr>
          <w:lang w:val="uk-UA"/>
        </w:rPr>
        <w:t xml:space="preserve"> опорах (8</w:t>
      </w:r>
      <w:r w:rsidR="00CB78C8">
        <w:rPr>
          <w:lang w:val="uk-UA"/>
        </w:rPr>
        <w:t>8</w:t>
      </w:r>
      <w:r w:rsidR="00BD1F1E">
        <w:rPr>
          <w:lang w:val="uk-UA"/>
        </w:rPr>
        <w:t xml:space="preserve"> – дерев</w:t>
      </w:r>
      <w:r w:rsidR="00BD1F1E" w:rsidRPr="00251193">
        <w:rPr>
          <w:lang w:val="uk-UA"/>
        </w:rPr>
        <w:t>’</w:t>
      </w:r>
      <w:r w:rsidR="00CB78C8">
        <w:rPr>
          <w:lang w:val="uk-UA"/>
        </w:rPr>
        <w:t>яних та 11</w:t>
      </w:r>
      <w:r w:rsidR="00BD1F1E">
        <w:rPr>
          <w:lang w:val="uk-UA"/>
        </w:rPr>
        <w:t xml:space="preserve"> – залізо-бетонних).</w:t>
      </w:r>
    </w:p>
    <w:p w:rsidR="00F607D4" w:rsidRPr="00E6752C" w:rsidRDefault="00F607D4" w:rsidP="00F607D4">
      <w:pPr>
        <w:suppressAutoHyphens/>
        <w:ind w:left="-540" w:right="-580"/>
        <w:rPr>
          <w:lang w:val="uk-UA"/>
        </w:rPr>
      </w:pPr>
      <w:r w:rsidRPr="00E6752C">
        <w:rPr>
          <w:lang w:val="uk-UA"/>
        </w:rPr>
        <w:t xml:space="preserve"> </w:t>
      </w:r>
    </w:p>
    <w:p w:rsidR="00F607D4" w:rsidRPr="00E6752C" w:rsidRDefault="00F607D4" w:rsidP="00F607D4">
      <w:pPr>
        <w:ind w:left="-540" w:right="-580"/>
        <w:jc w:val="both"/>
        <w:rPr>
          <w:u w:val="single"/>
          <w:lang w:val="uk-UA"/>
        </w:rPr>
      </w:pPr>
      <w:r w:rsidRPr="00E6752C">
        <w:rPr>
          <w:lang w:val="uk-UA"/>
        </w:rPr>
        <w:t xml:space="preserve">  </w:t>
      </w:r>
      <w:r w:rsidRPr="00E6752C">
        <w:rPr>
          <w:u w:val="single"/>
          <w:lang w:val="uk-UA"/>
        </w:rPr>
        <w:t>-</w:t>
      </w:r>
      <w:r w:rsidRPr="00E6752C">
        <w:rPr>
          <w:u w:val="single"/>
          <w:lang w:val="uk-UA"/>
        </w:rPr>
        <w:tab/>
        <w:t>ПЛ-0,4 кВ Л</w:t>
      </w:r>
      <w:r w:rsidR="0029741D" w:rsidRPr="00E6752C">
        <w:rPr>
          <w:u w:val="single"/>
          <w:lang w:val="uk-UA"/>
        </w:rPr>
        <w:t>-1 «Село» загальною довжиною – 4</w:t>
      </w:r>
      <w:r w:rsidRPr="00E6752C">
        <w:rPr>
          <w:u w:val="single"/>
          <w:lang w:val="uk-UA"/>
        </w:rPr>
        <w:t xml:space="preserve"> км.</w:t>
      </w:r>
    </w:p>
    <w:p w:rsidR="00F607D4" w:rsidRPr="00E6752C" w:rsidRDefault="003C68CB" w:rsidP="00F607D4">
      <w:pPr>
        <w:ind w:left="-540" w:right="-580"/>
        <w:jc w:val="both"/>
        <w:rPr>
          <w:lang w:val="uk-UA"/>
        </w:rPr>
      </w:pPr>
      <w:r w:rsidRPr="00E6752C">
        <w:rPr>
          <w:lang w:val="uk-UA"/>
        </w:rPr>
        <w:t xml:space="preserve">   </w:t>
      </w:r>
      <w:r w:rsidR="00F607D4" w:rsidRPr="00E6752C">
        <w:rPr>
          <w:lang w:val="uk-UA"/>
        </w:rPr>
        <w:t>Технічні характеристики даної лінії наступні:</w:t>
      </w:r>
    </w:p>
    <w:p w:rsidR="00F607D4" w:rsidRPr="00E6752C" w:rsidRDefault="003C68CB" w:rsidP="00F607D4">
      <w:pPr>
        <w:ind w:left="-540" w:right="-580"/>
        <w:jc w:val="both"/>
        <w:rPr>
          <w:lang w:val="uk-UA"/>
        </w:rPr>
      </w:pPr>
      <w:r w:rsidRPr="00E6752C">
        <w:rPr>
          <w:lang w:val="uk-UA"/>
        </w:rPr>
        <w:t xml:space="preserve">   </w:t>
      </w:r>
      <w:r w:rsidR="00F607D4" w:rsidRPr="00E6752C">
        <w:rPr>
          <w:lang w:val="uk-UA"/>
        </w:rPr>
        <w:t>Дана повітряна лінія виконана проводами марки А-16,А-25,А-35 на дерев’яних</w:t>
      </w:r>
      <w:r w:rsidRPr="00E6752C">
        <w:rPr>
          <w:lang w:val="uk-UA"/>
        </w:rPr>
        <w:t xml:space="preserve"> та з/б опорах</w:t>
      </w:r>
      <w:r w:rsidR="00F607D4" w:rsidRPr="00E6752C">
        <w:rPr>
          <w:lang w:val="uk-UA"/>
        </w:rPr>
        <w:t>. Кількість опор на  ПЛ – 80. Кількість  залізобетонних  опор на  ПЛ - 9  шт., дерев’яних опор - 71 шт.</w:t>
      </w:r>
    </w:p>
    <w:p w:rsidR="003C68CB" w:rsidRPr="00E6752C" w:rsidRDefault="00F607D4" w:rsidP="003C68CB">
      <w:pPr>
        <w:tabs>
          <w:tab w:val="left" w:pos="709"/>
        </w:tabs>
        <w:ind w:left="-540" w:right="-580"/>
        <w:jc w:val="both"/>
        <w:rPr>
          <w:lang w:val="uk-UA"/>
        </w:rPr>
      </w:pPr>
      <w:r w:rsidRPr="00E6752C">
        <w:rPr>
          <w:sz w:val="22"/>
          <w:szCs w:val="22"/>
          <w:lang w:val="uk-UA"/>
        </w:rPr>
        <w:t xml:space="preserve">   </w:t>
      </w:r>
      <w:r w:rsidR="003C68CB" w:rsidRPr="00E6752C">
        <w:rPr>
          <w:lang w:val="uk-UA"/>
        </w:rPr>
        <w:t xml:space="preserve">Огляд Л-1 «Село» в </w:t>
      </w:r>
      <w:r w:rsidR="003C68CB" w:rsidRPr="00E6752C">
        <w:rPr>
          <w:bCs/>
          <w:lang w:val="uk-UA"/>
        </w:rPr>
        <w:t xml:space="preserve">с.Михнівка </w:t>
      </w:r>
      <w:r w:rsidR="003C68CB" w:rsidRPr="00E6752C">
        <w:rPr>
          <w:lang w:val="uk-UA"/>
        </w:rPr>
        <w:t>проведено в червні 2018 р. згідно якого складено дефектний акт від 19 червня 2018 року в якому</w:t>
      </w:r>
      <w:r w:rsidR="003C68CB" w:rsidRPr="00E6752C">
        <w:t xml:space="preserve"> зазначені наступні дефекти:</w:t>
      </w:r>
    </w:p>
    <w:p w:rsidR="00F607D4" w:rsidRPr="00E6752C" w:rsidRDefault="00F607D4" w:rsidP="003C68CB">
      <w:pPr>
        <w:tabs>
          <w:tab w:val="left" w:pos="709"/>
        </w:tabs>
        <w:ind w:left="-540" w:right="-580"/>
        <w:jc w:val="both"/>
        <w:rPr>
          <w:lang w:val="uk-UA"/>
        </w:rPr>
      </w:pPr>
      <w:r w:rsidRPr="00E6752C">
        <w:rPr>
          <w:lang w:val="uk-UA"/>
        </w:rPr>
        <w:t xml:space="preserve">1. Опори дерев’яні </w:t>
      </w:r>
      <w:r w:rsidR="00BD1F1E">
        <w:rPr>
          <w:lang w:val="uk-UA"/>
        </w:rPr>
        <w:t>дефектні</w:t>
      </w:r>
      <w:r w:rsidRPr="00E6752C">
        <w:rPr>
          <w:lang w:val="uk-UA"/>
        </w:rPr>
        <w:t xml:space="preserve"> – </w:t>
      </w:r>
      <w:r w:rsidR="003C68CB" w:rsidRPr="00E6752C">
        <w:rPr>
          <w:lang w:val="uk-UA"/>
        </w:rPr>
        <w:t>69</w:t>
      </w:r>
      <w:r w:rsidRPr="00E6752C">
        <w:rPr>
          <w:lang w:val="uk-UA"/>
        </w:rPr>
        <w:t xml:space="preserve"> шт. </w:t>
      </w:r>
    </w:p>
    <w:p w:rsidR="00F607D4" w:rsidRPr="00E6752C" w:rsidRDefault="003C68CB" w:rsidP="00F607D4">
      <w:pPr>
        <w:pStyle w:val="a9"/>
        <w:suppressAutoHyphens/>
        <w:ind w:left="-540" w:right="-580"/>
        <w:jc w:val="both"/>
        <w:rPr>
          <w:lang w:val="uk-UA"/>
        </w:rPr>
      </w:pPr>
      <w:r w:rsidRPr="00E6752C">
        <w:rPr>
          <w:lang w:val="uk-UA"/>
        </w:rPr>
        <w:t>2</w:t>
      </w:r>
      <w:r w:rsidR="00F607D4" w:rsidRPr="00E6752C">
        <w:rPr>
          <w:lang w:val="uk-UA"/>
        </w:rPr>
        <w:t xml:space="preserve">. Проводи  дефектні  – 2,1 км.  </w:t>
      </w:r>
    </w:p>
    <w:p w:rsidR="00F607D4" w:rsidRPr="00E6752C" w:rsidRDefault="003C68CB" w:rsidP="00F607D4">
      <w:pPr>
        <w:pStyle w:val="a9"/>
        <w:suppressAutoHyphens/>
        <w:ind w:left="-540" w:right="-580"/>
        <w:jc w:val="both"/>
        <w:rPr>
          <w:lang w:val="uk-UA"/>
        </w:rPr>
      </w:pPr>
      <w:r w:rsidRPr="00E6752C">
        <w:rPr>
          <w:lang w:val="uk-UA"/>
        </w:rPr>
        <w:t>3</w:t>
      </w:r>
      <w:r w:rsidR="00F607D4" w:rsidRPr="00E6752C">
        <w:rPr>
          <w:lang w:val="uk-UA"/>
        </w:rPr>
        <w:t xml:space="preserve">. </w:t>
      </w:r>
      <w:r w:rsidR="00BD1F1E">
        <w:rPr>
          <w:lang w:val="uk-UA"/>
        </w:rPr>
        <w:t>Загальна кількість дефектних вводів</w:t>
      </w:r>
      <w:r w:rsidR="00F571CB">
        <w:rPr>
          <w:lang w:val="uk-UA"/>
        </w:rPr>
        <w:t xml:space="preserve">  – 14</w:t>
      </w:r>
      <w:r w:rsidR="00F607D4" w:rsidRPr="00E6752C">
        <w:rPr>
          <w:lang w:val="uk-UA"/>
        </w:rPr>
        <w:t xml:space="preserve"> шт. </w:t>
      </w:r>
    </w:p>
    <w:p w:rsidR="00F607D4" w:rsidRPr="00E6752C" w:rsidRDefault="00F607D4" w:rsidP="00BD1F1E">
      <w:pPr>
        <w:suppressAutoHyphens/>
        <w:ind w:left="-540" w:right="-580"/>
        <w:jc w:val="both"/>
        <w:rPr>
          <w:lang w:val="uk-UA"/>
        </w:rPr>
      </w:pPr>
      <w:r w:rsidRPr="00E6752C">
        <w:rPr>
          <w:lang w:val="uk-UA"/>
        </w:rPr>
        <w:t xml:space="preserve">   Показники величин напруги у кінцев</w:t>
      </w:r>
      <w:r w:rsidR="003C68CB" w:rsidRPr="00E6752C">
        <w:rPr>
          <w:lang w:val="uk-UA"/>
        </w:rPr>
        <w:t>их споживачів Л-1 «Село» від ТП-</w:t>
      </w:r>
      <w:r w:rsidRPr="00E6752C">
        <w:rPr>
          <w:lang w:val="uk-UA"/>
        </w:rPr>
        <w:t xml:space="preserve">280 </w:t>
      </w:r>
      <w:r w:rsidR="00BD1F1E">
        <w:rPr>
          <w:lang w:val="uk-UA"/>
        </w:rPr>
        <w:t>в с.Михнівка становля</w:t>
      </w:r>
      <w:r w:rsidRPr="00E6752C">
        <w:rPr>
          <w:lang w:val="uk-UA"/>
        </w:rPr>
        <w:t>ть:</w:t>
      </w:r>
      <w:r w:rsidR="00BD1F1E">
        <w:rPr>
          <w:lang w:val="uk-UA"/>
        </w:rPr>
        <w:t xml:space="preserve"> </w:t>
      </w:r>
      <w:r w:rsidRPr="00E6752C">
        <w:rPr>
          <w:lang w:val="uk-UA"/>
        </w:rPr>
        <w:t>ф. «А»</w:t>
      </w:r>
      <w:r w:rsidR="003C68CB" w:rsidRPr="00E6752C">
        <w:rPr>
          <w:lang w:val="uk-UA"/>
        </w:rPr>
        <w:t xml:space="preserve"> - </w:t>
      </w:r>
      <w:r w:rsidRPr="00E6752C">
        <w:rPr>
          <w:lang w:val="uk-UA"/>
        </w:rPr>
        <w:t>187 В , ф «В» - 191 В, ф. «С» - 193 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Л-1 «Село»від ТП</w:t>
      </w:r>
      <w:r w:rsidR="003C68CB" w:rsidRPr="00E6752C">
        <w:rPr>
          <w:lang w:val="uk-UA"/>
        </w:rPr>
        <w:t>-</w:t>
      </w:r>
      <w:r w:rsidRPr="00E6752C">
        <w:rPr>
          <w:bCs/>
          <w:lang w:val="uk-UA"/>
        </w:rPr>
        <w:t xml:space="preserve">280  </w:t>
      </w:r>
      <w:r w:rsidRPr="00E6752C">
        <w:rPr>
          <w:lang w:val="uk-UA"/>
        </w:rPr>
        <w:t xml:space="preserve">в </w:t>
      </w:r>
      <w:r w:rsidRPr="00E6752C">
        <w:rPr>
          <w:bCs/>
          <w:lang w:val="uk-UA"/>
        </w:rPr>
        <w:t>с.Михнівка</w:t>
      </w:r>
      <w:r w:rsidRPr="00E6752C">
        <w:rPr>
          <w:lang w:val="uk-UA"/>
        </w:rPr>
        <w:t xml:space="preserve"> становить:</w:t>
      </w:r>
    </w:p>
    <w:p w:rsidR="00F607D4" w:rsidRPr="00E6752C" w:rsidRDefault="003C68CB" w:rsidP="00F607D4">
      <w:pPr>
        <w:suppressAutoHyphens/>
        <w:ind w:left="-540" w:right="-580"/>
        <w:jc w:val="both"/>
        <w:rPr>
          <w:lang w:val="uk-UA"/>
        </w:rPr>
      </w:pPr>
      <w:r w:rsidRPr="00E6752C">
        <w:rPr>
          <w:lang w:val="uk-UA"/>
        </w:rPr>
        <w:t>2016</w:t>
      </w:r>
      <w:r w:rsidR="00F607D4" w:rsidRPr="00E6752C">
        <w:rPr>
          <w:lang w:val="uk-UA"/>
        </w:rPr>
        <w:t xml:space="preserve"> рік ф. «А» - 46 А</w:t>
      </w:r>
      <w:r w:rsidRPr="00E6752C">
        <w:rPr>
          <w:lang w:val="uk-UA"/>
        </w:rPr>
        <w:t>,</w:t>
      </w:r>
      <w:r w:rsidR="00F607D4" w:rsidRPr="00E6752C">
        <w:rPr>
          <w:lang w:val="uk-UA"/>
        </w:rPr>
        <w:t xml:space="preserve"> ф «В» - 32 А, ф. «С» -</w:t>
      </w:r>
      <w:r w:rsidRPr="00E6752C">
        <w:rPr>
          <w:lang w:val="uk-UA"/>
        </w:rPr>
        <w:t xml:space="preserve"> </w:t>
      </w:r>
      <w:r w:rsidR="00F607D4" w:rsidRPr="00E6752C">
        <w:rPr>
          <w:lang w:val="uk-UA"/>
        </w:rPr>
        <w:t>36 А.</w:t>
      </w:r>
    </w:p>
    <w:p w:rsidR="00F607D4" w:rsidRPr="00E6752C" w:rsidRDefault="003C68CB" w:rsidP="00F607D4">
      <w:pPr>
        <w:suppressAutoHyphens/>
        <w:ind w:left="-540" w:right="-580"/>
        <w:jc w:val="both"/>
        <w:rPr>
          <w:lang w:val="uk-UA"/>
        </w:rPr>
      </w:pPr>
      <w:r w:rsidRPr="00E6752C">
        <w:rPr>
          <w:lang w:val="uk-UA"/>
        </w:rPr>
        <w:t>2017</w:t>
      </w:r>
      <w:r w:rsidR="00F607D4" w:rsidRPr="00E6752C">
        <w:rPr>
          <w:lang w:val="uk-UA"/>
        </w:rPr>
        <w:t xml:space="preserve"> рік ф. «А» - 54 А</w:t>
      </w:r>
      <w:r w:rsidRPr="00E6752C">
        <w:rPr>
          <w:lang w:val="uk-UA"/>
        </w:rPr>
        <w:t>,</w:t>
      </w:r>
      <w:r w:rsidR="00F607D4" w:rsidRPr="00E6752C">
        <w:rPr>
          <w:lang w:val="uk-UA"/>
        </w:rPr>
        <w:t xml:space="preserve"> ф «В» - 43 А, ф. «С» -</w:t>
      </w:r>
      <w:r w:rsidRPr="00E6752C">
        <w:rPr>
          <w:lang w:val="uk-UA"/>
        </w:rPr>
        <w:t xml:space="preserve"> </w:t>
      </w:r>
      <w:r w:rsidR="00F607D4" w:rsidRPr="00E6752C">
        <w:rPr>
          <w:lang w:val="uk-UA"/>
        </w:rPr>
        <w:t>42 А.</w:t>
      </w:r>
    </w:p>
    <w:p w:rsidR="00F607D4" w:rsidRPr="00E6752C" w:rsidRDefault="003C68CB" w:rsidP="00F607D4">
      <w:pPr>
        <w:suppressAutoHyphens/>
        <w:ind w:left="-540" w:right="-580"/>
        <w:jc w:val="both"/>
        <w:rPr>
          <w:lang w:val="uk-UA"/>
        </w:rPr>
      </w:pPr>
      <w:r w:rsidRPr="00E6752C">
        <w:rPr>
          <w:lang w:val="uk-UA"/>
        </w:rPr>
        <w:t>2018</w:t>
      </w:r>
      <w:r w:rsidR="00F607D4" w:rsidRPr="00E6752C">
        <w:rPr>
          <w:lang w:val="uk-UA"/>
        </w:rPr>
        <w:t xml:space="preserve"> рік ф. «А» - 64 А</w:t>
      </w:r>
      <w:r w:rsidRPr="00E6752C">
        <w:rPr>
          <w:lang w:val="uk-UA"/>
        </w:rPr>
        <w:t>,</w:t>
      </w:r>
      <w:r w:rsidR="00F607D4" w:rsidRPr="00E6752C">
        <w:rPr>
          <w:lang w:val="uk-UA"/>
        </w:rPr>
        <w:t xml:space="preserve"> ф «В» - 53 А, ф. «С» -</w:t>
      </w:r>
      <w:r w:rsidRPr="00E6752C">
        <w:rPr>
          <w:lang w:val="uk-UA"/>
        </w:rPr>
        <w:t xml:space="preserve"> </w:t>
      </w:r>
      <w:r w:rsidR="00F607D4" w:rsidRPr="00E6752C">
        <w:rPr>
          <w:lang w:val="uk-UA"/>
        </w:rPr>
        <w:t>46 А.</w:t>
      </w:r>
    </w:p>
    <w:p w:rsidR="00F607D4" w:rsidRPr="00E6752C" w:rsidRDefault="003C68CB" w:rsidP="003C68CB">
      <w:pPr>
        <w:spacing w:line="276" w:lineRule="auto"/>
        <w:ind w:left="-567" w:right="-580"/>
        <w:rPr>
          <w:lang w:val="uk-UA"/>
        </w:rPr>
      </w:pPr>
      <w:r w:rsidRPr="00E6752C">
        <w:rPr>
          <w:lang w:val="uk-UA"/>
        </w:rPr>
        <w:t xml:space="preserve">    </w:t>
      </w:r>
      <w:r w:rsidR="00F607D4" w:rsidRPr="00E6752C">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«Село» вимагає проведення   реконструкції, заміні,  а саме по Л-1 «Село» значення коефіцієнту дефектності (КДН) складає 79 %.</w:t>
      </w:r>
    </w:p>
    <w:p w:rsidR="003C68CB" w:rsidRPr="00E6752C" w:rsidRDefault="003C68CB" w:rsidP="003C68CB">
      <w:pPr>
        <w:spacing w:line="276" w:lineRule="auto"/>
        <w:ind w:left="-567" w:right="-580"/>
        <w:rPr>
          <w:lang w:val="uk-UA"/>
        </w:rPr>
      </w:pPr>
    </w:p>
    <w:p w:rsidR="00F607D4" w:rsidRPr="00E6752C" w:rsidRDefault="00F607D4" w:rsidP="00F607D4">
      <w:pPr>
        <w:ind w:left="-540" w:right="-580"/>
        <w:jc w:val="both"/>
        <w:rPr>
          <w:u w:val="single"/>
          <w:lang w:val="uk-UA"/>
        </w:rPr>
      </w:pPr>
      <w:r w:rsidRPr="00E6752C">
        <w:rPr>
          <w:u w:val="single"/>
          <w:lang w:val="uk-UA"/>
        </w:rPr>
        <w:t>-</w:t>
      </w:r>
      <w:r w:rsidRPr="00E6752C">
        <w:rPr>
          <w:u w:val="single"/>
          <w:lang w:val="uk-UA"/>
        </w:rPr>
        <w:tab/>
        <w:t>ПЛ-0,4 кВ Л-2 «Круг» загальною довжиною – 0,52 км.</w:t>
      </w:r>
    </w:p>
    <w:p w:rsidR="00F607D4" w:rsidRPr="00E6752C" w:rsidRDefault="00F607D4" w:rsidP="00F571CB">
      <w:pPr>
        <w:ind w:left="-540" w:right="-580" w:firstLine="256"/>
        <w:jc w:val="both"/>
        <w:rPr>
          <w:lang w:val="uk-UA"/>
        </w:rPr>
      </w:pPr>
      <w:r w:rsidRPr="00E6752C">
        <w:rPr>
          <w:lang w:val="uk-UA"/>
        </w:rPr>
        <w:t>Технічні характеристики даної лінії наступні:</w:t>
      </w:r>
    </w:p>
    <w:p w:rsidR="00F607D4" w:rsidRPr="00E6752C" w:rsidRDefault="00F607D4" w:rsidP="00F571CB">
      <w:pPr>
        <w:ind w:left="-540" w:right="-580" w:firstLine="256"/>
        <w:jc w:val="both"/>
        <w:rPr>
          <w:lang w:val="uk-UA"/>
        </w:rPr>
      </w:pPr>
      <w:r w:rsidRPr="00E6752C">
        <w:rPr>
          <w:lang w:val="uk-UA"/>
        </w:rPr>
        <w:t>Дана повітряна лінія виконана проводами марки А-16,А-25,А-35 на дерев’яних</w:t>
      </w:r>
      <w:r w:rsidR="003C68CB" w:rsidRPr="00E6752C">
        <w:rPr>
          <w:lang w:val="uk-UA"/>
        </w:rPr>
        <w:t xml:space="preserve"> та з/б опорах</w:t>
      </w:r>
      <w:r w:rsidRPr="00E6752C">
        <w:rPr>
          <w:lang w:val="uk-UA"/>
        </w:rPr>
        <w:t>. Кількість опор на  ПЛ – 19 шт. Кількість  залізобетонних  опор на  ПЛ - 2  шт., дерев’яних опор - 17 шт.</w:t>
      </w:r>
    </w:p>
    <w:p w:rsidR="003C68CB" w:rsidRPr="00E6752C" w:rsidRDefault="00F607D4" w:rsidP="003C68CB">
      <w:pPr>
        <w:tabs>
          <w:tab w:val="left" w:pos="709"/>
        </w:tabs>
        <w:ind w:left="-540" w:right="-580"/>
        <w:jc w:val="both"/>
        <w:rPr>
          <w:lang w:val="uk-UA"/>
        </w:rPr>
      </w:pPr>
      <w:r w:rsidRPr="00E6752C">
        <w:rPr>
          <w:sz w:val="22"/>
          <w:szCs w:val="22"/>
          <w:lang w:val="uk-UA"/>
        </w:rPr>
        <w:t xml:space="preserve">      </w:t>
      </w:r>
      <w:r w:rsidR="003C68CB" w:rsidRPr="00E6752C">
        <w:rPr>
          <w:lang w:val="uk-UA"/>
        </w:rPr>
        <w:t xml:space="preserve">Огляд Л-1 «Село» в </w:t>
      </w:r>
      <w:r w:rsidR="003C68CB" w:rsidRPr="00E6752C">
        <w:rPr>
          <w:bCs/>
          <w:lang w:val="uk-UA"/>
        </w:rPr>
        <w:t xml:space="preserve">с.Михнівка </w:t>
      </w:r>
      <w:r w:rsidR="003C68CB" w:rsidRPr="00E6752C">
        <w:rPr>
          <w:lang w:val="uk-UA"/>
        </w:rPr>
        <w:t>проведено в червні 2018 р. згідно якого складено дефектний акт від 19 червня 2018 року в якому</w:t>
      </w:r>
      <w:r w:rsidR="003C68CB" w:rsidRPr="00E6752C">
        <w:t xml:space="preserve"> зазначені наступні дефекти:</w:t>
      </w:r>
    </w:p>
    <w:p w:rsidR="00F607D4" w:rsidRPr="00E6752C" w:rsidRDefault="00F607D4" w:rsidP="003C68CB">
      <w:pPr>
        <w:tabs>
          <w:tab w:val="left" w:pos="709"/>
        </w:tabs>
        <w:ind w:left="-540" w:right="-580"/>
        <w:jc w:val="both"/>
        <w:rPr>
          <w:lang w:val="uk-UA"/>
        </w:rPr>
      </w:pPr>
      <w:r w:rsidRPr="00E6752C">
        <w:rPr>
          <w:lang w:val="uk-UA"/>
        </w:rPr>
        <w:t>1. Опори дере</w:t>
      </w:r>
      <w:r w:rsidR="003C68CB" w:rsidRPr="00E6752C">
        <w:rPr>
          <w:lang w:val="uk-UA"/>
        </w:rPr>
        <w:t xml:space="preserve">в’яні </w:t>
      </w:r>
      <w:r w:rsidR="00F571CB">
        <w:rPr>
          <w:lang w:val="uk-UA"/>
        </w:rPr>
        <w:t xml:space="preserve">дефектні </w:t>
      </w:r>
      <w:r w:rsidR="003C68CB" w:rsidRPr="00E6752C">
        <w:rPr>
          <w:lang w:val="uk-UA"/>
        </w:rPr>
        <w:t>(в тому числі підкоси) – 17</w:t>
      </w:r>
      <w:r w:rsidRPr="00E6752C">
        <w:rPr>
          <w:lang w:val="uk-UA"/>
        </w:rPr>
        <w:t xml:space="preserve"> шт.  </w:t>
      </w:r>
    </w:p>
    <w:p w:rsidR="00F607D4" w:rsidRPr="00E6752C" w:rsidRDefault="003C68CB" w:rsidP="00F607D4">
      <w:pPr>
        <w:pStyle w:val="a9"/>
        <w:suppressAutoHyphens/>
        <w:ind w:left="-540" w:right="-580"/>
        <w:jc w:val="both"/>
        <w:rPr>
          <w:lang w:val="uk-UA"/>
        </w:rPr>
      </w:pPr>
      <w:r w:rsidRPr="00E6752C">
        <w:rPr>
          <w:lang w:val="uk-UA"/>
        </w:rPr>
        <w:t>2</w:t>
      </w:r>
      <w:r w:rsidR="00F607D4" w:rsidRPr="00E6752C">
        <w:rPr>
          <w:lang w:val="uk-UA"/>
        </w:rPr>
        <w:t xml:space="preserve">. Проводи  дефектні  – 0,31 км.  </w:t>
      </w:r>
    </w:p>
    <w:p w:rsidR="00F607D4" w:rsidRPr="00E6752C" w:rsidRDefault="003C68CB" w:rsidP="00F607D4">
      <w:pPr>
        <w:pStyle w:val="a9"/>
        <w:suppressAutoHyphens/>
        <w:ind w:left="-540" w:right="-580"/>
        <w:jc w:val="both"/>
        <w:rPr>
          <w:lang w:val="uk-UA"/>
        </w:rPr>
      </w:pPr>
      <w:r w:rsidRPr="00E6752C">
        <w:rPr>
          <w:lang w:val="uk-UA"/>
        </w:rPr>
        <w:t>3</w:t>
      </w:r>
      <w:r w:rsidR="00F607D4" w:rsidRPr="00E6752C">
        <w:rPr>
          <w:lang w:val="uk-UA"/>
        </w:rPr>
        <w:t xml:space="preserve">. </w:t>
      </w:r>
      <w:r w:rsidR="00BD1F1E">
        <w:rPr>
          <w:lang w:val="uk-UA"/>
        </w:rPr>
        <w:t>Загальна кількість дефектних вводів</w:t>
      </w:r>
      <w:r w:rsidR="00BD1F1E" w:rsidRPr="00E6752C">
        <w:rPr>
          <w:lang w:val="uk-UA"/>
        </w:rPr>
        <w:t xml:space="preserve">  </w:t>
      </w:r>
      <w:r w:rsidR="00F607D4" w:rsidRPr="00E6752C">
        <w:rPr>
          <w:lang w:val="uk-UA"/>
        </w:rPr>
        <w:t xml:space="preserve"> –</w:t>
      </w:r>
      <w:r w:rsidR="00F571CB">
        <w:rPr>
          <w:lang w:val="uk-UA"/>
        </w:rPr>
        <w:t xml:space="preserve"> 3</w:t>
      </w:r>
      <w:r w:rsidR="00F607D4" w:rsidRPr="00E6752C">
        <w:rPr>
          <w:lang w:val="uk-UA"/>
        </w:rPr>
        <w:t xml:space="preserve">1 шт.  </w:t>
      </w:r>
    </w:p>
    <w:p w:rsidR="00F607D4" w:rsidRPr="00E6752C" w:rsidRDefault="00F607D4" w:rsidP="00F571CB">
      <w:pPr>
        <w:suppressAutoHyphens/>
        <w:ind w:left="-540" w:right="-580"/>
        <w:jc w:val="both"/>
        <w:rPr>
          <w:lang w:val="uk-UA"/>
        </w:rPr>
      </w:pPr>
      <w:r w:rsidRPr="00E6752C">
        <w:rPr>
          <w:lang w:val="uk-UA"/>
        </w:rPr>
        <w:t xml:space="preserve">     Показники величин напруги у кінцев</w:t>
      </w:r>
      <w:r w:rsidR="003C68CB" w:rsidRPr="00E6752C">
        <w:rPr>
          <w:lang w:val="uk-UA"/>
        </w:rPr>
        <w:t>их споживачів Л-2 «Круг» від ТП-</w:t>
      </w:r>
      <w:r w:rsidRPr="00E6752C">
        <w:rPr>
          <w:lang w:val="uk-UA"/>
        </w:rPr>
        <w:t xml:space="preserve">280 </w:t>
      </w:r>
      <w:r w:rsidR="00F571CB">
        <w:rPr>
          <w:lang w:val="uk-UA"/>
        </w:rPr>
        <w:t>в с.Михнівка становля</w:t>
      </w:r>
      <w:r w:rsidRPr="00E6752C">
        <w:rPr>
          <w:lang w:val="uk-UA"/>
        </w:rPr>
        <w:t>ть:</w:t>
      </w:r>
      <w:r w:rsidR="00F571CB">
        <w:rPr>
          <w:lang w:val="uk-UA"/>
        </w:rPr>
        <w:t xml:space="preserve"> </w:t>
      </w:r>
      <w:r w:rsidRPr="00E6752C">
        <w:rPr>
          <w:lang w:val="uk-UA"/>
        </w:rPr>
        <w:t>ф. «А»</w:t>
      </w:r>
      <w:r w:rsidR="003C68CB" w:rsidRPr="00E6752C">
        <w:rPr>
          <w:lang w:val="uk-UA"/>
        </w:rPr>
        <w:t xml:space="preserve"> - </w:t>
      </w:r>
      <w:r w:rsidRPr="00E6752C">
        <w:rPr>
          <w:lang w:val="uk-UA"/>
        </w:rPr>
        <w:t>190 В , ф «В» - 193 В, ф. «С» - 186 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Л-2 «Круг» від ТП</w:t>
      </w:r>
      <w:r w:rsidR="003C68CB" w:rsidRPr="00E6752C">
        <w:rPr>
          <w:lang w:val="uk-UA"/>
        </w:rPr>
        <w:t>-</w:t>
      </w:r>
      <w:r w:rsidR="003C68CB" w:rsidRPr="00E6752C">
        <w:rPr>
          <w:bCs/>
          <w:lang w:val="uk-UA"/>
        </w:rPr>
        <w:t>280</w:t>
      </w:r>
      <w:r w:rsidRPr="00E6752C">
        <w:rPr>
          <w:bCs/>
          <w:lang w:val="uk-UA"/>
        </w:rPr>
        <w:t xml:space="preserve"> </w:t>
      </w:r>
      <w:r w:rsidRPr="00E6752C">
        <w:rPr>
          <w:lang w:val="uk-UA"/>
        </w:rPr>
        <w:t xml:space="preserve">в </w:t>
      </w:r>
      <w:r w:rsidRPr="00E6752C">
        <w:rPr>
          <w:bCs/>
          <w:lang w:val="uk-UA"/>
        </w:rPr>
        <w:t>с.Михнівка</w:t>
      </w:r>
      <w:r w:rsidRPr="00E6752C">
        <w:rPr>
          <w:lang w:val="uk-UA"/>
        </w:rPr>
        <w:t xml:space="preserve"> становить:</w:t>
      </w:r>
    </w:p>
    <w:p w:rsidR="00F607D4" w:rsidRPr="00E6752C" w:rsidRDefault="003C68CB" w:rsidP="00F607D4">
      <w:pPr>
        <w:suppressAutoHyphens/>
        <w:ind w:left="-540" w:right="-580"/>
        <w:jc w:val="both"/>
        <w:rPr>
          <w:lang w:val="uk-UA"/>
        </w:rPr>
      </w:pPr>
      <w:r w:rsidRPr="00E6752C">
        <w:rPr>
          <w:lang w:val="uk-UA"/>
        </w:rPr>
        <w:t>2016</w:t>
      </w:r>
      <w:r w:rsidR="00F607D4" w:rsidRPr="00E6752C">
        <w:rPr>
          <w:lang w:val="uk-UA"/>
        </w:rPr>
        <w:t xml:space="preserve"> рік ф. «А» - 40 А</w:t>
      </w:r>
      <w:r w:rsidRPr="00E6752C">
        <w:rPr>
          <w:lang w:val="uk-UA"/>
        </w:rPr>
        <w:t>,</w:t>
      </w:r>
      <w:r w:rsidR="00F607D4" w:rsidRPr="00E6752C">
        <w:rPr>
          <w:lang w:val="uk-UA"/>
        </w:rPr>
        <w:t xml:space="preserve"> ф «В» - 22 А, ф. «С» -30 А.</w:t>
      </w:r>
    </w:p>
    <w:p w:rsidR="00F607D4" w:rsidRPr="00E6752C" w:rsidRDefault="003C68CB" w:rsidP="00F607D4">
      <w:pPr>
        <w:suppressAutoHyphens/>
        <w:ind w:left="-540" w:right="-580"/>
        <w:jc w:val="both"/>
        <w:rPr>
          <w:lang w:val="uk-UA"/>
        </w:rPr>
      </w:pPr>
      <w:r w:rsidRPr="00E6752C">
        <w:rPr>
          <w:lang w:val="uk-UA"/>
        </w:rPr>
        <w:t>2017</w:t>
      </w:r>
      <w:r w:rsidR="00F607D4" w:rsidRPr="00E6752C">
        <w:rPr>
          <w:lang w:val="uk-UA"/>
        </w:rPr>
        <w:t xml:space="preserve"> рік ф. «А» - 42 А</w:t>
      </w:r>
      <w:r w:rsidRPr="00E6752C">
        <w:rPr>
          <w:lang w:val="uk-UA"/>
        </w:rPr>
        <w:t>,</w:t>
      </w:r>
      <w:r w:rsidR="00F607D4" w:rsidRPr="00E6752C">
        <w:rPr>
          <w:lang w:val="uk-UA"/>
        </w:rPr>
        <w:t xml:space="preserve"> ф «В» - 29 А, ф. «С» -31 А.</w:t>
      </w:r>
    </w:p>
    <w:p w:rsidR="00F607D4" w:rsidRPr="00E6752C" w:rsidRDefault="003C68CB" w:rsidP="00F607D4">
      <w:pPr>
        <w:suppressAutoHyphens/>
        <w:ind w:left="-540" w:right="-580"/>
        <w:jc w:val="both"/>
        <w:rPr>
          <w:lang w:val="uk-UA"/>
        </w:rPr>
      </w:pPr>
      <w:r w:rsidRPr="00E6752C">
        <w:rPr>
          <w:lang w:val="uk-UA"/>
        </w:rPr>
        <w:t>2018</w:t>
      </w:r>
      <w:r w:rsidR="00F607D4" w:rsidRPr="00E6752C">
        <w:rPr>
          <w:lang w:val="uk-UA"/>
        </w:rPr>
        <w:t xml:space="preserve"> рік ф. «А» - 47 А</w:t>
      </w:r>
      <w:r w:rsidRPr="00E6752C">
        <w:rPr>
          <w:lang w:val="uk-UA"/>
        </w:rPr>
        <w:t>,</w:t>
      </w:r>
      <w:r w:rsidR="00F607D4" w:rsidRPr="00E6752C">
        <w:rPr>
          <w:lang w:val="uk-UA"/>
        </w:rPr>
        <w:t xml:space="preserve"> ф «В» - 32 А, ф. «С» -37 А.</w:t>
      </w:r>
    </w:p>
    <w:p w:rsidR="00F607D4" w:rsidRPr="00E6752C" w:rsidRDefault="00F607D4" w:rsidP="003C68CB">
      <w:pPr>
        <w:suppressAutoHyphens/>
        <w:ind w:left="-540" w:right="-580"/>
        <w:rPr>
          <w:lang w:val="uk-UA"/>
        </w:rPr>
      </w:pPr>
      <w:r w:rsidRPr="00E6752C">
        <w:rPr>
          <w:lang w:val="uk-UA"/>
        </w:rPr>
        <w:t xml:space="preserve">    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«Круг» вимагає проведення   реконструкції, заміні, а саме Л-2 «Круг» значення коефіцієнту дефектності (КДН) складає 82 %.</w:t>
      </w:r>
    </w:p>
    <w:p w:rsidR="004A6D14" w:rsidRPr="00E6752C" w:rsidRDefault="004A6D14" w:rsidP="004A6D14">
      <w:pPr>
        <w:tabs>
          <w:tab w:val="left" w:pos="709"/>
        </w:tabs>
        <w:ind w:left="-567" w:right="-567" w:firstLine="284"/>
        <w:jc w:val="both"/>
        <w:rPr>
          <w:lang w:val="uk-UA"/>
        </w:rPr>
      </w:pPr>
      <w:r w:rsidRPr="00E6752C">
        <w:rPr>
          <w:lang w:val="uk-UA"/>
        </w:rPr>
        <w:t xml:space="preserve">ПАТ ПВНДКТІ «Укрзахіденергопроект» в 2016 році була розроблена проектно-кошторисна додокументація році на </w:t>
      </w:r>
      <w:r w:rsidRPr="00E6752C">
        <w:rPr>
          <w:bCs/>
          <w:lang w:val="uk-UA"/>
        </w:rPr>
        <w:t>реконструкцію ПЛ-0,4кВ від ТП-280 в с.Михнівка, Сарненського району Рівненської області</w:t>
      </w:r>
      <w:r w:rsidRPr="00E6752C">
        <w:rPr>
          <w:lang w:val="uk-UA"/>
        </w:rPr>
        <w:t xml:space="preserve"> із наступним об’ємом робіт, а саме:</w:t>
      </w:r>
    </w:p>
    <w:p w:rsidR="004A6D14" w:rsidRPr="00E6752C" w:rsidRDefault="004A6D14" w:rsidP="004A6D14">
      <w:pPr>
        <w:pStyle w:val="a9"/>
        <w:numPr>
          <w:ilvl w:val="0"/>
          <w:numId w:val="2"/>
        </w:numPr>
        <w:suppressAutoHyphens/>
        <w:ind w:right="-580"/>
        <w:rPr>
          <w:lang w:val="uk-UA"/>
        </w:rPr>
      </w:pPr>
      <w:r w:rsidRPr="00E6752C">
        <w:rPr>
          <w:lang w:val="uk-UA"/>
        </w:rPr>
        <w:t xml:space="preserve">Реконструкція ПЛ-0,4кВ довжиною – </w:t>
      </w:r>
      <w:r w:rsidR="00123A0D" w:rsidRPr="00E6752C">
        <w:t>4</w:t>
      </w:r>
      <w:r w:rsidR="00123A0D" w:rsidRPr="00E6752C">
        <w:rPr>
          <w:lang w:val="uk-UA"/>
        </w:rPr>
        <w:t>,29</w:t>
      </w:r>
      <w:r w:rsidRPr="00E6752C">
        <w:rPr>
          <w:lang w:val="uk-UA"/>
        </w:rPr>
        <w:t>км.</w:t>
      </w:r>
    </w:p>
    <w:p w:rsidR="0029741D" w:rsidRPr="00E6752C" w:rsidRDefault="0029741D" w:rsidP="004A6D14">
      <w:pPr>
        <w:pStyle w:val="a9"/>
        <w:numPr>
          <w:ilvl w:val="0"/>
          <w:numId w:val="2"/>
        </w:numPr>
        <w:suppressAutoHyphens/>
        <w:ind w:right="-580"/>
        <w:rPr>
          <w:lang w:val="uk-UA"/>
        </w:rPr>
      </w:pPr>
      <w:r w:rsidRPr="00E6752C">
        <w:rPr>
          <w:lang w:val="uk-UA"/>
        </w:rPr>
        <w:t>Заміна існуючої КТП-280 – 1шт.</w:t>
      </w:r>
    </w:p>
    <w:p w:rsidR="004A6D14" w:rsidRPr="00E6752C" w:rsidRDefault="004A6D14" w:rsidP="004A6D14">
      <w:pPr>
        <w:tabs>
          <w:tab w:val="left" w:pos="-142"/>
        </w:tabs>
        <w:ind w:left="-567" w:right="-579" w:firstLine="284"/>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4A6D14" w:rsidRPr="00E6752C" w:rsidRDefault="004A6D14" w:rsidP="004A6D14">
      <w:pPr>
        <w:tabs>
          <w:tab w:val="left" w:pos="-142"/>
        </w:tabs>
        <w:ind w:left="-567" w:right="-579" w:firstLine="284"/>
        <w:jc w:val="both"/>
        <w:rPr>
          <w:lang w:val="uk-UA"/>
        </w:rPr>
      </w:pPr>
      <w:r w:rsidRPr="00E6752C">
        <w:rPr>
          <w:lang w:val="uk-UA"/>
        </w:rPr>
        <w:t>Сумарне середньорічне споживання електроенергії у споживачів, що заживлені від ПЛ-0,4кВ від ТП-3 становить 2</w:t>
      </w:r>
      <w:r w:rsidR="0029741D" w:rsidRPr="00E6752C">
        <w:rPr>
          <w:lang w:val="uk-UA"/>
        </w:rPr>
        <w:t>68</w:t>
      </w:r>
      <w:r w:rsidRPr="00E6752C">
        <w:rPr>
          <w:lang w:val="uk-UA"/>
        </w:rPr>
        <w:t xml:space="preserve"> </w:t>
      </w:r>
      <w:r w:rsidR="0029741D" w:rsidRPr="00E6752C">
        <w:rPr>
          <w:lang w:val="uk-UA"/>
        </w:rPr>
        <w:t>210</w:t>
      </w:r>
      <w:r w:rsidRPr="00E6752C">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4A6D14" w:rsidRPr="00E6752C" w:rsidRDefault="004A6D14" w:rsidP="0029741D">
      <w:pPr>
        <w:suppressAutoHyphens/>
        <w:ind w:left="-540" w:right="-580"/>
        <w:rPr>
          <w:lang w:val="uk-UA"/>
        </w:rPr>
      </w:pPr>
      <w:r w:rsidRPr="00E6752C">
        <w:rPr>
          <w:lang w:val="uk-UA"/>
        </w:rPr>
        <w:t xml:space="preserve">    Л-1 –  середньорічне споживання – 97 800 кВт*год/рік, 400 м. – 79 220 кВт*год/рік (81% від загального споживання).   </w:t>
      </w:r>
    </w:p>
    <w:p w:rsidR="004A6D14" w:rsidRPr="00E6752C" w:rsidRDefault="004A6D14" w:rsidP="0029741D">
      <w:pPr>
        <w:tabs>
          <w:tab w:val="left" w:pos="-142"/>
        </w:tabs>
        <w:ind w:left="-567" w:right="-579" w:firstLine="283"/>
        <w:jc w:val="both"/>
        <w:rPr>
          <w:lang w:val="uk-UA"/>
        </w:rPr>
      </w:pPr>
      <w:r w:rsidRPr="00E6752C">
        <w:rPr>
          <w:lang w:val="uk-UA"/>
        </w:rPr>
        <w:t xml:space="preserve">Л-2 – середньорічне споживання – 83 110 кВт*год/рік, 400 м. – 61 500 кВт*год/рік (74% від загального).    </w:t>
      </w:r>
    </w:p>
    <w:p w:rsidR="004A6D14" w:rsidRPr="00E6752C" w:rsidRDefault="004A6D14" w:rsidP="0029741D">
      <w:pPr>
        <w:tabs>
          <w:tab w:val="left" w:pos="-142"/>
        </w:tabs>
        <w:ind w:left="-567" w:right="-579" w:firstLine="283"/>
        <w:jc w:val="both"/>
        <w:rPr>
          <w:lang w:val="uk-UA"/>
        </w:rPr>
      </w:pPr>
      <w:r w:rsidRPr="00E6752C">
        <w:rPr>
          <w:lang w:val="uk-UA"/>
        </w:rPr>
        <w:t xml:space="preserve">Л-3 – середньорічне споживання – 87 300 кВт*год/рік, 400 м. – 68 090 кВт*год/рік (78% від загального).    </w:t>
      </w:r>
    </w:p>
    <w:p w:rsidR="004A6D14" w:rsidRPr="00E6752C" w:rsidRDefault="004A6D14" w:rsidP="004A6D14">
      <w:pPr>
        <w:suppressAutoHyphens/>
        <w:ind w:left="-540" w:right="-580" w:firstLine="540"/>
        <w:rPr>
          <w:lang w:val="uk-UA"/>
        </w:rPr>
      </w:pPr>
    </w:p>
    <w:p w:rsidR="004A6D14" w:rsidRPr="00E6752C" w:rsidRDefault="004A6D14" w:rsidP="004A6D14">
      <w:pPr>
        <w:tabs>
          <w:tab w:val="left" w:pos="-142"/>
        </w:tabs>
        <w:ind w:left="-284" w:right="-579" w:firstLine="284"/>
        <w:jc w:val="both"/>
        <w:rPr>
          <w:lang w:val="uk-UA"/>
        </w:rPr>
      </w:pPr>
      <w:r w:rsidRPr="00E6752C">
        <w:object w:dxaOrig="12376" w:dyaOrig="8617">
          <v:shape id="_x0000_i1051" type="#_x0000_t75" style="width:460.25pt;height:319.05pt" o:ole="">
            <v:imagedata r:id="rId57" o:title=""/>
          </v:shape>
          <o:OLEObject Type="Embed" ProgID="Visio.Drawing.11" ShapeID="_x0000_i1051" DrawAspect="Content" ObjectID="_1612957504" r:id="rId58"/>
        </w:object>
      </w:r>
    </w:p>
    <w:p w:rsidR="0029741D" w:rsidRPr="00E6752C" w:rsidRDefault="0029741D" w:rsidP="0029741D">
      <w:pPr>
        <w:ind w:left="-567" w:right="-519" w:firstLine="284"/>
        <w:jc w:val="both"/>
        <w:rPr>
          <w:bCs/>
          <w:szCs w:val="28"/>
          <w:lang w:val="uk-UA"/>
        </w:rPr>
      </w:pPr>
      <w:r w:rsidRPr="00E6752C">
        <w:rPr>
          <w:bCs/>
          <w:szCs w:val="28"/>
          <w:lang w:val="uk-UA"/>
        </w:rPr>
        <w:t>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29741D" w:rsidRPr="00E6752C" w:rsidRDefault="0029741D" w:rsidP="0029741D">
      <w:pPr>
        <w:ind w:left="-567" w:right="-519" w:firstLine="284"/>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1203,8 тис.грн без ПДВ, окупність даних робіт складатиме 121,6 років. </w:t>
      </w:r>
    </w:p>
    <w:p w:rsidR="0029741D" w:rsidRPr="00E6752C" w:rsidRDefault="0029741D" w:rsidP="0029741D">
      <w:pPr>
        <w:ind w:left="-567" w:right="-519" w:firstLine="284"/>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005A1F6B">
        <w:rPr>
          <w:bCs/>
          <w:color w:val="FF0000"/>
          <w:szCs w:val="28"/>
          <w:lang w:val="uk-UA"/>
        </w:rPr>
        <w:t>2</w:t>
      </w:r>
      <w:r w:rsidR="003A0666">
        <w:rPr>
          <w:bCs/>
          <w:color w:val="FF0000"/>
          <w:szCs w:val="28"/>
          <w:lang w:val="uk-UA"/>
        </w:rPr>
        <w:t>6,4</w:t>
      </w:r>
      <w:r w:rsidRPr="00E6752C">
        <w:rPr>
          <w:bCs/>
          <w:szCs w:val="28"/>
          <w:lang w:val="uk-UA"/>
        </w:rPr>
        <w:t xml:space="preserve"> років. </w:t>
      </w:r>
    </w:p>
    <w:p w:rsidR="0029741D" w:rsidRPr="00E6752C" w:rsidRDefault="0029741D" w:rsidP="0029741D">
      <w:pPr>
        <w:ind w:left="-567" w:right="-519" w:firstLine="284"/>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29741D" w:rsidRPr="00E6752C" w:rsidRDefault="0029741D" w:rsidP="0029741D">
      <w:pPr>
        <w:tabs>
          <w:tab w:val="left" w:pos="-142"/>
        </w:tabs>
        <w:ind w:left="-567" w:right="-579" w:firstLine="284"/>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29741D" w:rsidRPr="00E6752C" w:rsidRDefault="0029741D" w:rsidP="0029741D">
      <w:pPr>
        <w:tabs>
          <w:tab w:val="left" w:pos="-142"/>
        </w:tabs>
        <w:ind w:left="-567" w:right="-579" w:firstLine="284"/>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ТП-280 в с.Михнівка Сарненського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29741D" w:rsidRPr="00E6752C" w:rsidRDefault="0029741D" w:rsidP="0029741D">
      <w:pPr>
        <w:tabs>
          <w:tab w:val="left" w:pos="709"/>
        </w:tabs>
        <w:ind w:left="-567" w:right="-580" w:firstLine="284"/>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29741D" w:rsidRPr="00E6752C" w:rsidRDefault="0029741D" w:rsidP="0029741D">
      <w:pPr>
        <w:ind w:left="-567" w:right="-580" w:firstLine="284"/>
        <w:jc w:val="both"/>
        <w:rPr>
          <w:b/>
          <w:color w:val="FF0000"/>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ТП-280 в с.Михнівка Сарненського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5A1F6B">
        <w:rPr>
          <w:b/>
          <w:color w:val="FF0000"/>
          <w:lang w:val="uk-UA"/>
        </w:rPr>
        <w:t>2</w:t>
      </w:r>
      <w:r w:rsidR="003A0666">
        <w:rPr>
          <w:b/>
          <w:color w:val="FF0000"/>
          <w:lang w:val="uk-UA"/>
        </w:rPr>
        <w:t>262,34</w:t>
      </w:r>
      <w:r w:rsidRPr="00E6752C">
        <w:rPr>
          <w:b/>
          <w:color w:val="FF0000"/>
          <w:lang w:val="uk-UA"/>
        </w:rPr>
        <w:t xml:space="preserve"> тис. грн. без ПДВ. </w:t>
      </w:r>
    </w:p>
    <w:p w:rsidR="00BD0080" w:rsidRPr="00E6752C" w:rsidRDefault="00BD0080" w:rsidP="0029741D">
      <w:pPr>
        <w:ind w:left="-567" w:right="-580" w:firstLine="284"/>
        <w:jc w:val="both"/>
        <w:rPr>
          <w:b/>
          <w:color w:val="FF0000"/>
          <w:lang w:val="uk-UA"/>
        </w:rPr>
      </w:pPr>
    </w:p>
    <w:p w:rsidR="00BD0080" w:rsidRPr="00E6752C" w:rsidRDefault="00BD0080" w:rsidP="00BD0080">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ТП-280 в с.Михнівка, Сарненського району  Рівненської області.</w:t>
      </w:r>
    </w:p>
    <w:p w:rsidR="00BD0080" w:rsidRPr="00E6752C" w:rsidRDefault="00BD0080" w:rsidP="00BD0080">
      <w:pPr>
        <w:tabs>
          <w:tab w:val="left" w:pos="567"/>
        </w:tabs>
        <w:ind w:left="-567" w:right="-580" w:firstLine="283"/>
        <w:rPr>
          <w:bCs/>
          <w:szCs w:val="22"/>
          <w:lang w:val="uk-UA"/>
        </w:rPr>
      </w:pPr>
      <w:r w:rsidRPr="00E6752C">
        <w:rPr>
          <w:bCs/>
          <w:szCs w:val="22"/>
          <w:lang w:val="uk-UA"/>
        </w:rPr>
        <w:t>Складові економічного ефекту:</w:t>
      </w:r>
    </w:p>
    <w:p w:rsidR="00BD0080" w:rsidRPr="00E6752C" w:rsidRDefault="00BD0080" w:rsidP="00BD0080">
      <w:pPr>
        <w:tabs>
          <w:tab w:val="left" w:pos="284"/>
          <w:tab w:val="left" w:pos="567"/>
        </w:tabs>
        <w:ind w:left="-567" w:right="-580" w:firstLine="283"/>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0049707C">
        <w:rPr>
          <w:lang w:val="uk-UA"/>
        </w:rPr>
        <w:t xml:space="preserve"> –13,</w:t>
      </w:r>
      <w:r w:rsidRPr="00E6752C">
        <w:rPr>
          <w:lang w:val="uk-UA"/>
        </w:rPr>
        <w:t>09</w:t>
      </w:r>
      <w:r w:rsidR="0049707C">
        <w:rPr>
          <w:lang w:val="uk-UA"/>
        </w:rPr>
        <w:t xml:space="preserve"> </w:t>
      </w:r>
      <w:r w:rsidRPr="00E6752C">
        <w:rPr>
          <w:lang w:val="uk-UA"/>
        </w:rPr>
        <w:t>тис.грн.</w:t>
      </w:r>
    </w:p>
    <w:p w:rsidR="00BD0080" w:rsidRPr="00E6752C" w:rsidRDefault="00BD0080" w:rsidP="00BD0080">
      <w:pPr>
        <w:tabs>
          <w:tab w:val="left" w:pos="284"/>
          <w:tab w:val="left" w:pos="567"/>
        </w:tabs>
        <w:ind w:left="-567" w:right="-580"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11.32 тис. грн.;9.24тис. грн.;10.38тис. грн.) – 30.94 тис.грн.</w:t>
      </w:r>
    </w:p>
    <w:p w:rsidR="00BD0080" w:rsidRPr="00E6752C" w:rsidRDefault="00BD0080" w:rsidP="00BD0080">
      <w:pPr>
        <w:tabs>
          <w:tab w:val="left" w:pos="567"/>
        </w:tabs>
        <w:spacing w:line="276" w:lineRule="auto"/>
        <w:ind w:left="-567" w:right="-580" w:firstLine="283"/>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876C41" w:rsidRPr="00E6752C">
        <w:rPr>
          <w:lang w:val="uk-UA"/>
        </w:rPr>
        <w:t>8</w:t>
      </w:r>
      <w:r w:rsidRPr="00E6752C">
        <w:rPr>
          <w:lang w:val="uk-UA"/>
        </w:rPr>
        <w:t xml:space="preserve"> рік.</w:t>
      </w:r>
    </w:p>
    <w:p w:rsidR="00BD0080" w:rsidRPr="00E6752C" w:rsidRDefault="005A1F6B" w:rsidP="00BD0080">
      <w:pPr>
        <w:tabs>
          <w:tab w:val="left" w:pos="567"/>
        </w:tabs>
        <w:spacing w:line="276" w:lineRule="auto"/>
        <w:ind w:left="-567" w:right="-580" w:firstLine="283"/>
        <w:jc w:val="both"/>
        <w:rPr>
          <w:lang w:val="uk-UA"/>
        </w:rPr>
      </w:pPr>
      <w:r>
        <w:rPr>
          <w:lang w:val="uk-UA"/>
        </w:rPr>
        <w:t>(67шт.* 84кВт/год*1,3778)+(6</w:t>
      </w:r>
      <w:r w:rsidR="00BD0080" w:rsidRPr="00E6752C">
        <w:rPr>
          <w:lang w:val="uk-UA"/>
        </w:rPr>
        <w:t>шт.* 202кВт/год*1,3778)= 9</w:t>
      </w:r>
      <w:r>
        <w:rPr>
          <w:lang w:val="uk-UA"/>
        </w:rPr>
        <w:t>,42</w:t>
      </w:r>
      <w:r w:rsidR="00BD0080" w:rsidRPr="00E6752C">
        <w:rPr>
          <w:lang w:val="uk-UA"/>
        </w:rPr>
        <w:t>тис. грн.</w:t>
      </w:r>
    </w:p>
    <w:p w:rsidR="00BD0080" w:rsidRPr="00E6752C" w:rsidRDefault="00BD0080" w:rsidP="00BD0080">
      <w:pPr>
        <w:tabs>
          <w:tab w:val="left" w:pos="567"/>
        </w:tabs>
        <w:spacing w:line="276" w:lineRule="auto"/>
        <w:ind w:left="-567" w:right="-580"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BD0080" w:rsidRPr="00E6752C" w:rsidRDefault="00BD0080" w:rsidP="00BD0080">
      <w:pPr>
        <w:tabs>
          <w:tab w:val="left" w:pos="567"/>
        </w:tabs>
        <w:spacing w:line="276" w:lineRule="auto"/>
        <w:ind w:left="-567" w:right="-580" w:firstLine="283"/>
        <w:jc w:val="both"/>
        <w:rPr>
          <w:lang w:val="uk-UA"/>
        </w:rPr>
      </w:pPr>
      <w:r w:rsidRPr="00E6752C">
        <w:rPr>
          <w:lang w:val="uk-UA"/>
        </w:rPr>
        <w:t>((11.32+9.24+10.38)*100%  – (11.32+9.24+10.38)*0,00%)/100 = 30.94 тис. грн.</w:t>
      </w:r>
    </w:p>
    <w:p w:rsidR="00BD0080" w:rsidRPr="00E6752C" w:rsidRDefault="00BD0080" w:rsidP="00BD0080">
      <w:pPr>
        <w:tabs>
          <w:tab w:val="left" w:pos="567"/>
        </w:tabs>
        <w:spacing w:line="276" w:lineRule="auto"/>
        <w:ind w:left="-567" w:right="-580"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BD0080" w:rsidRPr="00E6752C" w:rsidRDefault="00BD0080" w:rsidP="00BD0080">
      <w:pPr>
        <w:tabs>
          <w:tab w:val="left" w:pos="567"/>
        </w:tabs>
        <w:spacing w:line="276" w:lineRule="auto"/>
        <w:ind w:left="-567" w:right="-580" w:firstLine="283"/>
        <w:jc w:val="both"/>
        <w:rPr>
          <w:lang w:val="uk-UA"/>
        </w:rPr>
      </w:pPr>
      <w:r w:rsidRPr="00E6752C">
        <w:rPr>
          <w:lang w:val="uk-UA"/>
        </w:rPr>
        <w:t>Сукупний економічний ефект від впровадження заходу:</w:t>
      </w:r>
    </w:p>
    <w:p w:rsidR="00BD0080" w:rsidRPr="00E6752C" w:rsidRDefault="005A1F6B" w:rsidP="00BD0080">
      <w:pPr>
        <w:tabs>
          <w:tab w:val="left" w:pos="567"/>
        </w:tabs>
        <w:spacing w:line="276" w:lineRule="auto"/>
        <w:ind w:left="-567" w:right="-580" w:firstLine="283"/>
        <w:jc w:val="both"/>
        <w:rPr>
          <w:lang w:val="uk-UA"/>
        </w:rPr>
      </w:pPr>
      <w:r>
        <w:rPr>
          <w:lang w:val="uk-UA"/>
        </w:rPr>
        <w:t>13.09+30.94+9.42</w:t>
      </w:r>
      <w:r w:rsidR="00BD0080" w:rsidRPr="00E6752C">
        <w:rPr>
          <w:lang w:val="uk-UA"/>
        </w:rPr>
        <w:t>+30.94=84.</w:t>
      </w:r>
      <w:r>
        <w:rPr>
          <w:lang w:val="uk-UA"/>
        </w:rPr>
        <w:t>39</w:t>
      </w:r>
      <w:r w:rsidR="00BD0080" w:rsidRPr="00E6752C">
        <w:rPr>
          <w:lang w:val="uk-UA"/>
        </w:rPr>
        <w:t>тис. грн.</w:t>
      </w:r>
    </w:p>
    <w:p w:rsidR="00BD0080" w:rsidRPr="00E6752C" w:rsidRDefault="00BD0080" w:rsidP="00BD0080">
      <w:pPr>
        <w:tabs>
          <w:tab w:val="left" w:pos="567"/>
        </w:tabs>
        <w:spacing w:line="276" w:lineRule="auto"/>
        <w:ind w:left="-567" w:right="-580"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31.27 тис.грн. </w:t>
      </w:r>
    </w:p>
    <w:p w:rsidR="00BD0080" w:rsidRPr="00E6752C" w:rsidRDefault="00BD0080" w:rsidP="00BD0080">
      <w:pPr>
        <w:tabs>
          <w:tab w:val="left" w:pos="284"/>
          <w:tab w:val="left" w:pos="567"/>
        </w:tabs>
        <w:ind w:left="-567" w:right="-580" w:firstLine="283"/>
        <w:rPr>
          <w:bCs/>
          <w:szCs w:val="22"/>
          <w:lang w:val="uk-UA"/>
        </w:rPr>
      </w:pPr>
      <w:r w:rsidRPr="00E6752C">
        <w:rPr>
          <w:bCs/>
          <w:szCs w:val="22"/>
          <w:lang w:val="uk-UA"/>
        </w:rPr>
        <w:t>Окупність реалізації даного проекту визначається по формулі:</w:t>
      </w:r>
    </w:p>
    <w:p w:rsidR="00BD0080" w:rsidRPr="00E6752C" w:rsidRDefault="00BD0080" w:rsidP="00BD0080">
      <w:pPr>
        <w:tabs>
          <w:tab w:val="left" w:pos="567"/>
        </w:tabs>
        <w:spacing w:line="276" w:lineRule="auto"/>
        <w:ind w:left="-567" w:right="-580" w:firstLine="283"/>
        <w:jc w:val="both"/>
        <w:rPr>
          <w:lang w:val="uk-UA"/>
        </w:rPr>
      </w:pPr>
      <w:r w:rsidRPr="00E6752C">
        <w:rPr>
          <w:lang w:val="uk-UA"/>
        </w:rPr>
        <w:t>Окупність, роки:</w:t>
      </w:r>
    </w:p>
    <w:p w:rsidR="00BD0080" w:rsidRPr="00E6752C" w:rsidRDefault="00BD0080" w:rsidP="00BD0080">
      <w:pPr>
        <w:tabs>
          <w:tab w:val="left" w:pos="567"/>
        </w:tabs>
        <w:spacing w:line="276" w:lineRule="auto"/>
        <w:ind w:left="-567" w:right="-580" w:firstLine="283"/>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005A1F6B">
        <w:rPr>
          <w:color w:val="FF0000"/>
          <w:lang w:val="uk-UA"/>
        </w:rPr>
        <w:t>(2</w:t>
      </w:r>
      <w:r w:rsidR="003A0666">
        <w:rPr>
          <w:color w:val="FF0000"/>
          <w:lang w:val="uk-UA"/>
        </w:rPr>
        <w:t>262,34</w:t>
      </w:r>
      <w:r w:rsidR="005A1F6B">
        <w:rPr>
          <w:color w:val="FF0000"/>
          <w:lang w:val="uk-UA"/>
        </w:rPr>
        <w:t xml:space="preserve"> </w:t>
      </w:r>
      <w:r w:rsidRPr="00E6752C">
        <w:rPr>
          <w:color w:val="FF0000"/>
          <w:lang w:val="uk-UA"/>
        </w:rPr>
        <w:t>-</w:t>
      </w:r>
      <w:r w:rsidR="005A1F6B">
        <w:rPr>
          <w:color w:val="FF0000"/>
          <w:lang w:val="uk-UA"/>
        </w:rPr>
        <w:t xml:space="preserve"> </w:t>
      </w:r>
      <w:r w:rsidRPr="00E6752C">
        <w:rPr>
          <w:color w:val="FF0000"/>
          <w:lang w:val="uk-UA"/>
        </w:rPr>
        <w:t>31.27)/84.</w:t>
      </w:r>
      <w:r w:rsidR="005A1F6B">
        <w:rPr>
          <w:color w:val="FF0000"/>
          <w:lang w:val="uk-UA"/>
        </w:rPr>
        <w:t xml:space="preserve">39 </w:t>
      </w:r>
      <w:r w:rsidRPr="00E6752C">
        <w:rPr>
          <w:color w:val="FF0000"/>
          <w:lang w:val="uk-UA"/>
        </w:rPr>
        <w:t>=</w:t>
      </w:r>
      <w:r w:rsidR="005A1F6B">
        <w:rPr>
          <w:color w:val="FF0000"/>
          <w:lang w:val="uk-UA"/>
        </w:rPr>
        <w:t xml:space="preserve"> 2</w:t>
      </w:r>
      <w:r w:rsidR="003A0666">
        <w:rPr>
          <w:color w:val="FF0000"/>
          <w:lang w:val="uk-UA"/>
        </w:rPr>
        <w:t>6,4 р</w:t>
      </w:r>
      <w:r w:rsidRPr="00E6752C">
        <w:rPr>
          <w:color w:val="FF0000"/>
          <w:lang w:val="uk-UA"/>
        </w:rPr>
        <w:t>оки.</w:t>
      </w:r>
      <w:r w:rsidRPr="00E6752C">
        <w:rPr>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BD0080" w:rsidRPr="00E6752C" w:rsidTr="00013087">
        <w:trPr>
          <w:trHeight w:val="300"/>
        </w:trPr>
        <w:tc>
          <w:tcPr>
            <w:tcW w:w="2482" w:type="dxa"/>
            <w:vMerge w:val="restart"/>
            <w:vAlign w:val="center"/>
          </w:tcPr>
          <w:p w:rsidR="00BD0080" w:rsidRPr="00E6752C" w:rsidRDefault="00BD0080" w:rsidP="00BD0080">
            <w:pPr>
              <w:spacing w:line="276" w:lineRule="auto"/>
              <w:ind w:left="-567" w:right="-580" w:firstLine="283"/>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vMerge w:val="restart"/>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Оприбуткування зворотних матеріалів, </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 тис. грн (без ПДВ)</w:t>
            </w:r>
          </w:p>
        </w:tc>
        <w:tc>
          <w:tcPr>
            <w:tcW w:w="3118" w:type="dxa"/>
            <w:vMerge w:val="restart"/>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Сукупний економічний ефект </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від впровадження </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заходу, тис. грн </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(без ПДВ)</w:t>
            </w:r>
          </w:p>
        </w:tc>
        <w:tc>
          <w:tcPr>
            <w:tcW w:w="1701" w:type="dxa"/>
            <w:vMerge w:val="restart"/>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Окупність,</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 роки</w:t>
            </w:r>
          </w:p>
        </w:tc>
      </w:tr>
      <w:tr w:rsidR="00BD0080" w:rsidRPr="00E6752C" w:rsidTr="00013087">
        <w:trPr>
          <w:trHeight w:val="300"/>
        </w:trPr>
        <w:tc>
          <w:tcPr>
            <w:tcW w:w="2482" w:type="dxa"/>
            <w:vMerge/>
            <w:vAlign w:val="center"/>
          </w:tcPr>
          <w:p w:rsidR="00BD0080" w:rsidRPr="00E6752C" w:rsidRDefault="00BD0080" w:rsidP="00BD0080">
            <w:pPr>
              <w:spacing w:line="276" w:lineRule="auto"/>
              <w:ind w:left="-567" w:right="-580" w:firstLine="283"/>
              <w:rPr>
                <w:sz w:val="20"/>
                <w:szCs w:val="20"/>
                <w:lang w:val="uk-UA"/>
              </w:rPr>
            </w:pPr>
          </w:p>
        </w:tc>
        <w:tc>
          <w:tcPr>
            <w:tcW w:w="2694" w:type="dxa"/>
            <w:vMerge/>
            <w:vAlign w:val="center"/>
          </w:tcPr>
          <w:p w:rsidR="00BD0080" w:rsidRPr="00E6752C" w:rsidRDefault="00BD0080" w:rsidP="00BD0080">
            <w:pPr>
              <w:spacing w:line="276" w:lineRule="auto"/>
              <w:ind w:left="-567" w:right="-580" w:firstLine="283"/>
              <w:rPr>
                <w:sz w:val="20"/>
                <w:szCs w:val="20"/>
                <w:lang w:val="uk-UA"/>
              </w:rPr>
            </w:pPr>
          </w:p>
        </w:tc>
        <w:tc>
          <w:tcPr>
            <w:tcW w:w="3118" w:type="dxa"/>
            <w:vMerge/>
            <w:vAlign w:val="center"/>
          </w:tcPr>
          <w:p w:rsidR="00BD0080" w:rsidRPr="00E6752C" w:rsidRDefault="00BD0080" w:rsidP="00BD0080">
            <w:pPr>
              <w:spacing w:line="276" w:lineRule="auto"/>
              <w:ind w:left="-567" w:right="-580" w:firstLine="283"/>
              <w:rPr>
                <w:lang w:val="uk-UA"/>
              </w:rPr>
            </w:pPr>
          </w:p>
        </w:tc>
        <w:tc>
          <w:tcPr>
            <w:tcW w:w="1701" w:type="dxa"/>
            <w:vMerge/>
            <w:vAlign w:val="center"/>
          </w:tcPr>
          <w:p w:rsidR="00BD0080" w:rsidRPr="00E6752C" w:rsidRDefault="00BD0080" w:rsidP="00BD0080">
            <w:pPr>
              <w:spacing w:line="276" w:lineRule="auto"/>
              <w:ind w:left="-567" w:right="-580" w:firstLine="283"/>
              <w:rPr>
                <w:lang w:val="uk-UA"/>
              </w:rPr>
            </w:pPr>
          </w:p>
        </w:tc>
      </w:tr>
      <w:tr w:rsidR="00BD0080" w:rsidRPr="00E6752C" w:rsidTr="00BD0080">
        <w:trPr>
          <w:trHeight w:val="715"/>
        </w:trPr>
        <w:tc>
          <w:tcPr>
            <w:tcW w:w="2482" w:type="dxa"/>
            <w:vMerge/>
            <w:vAlign w:val="center"/>
          </w:tcPr>
          <w:p w:rsidR="00BD0080" w:rsidRPr="00E6752C" w:rsidRDefault="00BD0080" w:rsidP="00BD0080">
            <w:pPr>
              <w:spacing w:line="276" w:lineRule="auto"/>
              <w:ind w:left="-567" w:right="-580" w:firstLine="283"/>
              <w:rPr>
                <w:sz w:val="20"/>
                <w:szCs w:val="20"/>
                <w:lang w:val="uk-UA"/>
              </w:rPr>
            </w:pPr>
          </w:p>
        </w:tc>
        <w:tc>
          <w:tcPr>
            <w:tcW w:w="2694" w:type="dxa"/>
            <w:vMerge/>
            <w:vAlign w:val="center"/>
          </w:tcPr>
          <w:p w:rsidR="00BD0080" w:rsidRPr="00E6752C" w:rsidRDefault="00BD0080" w:rsidP="00BD0080">
            <w:pPr>
              <w:spacing w:line="276" w:lineRule="auto"/>
              <w:ind w:left="-567" w:right="-580" w:firstLine="283"/>
              <w:rPr>
                <w:sz w:val="20"/>
                <w:szCs w:val="20"/>
                <w:lang w:val="uk-UA"/>
              </w:rPr>
            </w:pPr>
          </w:p>
        </w:tc>
        <w:tc>
          <w:tcPr>
            <w:tcW w:w="3118" w:type="dxa"/>
            <w:vMerge/>
            <w:vAlign w:val="center"/>
          </w:tcPr>
          <w:p w:rsidR="00BD0080" w:rsidRPr="00E6752C" w:rsidRDefault="00BD0080" w:rsidP="00BD0080">
            <w:pPr>
              <w:spacing w:line="276" w:lineRule="auto"/>
              <w:ind w:left="-567" w:right="-580" w:firstLine="283"/>
              <w:rPr>
                <w:lang w:val="uk-UA"/>
              </w:rPr>
            </w:pPr>
          </w:p>
        </w:tc>
        <w:tc>
          <w:tcPr>
            <w:tcW w:w="1701" w:type="dxa"/>
            <w:vMerge/>
            <w:vAlign w:val="center"/>
          </w:tcPr>
          <w:p w:rsidR="00BD0080" w:rsidRPr="00E6752C" w:rsidRDefault="00BD0080" w:rsidP="00BD0080">
            <w:pPr>
              <w:spacing w:line="276" w:lineRule="auto"/>
              <w:ind w:left="-567" w:right="-580" w:firstLine="283"/>
              <w:rPr>
                <w:lang w:val="uk-UA"/>
              </w:rPr>
            </w:pPr>
          </w:p>
        </w:tc>
      </w:tr>
      <w:tr w:rsidR="00BD0080" w:rsidRPr="00E6752C" w:rsidTr="00013087">
        <w:trPr>
          <w:trHeight w:val="265"/>
        </w:trPr>
        <w:tc>
          <w:tcPr>
            <w:tcW w:w="2482" w:type="dxa"/>
            <w:noWrap/>
            <w:vAlign w:val="center"/>
          </w:tcPr>
          <w:p w:rsidR="00BD0080" w:rsidRPr="00E6752C" w:rsidRDefault="00BD0080" w:rsidP="003A0666">
            <w:pPr>
              <w:spacing w:line="276" w:lineRule="auto"/>
              <w:ind w:left="-567" w:right="-580" w:firstLine="283"/>
              <w:jc w:val="center"/>
              <w:rPr>
                <w:color w:val="FF0000"/>
                <w:sz w:val="20"/>
                <w:szCs w:val="20"/>
                <w:lang w:val="uk-UA" w:eastAsia="uk-UA"/>
              </w:rPr>
            </w:pPr>
            <w:r w:rsidRPr="00E6752C">
              <w:rPr>
                <w:color w:val="FF0000"/>
                <w:sz w:val="20"/>
                <w:szCs w:val="20"/>
                <w:lang w:val="uk-UA"/>
              </w:rPr>
              <w:t>2</w:t>
            </w:r>
            <w:r w:rsidR="003A0666">
              <w:rPr>
                <w:color w:val="FF0000"/>
                <w:sz w:val="20"/>
                <w:szCs w:val="20"/>
                <w:lang w:val="uk-UA"/>
              </w:rPr>
              <w:t>262,34</w:t>
            </w:r>
          </w:p>
        </w:tc>
        <w:tc>
          <w:tcPr>
            <w:tcW w:w="2694" w:type="dxa"/>
            <w:noWrap/>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31,27</w:t>
            </w:r>
          </w:p>
        </w:tc>
        <w:tc>
          <w:tcPr>
            <w:tcW w:w="3118" w:type="dxa"/>
            <w:noWrap/>
            <w:vAlign w:val="center"/>
          </w:tcPr>
          <w:p w:rsidR="00BD0080" w:rsidRPr="00E6752C" w:rsidRDefault="00BD0080" w:rsidP="005A1F6B">
            <w:pPr>
              <w:spacing w:line="276" w:lineRule="auto"/>
              <w:ind w:left="-567" w:right="-580" w:firstLine="283"/>
              <w:jc w:val="center"/>
              <w:rPr>
                <w:color w:val="000000"/>
                <w:sz w:val="20"/>
                <w:szCs w:val="20"/>
                <w:lang w:val="uk-UA"/>
              </w:rPr>
            </w:pPr>
            <w:r w:rsidRPr="00E6752C">
              <w:rPr>
                <w:color w:val="000000"/>
                <w:sz w:val="20"/>
                <w:szCs w:val="20"/>
                <w:lang w:val="uk-UA"/>
              </w:rPr>
              <w:t>84,</w:t>
            </w:r>
            <w:r w:rsidR="005A1F6B">
              <w:rPr>
                <w:color w:val="000000"/>
                <w:sz w:val="20"/>
                <w:szCs w:val="20"/>
                <w:lang w:val="uk-UA"/>
              </w:rPr>
              <w:t>39</w:t>
            </w:r>
          </w:p>
        </w:tc>
        <w:tc>
          <w:tcPr>
            <w:tcW w:w="1701" w:type="dxa"/>
            <w:noWrap/>
            <w:vAlign w:val="center"/>
          </w:tcPr>
          <w:p w:rsidR="00BD0080" w:rsidRPr="00E6752C" w:rsidRDefault="003A0666" w:rsidP="00BD0080">
            <w:pPr>
              <w:spacing w:line="276" w:lineRule="auto"/>
              <w:ind w:left="-567" w:right="-580" w:firstLine="283"/>
              <w:jc w:val="center"/>
              <w:rPr>
                <w:color w:val="FF0000"/>
                <w:sz w:val="20"/>
                <w:lang w:val="uk-UA"/>
              </w:rPr>
            </w:pPr>
            <w:r>
              <w:rPr>
                <w:color w:val="FF0000"/>
                <w:sz w:val="20"/>
                <w:lang w:val="uk-UA"/>
              </w:rPr>
              <w:t>26,4</w:t>
            </w:r>
          </w:p>
        </w:tc>
      </w:tr>
    </w:tbl>
    <w:p w:rsidR="00BD0080" w:rsidRPr="00E6752C" w:rsidRDefault="00BD0080" w:rsidP="00BD0080">
      <w:pPr>
        <w:tabs>
          <w:tab w:val="left" w:pos="567"/>
        </w:tabs>
        <w:spacing w:line="276" w:lineRule="auto"/>
        <w:ind w:left="-567" w:right="-580" w:firstLine="283"/>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BD0080" w:rsidRPr="00E6752C" w:rsidTr="00013087">
        <w:trPr>
          <w:trHeight w:val="300"/>
        </w:trPr>
        <w:tc>
          <w:tcPr>
            <w:tcW w:w="9995" w:type="dxa"/>
            <w:gridSpan w:val="6"/>
            <w:vAlign w:val="bottom"/>
          </w:tcPr>
          <w:p w:rsidR="00BD0080" w:rsidRPr="00E6752C" w:rsidRDefault="00BD0080" w:rsidP="00BD0080">
            <w:pPr>
              <w:spacing w:line="276" w:lineRule="auto"/>
              <w:ind w:left="-567" w:right="-580" w:firstLine="283"/>
              <w:jc w:val="center"/>
              <w:rPr>
                <w:sz w:val="20"/>
                <w:szCs w:val="20"/>
                <w:lang w:val="uk-UA" w:eastAsia="uk-UA"/>
              </w:rPr>
            </w:pPr>
            <w:r w:rsidRPr="00E6752C">
              <w:rPr>
                <w:sz w:val="20"/>
                <w:szCs w:val="20"/>
                <w:lang w:val="uk-UA"/>
              </w:rPr>
              <w:t>Складові економічного ефекту, тис. грн (без ПДВ)</w:t>
            </w:r>
          </w:p>
        </w:tc>
      </w:tr>
      <w:tr w:rsidR="00BD0080" w:rsidRPr="00E6752C" w:rsidTr="00013087">
        <w:trPr>
          <w:trHeight w:val="300"/>
        </w:trPr>
        <w:tc>
          <w:tcPr>
            <w:tcW w:w="1348" w:type="dxa"/>
            <w:vMerge w:val="restart"/>
            <w:vAlign w:val="center"/>
          </w:tcPr>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Зниження</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 ТВЕ</w:t>
            </w:r>
          </w:p>
        </w:tc>
        <w:tc>
          <w:tcPr>
            <w:tcW w:w="5319" w:type="dxa"/>
            <w:gridSpan w:val="3"/>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Зниження операйційних витрат</w:t>
            </w:r>
          </w:p>
        </w:tc>
        <w:tc>
          <w:tcPr>
            <w:tcW w:w="1835" w:type="dxa"/>
            <w:vMerge w:val="restart"/>
            <w:vAlign w:val="center"/>
          </w:tcPr>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Збільшення </w:t>
            </w:r>
          </w:p>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корисного </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відпуску</w:t>
            </w:r>
          </w:p>
        </w:tc>
        <w:tc>
          <w:tcPr>
            <w:tcW w:w="1493" w:type="dxa"/>
            <w:vMerge w:val="restart"/>
            <w:vAlign w:val="center"/>
          </w:tcPr>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Зниження </w:t>
            </w:r>
          </w:p>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потенційних </w:t>
            </w:r>
          </w:p>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очікуваних </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збитків</w:t>
            </w:r>
          </w:p>
        </w:tc>
      </w:tr>
      <w:tr w:rsidR="00BD0080" w:rsidRPr="00E6752C" w:rsidTr="00013087">
        <w:trPr>
          <w:trHeight w:val="862"/>
        </w:trPr>
        <w:tc>
          <w:tcPr>
            <w:tcW w:w="1348" w:type="dxa"/>
            <w:vMerge/>
            <w:vAlign w:val="center"/>
          </w:tcPr>
          <w:p w:rsidR="00BD0080" w:rsidRPr="00E6752C" w:rsidRDefault="00BD0080" w:rsidP="00BD0080">
            <w:pPr>
              <w:spacing w:line="276" w:lineRule="auto"/>
              <w:ind w:left="-567" w:right="-580" w:firstLine="283"/>
              <w:rPr>
                <w:sz w:val="20"/>
                <w:szCs w:val="20"/>
                <w:lang w:val="uk-UA"/>
              </w:rPr>
            </w:pPr>
          </w:p>
        </w:tc>
        <w:tc>
          <w:tcPr>
            <w:tcW w:w="1985" w:type="dxa"/>
            <w:vAlign w:val="center"/>
          </w:tcPr>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Зниження витрат </w:t>
            </w:r>
          </w:p>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на матеріали </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та ремонт</w:t>
            </w:r>
          </w:p>
        </w:tc>
        <w:tc>
          <w:tcPr>
            <w:tcW w:w="1701" w:type="dxa"/>
            <w:vAlign w:val="center"/>
          </w:tcPr>
          <w:p w:rsidR="005A1BBF" w:rsidRPr="00E6752C" w:rsidRDefault="00BD0080" w:rsidP="00BD0080">
            <w:pPr>
              <w:spacing w:line="276" w:lineRule="auto"/>
              <w:ind w:left="-567" w:right="-580" w:firstLine="283"/>
              <w:jc w:val="center"/>
              <w:rPr>
                <w:sz w:val="20"/>
                <w:szCs w:val="20"/>
                <w:lang w:val="uk-UA"/>
              </w:rPr>
            </w:pPr>
            <w:r w:rsidRPr="00E6752C">
              <w:rPr>
                <w:sz w:val="20"/>
                <w:szCs w:val="20"/>
                <w:lang w:val="uk-UA"/>
              </w:rPr>
              <w:t xml:space="preserve">Зниження </w:t>
            </w:r>
          </w:p>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витрат ПММ</w:t>
            </w:r>
          </w:p>
        </w:tc>
        <w:tc>
          <w:tcPr>
            <w:tcW w:w="1633" w:type="dxa"/>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Зниження витрат на оплату праці</w:t>
            </w:r>
          </w:p>
        </w:tc>
        <w:tc>
          <w:tcPr>
            <w:tcW w:w="1835" w:type="dxa"/>
            <w:vMerge/>
            <w:vAlign w:val="center"/>
          </w:tcPr>
          <w:p w:rsidR="00BD0080" w:rsidRPr="00E6752C" w:rsidRDefault="00BD0080" w:rsidP="00BD0080">
            <w:pPr>
              <w:spacing w:line="276" w:lineRule="auto"/>
              <w:ind w:left="-567" w:right="-580" w:firstLine="283"/>
              <w:rPr>
                <w:sz w:val="20"/>
                <w:szCs w:val="20"/>
                <w:lang w:val="uk-UA"/>
              </w:rPr>
            </w:pPr>
          </w:p>
        </w:tc>
        <w:tc>
          <w:tcPr>
            <w:tcW w:w="1493" w:type="dxa"/>
            <w:vMerge/>
            <w:vAlign w:val="center"/>
          </w:tcPr>
          <w:p w:rsidR="00BD0080" w:rsidRPr="00E6752C" w:rsidRDefault="00BD0080" w:rsidP="00BD0080">
            <w:pPr>
              <w:spacing w:line="276" w:lineRule="auto"/>
              <w:ind w:left="-567" w:right="-580" w:firstLine="283"/>
              <w:rPr>
                <w:sz w:val="20"/>
                <w:szCs w:val="20"/>
                <w:lang w:val="uk-UA"/>
              </w:rPr>
            </w:pPr>
          </w:p>
        </w:tc>
      </w:tr>
      <w:tr w:rsidR="00BD0080" w:rsidRPr="00E6752C" w:rsidTr="00013087">
        <w:trPr>
          <w:trHeight w:val="322"/>
        </w:trPr>
        <w:tc>
          <w:tcPr>
            <w:tcW w:w="1348" w:type="dxa"/>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13,09</w:t>
            </w:r>
          </w:p>
        </w:tc>
        <w:tc>
          <w:tcPr>
            <w:tcW w:w="1985" w:type="dxa"/>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11,32</w:t>
            </w:r>
          </w:p>
        </w:tc>
        <w:tc>
          <w:tcPr>
            <w:tcW w:w="1701" w:type="dxa"/>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9,24</w:t>
            </w:r>
          </w:p>
        </w:tc>
        <w:tc>
          <w:tcPr>
            <w:tcW w:w="1633" w:type="dxa"/>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10,38</w:t>
            </w:r>
          </w:p>
        </w:tc>
        <w:tc>
          <w:tcPr>
            <w:tcW w:w="1835" w:type="dxa"/>
            <w:vAlign w:val="center"/>
          </w:tcPr>
          <w:p w:rsidR="00BD0080" w:rsidRPr="00E6752C" w:rsidRDefault="00BD0080" w:rsidP="005A1F6B">
            <w:pPr>
              <w:spacing w:line="276" w:lineRule="auto"/>
              <w:ind w:left="-567" w:right="-580" w:firstLine="283"/>
              <w:jc w:val="center"/>
              <w:rPr>
                <w:sz w:val="20"/>
                <w:szCs w:val="20"/>
                <w:lang w:val="uk-UA"/>
              </w:rPr>
            </w:pPr>
            <w:r w:rsidRPr="00E6752C">
              <w:rPr>
                <w:sz w:val="20"/>
                <w:szCs w:val="20"/>
                <w:lang w:val="uk-UA"/>
              </w:rPr>
              <w:t>9,</w:t>
            </w:r>
            <w:r w:rsidR="005A1F6B">
              <w:rPr>
                <w:sz w:val="20"/>
                <w:szCs w:val="20"/>
                <w:lang w:val="uk-UA"/>
              </w:rPr>
              <w:t>42</w:t>
            </w:r>
          </w:p>
        </w:tc>
        <w:tc>
          <w:tcPr>
            <w:tcW w:w="1493" w:type="dxa"/>
            <w:vAlign w:val="center"/>
          </w:tcPr>
          <w:p w:rsidR="00BD0080" w:rsidRPr="00E6752C" w:rsidRDefault="00BD0080" w:rsidP="00BD0080">
            <w:pPr>
              <w:spacing w:line="276" w:lineRule="auto"/>
              <w:ind w:left="-567" w:right="-580" w:firstLine="283"/>
              <w:jc w:val="center"/>
              <w:rPr>
                <w:sz w:val="20"/>
                <w:szCs w:val="20"/>
                <w:lang w:val="uk-UA"/>
              </w:rPr>
            </w:pPr>
            <w:r w:rsidRPr="00E6752C">
              <w:rPr>
                <w:sz w:val="20"/>
                <w:szCs w:val="20"/>
                <w:lang w:val="uk-UA"/>
              </w:rPr>
              <w:t>30,94</w:t>
            </w:r>
          </w:p>
        </w:tc>
      </w:tr>
    </w:tbl>
    <w:p w:rsidR="00BD0080" w:rsidRPr="00E6752C" w:rsidRDefault="00BD0080" w:rsidP="00BD0080">
      <w:pPr>
        <w:tabs>
          <w:tab w:val="left" w:pos="284"/>
          <w:tab w:val="left" w:pos="567"/>
        </w:tabs>
        <w:spacing w:line="276" w:lineRule="auto"/>
        <w:ind w:left="-567" w:right="-580" w:firstLine="283"/>
        <w:rPr>
          <w:lang w:val="uk-UA"/>
        </w:rPr>
      </w:pPr>
      <w:r w:rsidRPr="00E6752C">
        <w:rPr>
          <w:lang w:val="uk-UA"/>
        </w:rPr>
        <w:t>Також ПрАТ «Рівнеобленерго» наголошує, що впровадження заходу з реконструкції  ПЛ-0,4 кВ від ТП-280 в с.Михнівка  дозволить забезпечити надійне та якісне електропостачання споживачів.</w:t>
      </w:r>
    </w:p>
    <w:p w:rsidR="00BD0080" w:rsidRPr="00E6752C" w:rsidRDefault="00BD0080" w:rsidP="0029741D">
      <w:pPr>
        <w:ind w:left="-567" w:right="-580" w:firstLine="284"/>
        <w:jc w:val="both"/>
        <w:rPr>
          <w:b/>
          <w:color w:val="FF0000"/>
          <w:lang w:val="uk-UA"/>
        </w:rPr>
      </w:pPr>
    </w:p>
    <w:p w:rsidR="003A0666" w:rsidRDefault="003A0666" w:rsidP="00F607D4">
      <w:pPr>
        <w:ind w:left="-567" w:right="-580" w:firstLine="567"/>
        <w:rPr>
          <w:lang w:val="uk-UA"/>
        </w:rPr>
        <w:sectPr w:rsidR="003A0666" w:rsidSect="00842EE2">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5A1BBF" w:rsidRPr="00E6752C" w:rsidTr="00013087">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5A1BBF" w:rsidRPr="00E6752C" w:rsidTr="00013087">
        <w:trPr>
          <w:trHeight w:val="2310"/>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5A1BBF" w:rsidRPr="00E6752C" w:rsidRDefault="005A1BBF" w:rsidP="00013087">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5A1BBF" w:rsidRPr="00E6752C" w:rsidRDefault="005A1BBF" w:rsidP="00013087">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5A1BBF" w:rsidRPr="00E6752C" w:rsidRDefault="005A1BBF" w:rsidP="00013087">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5A1BBF" w:rsidRPr="00E6752C" w:rsidRDefault="005A1BBF" w:rsidP="00013087">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5A1BBF" w:rsidRPr="00E6752C" w:rsidRDefault="005A1BBF" w:rsidP="00013087">
            <w:pPr>
              <w:rPr>
                <w:rFonts w:eastAsia="Times New Roman"/>
                <w:b/>
                <w:bCs/>
                <w:sz w:val="18"/>
                <w:szCs w:val="18"/>
                <w:lang w:val="uk-UA"/>
              </w:rPr>
            </w:pPr>
          </w:p>
        </w:tc>
      </w:tr>
      <w:tr w:rsidR="005A1BBF" w:rsidRPr="00E6752C" w:rsidTr="00013087">
        <w:trPr>
          <w:trHeight w:val="300"/>
        </w:trPr>
        <w:tc>
          <w:tcPr>
            <w:tcW w:w="1432" w:type="dxa"/>
            <w:vMerge w:val="restart"/>
            <w:tcBorders>
              <w:top w:val="nil"/>
              <w:left w:val="single" w:sz="4" w:space="0" w:color="auto"/>
              <w:right w:val="single" w:sz="4" w:space="0" w:color="auto"/>
            </w:tcBorders>
            <w:shd w:val="clear" w:color="auto" w:fill="auto"/>
            <w:vAlign w:val="center"/>
            <w:hideMark/>
          </w:tcPr>
          <w:p w:rsidR="005A1BBF" w:rsidRPr="00E6752C" w:rsidRDefault="005A1BBF" w:rsidP="00013087">
            <w:pPr>
              <w:jc w:val="center"/>
              <w:rPr>
                <w:rFonts w:eastAsia="Times New Roman"/>
                <w:b/>
                <w:bCs/>
                <w:i/>
                <w:iCs/>
                <w:color w:val="000000" w:themeColor="text1"/>
                <w:sz w:val="22"/>
                <w:szCs w:val="22"/>
                <w:lang w:val="uk-UA"/>
              </w:rPr>
            </w:pPr>
            <w:r w:rsidRPr="00E6752C">
              <w:rPr>
                <w:rFonts w:eastAsia="Times New Roman"/>
                <w:b/>
                <w:bCs/>
                <w:i/>
                <w:iCs/>
                <w:color w:val="000000" w:themeColor="text1"/>
                <w:sz w:val="20"/>
                <w:szCs w:val="22"/>
                <w:lang w:val="uk-UA"/>
              </w:rPr>
              <w:t>ПЛ-0,4кВ від ТП-280 в с.</w:t>
            </w:r>
            <w:r w:rsidRPr="00E6752C">
              <w:rPr>
                <w:b/>
                <w:i/>
                <w:color w:val="000000" w:themeColor="text1"/>
                <w:sz w:val="22"/>
                <w:lang w:val="uk-UA"/>
              </w:rPr>
              <w:t>Михнівка</w:t>
            </w:r>
            <w:r w:rsidRPr="00E6752C">
              <w:rPr>
                <w:i/>
                <w:color w:val="000000" w:themeColor="text1"/>
                <w:sz w:val="22"/>
                <w:lang w:val="uk-UA"/>
              </w:rPr>
              <w:t xml:space="preserve">  </w:t>
            </w:r>
          </w:p>
        </w:tc>
        <w:tc>
          <w:tcPr>
            <w:tcW w:w="1917"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Л-1 - 1800метрів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5,94</w:t>
            </w:r>
          </w:p>
        </w:tc>
        <w:tc>
          <w:tcPr>
            <w:tcW w:w="136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26</w:t>
            </w:r>
          </w:p>
        </w:tc>
        <w:tc>
          <w:tcPr>
            <w:tcW w:w="141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12</w:t>
            </w:r>
          </w:p>
        </w:tc>
        <w:tc>
          <w:tcPr>
            <w:tcW w:w="141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14</w:t>
            </w:r>
          </w:p>
        </w:tc>
        <w:tc>
          <w:tcPr>
            <w:tcW w:w="977"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97800</w:t>
            </w:r>
          </w:p>
        </w:tc>
        <w:tc>
          <w:tcPr>
            <w:tcW w:w="1590"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79220</w:t>
            </w:r>
          </w:p>
        </w:tc>
        <w:tc>
          <w:tcPr>
            <w:tcW w:w="1560"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18580</w:t>
            </w:r>
          </w:p>
        </w:tc>
        <w:tc>
          <w:tcPr>
            <w:tcW w:w="1343"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81,0%</w:t>
            </w:r>
          </w:p>
        </w:tc>
        <w:tc>
          <w:tcPr>
            <w:tcW w:w="1080" w:type="dxa"/>
            <w:vMerge w:val="restart"/>
            <w:tcBorders>
              <w:top w:val="nil"/>
              <w:left w:val="single" w:sz="4" w:space="0" w:color="auto"/>
              <w:right w:val="single" w:sz="4" w:space="0" w:color="auto"/>
            </w:tcBorders>
            <w:shd w:val="clear" w:color="auto" w:fill="auto"/>
            <w:vAlign w:val="center"/>
            <w:hideMark/>
          </w:tcPr>
          <w:p w:rsidR="005A1BBF" w:rsidRPr="00E6752C" w:rsidRDefault="00C26722" w:rsidP="003A0666">
            <w:pPr>
              <w:jc w:val="center"/>
              <w:rPr>
                <w:rFonts w:eastAsia="Times New Roman"/>
                <w:color w:val="FF0000"/>
                <w:sz w:val="20"/>
                <w:szCs w:val="20"/>
                <w:lang w:val="uk-UA"/>
              </w:rPr>
            </w:pPr>
            <w:r>
              <w:rPr>
                <w:rFonts w:eastAsia="Times New Roman"/>
                <w:color w:val="FF0000"/>
                <w:sz w:val="20"/>
                <w:szCs w:val="20"/>
                <w:lang w:val="uk-UA"/>
              </w:rPr>
              <w:t>2</w:t>
            </w:r>
            <w:r w:rsidR="003A0666">
              <w:rPr>
                <w:rFonts w:eastAsia="Times New Roman"/>
                <w:color w:val="FF0000"/>
                <w:sz w:val="20"/>
                <w:szCs w:val="20"/>
                <w:lang w:val="uk-UA"/>
              </w:rPr>
              <w:t>6,4</w:t>
            </w:r>
          </w:p>
        </w:tc>
      </w:tr>
      <w:tr w:rsidR="005A1BBF" w:rsidRPr="00E6752C" w:rsidTr="00013087">
        <w:trPr>
          <w:trHeight w:val="300"/>
        </w:trPr>
        <w:tc>
          <w:tcPr>
            <w:tcW w:w="1432" w:type="dxa"/>
            <w:vMerge/>
            <w:tcBorders>
              <w:left w:val="single" w:sz="4" w:space="0" w:color="auto"/>
              <w:right w:val="single" w:sz="4" w:space="0" w:color="auto"/>
            </w:tcBorders>
            <w:shd w:val="clear" w:color="auto" w:fill="auto"/>
            <w:vAlign w:val="center"/>
            <w:hideMark/>
          </w:tcPr>
          <w:p w:rsidR="005A1BBF" w:rsidRPr="00E6752C" w:rsidRDefault="005A1BBF" w:rsidP="00013087">
            <w:pPr>
              <w:rPr>
                <w:rFonts w:eastAsia="Times New Roman"/>
                <w:b/>
                <w:bCs/>
                <w:i/>
                <w:iCs/>
                <w:color w:val="FF0000"/>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Л-2 - 1220метрів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5,98</w:t>
            </w:r>
          </w:p>
        </w:tc>
        <w:tc>
          <w:tcPr>
            <w:tcW w:w="136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23</w:t>
            </w:r>
          </w:p>
        </w:tc>
        <w:tc>
          <w:tcPr>
            <w:tcW w:w="141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10</w:t>
            </w:r>
          </w:p>
        </w:tc>
        <w:tc>
          <w:tcPr>
            <w:tcW w:w="141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13</w:t>
            </w:r>
          </w:p>
        </w:tc>
        <w:tc>
          <w:tcPr>
            <w:tcW w:w="977" w:type="dxa"/>
            <w:tcBorders>
              <w:top w:val="nil"/>
              <w:left w:val="nil"/>
              <w:bottom w:val="single" w:sz="4" w:space="0" w:color="auto"/>
              <w:right w:val="single" w:sz="4" w:space="0" w:color="auto"/>
            </w:tcBorders>
            <w:shd w:val="clear" w:color="auto" w:fill="auto"/>
            <w:noWrap/>
            <w:vAlign w:val="center"/>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83110</w:t>
            </w:r>
          </w:p>
        </w:tc>
        <w:tc>
          <w:tcPr>
            <w:tcW w:w="1590" w:type="dxa"/>
            <w:tcBorders>
              <w:top w:val="nil"/>
              <w:left w:val="nil"/>
              <w:bottom w:val="single" w:sz="4" w:space="0" w:color="auto"/>
              <w:right w:val="single" w:sz="4" w:space="0" w:color="auto"/>
            </w:tcBorders>
            <w:shd w:val="clear" w:color="auto" w:fill="auto"/>
            <w:noWrap/>
            <w:vAlign w:val="center"/>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61500</w:t>
            </w:r>
          </w:p>
        </w:tc>
        <w:tc>
          <w:tcPr>
            <w:tcW w:w="1560" w:type="dxa"/>
            <w:tcBorders>
              <w:top w:val="nil"/>
              <w:left w:val="nil"/>
              <w:bottom w:val="single" w:sz="4" w:space="0" w:color="auto"/>
              <w:right w:val="single" w:sz="4" w:space="0" w:color="auto"/>
            </w:tcBorders>
            <w:shd w:val="clear" w:color="auto" w:fill="auto"/>
            <w:noWrap/>
            <w:vAlign w:val="center"/>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21610</w:t>
            </w:r>
          </w:p>
        </w:tc>
        <w:tc>
          <w:tcPr>
            <w:tcW w:w="1343"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74,0%</w:t>
            </w:r>
          </w:p>
        </w:tc>
        <w:tc>
          <w:tcPr>
            <w:tcW w:w="1080" w:type="dxa"/>
            <w:vMerge/>
            <w:tcBorders>
              <w:left w:val="single" w:sz="4" w:space="0" w:color="auto"/>
              <w:right w:val="single" w:sz="4" w:space="0" w:color="auto"/>
            </w:tcBorders>
            <w:shd w:val="clear" w:color="auto" w:fill="auto"/>
            <w:vAlign w:val="center"/>
            <w:hideMark/>
          </w:tcPr>
          <w:p w:rsidR="005A1BBF" w:rsidRPr="00E6752C" w:rsidRDefault="005A1BBF" w:rsidP="00013087">
            <w:pPr>
              <w:rPr>
                <w:rFonts w:eastAsia="Times New Roman"/>
                <w:sz w:val="20"/>
                <w:szCs w:val="20"/>
                <w:lang w:val="uk-UA"/>
              </w:rPr>
            </w:pPr>
          </w:p>
        </w:tc>
      </w:tr>
      <w:tr w:rsidR="005A1BBF" w:rsidRPr="00E6752C" w:rsidTr="00013087">
        <w:trPr>
          <w:trHeight w:val="300"/>
        </w:trPr>
        <w:tc>
          <w:tcPr>
            <w:tcW w:w="1432" w:type="dxa"/>
            <w:vMerge/>
            <w:tcBorders>
              <w:left w:val="single" w:sz="4" w:space="0" w:color="auto"/>
              <w:bottom w:val="single" w:sz="4" w:space="0" w:color="000000"/>
              <w:right w:val="single" w:sz="4" w:space="0" w:color="auto"/>
            </w:tcBorders>
            <w:shd w:val="clear" w:color="auto" w:fill="auto"/>
            <w:vAlign w:val="center"/>
            <w:hideMark/>
          </w:tcPr>
          <w:p w:rsidR="005A1BBF" w:rsidRPr="00E6752C" w:rsidRDefault="005A1BBF" w:rsidP="00013087">
            <w:pPr>
              <w:rPr>
                <w:rFonts w:eastAsia="Times New Roman"/>
                <w:b/>
                <w:bCs/>
                <w:i/>
                <w:iCs/>
                <w:color w:val="FF0000"/>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Л-3 - 950метрів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5,05</w:t>
            </w:r>
          </w:p>
        </w:tc>
        <w:tc>
          <w:tcPr>
            <w:tcW w:w="136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24</w:t>
            </w:r>
          </w:p>
        </w:tc>
        <w:tc>
          <w:tcPr>
            <w:tcW w:w="141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11</w:t>
            </w:r>
          </w:p>
        </w:tc>
        <w:tc>
          <w:tcPr>
            <w:tcW w:w="1414"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13</w:t>
            </w:r>
          </w:p>
        </w:tc>
        <w:tc>
          <w:tcPr>
            <w:tcW w:w="977" w:type="dxa"/>
            <w:tcBorders>
              <w:top w:val="nil"/>
              <w:left w:val="nil"/>
              <w:bottom w:val="single" w:sz="4" w:space="0" w:color="auto"/>
              <w:right w:val="single" w:sz="4" w:space="0" w:color="auto"/>
            </w:tcBorders>
            <w:shd w:val="clear" w:color="auto" w:fill="auto"/>
            <w:noWrap/>
            <w:vAlign w:val="center"/>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87300</w:t>
            </w:r>
          </w:p>
        </w:tc>
        <w:tc>
          <w:tcPr>
            <w:tcW w:w="1590" w:type="dxa"/>
            <w:tcBorders>
              <w:top w:val="nil"/>
              <w:left w:val="nil"/>
              <w:bottom w:val="single" w:sz="4" w:space="0" w:color="auto"/>
              <w:right w:val="single" w:sz="4" w:space="0" w:color="auto"/>
            </w:tcBorders>
            <w:shd w:val="clear" w:color="auto" w:fill="auto"/>
            <w:noWrap/>
            <w:vAlign w:val="center"/>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68090</w:t>
            </w:r>
          </w:p>
        </w:tc>
        <w:tc>
          <w:tcPr>
            <w:tcW w:w="1560" w:type="dxa"/>
            <w:tcBorders>
              <w:top w:val="nil"/>
              <w:left w:val="nil"/>
              <w:bottom w:val="single" w:sz="4" w:space="0" w:color="auto"/>
              <w:right w:val="single" w:sz="4" w:space="0" w:color="auto"/>
            </w:tcBorders>
            <w:shd w:val="clear" w:color="auto" w:fill="auto"/>
            <w:noWrap/>
            <w:vAlign w:val="center"/>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19210</w:t>
            </w:r>
          </w:p>
        </w:tc>
        <w:tc>
          <w:tcPr>
            <w:tcW w:w="1343" w:type="dxa"/>
            <w:tcBorders>
              <w:top w:val="nil"/>
              <w:left w:val="nil"/>
              <w:bottom w:val="single" w:sz="4" w:space="0" w:color="auto"/>
              <w:right w:val="single" w:sz="4" w:space="0" w:color="auto"/>
            </w:tcBorders>
            <w:shd w:val="clear" w:color="auto" w:fill="auto"/>
            <w:noWrap/>
            <w:vAlign w:val="center"/>
            <w:hideMark/>
          </w:tcPr>
          <w:p w:rsidR="005A1BBF" w:rsidRPr="00E6752C" w:rsidRDefault="005A1BBF" w:rsidP="00013087">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78,0%</w:t>
            </w:r>
          </w:p>
        </w:tc>
        <w:tc>
          <w:tcPr>
            <w:tcW w:w="1080" w:type="dxa"/>
            <w:vMerge/>
            <w:tcBorders>
              <w:left w:val="single" w:sz="4" w:space="0" w:color="auto"/>
              <w:bottom w:val="single" w:sz="4" w:space="0" w:color="auto"/>
              <w:right w:val="single" w:sz="4" w:space="0" w:color="auto"/>
            </w:tcBorders>
            <w:shd w:val="clear" w:color="auto" w:fill="auto"/>
            <w:vAlign w:val="center"/>
            <w:hideMark/>
          </w:tcPr>
          <w:p w:rsidR="005A1BBF" w:rsidRPr="00E6752C" w:rsidRDefault="005A1BBF" w:rsidP="00013087">
            <w:pPr>
              <w:rPr>
                <w:rFonts w:eastAsia="Times New Roman"/>
                <w:sz w:val="20"/>
                <w:szCs w:val="20"/>
                <w:lang w:val="uk-UA"/>
              </w:rPr>
            </w:pPr>
          </w:p>
        </w:tc>
      </w:tr>
    </w:tbl>
    <w:p w:rsidR="003C68CB" w:rsidRPr="00E6752C" w:rsidRDefault="003C68CB"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5A1BBF" w:rsidRPr="00E6752C" w:rsidRDefault="005A1BBF" w:rsidP="00F607D4">
      <w:pPr>
        <w:ind w:left="-567" w:right="-580" w:firstLine="567"/>
        <w:rPr>
          <w:lang w:val="uk-UA"/>
        </w:rPr>
      </w:pPr>
    </w:p>
    <w:p w:rsidR="009931DE" w:rsidRDefault="009931DE" w:rsidP="00F607D4">
      <w:pPr>
        <w:ind w:left="-567" w:right="-580" w:firstLine="567"/>
        <w:rPr>
          <w:lang w:val="uk-UA"/>
        </w:rPr>
        <w:sectPr w:rsidR="009931DE" w:rsidSect="003A0666">
          <w:pgSz w:w="16838" w:h="11906" w:orient="landscape"/>
          <w:pgMar w:top="1418" w:right="425" w:bottom="1276" w:left="539" w:header="709" w:footer="709" w:gutter="0"/>
          <w:cols w:space="708"/>
          <w:docGrid w:linePitch="360"/>
        </w:sectPr>
      </w:pPr>
    </w:p>
    <w:p w:rsidR="00C92BE1" w:rsidRPr="00E6752C" w:rsidRDefault="00C92BE1" w:rsidP="00F607D4">
      <w:pPr>
        <w:tabs>
          <w:tab w:val="left" w:pos="-142"/>
        </w:tabs>
        <w:ind w:left="-567" w:right="-579" w:firstLine="284"/>
        <w:jc w:val="center"/>
        <w:rPr>
          <w:sz w:val="28"/>
          <w:lang w:val="uk-UA"/>
        </w:rPr>
      </w:pPr>
    </w:p>
    <w:p w:rsidR="00F607D4" w:rsidRPr="00E6752C" w:rsidRDefault="00F607D4" w:rsidP="00F607D4">
      <w:pPr>
        <w:tabs>
          <w:tab w:val="left" w:pos="-142"/>
        </w:tabs>
        <w:ind w:left="-567" w:right="-579" w:firstLine="284"/>
        <w:jc w:val="center"/>
        <w:rPr>
          <w:b/>
          <w:bCs/>
          <w:lang w:val="uk-UA"/>
        </w:rPr>
      </w:pPr>
      <w:r w:rsidRPr="00E6752C">
        <w:rPr>
          <w:sz w:val="28"/>
          <w:lang w:val="uk-UA"/>
        </w:rPr>
        <w:tab/>
      </w:r>
      <w:r w:rsidRPr="00E6752C">
        <w:rPr>
          <w:b/>
          <w:bCs/>
          <w:lang w:val="uk-UA"/>
        </w:rPr>
        <w:t>Реконструкція ПЛ-0,4кВ від ТП-277 в с.Гута Перейма Сарненського району, Рівненської області.</w:t>
      </w:r>
    </w:p>
    <w:p w:rsidR="00F607D4" w:rsidRPr="00E6752C" w:rsidRDefault="00F607D4" w:rsidP="00F607D4">
      <w:pPr>
        <w:tabs>
          <w:tab w:val="left" w:pos="-142"/>
        </w:tabs>
        <w:ind w:left="-284" w:right="-579" w:firstLine="284"/>
        <w:jc w:val="both"/>
        <w:rPr>
          <w:lang w:val="uk-UA"/>
        </w:rPr>
      </w:pPr>
    </w:p>
    <w:p w:rsidR="00CB78C8" w:rsidRPr="00E6752C" w:rsidRDefault="002B39E5" w:rsidP="00CB78C8">
      <w:pPr>
        <w:ind w:left="-567" w:right="-580" w:firstLine="283"/>
        <w:jc w:val="both"/>
        <w:rPr>
          <w:lang w:val="uk-UA"/>
        </w:rPr>
      </w:pPr>
      <w:r w:rsidRPr="00E6752C">
        <w:rPr>
          <w:lang w:val="uk-UA"/>
        </w:rPr>
        <w:t>Р</w:t>
      </w:r>
      <w:r w:rsidR="00F607D4" w:rsidRPr="00E6752C">
        <w:rPr>
          <w:lang w:val="uk-UA"/>
        </w:rPr>
        <w:t>ік вводу в експлуатацію – 1977</w:t>
      </w:r>
      <w:r w:rsidR="00C92BE1" w:rsidRPr="00E6752C">
        <w:rPr>
          <w:lang w:val="uk-UA"/>
        </w:rPr>
        <w:t xml:space="preserve"> рік</w:t>
      </w:r>
      <w:r w:rsidR="00F607D4" w:rsidRPr="00E6752C">
        <w:rPr>
          <w:lang w:val="uk-UA"/>
        </w:rPr>
        <w:t xml:space="preserve">. </w:t>
      </w:r>
      <w:r w:rsidR="00CB78C8">
        <w:rPr>
          <w:lang w:val="uk-UA"/>
        </w:rPr>
        <w:t>Повітряні лінії електропередач від ТП-277 (Л-1 «Боган» та Л-2 «Гута») забезпечують живлення центральних вулиць в с.Гута Перейма Сарненського району (всього 50 абонентів) та виконані голими проводами марки А-16, А-25 та А-35 на 105 опорах (94 – дерев</w:t>
      </w:r>
      <w:r w:rsidR="00CB78C8" w:rsidRPr="00251193">
        <w:rPr>
          <w:lang w:val="uk-UA"/>
        </w:rPr>
        <w:t>’</w:t>
      </w:r>
      <w:r w:rsidR="00CB78C8">
        <w:rPr>
          <w:lang w:val="uk-UA"/>
        </w:rPr>
        <w:t>яних та 11 – залізо-бетонних).</w:t>
      </w:r>
    </w:p>
    <w:p w:rsidR="00CB78C8" w:rsidRPr="00E6752C" w:rsidRDefault="00CB78C8" w:rsidP="00F607D4">
      <w:pPr>
        <w:suppressAutoHyphens/>
        <w:ind w:left="-540" w:right="-580"/>
        <w:rPr>
          <w:lang w:val="uk-UA"/>
        </w:rPr>
      </w:pPr>
    </w:p>
    <w:p w:rsidR="00F607D4" w:rsidRPr="00E6752C" w:rsidRDefault="00F607D4" w:rsidP="00F607D4">
      <w:pPr>
        <w:ind w:left="-540" w:right="-580"/>
        <w:jc w:val="both"/>
        <w:rPr>
          <w:u w:val="single"/>
          <w:lang w:val="uk-UA"/>
        </w:rPr>
      </w:pPr>
      <w:r w:rsidRPr="00E6752C">
        <w:rPr>
          <w:u w:val="single"/>
          <w:lang w:val="uk-UA"/>
        </w:rPr>
        <w:t>-</w:t>
      </w:r>
      <w:r w:rsidRPr="00E6752C">
        <w:rPr>
          <w:u w:val="single"/>
          <w:lang w:val="uk-UA"/>
        </w:rPr>
        <w:tab/>
        <w:t>ПЛ-0,4 кВ Л-1 «Боган» загальною довжиною – 1,</w:t>
      </w:r>
      <w:r w:rsidR="00013087" w:rsidRPr="00E6752C">
        <w:rPr>
          <w:u w:val="single"/>
          <w:lang w:val="uk-UA"/>
        </w:rPr>
        <w:t>6</w:t>
      </w:r>
      <w:r w:rsidRPr="00E6752C">
        <w:rPr>
          <w:u w:val="single"/>
          <w:lang w:val="uk-UA"/>
        </w:rPr>
        <w:t xml:space="preserve"> км.</w:t>
      </w:r>
    </w:p>
    <w:p w:rsidR="00F607D4" w:rsidRPr="00E6752C" w:rsidRDefault="00F607D4" w:rsidP="00F607D4">
      <w:pPr>
        <w:ind w:left="-540" w:right="-580"/>
        <w:jc w:val="both"/>
        <w:rPr>
          <w:lang w:val="uk-UA"/>
        </w:rPr>
      </w:pPr>
      <w:r w:rsidRPr="00E6752C">
        <w:rPr>
          <w:lang w:val="uk-UA"/>
        </w:rPr>
        <w:t>Технічні характеристики даної лінії наступні:</w:t>
      </w:r>
    </w:p>
    <w:p w:rsidR="00F607D4" w:rsidRPr="00E6752C" w:rsidRDefault="00F607D4" w:rsidP="00F607D4">
      <w:pPr>
        <w:ind w:left="-540" w:right="-580"/>
        <w:jc w:val="both"/>
        <w:rPr>
          <w:lang w:val="uk-UA"/>
        </w:rPr>
      </w:pPr>
      <w:r w:rsidRPr="00E6752C">
        <w:rPr>
          <w:lang w:val="uk-UA"/>
        </w:rPr>
        <w:t>Дана повітряна лінія виконана проводами марки А-16,А-25 на дерев’яних</w:t>
      </w:r>
      <w:r w:rsidR="00C92BE1" w:rsidRPr="00E6752C">
        <w:rPr>
          <w:lang w:val="uk-UA"/>
        </w:rPr>
        <w:t xml:space="preserve"> та</w:t>
      </w:r>
      <w:r w:rsidRPr="00E6752C">
        <w:rPr>
          <w:lang w:val="uk-UA"/>
        </w:rPr>
        <w:t xml:space="preserve"> з/б опорах. Кількість опор на  ПЛ – 33. Кількість  залізобетонних  опор на  ПЛ - 2  шт., дерев’яних опор - 31 шт.</w:t>
      </w:r>
    </w:p>
    <w:p w:rsidR="00F607D4" w:rsidRPr="00E6752C" w:rsidRDefault="00F607D4" w:rsidP="00C92BE1">
      <w:pPr>
        <w:tabs>
          <w:tab w:val="left" w:pos="709"/>
        </w:tabs>
        <w:ind w:left="-540" w:right="-580"/>
        <w:jc w:val="both"/>
      </w:pPr>
      <w:r w:rsidRPr="00E6752C">
        <w:rPr>
          <w:sz w:val="22"/>
          <w:szCs w:val="22"/>
          <w:lang w:val="uk-UA"/>
        </w:rPr>
        <w:t xml:space="preserve">    </w:t>
      </w:r>
      <w:r w:rsidRPr="00E6752C">
        <w:rPr>
          <w:lang w:val="uk-UA"/>
        </w:rPr>
        <w:t xml:space="preserve">Огляд Л-1 «Боган» в </w:t>
      </w:r>
      <w:r w:rsidRPr="00E6752C">
        <w:rPr>
          <w:bCs/>
          <w:lang w:val="uk-UA"/>
        </w:rPr>
        <w:t xml:space="preserve">с.Гута-Перейма </w:t>
      </w:r>
      <w:r w:rsidRPr="00E6752C">
        <w:rPr>
          <w:lang w:val="uk-UA"/>
        </w:rPr>
        <w:t xml:space="preserve">проведено в </w:t>
      </w:r>
      <w:r w:rsidR="00C92BE1" w:rsidRPr="00E6752C">
        <w:rPr>
          <w:lang w:val="uk-UA"/>
        </w:rPr>
        <w:t>червні</w:t>
      </w:r>
      <w:r w:rsidRPr="00E6752C">
        <w:rPr>
          <w:lang w:val="uk-UA"/>
        </w:rPr>
        <w:t xml:space="preserve"> 201</w:t>
      </w:r>
      <w:r w:rsidR="00C92BE1" w:rsidRPr="00E6752C">
        <w:rPr>
          <w:lang w:val="uk-UA"/>
        </w:rPr>
        <w:t>8</w:t>
      </w:r>
      <w:r w:rsidRPr="00E6752C">
        <w:rPr>
          <w:lang w:val="uk-UA"/>
        </w:rPr>
        <w:t xml:space="preserve"> р.</w:t>
      </w:r>
      <w:r w:rsidR="00C92BE1" w:rsidRPr="00E6752C">
        <w:rPr>
          <w:lang w:val="uk-UA"/>
        </w:rPr>
        <w:t xml:space="preserve"> згідно якого складено дефектний акт від 19 червня 2018 року в якому</w:t>
      </w:r>
      <w:r w:rsidRPr="00E6752C">
        <w:t xml:space="preserve"> зазначені наступні дефекти:</w:t>
      </w:r>
    </w:p>
    <w:p w:rsidR="00F607D4" w:rsidRPr="00E6752C" w:rsidRDefault="00F607D4" w:rsidP="00F607D4">
      <w:pPr>
        <w:pStyle w:val="a9"/>
        <w:suppressAutoHyphens/>
        <w:ind w:left="-540" w:right="-580"/>
        <w:jc w:val="both"/>
        <w:rPr>
          <w:lang w:val="uk-UA"/>
        </w:rPr>
      </w:pPr>
      <w:r w:rsidRPr="00E6752C">
        <w:rPr>
          <w:lang w:val="uk-UA"/>
        </w:rPr>
        <w:t xml:space="preserve">1. Опори дерев’яні </w:t>
      </w:r>
      <w:r w:rsidR="00756A40">
        <w:rPr>
          <w:lang w:val="uk-UA"/>
        </w:rPr>
        <w:t xml:space="preserve">дефектні </w:t>
      </w:r>
      <w:r w:rsidRPr="00E6752C">
        <w:rPr>
          <w:lang w:val="uk-UA"/>
        </w:rPr>
        <w:t xml:space="preserve">(в тому числі підкоси) – </w:t>
      </w:r>
      <w:r w:rsidR="00C92BE1" w:rsidRPr="00E6752C">
        <w:rPr>
          <w:lang w:val="uk-UA"/>
        </w:rPr>
        <w:t>19</w:t>
      </w:r>
      <w:r w:rsidRPr="00E6752C">
        <w:rPr>
          <w:lang w:val="uk-UA"/>
        </w:rPr>
        <w:t xml:space="preserve"> шт.  </w:t>
      </w:r>
    </w:p>
    <w:p w:rsidR="00F607D4" w:rsidRPr="00E6752C" w:rsidRDefault="00C92BE1" w:rsidP="00F607D4">
      <w:pPr>
        <w:pStyle w:val="a9"/>
        <w:suppressAutoHyphens/>
        <w:ind w:left="-540" w:right="-580"/>
        <w:jc w:val="both"/>
        <w:rPr>
          <w:lang w:val="uk-UA"/>
        </w:rPr>
      </w:pPr>
      <w:r w:rsidRPr="00E6752C">
        <w:rPr>
          <w:lang w:val="uk-UA"/>
        </w:rPr>
        <w:t>2</w:t>
      </w:r>
      <w:r w:rsidR="00F607D4" w:rsidRPr="00E6752C">
        <w:rPr>
          <w:lang w:val="uk-UA"/>
        </w:rPr>
        <w:t>. Опори залізобетонні</w:t>
      </w:r>
      <w:r w:rsidRPr="00E6752C">
        <w:rPr>
          <w:lang w:val="uk-UA"/>
        </w:rPr>
        <w:t xml:space="preserve"> </w:t>
      </w:r>
      <w:r w:rsidR="00756A40">
        <w:rPr>
          <w:lang w:val="uk-UA"/>
        </w:rPr>
        <w:t xml:space="preserve">дефектні </w:t>
      </w:r>
      <w:r w:rsidR="00F607D4" w:rsidRPr="00E6752C">
        <w:rPr>
          <w:lang w:val="uk-UA"/>
        </w:rPr>
        <w:t>(</w:t>
      </w:r>
      <w:r w:rsidRPr="00E6752C">
        <w:rPr>
          <w:lang w:val="uk-UA"/>
        </w:rPr>
        <w:t xml:space="preserve">в </w:t>
      </w:r>
      <w:r w:rsidR="00F607D4" w:rsidRPr="00E6752C">
        <w:rPr>
          <w:lang w:val="uk-UA"/>
        </w:rPr>
        <w:t>тому числі підкоси) –1 шт</w:t>
      </w:r>
      <w:r w:rsidRPr="00E6752C">
        <w:rPr>
          <w:lang w:val="uk-UA"/>
        </w:rPr>
        <w:t>.</w:t>
      </w:r>
      <w:r w:rsidR="00F607D4" w:rsidRPr="00E6752C">
        <w:rPr>
          <w:lang w:val="uk-UA"/>
        </w:rPr>
        <w:t xml:space="preserve"> </w:t>
      </w:r>
    </w:p>
    <w:p w:rsidR="00F607D4" w:rsidRPr="00E6752C" w:rsidRDefault="00756A40" w:rsidP="00F607D4">
      <w:pPr>
        <w:pStyle w:val="a9"/>
        <w:suppressAutoHyphens/>
        <w:ind w:left="-540" w:right="-580"/>
        <w:jc w:val="both"/>
        <w:rPr>
          <w:lang w:val="uk-UA"/>
        </w:rPr>
      </w:pPr>
      <w:r>
        <w:rPr>
          <w:lang w:val="uk-UA"/>
        </w:rPr>
        <w:t>3</w:t>
      </w:r>
      <w:r w:rsidR="00F607D4" w:rsidRPr="00E6752C">
        <w:rPr>
          <w:lang w:val="uk-UA"/>
        </w:rPr>
        <w:t xml:space="preserve">. Проводи  дефектні  – 1,3 км. </w:t>
      </w:r>
    </w:p>
    <w:p w:rsidR="00F607D4" w:rsidRPr="00E6752C" w:rsidRDefault="00756A40" w:rsidP="00F607D4">
      <w:pPr>
        <w:pStyle w:val="a9"/>
        <w:suppressAutoHyphens/>
        <w:ind w:left="-540" w:right="-580"/>
        <w:jc w:val="both"/>
        <w:rPr>
          <w:lang w:val="uk-UA"/>
        </w:rPr>
      </w:pPr>
      <w:r>
        <w:rPr>
          <w:lang w:val="uk-UA"/>
        </w:rPr>
        <w:t>4</w:t>
      </w:r>
      <w:r w:rsidR="00F607D4" w:rsidRPr="00E6752C">
        <w:rPr>
          <w:lang w:val="uk-UA"/>
        </w:rPr>
        <w:t xml:space="preserve">. </w:t>
      </w:r>
      <w:r>
        <w:rPr>
          <w:lang w:val="uk-UA"/>
        </w:rPr>
        <w:t>Загальна кількість дефектних вводів</w:t>
      </w:r>
      <w:r w:rsidR="00F607D4" w:rsidRPr="00E6752C">
        <w:rPr>
          <w:lang w:val="uk-UA"/>
        </w:rPr>
        <w:t xml:space="preserve">  – </w:t>
      </w:r>
      <w:r>
        <w:rPr>
          <w:lang w:val="uk-UA"/>
        </w:rPr>
        <w:t>15</w:t>
      </w:r>
      <w:r w:rsidR="00F607D4" w:rsidRPr="00E6752C">
        <w:rPr>
          <w:lang w:val="uk-UA"/>
        </w:rPr>
        <w:t xml:space="preserve"> шт.  </w:t>
      </w:r>
    </w:p>
    <w:p w:rsidR="00F607D4" w:rsidRPr="00E6752C" w:rsidRDefault="00F607D4" w:rsidP="00756A40">
      <w:pPr>
        <w:suppressAutoHyphens/>
        <w:ind w:left="-540" w:right="-580"/>
        <w:jc w:val="both"/>
        <w:rPr>
          <w:lang w:val="uk-UA"/>
        </w:rPr>
      </w:pPr>
      <w:r w:rsidRPr="00E6752C">
        <w:rPr>
          <w:lang w:val="uk-UA"/>
        </w:rPr>
        <w:t xml:space="preserve">   Показники величин напруги у кінцеви</w:t>
      </w:r>
      <w:r w:rsidR="00756A40">
        <w:rPr>
          <w:lang w:val="uk-UA"/>
        </w:rPr>
        <w:t>х споживачів Л-1 «Боган» від ТП-</w:t>
      </w:r>
      <w:r w:rsidRPr="00E6752C">
        <w:rPr>
          <w:lang w:val="uk-UA"/>
        </w:rPr>
        <w:t>277</w:t>
      </w:r>
      <w:r w:rsidR="00756A40">
        <w:rPr>
          <w:lang w:val="uk-UA"/>
        </w:rPr>
        <w:t xml:space="preserve"> в с.Гута Перейма становля</w:t>
      </w:r>
      <w:r w:rsidRPr="00E6752C">
        <w:rPr>
          <w:lang w:val="uk-UA"/>
        </w:rPr>
        <w:t>ть:</w:t>
      </w:r>
      <w:r w:rsidR="00756A40">
        <w:rPr>
          <w:lang w:val="uk-UA"/>
        </w:rPr>
        <w:t xml:space="preserve"> </w:t>
      </w:r>
      <w:r w:rsidRPr="00E6752C">
        <w:rPr>
          <w:lang w:val="uk-UA"/>
        </w:rPr>
        <w:t>ф. «А»</w:t>
      </w:r>
      <w:r w:rsidR="006A4E8D" w:rsidRPr="00E6752C">
        <w:rPr>
          <w:lang w:val="uk-UA"/>
        </w:rPr>
        <w:t xml:space="preserve"> - 181 В</w:t>
      </w:r>
      <w:r w:rsidRPr="00E6752C">
        <w:rPr>
          <w:lang w:val="uk-UA"/>
        </w:rPr>
        <w:t>, ф «В» - 183 В, ф. «С» - 187 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Л-1 «Боган»</w:t>
      </w:r>
      <w:r w:rsidR="006A4E8D" w:rsidRPr="00E6752C">
        <w:rPr>
          <w:lang w:val="uk-UA"/>
        </w:rPr>
        <w:t xml:space="preserve"> від ТП-2</w:t>
      </w:r>
      <w:r w:rsidRPr="00E6752C">
        <w:rPr>
          <w:bCs/>
          <w:lang w:val="uk-UA"/>
        </w:rPr>
        <w:t xml:space="preserve">77  </w:t>
      </w:r>
      <w:r w:rsidRPr="00E6752C">
        <w:rPr>
          <w:lang w:val="uk-UA"/>
        </w:rPr>
        <w:t xml:space="preserve">в </w:t>
      </w:r>
      <w:r w:rsidRPr="00E6752C">
        <w:rPr>
          <w:bCs/>
          <w:lang w:val="uk-UA"/>
        </w:rPr>
        <w:t>с.Гута-Перейма</w:t>
      </w:r>
      <w:r w:rsidRPr="00E6752C">
        <w:rPr>
          <w:lang w:val="uk-UA"/>
        </w:rPr>
        <w:t xml:space="preserve"> становить:</w:t>
      </w:r>
    </w:p>
    <w:p w:rsidR="00F607D4" w:rsidRPr="00E6752C" w:rsidRDefault="00F607D4" w:rsidP="00F607D4">
      <w:pPr>
        <w:suppressAutoHyphens/>
        <w:ind w:left="-540" w:right="-580"/>
        <w:jc w:val="both"/>
        <w:rPr>
          <w:lang w:val="uk-UA"/>
        </w:rPr>
      </w:pPr>
      <w:r w:rsidRPr="00E6752C">
        <w:rPr>
          <w:lang w:val="uk-UA"/>
        </w:rPr>
        <w:t>201</w:t>
      </w:r>
      <w:r w:rsidR="006A4E8D" w:rsidRPr="00E6752C">
        <w:rPr>
          <w:lang w:val="uk-UA"/>
        </w:rPr>
        <w:t>6</w:t>
      </w:r>
      <w:r w:rsidRPr="00E6752C">
        <w:rPr>
          <w:lang w:val="uk-UA"/>
        </w:rPr>
        <w:t xml:space="preserve"> рік ф. «А» - 16 А</w:t>
      </w:r>
      <w:r w:rsidR="006A4E8D" w:rsidRPr="00E6752C">
        <w:rPr>
          <w:lang w:val="uk-UA"/>
        </w:rPr>
        <w:t>,</w:t>
      </w:r>
      <w:r w:rsidRPr="00E6752C">
        <w:rPr>
          <w:lang w:val="uk-UA"/>
        </w:rPr>
        <w:t xml:space="preserve"> ф «В» - 12 А, ф. «С» -16 А.</w:t>
      </w:r>
    </w:p>
    <w:p w:rsidR="00F607D4" w:rsidRPr="00E6752C" w:rsidRDefault="00F607D4" w:rsidP="00F607D4">
      <w:pPr>
        <w:suppressAutoHyphens/>
        <w:ind w:left="-540" w:right="-580"/>
        <w:jc w:val="both"/>
        <w:rPr>
          <w:lang w:val="uk-UA"/>
        </w:rPr>
      </w:pPr>
      <w:r w:rsidRPr="00E6752C">
        <w:rPr>
          <w:lang w:val="uk-UA"/>
        </w:rPr>
        <w:t>201</w:t>
      </w:r>
      <w:r w:rsidR="006A4E8D" w:rsidRPr="00E6752C">
        <w:rPr>
          <w:lang w:val="uk-UA"/>
        </w:rPr>
        <w:t>7</w:t>
      </w:r>
      <w:r w:rsidRPr="00E6752C">
        <w:rPr>
          <w:lang w:val="uk-UA"/>
        </w:rPr>
        <w:t xml:space="preserve"> рік ф. «А» - 17 А</w:t>
      </w:r>
      <w:r w:rsidR="006A4E8D" w:rsidRPr="00E6752C">
        <w:rPr>
          <w:lang w:val="uk-UA"/>
        </w:rPr>
        <w:t>,</w:t>
      </w:r>
      <w:r w:rsidRPr="00E6752C">
        <w:rPr>
          <w:lang w:val="uk-UA"/>
        </w:rPr>
        <w:t xml:space="preserve"> ф «В» - 19 А, ф. «С» -22 А.</w:t>
      </w:r>
    </w:p>
    <w:p w:rsidR="00F607D4" w:rsidRPr="00E6752C" w:rsidRDefault="00F607D4" w:rsidP="00F607D4">
      <w:pPr>
        <w:suppressAutoHyphens/>
        <w:ind w:left="-540" w:right="-580"/>
        <w:jc w:val="both"/>
        <w:rPr>
          <w:lang w:val="uk-UA"/>
        </w:rPr>
      </w:pPr>
      <w:r w:rsidRPr="00E6752C">
        <w:rPr>
          <w:lang w:val="uk-UA"/>
        </w:rPr>
        <w:t>201</w:t>
      </w:r>
      <w:r w:rsidR="006A4E8D" w:rsidRPr="00E6752C">
        <w:rPr>
          <w:lang w:val="uk-UA"/>
        </w:rPr>
        <w:t>8</w:t>
      </w:r>
      <w:r w:rsidRPr="00E6752C">
        <w:rPr>
          <w:lang w:val="uk-UA"/>
        </w:rPr>
        <w:t xml:space="preserve"> рік ф. «А» - 24 А</w:t>
      </w:r>
      <w:r w:rsidR="006A4E8D" w:rsidRPr="00E6752C">
        <w:rPr>
          <w:lang w:val="uk-UA"/>
        </w:rPr>
        <w:t>,</w:t>
      </w:r>
      <w:r w:rsidRPr="00E6752C">
        <w:rPr>
          <w:lang w:val="uk-UA"/>
        </w:rPr>
        <w:t xml:space="preserve"> ф «В» - 23 А, ф. «С» -26 А.</w:t>
      </w:r>
    </w:p>
    <w:p w:rsidR="00F607D4" w:rsidRPr="00E6752C" w:rsidRDefault="006A4E8D" w:rsidP="006A4E8D">
      <w:pPr>
        <w:suppressAutoHyphens/>
        <w:ind w:left="-540" w:right="-580"/>
        <w:rPr>
          <w:lang w:val="uk-UA"/>
        </w:rPr>
      </w:pPr>
      <w:r w:rsidRPr="00E6752C">
        <w:rPr>
          <w:lang w:val="uk-UA"/>
        </w:rPr>
        <w:t xml:space="preserve">    </w:t>
      </w:r>
      <w:r w:rsidR="00F607D4" w:rsidRPr="00E6752C">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«Боган» вимагає проведення   реконструкції, заміні,  а саме по Л-1 «Боган» значення коефіцієнту дефектності (КДН) складає 92 %.</w:t>
      </w:r>
    </w:p>
    <w:p w:rsidR="006A4E8D" w:rsidRPr="00E6752C" w:rsidRDefault="006A4E8D" w:rsidP="006A4E8D">
      <w:pPr>
        <w:suppressAutoHyphens/>
        <w:ind w:left="-540" w:right="-580"/>
        <w:rPr>
          <w:lang w:val="uk-UA"/>
        </w:rPr>
      </w:pPr>
    </w:p>
    <w:p w:rsidR="00F607D4" w:rsidRPr="00E6752C" w:rsidRDefault="00F607D4" w:rsidP="00F607D4">
      <w:pPr>
        <w:ind w:left="-540" w:right="-580"/>
        <w:jc w:val="both"/>
        <w:rPr>
          <w:u w:val="single"/>
          <w:lang w:val="uk-UA"/>
        </w:rPr>
      </w:pPr>
      <w:r w:rsidRPr="00E6752C">
        <w:rPr>
          <w:u w:val="single"/>
          <w:lang w:val="uk-UA"/>
        </w:rPr>
        <w:t>-</w:t>
      </w:r>
      <w:r w:rsidRPr="00E6752C">
        <w:rPr>
          <w:u w:val="single"/>
          <w:lang w:val="uk-UA"/>
        </w:rPr>
        <w:tab/>
        <w:t xml:space="preserve">ПЛ-0,4 кВ Л-2 «Гута» загальною довжиною – </w:t>
      </w:r>
      <w:r w:rsidR="00013087" w:rsidRPr="00E6752C">
        <w:rPr>
          <w:u w:val="single"/>
          <w:lang w:val="uk-UA"/>
        </w:rPr>
        <w:t>3,3</w:t>
      </w:r>
      <w:r w:rsidRPr="00E6752C">
        <w:rPr>
          <w:u w:val="single"/>
          <w:lang w:val="uk-UA"/>
        </w:rPr>
        <w:t xml:space="preserve"> км.</w:t>
      </w:r>
    </w:p>
    <w:p w:rsidR="00F607D4" w:rsidRPr="00E6752C" w:rsidRDefault="00F607D4" w:rsidP="00756A40">
      <w:pPr>
        <w:ind w:left="-540" w:right="-580" w:firstLine="256"/>
        <w:jc w:val="both"/>
        <w:rPr>
          <w:lang w:val="uk-UA"/>
        </w:rPr>
      </w:pPr>
      <w:r w:rsidRPr="00E6752C">
        <w:rPr>
          <w:lang w:val="uk-UA"/>
        </w:rPr>
        <w:t>Технічні характеристики даної лінії наступні:</w:t>
      </w:r>
    </w:p>
    <w:p w:rsidR="00F607D4" w:rsidRPr="00E6752C" w:rsidRDefault="00A377EE" w:rsidP="00F607D4">
      <w:pPr>
        <w:ind w:left="-540" w:right="-580"/>
        <w:jc w:val="both"/>
        <w:rPr>
          <w:lang w:val="uk-UA"/>
        </w:rPr>
      </w:pPr>
      <w:r w:rsidRPr="00E6752C">
        <w:rPr>
          <w:lang w:val="uk-UA"/>
        </w:rPr>
        <w:t xml:space="preserve">    </w:t>
      </w:r>
      <w:r w:rsidR="00F607D4" w:rsidRPr="00E6752C">
        <w:rPr>
          <w:lang w:val="uk-UA"/>
        </w:rPr>
        <w:t>Дана повітряна лінія виконана проводами марки А-16,</w:t>
      </w:r>
      <w:r w:rsidR="002B39E5" w:rsidRPr="00E6752C">
        <w:rPr>
          <w:lang w:val="uk-UA"/>
        </w:rPr>
        <w:t xml:space="preserve"> </w:t>
      </w:r>
      <w:r w:rsidR="00F607D4" w:rsidRPr="00E6752C">
        <w:rPr>
          <w:lang w:val="uk-UA"/>
        </w:rPr>
        <w:t>А-25,</w:t>
      </w:r>
      <w:r w:rsidR="002B39E5" w:rsidRPr="00E6752C">
        <w:rPr>
          <w:lang w:val="uk-UA"/>
        </w:rPr>
        <w:t xml:space="preserve"> </w:t>
      </w:r>
      <w:r w:rsidR="006A4E8D" w:rsidRPr="00E6752C">
        <w:rPr>
          <w:lang w:val="uk-UA"/>
        </w:rPr>
        <w:t>А-35 на дерев’яних</w:t>
      </w:r>
      <w:r w:rsidR="00F607D4" w:rsidRPr="00E6752C">
        <w:rPr>
          <w:lang w:val="uk-UA"/>
        </w:rPr>
        <w:t xml:space="preserve"> </w:t>
      </w:r>
      <w:r w:rsidR="006A4E8D" w:rsidRPr="00E6752C">
        <w:rPr>
          <w:lang w:val="uk-UA"/>
        </w:rPr>
        <w:t xml:space="preserve">та </w:t>
      </w:r>
      <w:r w:rsidR="00F607D4" w:rsidRPr="00E6752C">
        <w:rPr>
          <w:lang w:val="uk-UA"/>
        </w:rPr>
        <w:t>з/б опорах. Кількість опор на  ПЛ – 72 шт. Кількість  залізобетонних  опор на  ПЛ - 9  шт., дерев’яних опор - 63 шт.</w:t>
      </w:r>
    </w:p>
    <w:p w:rsidR="006A4E8D" w:rsidRPr="00E6752C" w:rsidRDefault="006A4E8D" w:rsidP="006A4E8D">
      <w:pPr>
        <w:tabs>
          <w:tab w:val="left" w:pos="709"/>
        </w:tabs>
        <w:ind w:left="-540" w:right="-580"/>
        <w:jc w:val="both"/>
      </w:pPr>
      <w:r w:rsidRPr="00E6752C">
        <w:rPr>
          <w:lang w:val="uk-UA"/>
        </w:rPr>
        <w:t xml:space="preserve">    Огляд Л-2 «Гута» в </w:t>
      </w:r>
      <w:r w:rsidRPr="00E6752C">
        <w:rPr>
          <w:bCs/>
          <w:lang w:val="uk-UA"/>
        </w:rPr>
        <w:t xml:space="preserve">с.Гута-Перейма </w:t>
      </w:r>
      <w:r w:rsidRPr="00E6752C">
        <w:rPr>
          <w:lang w:val="uk-UA"/>
        </w:rPr>
        <w:t>проведено в червні 2018 р. згідно якого складено дефектний акт від 19 червня 2018 року в якому</w:t>
      </w:r>
      <w:r w:rsidRPr="00E6752C">
        <w:t xml:space="preserve"> зазначені наступні дефекти:</w:t>
      </w:r>
    </w:p>
    <w:p w:rsidR="00F607D4" w:rsidRPr="00E6752C" w:rsidRDefault="00F607D4" w:rsidP="00F607D4">
      <w:pPr>
        <w:pStyle w:val="a9"/>
        <w:suppressAutoHyphens/>
        <w:ind w:left="-540" w:right="-580"/>
        <w:jc w:val="both"/>
        <w:rPr>
          <w:lang w:val="uk-UA"/>
        </w:rPr>
      </w:pPr>
      <w:r w:rsidRPr="00E6752C">
        <w:rPr>
          <w:lang w:val="uk-UA"/>
        </w:rPr>
        <w:t>1. Опори дерев</w:t>
      </w:r>
      <w:r w:rsidR="006A4E8D" w:rsidRPr="00E6752C">
        <w:rPr>
          <w:lang w:val="uk-UA"/>
        </w:rPr>
        <w:t xml:space="preserve">’яні </w:t>
      </w:r>
      <w:r w:rsidR="00756A40">
        <w:rPr>
          <w:lang w:val="uk-UA"/>
        </w:rPr>
        <w:t xml:space="preserve">дефектні </w:t>
      </w:r>
      <w:r w:rsidR="006A4E8D" w:rsidRPr="00E6752C">
        <w:rPr>
          <w:lang w:val="uk-UA"/>
        </w:rPr>
        <w:t>(в тому числі підкоси) – 47</w:t>
      </w:r>
      <w:r w:rsidRPr="00E6752C">
        <w:rPr>
          <w:lang w:val="uk-UA"/>
        </w:rPr>
        <w:t xml:space="preserve"> шт.  </w:t>
      </w:r>
    </w:p>
    <w:p w:rsidR="00F607D4" w:rsidRPr="00E6752C" w:rsidRDefault="006A4E8D" w:rsidP="00F607D4">
      <w:pPr>
        <w:pStyle w:val="a9"/>
        <w:suppressAutoHyphens/>
        <w:ind w:left="-540" w:right="-580"/>
        <w:jc w:val="both"/>
        <w:rPr>
          <w:lang w:val="uk-UA"/>
        </w:rPr>
      </w:pPr>
      <w:r w:rsidRPr="00E6752C">
        <w:rPr>
          <w:lang w:val="uk-UA"/>
        </w:rPr>
        <w:t>2</w:t>
      </w:r>
      <w:r w:rsidR="00F607D4" w:rsidRPr="00E6752C">
        <w:rPr>
          <w:lang w:val="uk-UA"/>
        </w:rPr>
        <w:t>. Опори залізобетонні</w:t>
      </w:r>
      <w:r w:rsidRPr="00E6752C">
        <w:rPr>
          <w:lang w:val="uk-UA"/>
        </w:rPr>
        <w:t xml:space="preserve"> </w:t>
      </w:r>
      <w:r w:rsidR="00756A40">
        <w:rPr>
          <w:lang w:val="uk-UA"/>
        </w:rPr>
        <w:t xml:space="preserve">дефектні </w:t>
      </w:r>
      <w:r w:rsidR="00F607D4" w:rsidRPr="00E6752C">
        <w:rPr>
          <w:lang w:val="uk-UA"/>
        </w:rPr>
        <w:t xml:space="preserve">(в  тому  числі підкоси) – </w:t>
      </w:r>
      <w:r w:rsidRPr="00E6752C">
        <w:rPr>
          <w:lang w:val="uk-UA"/>
        </w:rPr>
        <w:t>5</w:t>
      </w:r>
      <w:r w:rsidR="00F607D4" w:rsidRPr="00E6752C">
        <w:rPr>
          <w:lang w:val="uk-UA"/>
        </w:rPr>
        <w:t xml:space="preserve"> шт</w:t>
      </w:r>
      <w:r w:rsidRPr="00E6752C">
        <w:rPr>
          <w:lang w:val="uk-UA"/>
        </w:rPr>
        <w:t>.</w:t>
      </w:r>
      <w:r w:rsidR="00F607D4" w:rsidRPr="00E6752C">
        <w:rPr>
          <w:lang w:val="uk-UA"/>
        </w:rPr>
        <w:t xml:space="preserve"> </w:t>
      </w:r>
    </w:p>
    <w:p w:rsidR="00F607D4" w:rsidRPr="00E6752C" w:rsidRDefault="00756A40" w:rsidP="00F607D4">
      <w:pPr>
        <w:pStyle w:val="a9"/>
        <w:suppressAutoHyphens/>
        <w:ind w:left="-540" w:right="-580"/>
        <w:jc w:val="both"/>
        <w:rPr>
          <w:lang w:val="uk-UA"/>
        </w:rPr>
      </w:pPr>
      <w:r>
        <w:rPr>
          <w:lang w:val="uk-UA"/>
        </w:rPr>
        <w:t>3</w:t>
      </w:r>
      <w:r w:rsidR="00F607D4" w:rsidRPr="00E6752C">
        <w:rPr>
          <w:lang w:val="uk-UA"/>
        </w:rPr>
        <w:t xml:space="preserve">. Проводи  дефектні  – 2,3 км. </w:t>
      </w:r>
    </w:p>
    <w:p w:rsidR="00F607D4" w:rsidRPr="00E6752C" w:rsidRDefault="00756A40" w:rsidP="00F607D4">
      <w:pPr>
        <w:pStyle w:val="a9"/>
        <w:suppressAutoHyphens/>
        <w:ind w:left="-540" w:right="-580"/>
        <w:jc w:val="both"/>
        <w:rPr>
          <w:lang w:val="uk-UA"/>
        </w:rPr>
      </w:pPr>
      <w:r>
        <w:rPr>
          <w:lang w:val="uk-UA"/>
        </w:rPr>
        <w:t>4</w:t>
      </w:r>
      <w:r w:rsidR="00F607D4" w:rsidRPr="00E6752C">
        <w:rPr>
          <w:lang w:val="uk-UA"/>
        </w:rPr>
        <w:t xml:space="preserve">. </w:t>
      </w:r>
      <w:r>
        <w:rPr>
          <w:lang w:val="uk-UA"/>
        </w:rPr>
        <w:t>Загальна кількість дефектних вводів</w:t>
      </w:r>
      <w:r w:rsidR="00F607D4" w:rsidRPr="00E6752C">
        <w:rPr>
          <w:lang w:val="uk-UA"/>
        </w:rPr>
        <w:t xml:space="preserve">  –</w:t>
      </w:r>
      <w:r>
        <w:rPr>
          <w:lang w:val="uk-UA"/>
        </w:rPr>
        <w:t xml:space="preserve"> </w:t>
      </w:r>
      <w:r w:rsidR="00F607D4" w:rsidRPr="00E6752C">
        <w:rPr>
          <w:lang w:val="uk-UA"/>
        </w:rPr>
        <w:t>2</w:t>
      </w:r>
      <w:r>
        <w:rPr>
          <w:lang w:val="uk-UA"/>
        </w:rPr>
        <w:t>0</w:t>
      </w:r>
      <w:r w:rsidR="00F607D4" w:rsidRPr="00E6752C">
        <w:rPr>
          <w:lang w:val="uk-UA"/>
        </w:rPr>
        <w:t xml:space="preserve"> шт.  </w:t>
      </w:r>
    </w:p>
    <w:p w:rsidR="00F607D4" w:rsidRPr="00E6752C" w:rsidRDefault="00F607D4" w:rsidP="00756A40">
      <w:pPr>
        <w:suppressAutoHyphens/>
        <w:ind w:left="-540" w:right="-580"/>
        <w:jc w:val="both"/>
        <w:rPr>
          <w:lang w:val="uk-UA"/>
        </w:rPr>
      </w:pPr>
      <w:r w:rsidRPr="00E6752C">
        <w:rPr>
          <w:lang w:val="uk-UA"/>
        </w:rPr>
        <w:t xml:space="preserve">    Показники величин напруги у кінцевих споживачів Л-2 «Гута» від ТП</w:t>
      </w:r>
      <w:r w:rsidR="00756A40">
        <w:rPr>
          <w:lang w:val="uk-UA"/>
        </w:rPr>
        <w:t>-</w:t>
      </w:r>
      <w:r w:rsidRPr="00E6752C">
        <w:rPr>
          <w:lang w:val="uk-UA"/>
        </w:rPr>
        <w:t>277</w:t>
      </w:r>
      <w:r w:rsidR="00756A40">
        <w:rPr>
          <w:lang w:val="uk-UA"/>
        </w:rPr>
        <w:t xml:space="preserve"> в с.Гута-Перейма  становля</w:t>
      </w:r>
      <w:r w:rsidRPr="00E6752C">
        <w:rPr>
          <w:lang w:val="uk-UA"/>
        </w:rPr>
        <w:t>ть: ф. «А»</w:t>
      </w:r>
      <w:r w:rsidR="006A4E8D" w:rsidRPr="00E6752C">
        <w:rPr>
          <w:lang w:val="uk-UA"/>
        </w:rPr>
        <w:t xml:space="preserve"> - </w:t>
      </w:r>
      <w:r w:rsidRPr="00E6752C">
        <w:rPr>
          <w:lang w:val="uk-UA"/>
        </w:rPr>
        <w:t>187 В, ф «В» - 193 В, ф. «С» - 190 В.</w:t>
      </w:r>
    </w:p>
    <w:p w:rsidR="00F607D4" w:rsidRPr="00E6752C" w:rsidRDefault="00F607D4" w:rsidP="00F607D4">
      <w:pPr>
        <w:suppressAutoHyphens/>
        <w:ind w:left="-540" w:right="-580"/>
        <w:jc w:val="both"/>
        <w:rPr>
          <w:lang w:val="uk-UA"/>
        </w:rPr>
      </w:pPr>
      <w:r w:rsidRPr="00E6752C">
        <w:rPr>
          <w:lang w:val="uk-UA"/>
        </w:rPr>
        <w:t xml:space="preserve">    Навантаження в режимний день Л-2 «Гута» від ТП</w:t>
      </w:r>
      <w:r w:rsidR="006A4E8D" w:rsidRPr="00E6752C">
        <w:rPr>
          <w:lang w:val="uk-UA"/>
        </w:rPr>
        <w:t>-</w:t>
      </w:r>
      <w:r w:rsidRPr="00E6752C">
        <w:rPr>
          <w:bCs/>
          <w:lang w:val="uk-UA"/>
        </w:rPr>
        <w:t xml:space="preserve">277  </w:t>
      </w:r>
      <w:r w:rsidRPr="00E6752C">
        <w:rPr>
          <w:lang w:val="uk-UA"/>
        </w:rPr>
        <w:t xml:space="preserve">в </w:t>
      </w:r>
      <w:r w:rsidRPr="00E6752C">
        <w:rPr>
          <w:bCs/>
          <w:lang w:val="uk-UA"/>
        </w:rPr>
        <w:t>с.Гута-Перейма</w:t>
      </w:r>
      <w:r w:rsidRPr="00E6752C">
        <w:rPr>
          <w:lang w:val="uk-UA"/>
        </w:rPr>
        <w:t xml:space="preserve"> становить:</w:t>
      </w:r>
    </w:p>
    <w:p w:rsidR="00F607D4" w:rsidRPr="00E6752C" w:rsidRDefault="00F607D4" w:rsidP="00F607D4">
      <w:pPr>
        <w:suppressAutoHyphens/>
        <w:ind w:left="-540" w:right="-580"/>
        <w:jc w:val="both"/>
        <w:rPr>
          <w:lang w:val="uk-UA"/>
        </w:rPr>
      </w:pPr>
      <w:r w:rsidRPr="00E6752C">
        <w:rPr>
          <w:lang w:val="uk-UA"/>
        </w:rPr>
        <w:t>201</w:t>
      </w:r>
      <w:r w:rsidR="006A4E8D" w:rsidRPr="00E6752C">
        <w:rPr>
          <w:lang w:val="uk-UA"/>
        </w:rPr>
        <w:t>6</w:t>
      </w:r>
      <w:r w:rsidRPr="00E6752C">
        <w:rPr>
          <w:lang w:val="uk-UA"/>
        </w:rPr>
        <w:t xml:space="preserve"> рік ф. «А» - 30 А</w:t>
      </w:r>
      <w:r w:rsidR="006A4E8D" w:rsidRPr="00E6752C">
        <w:rPr>
          <w:lang w:val="uk-UA"/>
        </w:rPr>
        <w:t>,</w:t>
      </w:r>
      <w:r w:rsidRPr="00E6752C">
        <w:rPr>
          <w:lang w:val="uk-UA"/>
        </w:rPr>
        <w:t xml:space="preserve"> ф «В» - 32 А, ф. «С» -30 А.</w:t>
      </w:r>
    </w:p>
    <w:p w:rsidR="00F607D4" w:rsidRPr="00E6752C" w:rsidRDefault="006A4E8D" w:rsidP="00F607D4">
      <w:pPr>
        <w:suppressAutoHyphens/>
        <w:ind w:left="-540" w:right="-580"/>
        <w:jc w:val="both"/>
        <w:rPr>
          <w:lang w:val="uk-UA"/>
        </w:rPr>
      </w:pPr>
      <w:r w:rsidRPr="00E6752C">
        <w:rPr>
          <w:lang w:val="uk-UA"/>
        </w:rPr>
        <w:t xml:space="preserve">2017 рік ф. «А» - 37 А, </w:t>
      </w:r>
      <w:r w:rsidR="00F607D4" w:rsidRPr="00E6752C">
        <w:rPr>
          <w:lang w:val="uk-UA"/>
        </w:rPr>
        <w:t>ф «В» - 39 А, ф. «С» -31 А.</w:t>
      </w:r>
    </w:p>
    <w:p w:rsidR="00F607D4" w:rsidRPr="00E6752C" w:rsidRDefault="00F607D4" w:rsidP="00F607D4">
      <w:pPr>
        <w:suppressAutoHyphens/>
        <w:ind w:left="-540" w:right="-580"/>
        <w:jc w:val="both"/>
        <w:rPr>
          <w:lang w:val="uk-UA"/>
        </w:rPr>
      </w:pPr>
      <w:r w:rsidRPr="00E6752C">
        <w:rPr>
          <w:lang w:val="uk-UA"/>
        </w:rPr>
        <w:t>201</w:t>
      </w:r>
      <w:r w:rsidR="006A4E8D" w:rsidRPr="00E6752C">
        <w:rPr>
          <w:lang w:val="uk-UA"/>
        </w:rPr>
        <w:t>8</w:t>
      </w:r>
      <w:r w:rsidRPr="00E6752C">
        <w:rPr>
          <w:lang w:val="uk-UA"/>
        </w:rPr>
        <w:t xml:space="preserve"> рік ф. «А» - 49 А</w:t>
      </w:r>
      <w:r w:rsidR="006A4E8D" w:rsidRPr="00E6752C">
        <w:rPr>
          <w:lang w:val="uk-UA"/>
        </w:rPr>
        <w:t>,</w:t>
      </w:r>
      <w:r w:rsidRPr="00E6752C">
        <w:rPr>
          <w:lang w:val="uk-UA"/>
        </w:rPr>
        <w:t xml:space="preserve"> ф «В» - 42 А, ф. «С» -37 А.</w:t>
      </w:r>
    </w:p>
    <w:p w:rsidR="00F607D4" w:rsidRPr="00E6752C" w:rsidRDefault="00F607D4" w:rsidP="006A4E8D">
      <w:pPr>
        <w:suppressAutoHyphens/>
        <w:ind w:left="-540" w:right="-580"/>
        <w:rPr>
          <w:lang w:val="uk-UA"/>
        </w:rPr>
      </w:pPr>
      <w:r w:rsidRPr="00E6752C">
        <w:rPr>
          <w:lang w:val="uk-UA"/>
        </w:rPr>
        <w:t xml:space="preserve">     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«Гута» вимагає про</w:t>
      </w:r>
      <w:r w:rsidR="006A4E8D" w:rsidRPr="00E6752C">
        <w:rPr>
          <w:lang w:val="uk-UA"/>
        </w:rPr>
        <w:t>ведення   реконструкції, заміні</w:t>
      </w:r>
      <w:r w:rsidRPr="00E6752C">
        <w:rPr>
          <w:lang w:val="uk-UA"/>
        </w:rPr>
        <w:t>,  а саме Л-2 «Гута» значення коефіцієнту дефектності (КДН) складає 91 %.</w:t>
      </w:r>
    </w:p>
    <w:p w:rsidR="002B39E5" w:rsidRPr="00E6752C" w:rsidRDefault="002B39E5" w:rsidP="002B39E5">
      <w:pPr>
        <w:tabs>
          <w:tab w:val="left" w:pos="709"/>
        </w:tabs>
        <w:ind w:left="-567" w:right="-567" w:firstLine="284"/>
        <w:jc w:val="both"/>
        <w:rPr>
          <w:lang w:val="uk-UA"/>
        </w:rPr>
      </w:pPr>
      <w:r w:rsidRPr="00E6752C">
        <w:rPr>
          <w:lang w:val="uk-UA"/>
        </w:rPr>
        <w:t xml:space="preserve">ПАТ ПВНДКТІ «Укрзахіденергопроект» в 2016 році була розроблена проектно-кошторисна додокументація році на </w:t>
      </w:r>
      <w:r w:rsidRPr="00E6752C">
        <w:rPr>
          <w:bCs/>
          <w:lang w:val="uk-UA"/>
        </w:rPr>
        <w:t>реконструкцію ПЛ-0,4кВ від ТП-277 в с.Гута Перейма, Сарненського району Рівненської області</w:t>
      </w:r>
      <w:r w:rsidRPr="00E6752C">
        <w:rPr>
          <w:lang w:val="uk-UA"/>
        </w:rPr>
        <w:t xml:space="preserve"> із наступним об’ємом робіт, а саме:</w:t>
      </w:r>
    </w:p>
    <w:p w:rsidR="00A377EE" w:rsidRPr="00E6752C" w:rsidRDefault="00A377EE" w:rsidP="00DC238C">
      <w:pPr>
        <w:pStyle w:val="a9"/>
        <w:numPr>
          <w:ilvl w:val="0"/>
          <w:numId w:val="5"/>
        </w:numPr>
        <w:suppressAutoHyphens/>
        <w:ind w:right="-580"/>
        <w:rPr>
          <w:lang w:val="uk-UA"/>
        </w:rPr>
      </w:pPr>
      <w:r w:rsidRPr="00E6752C">
        <w:rPr>
          <w:lang w:val="uk-UA"/>
        </w:rPr>
        <w:t>реконструкція ПЛ-0,</w:t>
      </w:r>
      <w:r w:rsidR="002B39E5" w:rsidRPr="00E6752C">
        <w:rPr>
          <w:lang w:val="uk-UA"/>
        </w:rPr>
        <w:t xml:space="preserve">4кВ довжиною – </w:t>
      </w:r>
      <w:r w:rsidRPr="00E6752C">
        <w:rPr>
          <w:lang w:val="uk-UA"/>
        </w:rPr>
        <w:t>4,84км.</w:t>
      </w:r>
    </w:p>
    <w:p w:rsidR="00A377EE" w:rsidRPr="00E6752C" w:rsidRDefault="00A377EE" w:rsidP="00DC238C">
      <w:pPr>
        <w:pStyle w:val="a9"/>
        <w:numPr>
          <w:ilvl w:val="0"/>
          <w:numId w:val="5"/>
        </w:numPr>
        <w:suppressAutoHyphens/>
        <w:ind w:right="-580"/>
        <w:rPr>
          <w:lang w:val="uk-UA"/>
        </w:rPr>
      </w:pPr>
      <w:r w:rsidRPr="00E6752C">
        <w:rPr>
          <w:lang w:val="uk-UA"/>
        </w:rPr>
        <w:t>заміна існуючого ТП-277</w:t>
      </w:r>
      <w:r w:rsidR="002B39E5" w:rsidRPr="00E6752C">
        <w:rPr>
          <w:lang w:val="uk-UA"/>
        </w:rPr>
        <w:t xml:space="preserve"> – 1шт</w:t>
      </w:r>
      <w:r w:rsidRPr="00E6752C">
        <w:rPr>
          <w:lang w:val="uk-UA"/>
        </w:rPr>
        <w:t>.</w:t>
      </w:r>
    </w:p>
    <w:p w:rsidR="001A13F1" w:rsidRPr="00E6752C" w:rsidRDefault="001A13F1" w:rsidP="00F607D4">
      <w:pPr>
        <w:tabs>
          <w:tab w:val="left" w:pos="-142"/>
        </w:tabs>
        <w:ind w:left="-284" w:right="-579" w:firstLine="284"/>
        <w:jc w:val="both"/>
        <w:rPr>
          <w:lang w:val="uk-UA"/>
        </w:rPr>
      </w:pPr>
    </w:p>
    <w:p w:rsidR="002B39E5" w:rsidRPr="00E6752C" w:rsidRDefault="002B39E5" w:rsidP="002B39E5">
      <w:pPr>
        <w:tabs>
          <w:tab w:val="left" w:pos="-142"/>
        </w:tabs>
        <w:ind w:left="-567" w:right="-579" w:firstLine="284"/>
        <w:jc w:val="both"/>
        <w:rPr>
          <w:lang w:val="uk-UA"/>
        </w:rPr>
      </w:pPr>
      <w:r w:rsidRPr="00E6752C">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2B39E5" w:rsidRPr="00E6752C" w:rsidRDefault="002B39E5" w:rsidP="002B39E5">
      <w:pPr>
        <w:tabs>
          <w:tab w:val="left" w:pos="-142"/>
        </w:tabs>
        <w:ind w:left="-567" w:right="-579" w:firstLine="284"/>
        <w:jc w:val="both"/>
        <w:rPr>
          <w:lang w:val="uk-UA"/>
        </w:rPr>
      </w:pPr>
      <w:r w:rsidRPr="00E6752C">
        <w:rPr>
          <w:lang w:val="uk-UA"/>
        </w:rPr>
        <w:t>Сумарне середньорічне споживання електроенергії у споживачів, що заживлені від ПЛ-0,4кВ від ТП-277 становить 161 180 кВт*год за рік. Центри споживання на кожній окремій лінії електропередач розташовані на відстані, що не перевищує 400 метрів від існуючого ТП. Основне середньорічне споживання на даних ПЛ становить:</w:t>
      </w:r>
    </w:p>
    <w:p w:rsidR="002B39E5" w:rsidRPr="00E6752C" w:rsidRDefault="002B39E5" w:rsidP="002B39E5">
      <w:pPr>
        <w:tabs>
          <w:tab w:val="left" w:pos="-142"/>
        </w:tabs>
        <w:ind w:left="-567" w:right="-579" w:firstLine="284"/>
        <w:jc w:val="both"/>
        <w:rPr>
          <w:lang w:val="uk-UA"/>
        </w:rPr>
      </w:pPr>
      <w:r w:rsidRPr="00E6752C">
        <w:rPr>
          <w:lang w:val="uk-UA"/>
        </w:rPr>
        <w:t xml:space="preserve">Л-1 –  середньорічне споживання – 39 210 кВт*год/рік, 400 м. – 29 020 кВт*год/рік (74% від загального споживання).   </w:t>
      </w:r>
    </w:p>
    <w:p w:rsidR="002B39E5" w:rsidRPr="00E6752C" w:rsidRDefault="002B39E5" w:rsidP="002B39E5">
      <w:pPr>
        <w:tabs>
          <w:tab w:val="left" w:pos="-142"/>
        </w:tabs>
        <w:ind w:left="-567" w:right="-579" w:firstLine="284"/>
        <w:jc w:val="both"/>
        <w:rPr>
          <w:lang w:val="uk-UA"/>
        </w:rPr>
      </w:pPr>
      <w:r w:rsidRPr="00E6752C">
        <w:rPr>
          <w:lang w:val="uk-UA"/>
        </w:rPr>
        <w:t xml:space="preserve">Л-2 – середньорічне споживання – 81 150 кВт*год/рік, 400 м. – 66 540 кВт*год/рік (82% від загального).  </w:t>
      </w:r>
    </w:p>
    <w:p w:rsidR="002B39E5" w:rsidRPr="00E6752C" w:rsidRDefault="002B39E5" w:rsidP="002B39E5">
      <w:pPr>
        <w:tabs>
          <w:tab w:val="left" w:pos="-142"/>
        </w:tabs>
        <w:ind w:left="-567" w:right="-579" w:firstLine="284"/>
        <w:jc w:val="both"/>
        <w:rPr>
          <w:lang w:val="uk-UA"/>
        </w:rPr>
      </w:pPr>
      <w:r w:rsidRPr="00E6752C">
        <w:rPr>
          <w:lang w:val="uk-UA"/>
        </w:rPr>
        <w:t xml:space="preserve">Л-3 – середньорічне споживання – 40 820 кВт*год/рік, 400 м. – 34 290 кВт*год/рік (84% від загального).    </w:t>
      </w:r>
    </w:p>
    <w:p w:rsidR="002B39E5" w:rsidRPr="00E6752C" w:rsidRDefault="002B39E5" w:rsidP="002B39E5">
      <w:pPr>
        <w:tabs>
          <w:tab w:val="left" w:pos="-142"/>
        </w:tabs>
        <w:ind w:left="-567" w:right="-579" w:firstLine="284"/>
        <w:jc w:val="both"/>
        <w:rPr>
          <w:lang w:val="uk-UA"/>
        </w:rPr>
      </w:pPr>
      <w:r w:rsidRPr="00E6752C">
        <w:object w:dxaOrig="14503" w:dyaOrig="4885">
          <v:shape id="_x0000_i1052" type="#_x0000_t75" style="width:460.25pt;height:155.3pt" o:ole="">
            <v:imagedata r:id="rId59" o:title=""/>
          </v:shape>
          <o:OLEObject Type="Embed" ProgID="Visio.Drawing.11" ShapeID="_x0000_i1052" DrawAspect="Content" ObjectID="_1612957505" r:id="rId60"/>
        </w:object>
      </w:r>
    </w:p>
    <w:p w:rsidR="002B39E5" w:rsidRPr="00E6752C" w:rsidRDefault="002B39E5" w:rsidP="002B39E5">
      <w:pPr>
        <w:tabs>
          <w:tab w:val="left" w:pos="-142"/>
        </w:tabs>
        <w:ind w:left="-567" w:right="-579" w:firstLine="284"/>
        <w:jc w:val="both"/>
        <w:rPr>
          <w:lang w:val="uk-UA"/>
        </w:rPr>
      </w:pPr>
    </w:p>
    <w:p w:rsidR="00007C49" w:rsidRPr="00E6752C" w:rsidRDefault="00007C49" w:rsidP="00007C49">
      <w:pPr>
        <w:ind w:left="-567" w:right="-519" w:firstLine="283"/>
        <w:jc w:val="both"/>
        <w:rPr>
          <w:bCs/>
          <w:szCs w:val="28"/>
          <w:lang w:val="uk-UA"/>
        </w:rPr>
      </w:pPr>
      <w:r w:rsidRPr="00E6752C">
        <w:rPr>
          <w:bCs/>
          <w:szCs w:val="28"/>
          <w:lang w:val="uk-UA"/>
        </w:rPr>
        <w:t>Більша частина (60%)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007C49" w:rsidRPr="00E6752C" w:rsidRDefault="00007C49" w:rsidP="00007C49">
      <w:pPr>
        <w:ind w:left="-567" w:right="-519" w:firstLine="283"/>
        <w:jc w:val="both"/>
        <w:rPr>
          <w:bCs/>
          <w:szCs w:val="28"/>
          <w:lang w:val="uk-UA"/>
        </w:rPr>
      </w:pPr>
      <w:r w:rsidRPr="00E6752C">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959,31 тис.грн без ПДВ, окупність даних робіт складатиме 96,3 років. </w:t>
      </w:r>
    </w:p>
    <w:p w:rsidR="00007C49" w:rsidRPr="00E6752C" w:rsidRDefault="00007C49" w:rsidP="00007C49">
      <w:pPr>
        <w:ind w:left="-567" w:right="-519" w:firstLine="283"/>
        <w:jc w:val="both"/>
        <w:rPr>
          <w:bCs/>
          <w:szCs w:val="28"/>
          <w:lang w:val="uk-UA"/>
        </w:rPr>
      </w:pPr>
      <w:r w:rsidRPr="00E6752C">
        <w:rPr>
          <w:bCs/>
          <w:szCs w:val="28"/>
          <w:lang w:val="uk-UA"/>
        </w:rPr>
        <w:t xml:space="preserve">Без виконання додаткових заходів, спрямованих на зменшення протяжності ПЛ 0,4 кВ, згідно доданих розрахунків окупність даних робіт складає </w:t>
      </w:r>
      <w:r w:rsidRPr="00E6752C">
        <w:rPr>
          <w:bCs/>
          <w:color w:val="FF0000"/>
          <w:szCs w:val="28"/>
          <w:lang w:val="uk-UA"/>
        </w:rPr>
        <w:t>2</w:t>
      </w:r>
      <w:r w:rsidR="00273222">
        <w:rPr>
          <w:bCs/>
          <w:color w:val="FF0000"/>
          <w:szCs w:val="28"/>
          <w:lang w:val="uk-UA"/>
        </w:rPr>
        <w:t>4,6</w:t>
      </w:r>
      <w:r w:rsidRPr="00E6752C">
        <w:rPr>
          <w:bCs/>
          <w:szCs w:val="28"/>
          <w:lang w:val="uk-UA"/>
        </w:rPr>
        <w:t xml:space="preserve"> років. </w:t>
      </w:r>
    </w:p>
    <w:p w:rsidR="00007C49" w:rsidRPr="00E6752C" w:rsidRDefault="00007C49" w:rsidP="00007C49">
      <w:pPr>
        <w:ind w:left="-567" w:right="-519" w:firstLine="283"/>
        <w:jc w:val="both"/>
        <w:rPr>
          <w:bCs/>
          <w:szCs w:val="28"/>
          <w:lang w:val="uk-UA"/>
        </w:rPr>
      </w:pPr>
      <w:r w:rsidRPr="00E6752C">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007C49" w:rsidRPr="00E6752C" w:rsidRDefault="00007C49" w:rsidP="00007C49">
      <w:pPr>
        <w:tabs>
          <w:tab w:val="left" w:pos="-142"/>
        </w:tabs>
        <w:ind w:left="-567" w:right="-519" w:firstLine="283"/>
        <w:jc w:val="both"/>
        <w:rPr>
          <w:sz w:val="22"/>
          <w:lang w:val="uk-UA"/>
        </w:rPr>
      </w:pPr>
      <w:r w:rsidRPr="00E6752C">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007C49" w:rsidRPr="00E6752C" w:rsidRDefault="00007C49" w:rsidP="00007C49">
      <w:pPr>
        <w:tabs>
          <w:tab w:val="left" w:pos="-142"/>
        </w:tabs>
        <w:ind w:left="-567" w:right="-519" w:firstLine="283"/>
        <w:jc w:val="both"/>
        <w:rPr>
          <w:lang w:val="uk-UA"/>
        </w:rPr>
      </w:pPr>
      <w:r w:rsidRPr="00E6752C">
        <w:rPr>
          <w:lang w:val="uk-UA"/>
        </w:rPr>
        <w:t>Враховуючи вищенаведене, ПрАТ «Рівнеобленерго» вважає за необхідним погодити включення до Інвестиційної програми 2019 року проект  «Р</w:t>
      </w:r>
      <w:r w:rsidRPr="00E6752C">
        <w:rPr>
          <w:bCs/>
          <w:lang w:val="uk-UA"/>
        </w:rPr>
        <w:t>еконструкції ПЛ-0,4кВ від КТП-277 в с.Гута-Перейма Сарненського району</w:t>
      </w:r>
      <w:r w:rsidRPr="00E6752C">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007C49" w:rsidRPr="00E6752C" w:rsidRDefault="00007C49" w:rsidP="00007C49">
      <w:pPr>
        <w:tabs>
          <w:tab w:val="left" w:pos="709"/>
        </w:tabs>
        <w:ind w:left="-567" w:right="-519" w:firstLine="283"/>
        <w:rPr>
          <w:lang w:val="uk-UA"/>
        </w:rPr>
      </w:pPr>
      <w:r w:rsidRPr="00E6752C">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A13F1" w:rsidRPr="00E6752C" w:rsidRDefault="00007C49" w:rsidP="00007C49">
      <w:pPr>
        <w:tabs>
          <w:tab w:val="left" w:pos="-142"/>
        </w:tabs>
        <w:ind w:left="-567" w:right="-519" w:firstLine="283"/>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ПЛ-0,4кВ від ТП-277 в с.Гута-Перейма Сарненського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EB40EC">
        <w:rPr>
          <w:b/>
          <w:color w:val="FF0000"/>
          <w:lang w:val="uk-UA"/>
        </w:rPr>
        <w:t>2</w:t>
      </w:r>
      <w:r w:rsidR="00273222">
        <w:rPr>
          <w:b/>
          <w:color w:val="FF0000"/>
          <w:lang w:val="uk-UA"/>
        </w:rPr>
        <w:t>156,93</w:t>
      </w:r>
      <w:r w:rsidRPr="00E6752C">
        <w:rPr>
          <w:b/>
          <w:color w:val="FF0000"/>
          <w:lang w:val="uk-UA"/>
        </w:rPr>
        <w:t xml:space="preserve"> тис. грн. без ПДВ.</w:t>
      </w:r>
    </w:p>
    <w:p w:rsidR="00007C49" w:rsidRPr="00E6752C" w:rsidRDefault="00007C49" w:rsidP="00007C49">
      <w:pPr>
        <w:tabs>
          <w:tab w:val="left" w:pos="-142"/>
        </w:tabs>
        <w:ind w:left="-284" w:right="-579" w:firstLine="284"/>
        <w:jc w:val="both"/>
        <w:rPr>
          <w:lang w:val="uk-UA"/>
        </w:rPr>
      </w:pPr>
    </w:p>
    <w:p w:rsidR="00007C49" w:rsidRPr="00E6752C" w:rsidRDefault="00007C49" w:rsidP="00007C49">
      <w:pPr>
        <w:tabs>
          <w:tab w:val="left" w:pos="-142"/>
        </w:tabs>
        <w:ind w:left="-284" w:right="-579" w:firstLine="284"/>
        <w:jc w:val="both"/>
        <w:rPr>
          <w:lang w:val="uk-UA"/>
        </w:rPr>
      </w:pPr>
    </w:p>
    <w:p w:rsidR="00007C49" w:rsidRPr="00E6752C" w:rsidRDefault="00007C49" w:rsidP="00007C49">
      <w:pPr>
        <w:tabs>
          <w:tab w:val="left" w:pos="-142"/>
        </w:tabs>
        <w:ind w:left="-284" w:right="-579" w:firstLine="284"/>
        <w:jc w:val="both"/>
        <w:rPr>
          <w:lang w:val="uk-UA"/>
        </w:rPr>
      </w:pPr>
    </w:p>
    <w:p w:rsidR="004E5885" w:rsidRPr="00E6752C" w:rsidRDefault="004E5885" w:rsidP="00007C49">
      <w:pPr>
        <w:tabs>
          <w:tab w:val="left" w:pos="426"/>
        </w:tabs>
        <w:ind w:left="-567" w:right="-580" w:firstLine="284"/>
        <w:jc w:val="center"/>
        <w:rPr>
          <w:bCs/>
          <w:szCs w:val="22"/>
          <w:u w:val="single"/>
          <w:lang w:val="uk-UA"/>
        </w:rPr>
      </w:pPr>
      <w:r w:rsidRPr="00E6752C">
        <w:rPr>
          <w:szCs w:val="22"/>
          <w:u w:val="single"/>
          <w:lang w:val="uk-UA"/>
        </w:rPr>
        <w:t xml:space="preserve">Економічний ефект від реалізації проекту </w:t>
      </w:r>
      <w:r w:rsidRPr="00E6752C">
        <w:rPr>
          <w:bCs/>
          <w:szCs w:val="22"/>
          <w:u w:val="single"/>
          <w:lang w:val="uk-UA"/>
        </w:rPr>
        <w:t>реконструкції ПЛ-0,4кВ від ТП-277 в с.Гута-Перейма, Сарненського району  Рівненської області.</w:t>
      </w:r>
    </w:p>
    <w:p w:rsidR="004E5885" w:rsidRPr="00E6752C" w:rsidRDefault="004E5885" w:rsidP="00007C49">
      <w:pPr>
        <w:tabs>
          <w:tab w:val="left" w:pos="426"/>
        </w:tabs>
        <w:ind w:left="-567" w:right="-580" w:firstLine="284"/>
        <w:rPr>
          <w:bCs/>
          <w:szCs w:val="22"/>
          <w:lang w:val="uk-UA"/>
        </w:rPr>
      </w:pPr>
      <w:r w:rsidRPr="00E6752C">
        <w:rPr>
          <w:bCs/>
          <w:szCs w:val="22"/>
          <w:lang w:val="uk-UA"/>
        </w:rPr>
        <w:t>Складові економічного ефекту:</w:t>
      </w:r>
    </w:p>
    <w:p w:rsidR="004E5885" w:rsidRPr="00E6752C" w:rsidRDefault="004E5885" w:rsidP="00007C49">
      <w:pPr>
        <w:tabs>
          <w:tab w:val="left" w:pos="284"/>
          <w:tab w:val="left" w:pos="426"/>
        </w:tabs>
        <w:ind w:left="-567" w:right="-580" w:firstLine="284"/>
        <w:rPr>
          <w:lang w:val="uk-UA"/>
        </w:rPr>
      </w:pPr>
      <w:r w:rsidRPr="00E6752C">
        <w:rPr>
          <w:lang w:val="uk-UA"/>
        </w:rPr>
        <w:t xml:space="preserve">Зниження ТВЕ – </w:t>
      </w:r>
      <w:r w:rsidR="001423EC" w:rsidRPr="00E6752C">
        <w:rPr>
          <w:lang w:val="uk-UA"/>
        </w:rPr>
        <w:t>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r w:rsidR="009A1D84" w:rsidRPr="00E6752C">
        <w:rPr>
          <w:lang w:val="uk-UA"/>
        </w:rPr>
        <w:t xml:space="preserve"> –</w:t>
      </w:r>
      <w:r w:rsidR="00876C41" w:rsidRPr="00E6752C">
        <w:rPr>
          <w:lang w:val="uk-UA"/>
        </w:rPr>
        <w:t xml:space="preserve"> </w:t>
      </w:r>
      <w:r w:rsidR="009A1D84" w:rsidRPr="00E6752C">
        <w:rPr>
          <w:lang w:val="uk-UA"/>
        </w:rPr>
        <w:t>14,</w:t>
      </w:r>
      <w:r w:rsidRPr="00E6752C">
        <w:rPr>
          <w:lang w:val="uk-UA"/>
        </w:rPr>
        <w:t>21тис.грн.</w:t>
      </w:r>
    </w:p>
    <w:p w:rsidR="004E5885" w:rsidRPr="00E6752C" w:rsidRDefault="004E5885" w:rsidP="00007C49">
      <w:pPr>
        <w:tabs>
          <w:tab w:val="left" w:pos="284"/>
          <w:tab w:val="left" w:pos="426"/>
        </w:tabs>
        <w:ind w:left="-567" w:right="-580" w:firstLine="284"/>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–13</w:t>
      </w:r>
      <w:r w:rsidR="005F54CC" w:rsidRPr="00E6752C">
        <w:rPr>
          <w:lang w:val="uk-UA"/>
        </w:rPr>
        <w:t>,45 тис. грн.;9,52тис. грн.;10</w:t>
      </w:r>
      <w:r w:rsidR="009A1D84" w:rsidRPr="00E6752C">
        <w:rPr>
          <w:lang w:val="uk-UA"/>
        </w:rPr>
        <w:t>,21тис. грн.) – 33,</w:t>
      </w:r>
      <w:r w:rsidRPr="00E6752C">
        <w:rPr>
          <w:lang w:val="uk-UA"/>
        </w:rPr>
        <w:t>18 тис.грн.</w:t>
      </w:r>
    </w:p>
    <w:p w:rsidR="004E5885" w:rsidRPr="00E6752C" w:rsidRDefault="004E5885" w:rsidP="00007C49">
      <w:pPr>
        <w:tabs>
          <w:tab w:val="left" w:pos="426"/>
          <w:tab w:val="left" w:pos="567"/>
        </w:tabs>
        <w:spacing w:line="276" w:lineRule="auto"/>
        <w:ind w:left="-567" w:right="-580" w:firstLine="284"/>
        <w:jc w:val="both"/>
        <w:rPr>
          <w:lang w:val="uk-UA"/>
        </w:rPr>
      </w:pPr>
      <w:r w:rsidRPr="00E6752C">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w:t>
      </w:r>
      <w:r w:rsidR="00876C41" w:rsidRPr="00E6752C">
        <w:rPr>
          <w:lang w:val="uk-UA"/>
        </w:rPr>
        <w:t>8</w:t>
      </w:r>
      <w:r w:rsidRPr="00E6752C">
        <w:rPr>
          <w:lang w:val="uk-UA"/>
        </w:rPr>
        <w:t xml:space="preserve"> рік.</w:t>
      </w:r>
    </w:p>
    <w:p w:rsidR="004E5885" w:rsidRPr="00E6752C" w:rsidRDefault="004E5885" w:rsidP="00007C49">
      <w:pPr>
        <w:tabs>
          <w:tab w:val="left" w:pos="426"/>
          <w:tab w:val="left" w:pos="567"/>
        </w:tabs>
        <w:spacing w:line="276" w:lineRule="auto"/>
        <w:ind w:left="-567" w:right="-580" w:firstLine="284"/>
        <w:jc w:val="both"/>
        <w:rPr>
          <w:lang w:val="uk-UA"/>
        </w:rPr>
      </w:pPr>
      <w:r w:rsidRPr="00E6752C">
        <w:rPr>
          <w:lang w:val="uk-UA"/>
        </w:rPr>
        <w:t>(48шт.* 84кВт/год*1,3778)+(2шт.* 202кВт/год*1</w:t>
      </w:r>
      <w:r w:rsidR="009A1D84" w:rsidRPr="00E6752C">
        <w:rPr>
          <w:lang w:val="uk-UA"/>
        </w:rPr>
        <w:t>,3778)= 5,</w:t>
      </w:r>
      <w:r w:rsidRPr="00E6752C">
        <w:rPr>
          <w:lang w:val="uk-UA"/>
        </w:rPr>
        <w:t>88тис. грн.</w:t>
      </w:r>
    </w:p>
    <w:p w:rsidR="004E5885" w:rsidRPr="00E6752C" w:rsidRDefault="004E5885" w:rsidP="00007C49">
      <w:pPr>
        <w:tabs>
          <w:tab w:val="left" w:pos="426"/>
          <w:tab w:val="left" w:pos="567"/>
        </w:tabs>
        <w:spacing w:line="276" w:lineRule="auto"/>
        <w:ind w:left="-567" w:right="-580" w:firstLine="284"/>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4E5885" w:rsidRPr="00E6752C" w:rsidRDefault="009A1D84" w:rsidP="00007C49">
      <w:pPr>
        <w:tabs>
          <w:tab w:val="left" w:pos="426"/>
          <w:tab w:val="left" w:pos="567"/>
        </w:tabs>
        <w:spacing w:line="276" w:lineRule="auto"/>
        <w:ind w:left="-567" w:right="-580" w:firstLine="284"/>
        <w:jc w:val="both"/>
        <w:rPr>
          <w:lang w:val="uk-UA"/>
        </w:rPr>
      </w:pPr>
      <w:r w:rsidRPr="00E6752C">
        <w:rPr>
          <w:lang w:val="uk-UA"/>
        </w:rPr>
        <w:t>((13,45+9,52+10,21)*100%  – (13,45+9,52+10,21)*0,00%)/100 = 33,</w:t>
      </w:r>
      <w:r w:rsidR="004E5885" w:rsidRPr="00E6752C">
        <w:rPr>
          <w:lang w:val="uk-UA"/>
        </w:rPr>
        <w:t>18 тис. грн.</w:t>
      </w:r>
    </w:p>
    <w:p w:rsidR="004E5885" w:rsidRPr="00E6752C" w:rsidRDefault="004E5885" w:rsidP="00007C49">
      <w:pPr>
        <w:tabs>
          <w:tab w:val="left" w:pos="426"/>
          <w:tab w:val="left" w:pos="567"/>
        </w:tabs>
        <w:spacing w:line="276" w:lineRule="auto"/>
        <w:ind w:left="-567" w:right="-580" w:firstLine="284"/>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4E5885" w:rsidRPr="00E6752C" w:rsidRDefault="004E5885" w:rsidP="00007C49">
      <w:pPr>
        <w:tabs>
          <w:tab w:val="left" w:pos="426"/>
          <w:tab w:val="left" w:pos="567"/>
        </w:tabs>
        <w:spacing w:line="276" w:lineRule="auto"/>
        <w:ind w:left="-567" w:right="-580" w:firstLine="284"/>
        <w:jc w:val="both"/>
        <w:rPr>
          <w:lang w:val="uk-UA"/>
        </w:rPr>
      </w:pPr>
      <w:r w:rsidRPr="00E6752C">
        <w:rPr>
          <w:lang w:val="uk-UA"/>
        </w:rPr>
        <w:t>Сукупний економічний ефект від впровадження заходу:</w:t>
      </w:r>
    </w:p>
    <w:p w:rsidR="004E5885" w:rsidRPr="00E6752C" w:rsidRDefault="009A1D84" w:rsidP="00007C49">
      <w:pPr>
        <w:tabs>
          <w:tab w:val="left" w:pos="426"/>
          <w:tab w:val="left" w:pos="567"/>
        </w:tabs>
        <w:spacing w:line="276" w:lineRule="auto"/>
        <w:ind w:left="-567" w:right="-580" w:firstLine="284"/>
        <w:jc w:val="both"/>
        <w:rPr>
          <w:lang w:val="uk-UA"/>
        </w:rPr>
      </w:pPr>
      <w:r w:rsidRPr="00E6752C">
        <w:rPr>
          <w:lang w:val="uk-UA"/>
        </w:rPr>
        <w:t>14,21+33,18+5,88+33,</w:t>
      </w:r>
      <w:r w:rsidR="004E5885" w:rsidRPr="00E6752C">
        <w:rPr>
          <w:lang w:val="uk-UA"/>
        </w:rPr>
        <w:t>18=86</w:t>
      </w:r>
      <w:r w:rsidRPr="00E6752C">
        <w:rPr>
          <w:lang w:val="uk-UA"/>
        </w:rPr>
        <w:t>,</w:t>
      </w:r>
      <w:r w:rsidR="004E5885" w:rsidRPr="00E6752C">
        <w:rPr>
          <w:lang w:val="uk-UA"/>
        </w:rPr>
        <w:t>45тис. грн.</w:t>
      </w:r>
    </w:p>
    <w:p w:rsidR="004E5885" w:rsidRPr="00E6752C" w:rsidRDefault="004E5885" w:rsidP="00007C49">
      <w:pPr>
        <w:tabs>
          <w:tab w:val="left" w:pos="426"/>
          <w:tab w:val="left" w:pos="567"/>
        </w:tabs>
        <w:spacing w:line="276" w:lineRule="auto"/>
        <w:ind w:left="-567" w:right="-580" w:firstLine="284"/>
        <w:jc w:val="both"/>
        <w:rPr>
          <w:lang w:val="uk-UA"/>
        </w:rPr>
      </w:pPr>
      <w:r w:rsidRPr="00E6752C">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w:t>
      </w:r>
      <w:r w:rsidR="009A1D84" w:rsidRPr="00E6752C">
        <w:rPr>
          <w:lang w:val="uk-UA"/>
        </w:rPr>
        <w:t>алів після реконструкції за 2018</w:t>
      </w:r>
      <w:r w:rsidRPr="00E6752C">
        <w:rPr>
          <w:lang w:val="uk-UA"/>
        </w:rPr>
        <w:t>р. по ПрАТ «Рівнеобленерго», що становить по даному об’єкту – 32</w:t>
      </w:r>
      <w:r w:rsidR="009A1D84" w:rsidRPr="00E6752C">
        <w:rPr>
          <w:lang w:val="uk-UA"/>
        </w:rPr>
        <w:t>,</w:t>
      </w:r>
      <w:r w:rsidRPr="00E6752C">
        <w:rPr>
          <w:lang w:val="uk-UA"/>
        </w:rPr>
        <w:t xml:space="preserve">27 тис.грн. </w:t>
      </w:r>
    </w:p>
    <w:p w:rsidR="004E5885" w:rsidRPr="00E6752C" w:rsidRDefault="004E5885" w:rsidP="00007C49">
      <w:pPr>
        <w:tabs>
          <w:tab w:val="left" w:pos="284"/>
          <w:tab w:val="left" w:pos="426"/>
        </w:tabs>
        <w:ind w:left="-567" w:right="-580" w:firstLine="284"/>
        <w:rPr>
          <w:bCs/>
          <w:szCs w:val="22"/>
          <w:lang w:val="uk-UA"/>
        </w:rPr>
      </w:pPr>
      <w:r w:rsidRPr="00E6752C">
        <w:rPr>
          <w:bCs/>
          <w:szCs w:val="22"/>
          <w:lang w:val="uk-UA"/>
        </w:rPr>
        <w:t>Окупність реалізації даного проекту визначається по формулі:</w:t>
      </w:r>
    </w:p>
    <w:p w:rsidR="004E5885" w:rsidRPr="00E6752C" w:rsidRDefault="004E5885" w:rsidP="00007C49">
      <w:pPr>
        <w:tabs>
          <w:tab w:val="left" w:pos="426"/>
          <w:tab w:val="left" w:pos="567"/>
        </w:tabs>
        <w:spacing w:line="276" w:lineRule="auto"/>
        <w:ind w:left="-567" w:right="-580" w:firstLine="284"/>
        <w:jc w:val="both"/>
        <w:rPr>
          <w:lang w:val="uk-UA"/>
        </w:rPr>
      </w:pPr>
      <w:r w:rsidRPr="00E6752C">
        <w:rPr>
          <w:lang w:val="uk-UA"/>
        </w:rPr>
        <w:t>Окупність, роки:</w:t>
      </w:r>
    </w:p>
    <w:p w:rsidR="004E5885" w:rsidRPr="00E6752C" w:rsidRDefault="004E5885" w:rsidP="00007C49">
      <w:pPr>
        <w:tabs>
          <w:tab w:val="left" w:pos="426"/>
          <w:tab w:val="left" w:pos="567"/>
        </w:tabs>
        <w:spacing w:line="276" w:lineRule="auto"/>
        <w:ind w:left="-567" w:right="-580" w:firstLine="284"/>
        <w:jc w:val="both"/>
        <w:rPr>
          <w:lang w:val="uk-UA"/>
        </w:rPr>
      </w:pPr>
      <w:r w:rsidRPr="00E6752C">
        <w:rPr>
          <w:lang w:val="uk-UA"/>
        </w:rPr>
        <w:t>(Вартість заходу - Оприбуткування зворотних матеріалів)/Сукупний економічний ефект від впровадження заходу = (</w:t>
      </w:r>
      <w:r w:rsidRPr="00E6752C">
        <w:rPr>
          <w:color w:val="FF0000"/>
          <w:lang w:val="uk-UA"/>
        </w:rPr>
        <w:t>2</w:t>
      </w:r>
      <w:r w:rsidR="00273222">
        <w:rPr>
          <w:color w:val="FF0000"/>
          <w:lang w:val="uk-UA"/>
        </w:rPr>
        <w:t>156,93</w:t>
      </w:r>
      <w:r w:rsidR="00EB40EC">
        <w:rPr>
          <w:color w:val="FF0000"/>
          <w:lang w:val="uk-UA"/>
        </w:rPr>
        <w:t xml:space="preserve"> </w:t>
      </w:r>
      <w:r w:rsidR="009A1D84" w:rsidRPr="00E6752C">
        <w:rPr>
          <w:lang w:val="uk-UA"/>
        </w:rPr>
        <w:t>-</w:t>
      </w:r>
      <w:r w:rsidR="00EB40EC">
        <w:rPr>
          <w:lang w:val="uk-UA"/>
        </w:rPr>
        <w:t xml:space="preserve"> </w:t>
      </w:r>
      <w:r w:rsidR="009A1D84" w:rsidRPr="00E6752C">
        <w:rPr>
          <w:lang w:val="uk-UA"/>
        </w:rPr>
        <w:t>32,27)/86,45</w:t>
      </w:r>
      <w:r w:rsidR="00EB40EC">
        <w:rPr>
          <w:lang w:val="uk-UA"/>
        </w:rPr>
        <w:t xml:space="preserve"> </w:t>
      </w:r>
      <w:r w:rsidR="009A1D84" w:rsidRPr="00E6752C">
        <w:rPr>
          <w:lang w:val="uk-UA"/>
        </w:rPr>
        <w:t>=</w:t>
      </w:r>
      <w:r w:rsidR="00EB40EC">
        <w:rPr>
          <w:lang w:val="uk-UA"/>
        </w:rPr>
        <w:t xml:space="preserve"> </w:t>
      </w:r>
      <w:r w:rsidR="00273222">
        <w:rPr>
          <w:lang w:val="uk-UA"/>
        </w:rPr>
        <w:t>24</w:t>
      </w:r>
      <w:r w:rsidR="00EB40EC">
        <w:rPr>
          <w:lang w:val="uk-UA"/>
        </w:rPr>
        <w:t>,</w:t>
      </w:r>
      <w:r w:rsidR="00273222">
        <w:rPr>
          <w:lang w:val="uk-UA"/>
        </w:rPr>
        <w:t>6</w:t>
      </w:r>
      <w:r w:rsidRPr="00E6752C">
        <w:rPr>
          <w:lang w:val="uk-UA"/>
        </w:rPr>
        <w:t xml:space="preserve">років.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134"/>
        <w:gridCol w:w="851"/>
        <w:gridCol w:w="1701"/>
        <w:gridCol w:w="142"/>
        <w:gridCol w:w="1491"/>
        <w:gridCol w:w="1627"/>
        <w:gridCol w:w="208"/>
        <w:gridCol w:w="1493"/>
      </w:tblGrid>
      <w:tr w:rsidR="004E5885" w:rsidRPr="00E6752C" w:rsidTr="004E5885">
        <w:trPr>
          <w:trHeight w:val="300"/>
        </w:trPr>
        <w:tc>
          <w:tcPr>
            <w:tcW w:w="2482" w:type="dxa"/>
            <w:gridSpan w:val="2"/>
            <w:vMerge w:val="restart"/>
            <w:vAlign w:val="center"/>
          </w:tcPr>
          <w:p w:rsidR="004E5885" w:rsidRPr="00E6752C" w:rsidRDefault="004E5885" w:rsidP="004E5885">
            <w:pPr>
              <w:spacing w:line="276" w:lineRule="auto"/>
              <w:jc w:val="center"/>
              <w:rPr>
                <w:sz w:val="20"/>
                <w:szCs w:val="20"/>
                <w:lang w:val="uk-UA" w:eastAsia="uk-UA"/>
              </w:rPr>
            </w:pPr>
            <w:r w:rsidRPr="00E6752C">
              <w:rPr>
                <w:sz w:val="20"/>
                <w:szCs w:val="20"/>
                <w:lang w:val="uk-UA"/>
              </w:rPr>
              <w:t>Вартісь заходу усього,</w:t>
            </w:r>
            <w:r w:rsidRPr="00E6752C">
              <w:rPr>
                <w:sz w:val="20"/>
                <w:szCs w:val="20"/>
                <w:lang w:val="uk-UA"/>
              </w:rPr>
              <w:br/>
              <w:t>тис. грн (без ПДВ)</w:t>
            </w:r>
          </w:p>
        </w:tc>
        <w:tc>
          <w:tcPr>
            <w:tcW w:w="2694" w:type="dxa"/>
            <w:gridSpan w:val="3"/>
            <w:vMerge w:val="restart"/>
            <w:vAlign w:val="center"/>
          </w:tcPr>
          <w:p w:rsidR="004E5885" w:rsidRPr="00E6752C" w:rsidRDefault="004E5885" w:rsidP="004E5885">
            <w:pPr>
              <w:spacing w:line="276" w:lineRule="auto"/>
              <w:jc w:val="center"/>
              <w:rPr>
                <w:sz w:val="20"/>
                <w:szCs w:val="20"/>
                <w:lang w:val="uk-UA"/>
              </w:rPr>
            </w:pPr>
            <w:r w:rsidRPr="00E6752C">
              <w:rPr>
                <w:sz w:val="20"/>
                <w:szCs w:val="20"/>
                <w:lang w:val="uk-UA"/>
              </w:rPr>
              <w:t>Оприбуткування зворотних матеріалів,  тис. грн (без ПДВ)</w:t>
            </w:r>
          </w:p>
        </w:tc>
        <w:tc>
          <w:tcPr>
            <w:tcW w:w="3118" w:type="dxa"/>
            <w:gridSpan w:val="2"/>
            <w:vMerge w:val="restart"/>
            <w:vAlign w:val="center"/>
          </w:tcPr>
          <w:p w:rsidR="004E5885" w:rsidRPr="00E6752C" w:rsidRDefault="004E5885" w:rsidP="004E5885">
            <w:pPr>
              <w:spacing w:line="276" w:lineRule="auto"/>
              <w:jc w:val="center"/>
              <w:rPr>
                <w:sz w:val="20"/>
                <w:szCs w:val="20"/>
                <w:lang w:val="uk-UA"/>
              </w:rPr>
            </w:pPr>
            <w:r w:rsidRPr="00E6752C">
              <w:rPr>
                <w:sz w:val="20"/>
                <w:szCs w:val="20"/>
                <w:lang w:val="uk-UA"/>
              </w:rPr>
              <w:t>Сукупний економічний ефект від впровадження заходу за 2017 рік, тис. грн (без ПДВ)</w:t>
            </w:r>
          </w:p>
        </w:tc>
        <w:tc>
          <w:tcPr>
            <w:tcW w:w="1701" w:type="dxa"/>
            <w:gridSpan w:val="2"/>
            <w:vMerge w:val="restart"/>
            <w:vAlign w:val="center"/>
          </w:tcPr>
          <w:p w:rsidR="004E5885" w:rsidRPr="00E6752C" w:rsidRDefault="004E5885" w:rsidP="004E5885">
            <w:pPr>
              <w:spacing w:line="276" w:lineRule="auto"/>
              <w:jc w:val="center"/>
              <w:rPr>
                <w:sz w:val="20"/>
                <w:szCs w:val="20"/>
                <w:lang w:val="uk-UA"/>
              </w:rPr>
            </w:pPr>
            <w:r w:rsidRPr="00E6752C">
              <w:rPr>
                <w:sz w:val="20"/>
                <w:szCs w:val="20"/>
                <w:lang w:val="uk-UA"/>
              </w:rPr>
              <w:t>Окупність, роки</w:t>
            </w:r>
          </w:p>
        </w:tc>
      </w:tr>
      <w:tr w:rsidR="004E5885" w:rsidRPr="00E6752C" w:rsidTr="004E5885">
        <w:trPr>
          <w:trHeight w:val="300"/>
        </w:trPr>
        <w:tc>
          <w:tcPr>
            <w:tcW w:w="2482" w:type="dxa"/>
            <w:gridSpan w:val="2"/>
            <w:vMerge/>
            <w:vAlign w:val="center"/>
          </w:tcPr>
          <w:p w:rsidR="004E5885" w:rsidRPr="00E6752C" w:rsidRDefault="004E5885" w:rsidP="004E5885">
            <w:pPr>
              <w:spacing w:line="276" w:lineRule="auto"/>
              <w:rPr>
                <w:sz w:val="20"/>
                <w:szCs w:val="20"/>
                <w:lang w:val="uk-UA"/>
              </w:rPr>
            </w:pPr>
          </w:p>
        </w:tc>
        <w:tc>
          <w:tcPr>
            <w:tcW w:w="2694" w:type="dxa"/>
            <w:gridSpan w:val="3"/>
            <w:vMerge/>
            <w:vAlign w:val="center"/>
          </w:tcPr>
          <w:p w:rsidR="004E5885" w:rsidRPr="00E6752C" w:rsidRDefault="004E5885" w:rsidP="004E5885">
            <w:pPr>
              <w:spacing w:line="276" w:lineRule="auto"/>
              <w:rPr>
                <w:sz w:val="20"/>
                <w:szCs w:val="20"/>
                <w:lang w:val="uk-UA"/>
              </w:rPr>
            </w:pPr>
          </w:p>
        </w:tc>
        <w:tc>
          <w:tcPr>
            <w:tcW w:w="3118" w:type="dxa"/>
            <w:gridSpan w:val="2"/>
            <w:vMerge/>
            <w:vAlign w:val="center"/>
          </w:tcPr>
          <w:p w:rsidR="004E5885" w:rsidRPr="00E6752C" w:rsidRDefault="004E5885" w:rsidP="004E5885">
            <w:pPr>
              <w:spacing w:line="276" w:lineRule="auto"/>
              <w:rPr>
                <w:lang w:val="uk-UA"/>
              </w:rPr>
            </w:pPr>
          </w:p>
        </w:tc>
        <w:tc>
          <w:tcPr>
            <w:tcW w:w="1701" w:type="dxa"/>
            <w:gridSpan w:val="2"/>
            <w:vMerge/>
            <w:vAlign w:val="center"/>
          </w:tcPr>
          <w:p w:rsidR="004E5885" w:rsidRPr="00E6752C" w:rsidRDefault="004E5885" w:rsidP="004E5885">
            <w:pPr>
              <w:spacing w:line="276" w:lineRule="auto"/>
              <w:rPr>
                <w:lang w:val="uk-UA"/>
              </w:rPr>
            </w:pPr>
          </w:p>
        </w:tc>
      </w:tr>
      <w:tr w:rsidR="004E5885" w:rsidRPr="00E6752C" w:rsidTr="004E5885">
        <w:trPr>
          <w:trHeight w:val="553"/>
        </w:trPr>
        <w:tc>
          <w:tcPr>
            <w:tcW w:w="2482" w:type="dxa"/>
            <w:gridSpan w:val="2"/>
            <w:vMerge/>
            <w:vAlign w:val="center"/>
          </w:tcPr>
          <w:p w:rsidR="004E5885" w:rsidRPr="00E6752C" w:rsidRDefault="004E5885" w:rsidP="004E5885">
            <w:pPr>
              <w:spacing w:line="276" w:lineRule="auto"/>
              <w:rPr>
                <w:sz w:val="20"/>
                <w:szCs w:val="20"/>
                <w:lang w:val="uk-UA"/>
              </w:rPr>
            </w:pPr>
          </w:p>
        </w:tc>
        <w:tc>
          <w:tcPr>
            <w:tcW w:w="2694" w:type="dxa"/>
            <w:gridSpan w:val="3"/>
            <w:vMerge/>
            <w:vAlign w:val="center"/>
          </w:tcPr>
          <w:p w:rsidR="004E5885" w:rsidRPr="00E6752C" w:rsidRDefault="004E5885" w:rsidP="004E5885">
            <w:pPr>
              <w:spacing w:line="276" w:lineRule="auto"/>
              <w:rPr>
                <w:sz w:val="20"/>
                <w:szCs w:val="20"/>
                <w:lang w:val="uk-UA"/>
              </w:rPr>
            </w:pPr>
          </w:p>
        </w:tc>
        <w:tc>
          <w:tcPr>
            <w:tcW w:w="3118" w:type="dxa"/>
            <w:gridSpan w:val="2"/>
            <w:vMerge/>
            <w:vAlign w:val="center"/>
          </w:tcPr>
          <w:p w:rsidR="004E5885" w:rsidRPr="00E6752C" w:rsidRDefault="004E5885" w:rsidP="004E5885">
            <w:pPr>
              <w:spacing w:line="276" w:lineRule="auto"/>
              <w:rPr>
                <w:lang w:val="uk-UA"/>
              </w:rPr>
            </w:pPr>
          </w:p>
        </w:tc>
        <w:tc>
          <w:tcPr>
            <w:tcW w:w="1701" w:type="dxa"/>
            <w:gridSpan w:val="2"/>
            <w:vMerge/>
            <w:vAlign w:val="center"/>
          </w:tcPr>
          <w:p w:rsidR="004E5885" w:rsidRPr="00E6752C" w:rsidRDefault="004E5885" w:rsidP="004E5885">
            <w:pPr>
              <w:spacing w:line="276" w:lineRule="auto"/>
              <w:rPr>
                <w:lang w:val="uk-UA"/>
              </w:rPr>
            </w:pPr>
          </w:p>
        </w:tc>
      </w:tr>
      <w:tr w:rsidR="004E5885" w:rsidRPr="00E6752C" w:rsidTr="004E5885">
        <w:trPr>
          <w:trHeight w:val="265"/>
        </w:trPr>
        <w:tc>
          <w:tcPr>
            <w:tcW w:w="2482" w:type="dxa"/>
            <w:gridSpan w:val="2"/>
            <w:noWrap/>
            <w:vAlign w:val="center"/>
          </w:tcPr>
          <w:p w:rsidR="004E5885" w:rsidRPr="00E6752C" w:rsidRDefault="004E5885" w:rsidP="00273222">
            <w:pPr>
              <w:spacing w:line="276" w:lineRule="auto"/>
              <w:jc w:val="center"/>
              <w:rPr>
                <w:color w:val="FF0000"/>
                <w:sz w:val="20"/>
                <w:szCs w:val="20"/>
                <w:lang w:val="uk-UA" w:eastAsia="uk-UA"/>
              </w:rPr>
            </w:pPr>
            <w:r w:rsidRPr="00E6752C">
              <w:rPr>
                <w:color w:val="FF0000"/>
                <w:sz w:val="20"/>
                <w:szCs w:val="20"/>
                <w:lang w:val="uk-UA"/>
              </w:rPr>
              <w:t>2</w:t>
            </w:r>
            <w:r w:rsidR="00273222">
              <w:rPr>
                <w:color w:val="FF0000"/>
                <w:sz w:val="20"/>
                <w:szCs w:val="20"/>
                <w:lang w:val="uk-UA"/>
              </w:rPr>
              <w:t>156,93</w:t>
            </w:r>
          </w:p>
        </w:tc>
        <w:tc>
          <w:tcPr>
            <w:tcW w:w="2694" w:type="dxa"/>
            <w:gridSpan w:val="3"/>
            <w:noWrap/>
            <w:vAlign w:val="center"/>
          </w:tcPr>
          <w:p w:rsidR="004E5885" w:rsidRPr="00E6752C" w:rsidRDefault="004E5885" w:rsidP="004E5885">
            <w:pPr>
              <w:spacing w:line="276" w:lineRule="auto"/>
              <w:jc w:val="center"/>
              <w:rPr>
                <w:sz w:val="20"/>
                <w:szCs w:val="20"/>
                <w:lang w:val="uk-UA"/>
              </w:rPr>
            </w:pPr>
            <w:r w:rsidRPr="00E6752C">
              <w:rPr>
                <w:sz w:val="20"/>
                <w:szCs w:val="20"/>
                <w:lang w:val="uk-UA"/>
              </w:rPr>
              <w:t>32,27</w:t>
            </w:r>
          </w:p>
        </w:tc>
        <w:tc>
          <w:tcPr>
            <w:tcW w:w="3118" w:type="dxa"/>
            <w:gridSpan w:val="2"/>
            <w:noWrap/>
            <w:vAlign w:val="center"/>
          </w:tcPr>
          <w:p w:rsidR="004E5885" w:rsidRPr="00E6752C" w:rsidRDefault="004E5885" w:rsidP="004E5885">
            <w:pPr>
              <w:spacing w:line="276" w:lineRule="auto"/>
              <w:jc w:val="center"/>
              <w:rPr>
                <w:color w:val="000000"/>
                <w:sz w:val="20"/>
                <w:szCs w:val="20"/>
                <w:lang w:val="uk-UA"/>
              </w:rPr>
            </w:pPr>
            <w:r w:rsidRPr="00E6752C">
              <w:rPr>
                <w:color w:val="000000"/>
                <w:sz w:val="20"/>
                <w:szCs w:val="20"/>
                <w:lang w:val="uk-UA"/>
              </w:rPr>
              <w:t>86,45</w:t>
            </w:r>
          </w:p>
        </w:tc>
        <w:tc>
          <w:tcPr>
            <w:tcW w:w="1701" w:type="dxa"/>
            <w:gridSpan w:val="2"/>
            <w:noWrap/>
            <w:vAlign w:val="center"/>
          </w:tcPr>
          <w:p w:rsidR="004E5885" w:rsidRPr="00E6752C" w:rsidRDefault="00273222" w:rsidP="005F54CC">
            <w:pPr>
              <w:spacing w:line="276" w:lineRule="auto"/>
              <w:jc w:val="center"/>
              <w:rPr>
                <w:color w:val="FF0000"/>
                <w:sz w:val="20"/>
                <w:lang w:val="uk-UA"/>
              </w:rPr>
            </w:pPr>
            <w:r>
              <w:rPr>
                <w:color w:val="FF0000"/>
                <w:sz w:val="20"/>
                <w:lang w:val="uk-UA"/>
              </w:rPr>
              <w:t>24,6</w:t>
            </w:r>
          </w:p>
        </w:tc>
      </w:tr>
      <w:tr w:rsidR="004E5885" w:rsidRPr="00E6752C" w:rsidTr="004E5885">
        <w:trPr>
          <w:trHeight w:val="300"/>
        </w:trPr>
        <w:tc>
          <w:tcPr>
            <w:tcW w:w="9995" w:type="dxa"/>
            <w:gridSpan w:val="9"/>
            <w:vAlign w:val="bottom"/>
          </w:tcPr>
          <w:p w:rsidR="004E5885" w:rsidRPr="00E6752C" w:rsidRDefault="004E5885" w:rsidP="004E5885">
            <w:pPr>
              <w:spacing w:line="276" w:lineRule="auto"/>
              <w:ind w:left="-6"/>
              <w:jc w:val="center"/>
              <w:rPr>
                <w:sz w:val="20"/>
                <w:szCs w:val="20"/>
                <w:lang w:val="uk-UA" w:eastAsia="uk-UA"/>
              </w:rPr>
            </w:pPr>
            <w:r w:rsidRPr="00E6752C">
              <w:rPr>
                <w:sz w:val="20"/>
                <w:szCs w:val="20"/>
                <w:lang w:val="uk-UA"/>
              </w:rPr>
              <w:t>Складові економічного ефекту, тис. грн (без ПДВ)</w:t>
            </w:r>
          </w:p>
        </w:tc>
      </w:tr>
      <w:tr w:rsidR="004E5885" w:rsidRPr="00E6752C" w:rsidTr="004E5885">
        <w:trPr>
          <w:trHeight w:val="300"/>
        </w:trPr>
        <w:tc>
          <w:tcPr>
            <w:tcW w:w="1348" w:type="dxa"/>
            <w:vMerge w:val="restart"/>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Зниження ТВЕ</w:t>
            </w:r>
          </w:p>
        </w:tc>
        <w:tc>
          <w:tcPr>
            <w:tcW w:w="5319" w:type="dxa"/>
            <w:gridSpan w:val="5"/>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Зниження операйційних витрат</w:t>
            </w:r>
          </w:p>
        </w:tc>
        <w:tc>
          <w:tcPr>
            <w:tcW w:w="1835" w:type="dxa"/>
            <w:gridSpan w:val="2"/>
            <w:vMerge w:val="restart"/>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Збільшення корисного відпуску</w:t>
            </w:r>
          </w:p>
        </w:tc>
        <w:tc>
          <w:tcPr>
            <w:tcW w:w="1493" w:type="dxa"/>
            <w:vMerge w:val="restart"/>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Зниження потенційних очікуваних збитків</w:t>
            </w:r>
          </w:p>
        </w:tc>
      </w:tr>
      <w:tr w:rsidR="004E5885" w:rsidRPr="00E6752C" w:rsidTr="004E5885">
        <w:trPr>
          <w:trHeight w:val="862"/>
        </w:trPr>
        <w:tc>
          <w:tcPr>
            <w:tcW w:w="1348" w:type="dxa"/>
            <w:vMerge/>
            <w:vAlign w:val="center"/>
          </w:tcPr>
          <w:p w:rsidR="004E5885" w:rsidRPr="00E6752C" w:rsidRDefault="004E5885" w:rsidP="004E5885">
            <w:pPr>
              <w:spacing w:line="276" w:lineRule="auto"/>
              <w:ind w:left="-6"/>
              <w:rPr>
                <w:sz w:val="20"/>
                <w:szCs w:val="20"/>
                <w:lang w:val="uk-UA"/>
              </w:rPr>
            </w:pPr>
          </w:p>
        </w:tc>
        <w:tc>
          <w:tcPr>
            <w:tcW w:w="1985" w:type="dxa"/>
            <w:gridSpan w:val="2"/>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Зниження витрат на матеріали та ремонт</w:t>
            </w:r>
          </w:p>
        </w:tc>
        <w:tc>
          <w:tcPr>
            <w:tcW w:w="1701" w:type="dxa"/>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Зниження витрат ПММ</w:t>
            </w:r>
          </w:p>
        </w:tc>
        <w:tc>
          <w:tcPr>
            <w:tcW w:w="1633" w:type="dxa"/>
            <w:gridSpan w:val="2"/>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Зниження витрат на оплату праці</w:t>
            </w:r>
          </w:p>
        </w:tc>
        <w:tc>
          <w:tcPr>
            <w:tcW w:w="1835" w:type="dxa"/>
            <w:gridSpan w:val="2"/>
            <w:vMerge/>
            <w:vAlign w:val="center"/>
          </w:tcPr>
          <w:p w:rsidR="004E5885" w:rsidRPr="00E6752C" w:rsidRDefault="004E5885" w:rsidP="004E5885">
            <w:pPr>
              <w:spacing w:line="276" w:lineRule="auto"/>
              <w:ind w:left="-6"/>
              <w:rPr>
                <w:sz w:val="20"/>
                <w:szCs w:val="20"/>
                <w:lang w:val="uk-UA"/>
              </w:rPr>
            </w:pPr>
          </w:p>
        </w:tc>
        <w:tc>
          <w:tcPr>
            <w:tcW w:w="1493" w:type="dxa"/>
            <w:vMerge/>
            <w:vAlign w:val="center"/>
          </w:tcPr>
          <w:p w:rsidR="004E5885" w:rsidRPr="00E6752C" w:rsidRDefault="004E5885" w:rsidP="004E5885">
            <w:pPr>
              <w:spacing w:line="276" w:lineRule="auto"/>
              <w:ind w:left="-6"/>
              <w:rPr>
                <w:sz w:val="20"/>
                <w:szCs w:val="20"/>
                <w:lang w:val="uk-UA"/>
              </w:rPr>
            </w:pPr>
          </w:p>
        </w:tc>
      </w:tr>
      <w:tr w:rsidR="004E5885" w:rsidRPr="00E6752C" w:rsidTr="004E5885">
        <w:trPr>
          <w:trHeight w:val="322"/>
        </w:trPr>
        <w:tc>
          <w:tcPr>
            <w:tcW w:w="1348" w:type="dxa"/>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14,21</w:t>
            </w:r>
          </w:p>
        </w:tc>
        <w:tc>
          <w:tcPr>
            <w:tcW w:w="1985" w:type="dxa"/>
            <w:gridSpan w:val="2"/>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13,45</w:t>
            </w:r>
          </w:p>
        </w:tc>
        <w:tc>
          <w:tcPr>
            <w:tcW w:w="1701" w:type="dxa"/>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9,52</w:t>
            </w:r>
          </w:p>
        </w:tc>
        <w:tc>
          <w:tcPr>
            <w:tcW w:w="1633" w:type="dxa"/>
            <w:gridSpan w:val="2"/>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10,21</w:t>
            </w:r>
          </w:p>
        </w:tc>
        <w:tc>
          <w:tcPr>
            <w:tcW w:w="1835" w:type="dxa"/>
            <w:gridSpan w:val="2"/>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5,88</w:t>
            </w:r>
          </w:p>
        </w:tc>
        <w:tc>
          <w:tcPr>
            <w:tcW w:w="1493" w:type="dxa"/>
            <w:vAlign w:val="center"/>
          </w:tcPr>
          <w:p w:rsidR="004E5885" w:rsidRPr="00E6752C" w:rsidRDefault="004E5885" w:rsidP="004E5885">
            <w:pPr>
              <w:spacing w:line="276" w:lineRule="auto"/>
              <w:ind w:left="-6"/>
              <w:jc w:val="center"/>
              <w:rPr>
                <w:sz w:val="20"/>
                <w:szCs w:val="20"/>
                <w:lang w:val="uk-UA"/>
              </w:rPr>
            </w:pPr>
            <w:r w:rsidRPr="00E6752C">
              <w:rPr>
                <w:sz w:val="20"/>
                <w:szCs w:val="20"/>
                <w:lang w:val="uk-UA"/>
              </w:rPr>
              <w:t>33,18</w:t>
            </w:r>
          </w:p>
        </w:tc>
      </w:tr>
    </w:tbl>
    <w:p w:rsidR="00007C49" w:rsidRPr="00E6752C" w:rsidRDefault="004E5885" w:rsidP="00480168">
      <w:pPr>
        <w:tabs>
          <w:tab w:val="left" w:pos="284"/>
          <w:tab w:val="left" w:pos="567"/>
        </w:tabs>
        <w:spacing w:line="276" w:lineRule="auto"/>
        <w:ind w:left="-567" w:right="-580" w:firstLine="284"/>
        <w:rPr>
          <w:lang w:val="uk-UA"/>
        </w:rPr>
      </w:pPr>
      <w:r w:rsidRPr="00E6752C">
        <w:rPr>
          <w:lang w:val="uk-UA"/>
        </w:rPr>
        <w:t>Також ПрАТ «Рівнеобленерго» наголошує, що впровадження заходу з реконструкції  ПЛ-0,4 кВ від ТП-277 в с.Гута Перейма  дозволить забезпечити надійне та якісне електропостачання споживачів.</w:t>
      </w:r>
    </w:p>
    <w:p w:rsidR="00173B5D" w:rsidRDefault="00173B5D" w:rsidP="00F607D4">
      <w:pPr>
        <w:tabs>
          <w:tab w:val="left" w:pos="-142"/>
        </w:tabs>
        <w:ind w:left="-284" w:right="-579" w:firstLine="284"/>
        <w:jc w:val="both"/>
        <w:rPr>
          <w:lang w:val="uk-UA"/>
        </w:rPr>
        <w:sectPr w:rsidR="00173B5D" w:rsidSect="009931DE">
          <w:pgSz w:w="11906" w:h="16838"/>
          <w:pgMar w:top="425" w:right="1276" w:bottom="539" w:left="1418" w:header="709" w:footer="709" w:gutter="0"/>
          <w:cols w:space="708"/>
          <w:docGrid w:linePitch="360"/>
        </w:sectPr>
      </w:pPr>
    </w:p>
    <w:tbl>
      <w:tblPr>
        <w:tblW w:w="15989" w:type="dxa"/>
        <w:tblInd w:w="94" w:type="dxa"/>
        <w:tblLayout w:type="fixed"/>
        <w:tblLook w:val="04A0"/>
      </w:tblPr>
      <w:tblGrid>
        <w:gridCol w:w="1432"/>
        <w:gridCol w:w="1917"/>
        <w:gridCol w:w="1080"/>
        <w:gridCol w:w="1364"/>
        <w:gridCol w:w="818"/>
        <w:gridCol w:w="1414"/>
        <w:gridCol w:w="1414"/>
        <w:gridCol w:w="977"/>
        <w:gridCol w:w="1590"/>
        <w:gridCol w:w="1560"/>
        <w:gridCol w:w="1343"/>
        <w:gridCol w:w="1080"/>
      </w:tblGrid>
      <w:tr w:rsidR="00720244" w:rsidRPr="00E6752C" w:rsidTr="001F5D9B">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Назва об’єкту реконструкції</w:t>
            </w:r>
          </w:p>
        </w:tc>
        <w:tc>
          <w:tcPr>
            <w:tcW w:w="1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Перелік ПЛІ-0,4кВ (км)</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Втрати напруги (U,%) згідно проектних рішень</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Нормативно допустимі втрати напруги (U,%) згідно ГКД 34.20.175-2002</w:t>
            </w:r>
          </w:p>
        </w:tc>
        <w:tc>
          <w:tcPr>
            <w:tcW w:w="3646" w:type="dxa"/>
            <w:gridSpan w:val="3"/>
            <w:tcBorders>
              <w:top w:val="single" w:sz="4" w:space="0" w:color="auto"/>
              <w:left w:val="nil"/>
              <w:bottom w:val="single" w:sz="4" w:space="0" w:color="auto"/>
              <w:right w:val="single" w:sz="4" w:space="0" w:color="000000"/>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Кількість споживачів</w:t>
            </w:r>
          </w:p>
        </w:tc>
        <w:tc>
          <w:tcPr>
            <w:tcW w:w="5470" w:type="dxa"/>
            <w:gridSpan w:val="4"/>
            <w:tcBorders>
              <w:top w:val="single" w:sz="4" w:space="0" w:color="auto"/>
              <w:left w:val="nil"/>
              <w:bottom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Середньорічне споживання електричної енергії, кВт*год/рік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Окупність згідно проектних рішень, роки</w:t>
            </w:r>
          </w:p>
        </w:tc>
      </w:tr>
      <w:tr w:rsidR="00720244" w:rsidRPr="00E6752C" w:rsidTr="001F5D9B">
        <w:trPr>
          <w:trHeight w:val="2310"/>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720244" w:rsidRPr="00E6752C" w:rsidRDefault="00720244" w:rsidP="001F5D9B">
            <w:pPr>
              <w:rPr>
                <w:rFonts w:eastAsia="Times New Roman"/>
                <w:b/>
                <w:bCs/>
                <w:sz w:val="18"/>
                <w:szCs w:val="18"/>
                <w:lang w:val="uk-UA"/>
              </w:rPr>
            </w:pPr>
          </w:p>
        </w:tc>
        <w:tc>
          <w:tcPr>
            <w:tcW w:w="1917" w:type="dxa"/>
            <w:vMerge/>
            <w:tcBorders>
              <w:top w:val="single" w:sz="4" w:space="0" w:color="auto"/>
              <w:left w:val="single" w:sz="4" w:space="0" w:color="auto"/>
              <w:bottom w:val="single" w:sz="4" w:space="0" w:color="000000"/>
              <w:right w:val="single" w:sz="4" w:space="0" w:color="auto"/>
            </w:tcBorders>
            <w:vAlign w:val="center"/>
            <w:hideMark/>
          </w:tcPr>
          <w:p w:rsidR="00720244" w:rsidRPr="00E6752C" w:rsidRDefault="00720244" w:rsidP="001F5D9B">
            <w:pPr>
              <w:rPr>
                <w:rFonts w:eastAsia="Times New Roman"/>
                <w:b/>
                <w:bCs/>
                <w:sz w:val="18"/>
                <w:szCs w:val="18"/>
                <w:lang w:val="uk-U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720244" w:rsidRPr="00E6752C" w:rsidRDefault="00720244" w:rsidP="001F5D9B">
            <w:pPr>
              <w:rPr>
                <w:rFonts w:eastAsia="Times New Roman"/>
                <w:b/>
                <w:bCs/>
                <w:sz w:val="18"/>
                <w:szCs w:val="18"/>
                <w:lang w:val="uk-UA"/>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720244" w:rsidRPr="00E6752C" w:rsidRDefault="00720244" w:rsidP="001F5D9B">
            <w:pPr>
              <w:rPr>
                <w:rFonts w:eastAsia="Times New Roman"/>
                <w:b/>
                <w:bCs/>
                <w:sz w:val="18"/>
                <w:szCs w:val="18"/>
                <w:lang w:val="uk-UA"/>
              </w:rPr>
            </w:pPr>
          </w:p>
        </w:tc>
        <w:tc>
          <w:tcPr>
            <w:tcW w:w="818" w:type="dxa"/>
            <w:tcBorders>
              <w:top w:val="nil"/>
              <w:left w:val="nil"/>
              <w:bottom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Всього, шт.</w:t>
            </w:r>
          </w:p>
        </w:tc>
        <w:tc>
          <w:tcPr>
            <w:tcW w:w="1414" w:type="dxa"/>
            <w:tcBorders>
              <w:top w:val="nil"/>
              <w:left w:val="nil"/>
              <w:bottom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живлення(ТП-10/0,4кВ),шт.</w:t>
            </w:r>
          </w:p>
        </w:tc>
        <w:tc>
          <w:tcPr>
            <w:tcW w:w="1414" w:type="dxa"/>
            <w:tcBorders>
              <w:top w:val="nil"/>
              <w:left w:val="nil"/>
              <w:bottom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живлення(ТП-10/0,4кВ),шт.</w:t>
            </w:r>
          </w:p>
        </w:tc>
        <w:tc>
          <w:tcPr>
            <w:tcW w:w="977" w:type="dxa"/>
            <w:tcBorders>
              <w:top w:val="nil"/>
              <w:left w:val="nil"/>
              <w:bottom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Всього, кВт*год/рік.</w:t>
            </w:r>
          </w:p>
        </w:tc>
        <w:tc>
          <w:tcPr>
            <w:tcW w:w="1590" w:type="dxa"/>
            <w:tcBorders>
              <w:top w:val="nil"/>
              <w:left w:val="nil"/>
              <w:bottom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Входять в зону радіусом 400метрів від джерела живлення(ТП-10/0,4кВ),кВт*год/рік.</w:t>
            </w:r>
          </w:p>
        </w:tc>
        <w:tc>
          <w:tcPr>
            <w:tcW w:w="1560" w:type="dxa"/>
            <w:tcBorders>
              <w:top w:val="nil"/>
              <w:left w:val="nil"/>
              <w:bottom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Не входять в зону радіусом 400метрів від джерела живлення(ТП-10/0,4кВ),кВт*год/рік.</w:t>
            </w:r>
          </w:p>
        </w:tc>
        <w:tc>
          <w:tcPr>
            <w:tcW w:w="1343" w:type="dxa"/>
            <w:tcBorders>
              <w:top w:val="nil"/>
              <w:left w:val="nil"/>
              <w:bottom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sz w:val="18"/>
                <w:szCs w:val="18"/>
                <w:lang w:val="uk-UA"/>
              </w:rPr>
            </w:pPr>
            <w:r w:rsidRPr="00E6752C">
              <w:rPr>
                <w:rFonts w:eastAsia="Times New Roman"/>
                <w:b/>
                <w:bCs/>
                <w:sz w:val="18"/>
                <w:szCs w:val="18"/>
                <w:lang w:val="uk-UA"/>
              </w:rPr>
              <w:t>Відсоток споживання споживачів, що входять в зону радіусом 400 метрів від загального споживання</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720244" w:rsidRPr="00E6752C" w:rsidRDefault="00720244" w:rsidP="001F5D9B">
            <w:pPr>
              <w:rPr>
                <w:rFonts w:eastAsia="Times New Roman"/>
                <w:b/>
                <w:bCs/>
                <w:sz w:val="18"/>
                <w:szCs w:val="18"/>
                <w:lang w:val="uk-UA"/>
              </w:rPr>
            </w:pPr>
          </w:p>
        </w:tc>
      </w:tr>
      <w:tr w:rsidR="00720244" w:rsidRPr="00E6752C" w:rsidTr="001F5D9B">
        <w:trPr>
          <w:trHeight w:val="300"/>
        </w:trPr>
        <w:tc>
          <w:tcPr>
            <w:tcW w:w="1432" w:type="dxa"/>
            <w:vMerge w:val="restart"/>
            <w:tcBorders>
              <w:top w:val="nil"/>
              <w:left w:val="single" w:sz="4" w:space="0" w:color="auto"/>
              <w:right w:val="single" w:sz="4" w:space="0" w:color="auto"/>
            </w:tcBorders>
            <w:shd w:val="clear" w:color="auto" w:fill="auto"/>
            <w:vAlign w:val="center"/>
            <w:hideMark/>
          </w:tcPr>
          <w:p w:rsidR="00720244" w:rsidRPr="00E6752C" w:rsidRDefault="00720244" w:rsidP="001F5D9B">
            <w:pPr>
              <w:jc w:val="center"/>
              <w:rPr>
                <w:rFonts w:eastAsia="Times New Roman"/>
                <w:b/>
                <w:bCs/>
                <w:i/>
                <w:iCs/>
                <w:color w:val="000000" w:themeColor="text1"/>
                <w:sz w:val="22"/>
                <w:szCs w:val="22"/>
                <w:lang w:val="uk-UA"/>
              </w:rPr>
            </w:pPr>
            <w:r w:rsidRPr="00E6752C">
              <w:rPr>
                <w:rFonts w:eastAsia="Times New Roman"/>
                <w:b/>
                <w:bCs/>
                <w:i/>
                <w:iCs/>
                <w:color w:val="000000" w:themeColor="text1"/>
                <w:sz w:val="20"/>
                <w:szCs w:val="22"/>
                <w:lang w:val="uk-UA"/>
              </w:rPr>
              <w:t xml:space="preserve">ПЛ-0,4кВ від ТП-277 в с. </w:t>
            </w:r>
            <w:r w:rsidRPr="00E6752C">
              <w:rPr>
                <w:b/>
                <w:i/>
                <w:color w:val="000000" w:themeColor="text1"/>
                <w:sz w:val="22"/>
                <w:lang w:val="uk-UA"/>
              </w:rPr>
              <w:t>Гута Перейма</w:t>
            </w:r>
            <w:r w:rsidRPr="00E6752C">
              <w:rPr>
                <w:i/>
                <w:color w:val="000000" w:themeColor="text1"/>
                <w:sz w:val="22"/>
                <w:lang w:val="uk-UA"/>
              </w:rPr>
              <w:t xml:space="preserve">  </w:t>
            </w:r>
          </w:p>
        </w:tc>
        <w:tc>
          <w:tcPr>
            <w:tcW w:w="1917"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Л-1 - 1375метрів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3,87</w:t>
            </w:r>
          </w:p>
        </w:tc>
        <w:tc>
          <w:tcPr>
            <w:tcW w:w="136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17</w:t>
            </w:r>
          </w:p>
        </w:tc>
        <w:tc>
          <w:tcPr>
            <w:tcW w:w="141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11</w:t>
            </w:r>
          </w:p>
        </w:tc>
        <w:tc>
          <w:tcPr>
            <w:tcW w:w="141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977"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39210</w:t>
            </w:r>
          </w:p>
        </w:tc>
        <w:tc>
          <w:tcPr>
            <w:tcW w:w="1590"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29020</w:t>
            </w:r>
          </w:p>
        </w:tc>
        <w:tc>
          <w:tcPr>
            <w:tcW w:w="1560"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10190</w:t>
            </w:r>
          </w:p>
        </w:tc>
        <w:tc>
          <w:tcPr>
            <w:tcW w:w="1343"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74,0%</w:t>
            </w:r>
          </w:p>
        </w:tc>
        <w:tc>
          <w:tcPr>
            <w:tcW w:w="1080" w:type="dxa"/>
            <w:vMerge w:val="restart"/>
            <w:tcBorders>
              <w:top w:val="nil"/>
              <w:left w:val="single" w:sz="4" w:space="0" w:color="auto"/>
              <w:right w:val="single" w:sz="4" w:space="0" w:color="auto"/>
            </w:tcBorders>
            <w:shd w:val="clear" w:color="auto" w:fill="auto"/>
            <w:vAlign w:val="center"/>
            <w:hideMark/>
          </w:tcPr>
          <w:p w:rsidR="00720244" w:rsidRPr="00E6752C" w:rsidRDefault="007C45F0" w:rsidP="00173B5D">
            <w:pPr>
              <w:jc w:val="center"/>
              <w:rPr>
                <w:rFonts w:eastAsia="Times New Roman"/>
                <w:color w:val="FF0000"/>
                <w:sz w:val="20"/>
                <w:szCs w:val="20"/>
                <w:lang w:val="uk-UA"/>
              </w:rPr>
            </w:pPr>
            <w:r>
              <w:rPr>
                <w:rFonts w:eastAsia="Times New Roman"/>
                <w:color w:val="FF0000"/>
                <w:sz w:val="20"/>
                <w:szCs w:val="20"/>
                <w:lang w:val="uk-UA"/>
              </w:rPr>
              <w:t>2</w:t>
            </w:r>
            <w:r w:rsidR="00173B5D">
              <w:rPr>
                <w:rFonts w:eastAsia="Times New Roman"/>
                <w:color w:val="FF0000"/>
                <w:sz w:val="20"/>
                <w:szCs w:val="20"/>
                <w:lang w:val="uk-UA"/>
              </w:rPr>
              <w:t>4,6</w:t>
            </w:r>
          </w:p>
        </w:tc>
      </w:tr>
      <w:tr w:rsidR="00720244" w:rsidRPr="00E6752C" w:rsidTr="001F5D9B">
        <w:trPr>
          <w:trHeight w:val="300"/>
        </w:trPr>
        <w:tc>
          <w:tcPr>
            <w:tcW w:w="1432" w:type="dxa"/>
            <w:vMerge/>
            <w:tcBorders>
              <w:left w:val="single" w:sz="4" w:space="0" w:color="auto"/>
              <w:right w:val="single" w:sz="4" w:space="0" w:color="auto"/>
            </w:tcBorders>
            <w:shd w:val="clear" w:color="auto" w:fill="auto"/>
            <w:vAlign w:val="center"/>
            <w:hideMark/>
          </w:tcPr>
          <w:p w:rsidR="00720244" w:rsidRPr="00E6752C" w:rsidRDefault="00720244" w:rsidP="001F5D9B">
            <w:pPr>
              <w:rPr>
                <w:rFonts w:eastAsia="Times New Roman"/>
                <w:b/>
                <w:bCs/>
                <w:i/>
                <w:iCs/>
                <w:color w:val="FF0000"/>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Л-2 - 2420метрів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5,99</w:t>
            </w:r>
          </w:p>
        </w:tc>
        <w:tc>
          <w:tcPr>
            <w:tcW w:w="136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22</w:t>
            </w:r>
          </w:p>
        </w:tc>
        <w:tc>
          <w:tcPr>
            <w:tcW w:w="141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15</w:t>
            </w:r>
          </w:p>
        </w:tc>
        <w:tc>
          <w:tcPr>
            <w:tcW w:w="141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7</w:t>
            </w:r>
          </w:p>
        </w:tc>
        <w:tc>
          <w:tcPr>
            <w:tcW w:w="977" w:type="dxa"/>
            <w:tcBorders>
              <w:top w:val="nil"/>
              <w:left w:val="nil"/>
              <w:bottom w:val="single" w:sz="4" w:space="0" w:color="auto"/>
              <w:right w:val="single" w:sz="4" w:space="0" w:color="auto"/>
            </w:tcBorders>
            <w:shd w:val="clear" w:color="auto" w:fill="auto"/>
            <w:noWrap/>
            <w:vAlign w:val="center"/>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81150</w:t>
            </w:r>
          </w:p>
        </w:tc>
        <w:tc>
          <w:tcPr>
            <w:tcW w:w="1590" w:type="dxa"/>
            <w:tcBorders>
              <w:top w:val="nil"/>
              <w:left w:val="nil"/>
              <w:bottom w:val="single" w:sz="4" w:space="0" w:color="auto"/>
              <w:right w:val="single" w:sz="4" w:space="0" w:color="auto"/>
            </w:tcBorders>
            <w:shd w:val="clear" w:color="auto" w:fill="auto"/>
            <w:noWrap/>
            <w:vAlign w:val="center"/>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66540</w:t>
            </w:r>
          </w:p>
        </w:tc>
        <w:tc>
          <w:tcPr>
            <w:tcW w:w="1560" w:type="dxa"/>
            <w:tcBorders>
              <w:top w:val="nil"/>
              <w:left w:val="nil"/>
              <w:bottom w:val="single" w:sz="4" w:space="0" w:color="auto"/>
              <w:right w:val="single" w:sz="4" w:space="0" w:color="auto"/>
            </w:tcBorders>
            <w:shd w:val="clear" w:color="auto" w:fill="auto"/>
            <w:noWrap/>
            <w:vAlign w:val="center"/>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14610</w:t>
            </w:r>
          </w:p>
        </w:tc>
        <w:tc>
          <w:tcPr>
            <w:tcW w:w="1343"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82,0%</w:t>
            </w:r>
          </w:p>
        </w:tc>
        <w:tc>
          <w:tcPr>
            <w:tcW w:w="1080" w:type="dxa"/>
            <w:vMerge/>
            <w:tcBorders>
              <w:left w:val="single" w:sz="4" w:space="0" w:color="auto"/>
              <w:right w:val="single" w:sz="4" w:space="0" w:color="auto"/>
            </w:tcBorders>
            <w:shd w:val="clear" w:color="auto" w:fill="auto"/>
            <w:vAlign w:val="center"/>
            <w:hideMark/>
          </w:tcPr>
          <w:p w:rsidR="00720244" w:rsidRPr="00E6752C" w:rsidRDefault="00720244" w:rsidP="001F5D9B">
            <w:pPr>
              <w:rPr>
                <w:rFonts w:eastAsia="Times New Roman"/>
                <w:sz w:val="20"/>
                <w:szCs w:val="20"/>
                <w:lang w:val="uk-UA"/>
              </w:rPr>
            </w:pPr>
          </w:p>
        </w:tc>
      </w:tr>
      <w:tr w:rsidR="00720244" w:rsidRPr="00E6752C" w:rsidTr="001F5D9B">
        <w:trPr>
          <w:trHeight w:val="300"/>
        </w:trPr>
        <w:tc>
          <w:tcPr>
            <w:tcW w:w="1432" w:type="dxa"/>
            <w:vMerge/>
            <w:tcBorders>
              <w:left w:val="single" w:sz="4" w:space="0" w:color="auto"/>
              <w:bottom w:val="single" w:sz="4" w:space="0" w:color="000000"/>
              <w:right w:val="single" w:sz="4" w:space="0" w:color="auto"/>
            </w:tcBorders>
            <w:shd w:val="clear" w:color="auto" w:fill="auto"/>
            <w:vAlign w:val="center"/>
            <w:hideMark/>
          </w:tcPr>
          <w:p w:rsidR="00720244" w:rsidRPr="00E6752C" w:rsidRDefault="00720244" w:rsidP="001F5D9B">
            <w:pPr>
              <w:rPr>
                <w:rFonts w:eastAsia="Times New Roman"/>
                <w:b/>
                <w:bCs/>
                <w:i/>
                <w:iCs/>
                <w:color w:val="FF0000"/>
                <w:sz w:val="22"/>
                <w:szCs w:val="22"/>
                <w:lang w:val="uk-UA"/>
              </w:rPr>
            </w:pPr>
          </w:p>
        </w:tc>
        <w:tc>
          <w:tcPr>
            <w:tcW w:w="1917"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Л-3 - 835метрів</w:t>
            </w:r>
          </w:p>
        </w:tc>
        <w:tc>
          <w:tcPr>
            <w:tcW w:w="1080"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5,49</w:t>
            </w:r>
          </w:p>
        </w:tc>
        <w:tc>
          <w:tcPr>
            <w:tcW w:w="136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w:t>
            </w:r>
          </w:p>
        </w:tc>
        <w:tc>
          <w:tcPr>
            <w:tcW w:w="818"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11</w:t>
            </w:r>
          </w:p>
        </w:tc>
        <w:tc>
          <w:tcPr>
            <w:tcW w:w="141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7</w:t>
            </w:r>
          </w:p>
        </w:tc>
        <w:tc>
          <w:tcPr>
            <w:tcW w:w="1414"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4</w:t>
            </w:r>
          </w:p>
        </w:tc>
        <w:tc>
          <w:tcPr>
            <w:tcW w:w="977" w:type="dxa"/>
            <w:tcBorders>
              <w:top w:val="nil"/>
              <w:left w:val="nil"/>
              <w:bottom w:val="single" w:sz="4" w:space="0" w:color="auto"/>
              <w:right w:val="single" w:sz="4" w:space="0" w:color="auto"/>
            </w:tcBorders>
            <w:shd w:val="clear" w:color="auto" w:fill="auto"/>
            <w:noWrap/>
            <w:vAlign w:val="center"/>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40820</w:t>
            </w:r>
          </w:p>
        </w:tc>
        <w:tc>
          <w:tcPr>
            <w:tcW w:w="1590" w:type="dxa"/>
            <w:tcBorders>
              <w:top w:val="nil"/>
              <w:left w:val="nil"/>
              <w:bottom w:val="single" w:sz="4" w:space="0" w:color="auto"/>
              <w:right w:val="single" w:sz="4" w:space="0" w:color="auto"/>
            </w:tcBorders>
            <w:shd w:val="clear" w:color="auto" w:fill="auto"/>
            <w:noWrap/>
            <w:vAlign w:val="center"/>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34290</w:t>
            </w:r>
          </w:p>
        </w:tc>
        <w:tc>
          <w:tcPr>
            <w:tcW w:w="1560" w:type="dxa"/>
            <w:tcBorders>
              <w:top w:val="nil"/>
              <w:left w:val="nil"/>
              <w:bottom w:val="single" w:sz="4" w:space="0" w:color="auto"/>
              <w:right w:val="single" w:sz="4" w:space="0" w:color="auto"/>
            </w:tcBorders>
            <w:shd w:val="clear" w:color="auto" w:fill="auto"/>
            <w:noWrap/>
            <w:vAlign w:val="center"/>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6530</w:t>
            </w:r>
          </w:p>
        </w:tc>
        <w:tc>
          <w:tcPr>
            <w:tcW w:w="1343" w:type="dxa"/>
            <w:tcBorders>
              <w:top w:val="nil"/>
              <w:left w:val="nil"/>
              <w:bottom w:val="single" w:sz="4" w:space="0" w:color="auto"/>
              <w:right w:val="single" w:sz="4" w:space="0" w:color="auto"/>
            </w:tcBorders>
            <w:shd w:val="clear" w:color="auto" w:fill="auto"/>
            <w:noWrap/>
            <w:vAlign w:val="center"/>
            <w:hideMark/>
          </w:tcPr>
          <w:p w:rsidR="00720244" w:rsidRPr="00E6752C" w:rsidRDefault="00720244" w:rsidP="001F5D9B">
            <w:pPr>
              <w:jc w:val="center"/>
              <w:rPr>
                <w:rFonts w:eastAsia="Times New Roman"/>
                <w:color w:val="000000" w:themeColor="text1"/>
                <w:sz w:val="20"/>
                <w:szCs w:val="20"/>
                <w:lang w:val="uk-UA"/>
              </w:rPr>
            </w:pPr>
            <w:r w:rsidRPr="00E6752C">
              <w:rPr>
                <w:rFonts w:eastAsia="Times New Roman"/>
                <w:color w:val="000000" w:themeColor="text1"/>
                <w:sz w:val="20"/>
                <w:szCs w:val="20"/>
                <w:lang w:val="uk-UA"/>
              </w:rPr>
              <w:t>84,0%</w:t>
            </w:r>
          </w:p>
        </w:tc>
        <w:tc>
          <w:tcPr>
            <w:tcW w:w="1080" w:type="dxa"/>
            <w:vMerge/>
            <w:tcBorders>
              <w:left w:val="single" w:sz="4" w:space="0" w:color="auto"/>
              <w:bottom w:val="single" w:sz="4" w:space="0" w:color="auto"/>
              <w:right w:val="single" w:sz="4" w:space="0" w:color="auto"/>
            </w:tcBorders>
            <w:shd w:val="clear" w:color="auto" w:fill="auto"/>
            <w:vAlign w:val="center"/>
            <w:hideMark/>
          </w:tcPr>
          <w:p w:rsidR="00720244" w:rsidRPr="00E6752C" w:rsidRDefault="00720244" w:rsidP="001F5D9B">
            <w:pPr>
              <w:rPr>
                <w:rFonts w:eastAsia="Times New Roman"/>
                <w:sz w:val="20"/>
                <w:szCs w:val="20"/>
                <w:lang w:val="uk-UA"/>
              </w:rPr>
            </w:pPr>
          </w:p>
        </w:tc>
      </w:tr>
    </w:tbl>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007C49" w:rsidRPr="00E6752C" w:rsidRDefault="00007C49" w:rsidP="00F607D4">
      <w:pPr>
        <w:tabs>
          <w:tab w:val="left" w:pos="-142"/>
        </w:tabs>
        <w:ind w:left="-284" w:right="-579" w:firstLine="284"/>
        <w:jc w:val="both"/>
        <w:rPr>
          <w:lang w:val="uk-UA"/>
        </w:rPr>
      </w:pPr>
    </w:p>
    <w:p w:rsidR="00173B5D" w:rsidRDefault="00173B5D" w:rsidP="00F607D4">
      <w:pPr>
        <w:tabs>
          <w:tab w:val="left" w:pos="-142"/>
        </w:tabs>
        <w:ind w:left="-284" w:right="-579" w:firstLine="284"/>
        <w:jc w:val="both"/>
        <w:rPr>
          <w:lang w:val="uk-UA"/>
        </w:rPr>
        <w:sectPr w:rsidR="00173B5D" w:rsidSect="00173B5D">
          <w:pgSz w:w="16838" w:h="11906" w:orient="landscape"/>
          <w:pgMar w:top="1418" w:right="425" w:bottom="1276" w:left="539" w:header="709" w:footer="709" w:gutter="0"/>
          <w:cols w:space="708"/>
          <w:docGrid w:linePitch="360"/>
        </w:sectPr>
      </w:pPr>
    </w:p>
    <w:p w:rsidR="00C27AA7" w:rsidRPr="00E6752C" w:rsidRDefault="00C27AA7" w:rsidP="00F51B38">
      <w:pPr>
        <w:ind w:firstLine="708"/>
        <w:jc w:val="right"/>
        <w:rPr>
          <w:b/>
          <w:sz w:val="28"/>
          <w:szCs w:val="28"/>
          <w:lang w:val="uk-UA"/>
        </w:rPr>
      </w:pPr>
    </w:p>
    <w:p w:rsidR="00F51B38" w:rsidRPr="00F14077" w:rsidRDefault="00F51B38" w:rsidP="00F14077">
      <w:pPr>
        <w:ind w:left="-567" w:right="-427" w:firstLine="283"/>
        <w:jc w:val="right"/>
        <w:rPr>
          <w:b/>
          <w:szCs w:val="28"/>
        </w:rPr>
      </w:pPr>
      <w:r w:rsidRPr="00F14077">
        <w:rPr>
          <w:b/>
          <w:szCs w:val="28"/>
          <w:lang w:val="uk-UA"/>
        </w:rPr>
        <w:t>Додаток №</w:t>
      </w:r>
      <w:r w:rsidRPr="00F14077">
        <w:rPr>
          <w:b/>
          <w:szCs w:val="28"/>
        </w:rPr>
        <w:t>1.2-1.3</w:t>
      </w:r>
    </w:p>
    <w:p w:rsidR="00F51B38" w:rsidRPr="00F14077" w:rsidRDefault="00F51B38" w:rsidP="00F14077">
      <w:pPr>
        <w:ind w:left="-567" w:right="-427" w:firstLine="283"/>
        <w:jc w:val="center"/>
        <w:rPr>
          <w:b/>
          <w:szCs w:val="28"/>
        </w:rPr>
      </w:pPr>
      <w:r w:rsidRPr="00F14077">
        <w:rPr>
          <w:b/>
          <w:szCs w:val="28"/>
          <w:lang w:val="uk-UA"/>
        </w:rPr>
        <w:t>Заміна однофазних(трьохфазних) відгалужень до житлових будинків на ізольовані</w:t>
      </w:r>
      <w:r w:rsidR="00C65CDF" w:rsidRPr="00F14077">
        <w:rPr>
          <w:b/>
          <w:szCs w:val="28"/>
          <w:lang w:val="uk-UA"/>
        </w:rPr>
        <w:t xml:space="preserve"> </w:t>
      </w:r>
    </w:p>
    <w:p w:rsidR="00F51B38" w:rsidRPr="00F14077" w:rsidRDefault="00F51B38" w:rsidP="00F14077">
      <w:pPr>
        <w:ind w:left="-567" w:right="-427" w:firstLine="283"/>
        <w:jc w:val="center"/>
        <w:rPr>
          <w:b/>
          <w:sz w:val="22"/>
          <w:lang w:val="uk-UA"/>
        </w:rPr>
      </w:pPr>
    </w:p>
    <w:p w:rsidR="00F51B38" w:rsidRPr="00F14077" w:rsidRDefault="00F51B38" w:rsidP="00F14077">
      <w:pPr>
        <w:ind w:left="-567" w:right="-427" w:firstLine="283"/>
        <w:jc w:val="center"/>
        <w:rPr>
          <w:szCs w:val="28"/>
          <w:lang w:val="uk-UA"/>
        </w:rPr>
      </w:pPr>
    </w:p>
    <w:p w:rsidR="00F51B38" w:rsidRPr="00E6752C" w:rsidRDefault="00F51B38" w:rsidP="00F14077">
      <w:pPr>
        <w:ind w:left="-567" w:right="-427" w:firstLine="283"/>
        <w:jc w:val="center"/>
        <w:rPr>
          <w:b/>
          <w:bCs/>
          <w:lang w:val="uk-UA"/>
        </w:rPr>
      </w:pPr>
      <w:r w:rsidRPr="00E6752C">
        <w:rPr>
          <w:b/>
          <w:bCs/>
          <w:lang w:val="uk-UA"/>
        </w:rPr>
        <w:t>Техніко-економічне обґрунтування обліку електроенергії</w:t>
      </w:r>
    </w:p>
    <w:p w:rsidR="00F51B38" w:rsidRPr="00E6752C" w:rsidRDefault="00F51B38" w:rsidP="00F14077">
      <w:pPr>
        <w:ind w:left="-567" w:right="-427" w:firstLine="283"/>
        <w:rPr>
          <w:lang w:val="uk-UA"/>
        </w:rPr>
      </w:pPr>
      <w:r w:rsidRPr="00E6752C">
        <w:rPr>
          <w:lang w:val="uk-UA"/>
        </w:rPr>
        <w:t xml:space="preserve">           </w:t>
      </w:r>
    </w:p>
    <w:p w:rsidR="00297F04" w:rsidRPr="00653274" w:rsidRDefault="00F51B38" w:rsidP="00297F04">
      <w:pPr>
        <w:ind w:left="-567" w:right="-427" w:firstLine="283"/>
        <w:jc w:val="both"/>
        <w:rPr>
          <w:b/>
          <w:bCs/>
          <w:i/>
          <w:iCs/>
          <w:lang w:val="uk-UA"/>
        </w:rPr>
      </w:pPr>
      <w:r w:rsidRPr="00E6752C">
        <w:rPr>
          <w:lang w:val="uk-UA"/>
        </w:rPr>
        <w:tab/>
      </w:r>
      <w:r w:rsidR="00297F04" w:rsidRPr="00A15348">
        <w:rPr>
          <w:lang w:val="uk-UA"/>
        </w:rPr>
        <w:t>З метою підвищення якості та надійності постачання електричної енергії до споживачів П</w:t>
      </w:r>
      <w:r w:rsidR="00297F04">
        <w:rPr>
          <w:lang w:val="uk-UA"/>
        </w:rPr>
        <w:t>р</w:t>
      </w:r>
      <w:r w:rsidR="00297F04" w:rsidRPr="00A15348">
        <w:rPr>
          <w:lang w:val="uk-UA"/>
        </w:rPr>
        <w:t>АТ «Рівнеобленерго» та для запобігання несанкціонованих накидів на неізольовані вводи до будинків, а також «крадіжок» електроенергії, Товариство в 201</w:t>
      </w:r>
      <w:r w:rsidR="00297F04" w:rsidRPr="00653274">
        <w:rPr>
          <w:lang w:val="uk-UA"/>
        </w:rPr>
        <w:t>9</w:t>
      </w:r>
      <w:r w:rsidR="00297F04" w:rsidRPr="00A15348">
        <w:rPr>
          <w:lang w:val="uk-UA"/>
        </w:rPr>
        <w:t xml:space="preserve"> році планує здійснити заміну 1ф –</w:t>
      </w:r>
      <w:r w:rsidR="00297F04" w:rsidRPr="00E91CFE">
        <w:rPr>
          <w:lang w:val="uk-UA"/>
        </w:rPr>
        <w:t>1455</w:t>
      </w:r>
      <w:r w:rsidR="00297F04" w:rsidRPr="00653274">
        <w:rPr>
          <w:lang w:val="uk-UA"/>
        </w:rPr>
        <w:t xml:space="preserve"> </w:t>
      </w:r>
      <w:r w:rsidR="00297F04" w:rsidRPr="00A15348">
        <w:rPr>
          <w:lang w:val="uk-UA"/>
        </w:rPr>
        <w:t xml:space="preserve">шт. на суму </w:t>
      </w:r>
      <w:r w:rsidR="00297F04">
        <w:rPr>
          <w:lang w:val="uk-UA"/>
        </w:rPr>
        <w:t>788,61</w:t>
      </w:r>
      <w:r w:rsidR="00297F04" w:rsidRPr="00653274">
        <w:rPr>
          <w:lang w:val="uk-UA"/>
        </w:rPr>
        <w:t xml:space="preserve"> </w:t>
      </w:r>
      <w:r w:rsidR="00297F04" w:rsidRPr="00A15348">
        <w:rPr>
          <w:lang w:val="uk-UA"/>
        </w:rPr>
        <w:t xml:space="preserve">тис грн. без ПДВ. та 3ф -  </w:t>
      </w:r>
      <w:r w:rsidR="00297F04" w:rsidRPr="00E91CFE">
        <w:rPr>
          <w:lang w:val="uk-UA"/>
        </w:rPr>
        <w:t>660</w:t>
      </w:r>
      <w:r w:rsidR="00297F04" w:rsidRPr="00A15348">
        <w:rPr>
          <w:lang w:val="uk-UA"/>
        </w:rPr>
        <w:t xml:space="preserve"> шт. на суму </w:t>
      </w:r>
      <w:r w:rsidR="00297F04">
        <w:rPr>
          <w:lang w:val="uk-UA"/>
        </w:rPr>
        <w:t>679,80</w:t>
      </w:r>
      <w:r w:rsidR="00297F04" w:rsidRPr="00653274">
        <w:rPr>
          <w:lang w:val="uk-UA"/>
        </w:rPr>
        <w:t xml:space="preserve"> </w:t>
      </w:r>
      <w:r w:rsidR="00297F04" w:rsidRPr="00A15348">
        <w:rPr>
          <w:lang w:val="uk-UA"/>
        </w:rPr>
        <w:t xml:space="preserve">тис грн. без ПДВ. відгалужень до житлових будинків на ізольовані. </w:t>
      </w:r>
    </w:p>
    <w:p w:rsidR="00297F04" w:rsidRPr="0044155D" w:rsidRDefault="00297F04" w:rsidP="00297F04">
      <w:pPr>
        <w:spacing w:line="276" w:lineRule="auto"/>
        <w:ind w:left="-567" w:right="-427" w:firstLine="283"/>
        <w:contextualSpacing/>
        <w:rPr>
          <w:lang w:val="uk-UA"/>
        </w:rPr>
      </w:pPr>
      <w:r>
        <w:rPr>
          <w:lang w:val="uk-UA"/>
        </w:rPr>
        <w:tab/>
        <w:t>Заміна відгалужень до житлових будинків на ізольовані дасть також наступні покращення:</w:t>
      </w:r>
    </w:p>
    <w:p w:rsidR="00297F04" w:rsidRPr="002722D8" w:rsidRDefault="00297F04" w:rsidP="00297F04">
      <w:pPr>
        <w:numPr>
          <w:ilvl w:val="0"/>
          <w:numId w:val="8"/>
        </w:numPr>
        <w:spacing w:line="276" w:lineRule="auto"/>
        <w:ind w:left="-567" w:right="-427" w:firstLine="283"/>
        <w:contextualSpacing/>
        <w:rPr>
          <w:lang w:val="uk-UA"/>
        </w:rPr>
      </w:pPr>
      <w:r>
        <w:rPr>
          <w:lang w:val="uk-UA"/>
        </w:rPr>
        <w:t>проводи</w:t>
      </w:r>
      <w:r w:rsidRPr="002722D8">
        <w:rPr>
          <w:lang w:val="uk-UA"/>
        </w:rPr>
        <w:t xml:space="preserve"> захищені від </w:t>
      </w:r>
      <w:r>
        <w:rPr>
          <w:lang w:val="uk-UA"/>
        </w:rPr>
        <w:t>взаємного перехрещення</w:t>
      </w:r>
      <w:r w:rsidRPr="002722D8">
        <w:rPr>
          <w:lang w:val="uk-UA"/>
        </w:rPr>
        <w:t>;</w:t>
      </w:r>
    </w:p>
    <w:p w:rsidR="00297F04" w:rsidRPr="002722D8" w:rsidRDefault="00297F04" w:rsidP="00297F04">
      <w:pPr>
        <w:numPr>
          <w:ilvl w:val="0"/>
          <w:numId w:val="8"/>
        </w:numPr>
        <w:spacing w:line="276" w:lineRule="auto"/>
        <w:ind w:left="-567" w:right="-427" w:firstLine="283"/>
        <w:contextualSpacing/>
        <w:rPr>
          <w:lang w:val="uk-UA"/>
        </w:rPr>
      </w:pPr>
      <w:r w:rsidRPr="002722D8">
        <w:rPr>
          <w:lang w:val="uk-UA"/>
        </w:rPr>
        <w:t>істотно обмежений несанкц</w:t>
      </w:r>
      <w:r>
        <w:rPr>
          <w:lang w:val="uk-UA"/>
        </w:rPr>
        <w:t>іонований відбір електроенергії;</w:t>
      </w:r>
    </w:p>
    <w:p w:rsidR="00297F04" w:rsidRPr="002722D8" w:rsidRDefault="00297F04" w:rsidP="00297F04">
      <w:pPr>
        <w:numPr>
          <w:ilvl w:val="0"/>
          <w:numId w:val="8"/>
        </w:numPr>
        <w:spacing w:line="276" w:lineRule="auto"/>
        <w:ind w:left="-567" w:right="-427" w:firstLine="283"/>
        <w:contextualSpacing/>
        <w:rPr>
          <w:lang w:val="uk-UA"/>
        </w:rPr>
      </w:pPr>
      <w:r w:rsidRPr="002722D8">
        <w:rPr>
          <w:lang w:val="uk-UA"/>
        </w:rPr>
        <w:t>виключено крадіжки проводів, так як вони не підлягають вторинній переробці</w:t>
      </w:r>
      <w:r>
        <w:rPr>
          <w:lang w:val="uk-UA"/>
        </w:rPr>
        <w:t>;</w:t>
      </w:r>
    </w:p>
    <w:p w:rsidR="00297F04" w:rsidRPr="002722D8" w:rsidRDefault="00297F04" w:rsidP="00297F04">
      <w:pPr>
        <w:numPr>
          <w:ilvl w:val="0"/>
          <w:numId w:val="8"/>
        </w:numPr>
        <w:spacing w:line="276" w:lineRule="auto"/>
        <w:ind w:left="-567" w:right="-427" w:firstLine="283"/>
        <w:contextualSpacing/>
        <w:rPr>
          <w:lang w:val="uk-UA"/>
        </w:rPr>
      </w:pPr>
      <w:r>
        <w:rPr>
          <w:lang w:val="uk-UA"/>
        </w:rPr>
        <w:t>неможливі накиди на провода;</w:t>
      </w:r>
    </w:p>
    <w:p w:rsidR="00297F04" w:rsidRPr="002722D8" w:rsidRDefault="00297F04" w:rsidP="00297F04">
      <w:pPr>
        <w:numPr>
          <w:ilvl w:val="0"/>
          <w:numId w:val="8"/>
        </w:numPr>
        <w:spacing w:line="276" w:lineRule="auto"/>
        <w:ind w:left="-567" w:right="-427" w:firstLine="283"/>
        <w:contextualSpacing/>
        <w:rPr>
          <w:lang w:val="uk-UA"/>
        </w:rPr>
      </w:pPr>
      <w:r w:rsidRPr="002722D8">
        <w:rPr>
          <w:lang w:val="uk-UA"/>
        </w:rPr>
        <w:t>немає необхідності в вируб</w:t>
      </w:r>
      <w:r>
        <w:rPr>
          <w:lang w:val="uk-UA"/>
        </w:rPr>
        <w:t>ці</w:t>
      </w:r>
      <w:r w:rsidRPr="002722D8">
        <w:rPr>
          <w:lang w:val="uk-UA"/>
        </w:rPr>
        <w:t xml:space="preserve"> просіки перед про</w:t>
      </w:r>
      <w:r>
        <w:rPr>
          <w:lang w:val="uk-UA"/>
        </w:rPr>
        <w:t>кладкою і в процесі експлуатації;</w:t>
      </w:r>
    </w:p>
    <w:p w:rsidR="00297F04" w:rsidRPr="002722D8" w:rsidRDefault="00297F04" w:rsidP="00297F04">
      <w:pPr>
        <w:numPr>
          <w:ilvl w:val="0"/>
          <w:numId w:val="8"/>
        </w:numPr>
        <w:spacing w:line="276" w:lineRule="auto"/>
        <w:ind w:left="-567" w:right="-427" w:firstLine="283"/>
        <w:contextualSpacing/>
        <w:rPr>
          <w:lang w:val="uk-UA"/>
        </w:rPr>
      </w:pPr>
      <w:r w:rsidRPr="002722D8">
        <w:rPr>
          <w:lang w:val="uk-UA"/>
        </w:rPr>
        <w:t>простота монтажних робіт і відповідно зменшення термінів</w:t>
      </w:r>
      <w:r>
        <w:rPr>
          <w:lang w:val="uk-UA"/>
        </w:rPr>
        <w:t xml:space="preserve"> їх проведення;</w:t>
      </w:r>
    </w:p>
    <w:p w:rsidR="00297F04" w:rsidRPr="002722D8" w:rsidRDefault="00297F04" w:rsidP="00297F04">
      <w:pPr>
        <w:numPr>
          <w:ilvl w:val="0"/>
          <w:numId w:val="8"/>
        </w:numPr>
        <w:spacing w:line="276" w:lineRule="auto"/>
        <w:ind w:left="-567" w:right="-427" w:firstLine="283"/>
        <w:contextualSpacing/>
        <w:rPr>
          <w:lang w:val="uk-UA"/>
        </w:rPr>
      </w:pPr>
      <w:r w:rsidRPr="002722D8">
        <w:rPr>
          <w:lang w:val="uk-UA"/>
        </w:rPr>
        <w:t>висока механічна міцність дротів і ві</w:t>
      </w:r>
      <w:r>
        <w:rPr>
          <w:lang w:val="uk-UA"/>
        </w:rPr>
        <w:t>дповідно зниження неможливості їх обриву;</w:t>
      </w:r>
    </w:p>
    <w:p w:rsidR="00297F04" w:rsidRPr="002722D8" w:rsidRDefault="00297F04" w:rsidP="00297F04">
      <w:pPr>
        <w:numPr>
          <w:ilvl w:val="0"/>
          <w:numId w:val="8"/>
        </w:numPr>
        <w:spacing w:line="276" w:lineRule="auto"/>
        <w:ind w:left="-567" w:right="-427" w:firstLine="283"/>
        <w:contextualSpacing/>
        <w:rPr>
          <w:lang w:val="uk-UA"/>
        </w:rPr>
      </w:pPr>
      <w:r w:rsidRPr="002722D8">
        <w:rPr>
          <w:lang w:val="uk-UA"/>
        </w:rPr>
        <w:t xml:space="preserve">пожежобезпечність, заснована на виключенні короткого замикання при </w:t>
      </w:r>
      <w:r>
        <w:rPr>
          <w:lang w:val="uk-UA"/>
        </w:rPr>
        <w:t>взаємному перехрещенні</w:t>
      </w:r>
      <w:r w:rsidRPr="002722D8">
        <w:rPr>
          <w:lang w:val="uk-UA"/>
        </w:rPr>
        <w:t>;</w:t>
      </w:r>
    </w:p>
    <w:p w:rsidR="00297F04" w:rsidRPr="002722D8" w:rsidRDefault="00297F04" w:rsidP="00297F04">
      <w:pPr>
        <w:numPr>
          <w:ilvl w:val="0"/>
          <w:numId w:val="8"/>
        </w:numPr>
        <w:spacing w:line="276" w:lineRule="auto"/>
        <w:ind w:left="-567" w:right="-427" w:firstLine="283"/>
        <w:contextualSpacing/>
        <w:rPr>
          <w:lang w:val="uk-UA"/>
        </w:rPr>
      </w:pPr>
      <w:r w:rsidRPr="002722D8">
        <w:rPr>
          <w:lang w:val="uk-UA"/>
        </w:rPr>
        <w:t>зниження енерговитрат в ЛЕП за рахунок зменшення реактивного опору ізольованого проводу порівняно з голим</w:t>
      </w:r>
      <w:r>
        <w:rPr>
          <w:lang w:val="uk-UA"/>
        </w:rPr>
        <w:t>;</w:t>
      </w:r>
    </w:p>
    <w:p w:rsidR="00297F04" w:rsidRPr="00883B46" w:rsidRDefault="00297F04" w:rsidP="00297F04">
      <w:pPr>
        <w:numPr>
          <w:ilvl w:val="0"/>
          <w:numId w:val="8"/>
        </w:numPr>
        <w:spacing w:line="276" w:lineRule="auto"/>
        <w:ind w:left="-567" w:right="-427" w:firstLine="283"/>
        <w:contextualSpacing/>
        <w:rPr>
          <w:b/>
          <w:sz w:val="28"/>
          <w:szCs w:val="28"/>
          <w:u w:val="single"/>
          <w:lang w:val="uk-UA"/>
        </w:rPr>
      </w:pPr>
      <w:r w:rsidRPr="002722D8">
        <w:rPr>
          <w:lang w:val="uk-UA"/>
        </w:rPr>
        <w:t>можливість прокладання СІП по фасадах будівель</w:t>
      </w:r>
      <w:r>
        <w:rPr>
          <w:lang w:val="uk-UA"/>
        </w:rPr>
        <w:t>,</w:t>
      </w:r>
      <w:r w:rsidRPr="002722D8">
        <w:rPr>
          <w:lang w:val="uk-UA"/>
        </w:rPr>
        <w:t xml:space="preserve"> а також сумісн</w:t>
      </w:r>
      <w:r>
        <w:rPr>
          <w:lang w:val="uk-UA"/>
        </w:rPr>
        <w:t>а</w:t>
      </w:r>
      <w:r w:rsidRPr="002722D8">
        <w:rPr>
          <w:lang w:val="uk-UA"/>
        </w:rPr>
        <w:t xml:space="preserve"> підвіск</w:t>
      </w:r>
      <w:r>
        <w:rPr>
          <w:lang w:val="uk-UA"/>
        </w:rPr>
        <w:t>а</w:t>
      </w:r>
      <w:r w:rsidRPr="002722D8">
        <w:rPr>
          <w:lang w:val="uk-UA"/>
        </w:rPr>
        <w:t xml:space="preserve"> з проводами низько</w:t>
      </w:r>
      <w:r>
        <w:rPr>
          <w:lang w:val="uk-UA"/>
        </w:rPr>
        <w:t>ї напруги,</w:t>
      </w:r>
      <w:r w:rsidRPr="002722D8">
        <w:rPr>
          <w:lang w:val="uk-UA"/>
        </w:rPr>
        <w:t xml:space="preserve"> лініями зв'язку</w:t>
      </w:r>
      <w:r>
        <w:rPr>
          <w:lang w:val="uk-UA"/>
        </w:rPr>
        <w:t>,</w:t>
      </w:r>
      <w:r w:rsidRPr="002722D8">
        <w:rPr>
          <w:lang w:val="uk-UA"/>
        </w:rPr>
        <w:t xml:space="preserve"> що дає суттєву економію на опорах.</w:t>
      </w:r>
    </w:p>
    <w:p w:rsidR="00297F04" w:rsidRPr="0008216C" w:rsidRDefault="00297F04" w:rsidP="00297F04">
      <w:pPr>
        <w:ind w:left="-567" w:right="-427" w:firstLine="283"/>
        <w:rPr>
          <w:b/>
          <w:sz w:val="28"/>
          <w:szCs w:val="28"/>
          <w:u w:val="single"/>
          <w:lang w:val="uk-UA"/>
        </w:rPr>
      </w:pPr>
    </w:p>
    <w:p w:rsidR="00297F04" w:rsidRPr="000E1D79" w:rsidRDefault="00297F04" w:rsidP="00297F04">
      <w:pPr>
        <w:ind w:left="-567" w:right="-427" w:firstLine="283"/>
        <w:jc w:val="center"/>
        <w:rPr>
          <w:b/>
          <w:i/>
          <w:szCs w:val="28"/>
          <w:lang w:val="uk-UA"/>
        </w:rPr>
      </w:pPr>
      <w:r w:rsidRPr="000E1D79">
        <w:rPr>
          <w:b/>
          <w:i/>
          <w:szCs w:val="28"/>
          <w:lang w:val="uk-UA"/>
        </w:rPr>
        <w:t>1.Витрати на заміну 1-фазних відгалужень до житлових будинків на ізольовані</w:t>
      </w:r>
    </w:p>
    <w:p w:rsidR="00297F04" w:rsidRDefault="00297F04" w:rsidP="00297F04">
      <w:pPr>
        <w:ind w:firstLine="708"/>
        <w:jc w:val="both"/>
        <w:rPr>
          <w:lang w:val="uk-UA"/>
        </w:rPr>
      </w:pPr>
    </w:p>
    <w:tbl>
      <w:tblPr>
        <w:tblW w:w="0" w:type="auto"/>
        <w:tblInd w:w="-34" w:type="dxa"/>
        <w:tblLook w:val="04A0"/>
      </w:tblPr>
      <w:tblGrid>
        <w:gridCol w:w="854"/>
        <w:gridCol w:w="2831"/>
        <w:gridCol w:w="849"/>
        <w:gridCol w:w="1928"/>
        <w:gridCol w:w="1217"/>
        <w:gridCol w:w="1017"/>
        <w:gridCol w:w="766"/>
      </w:tblGrid>
      <w:tr w:rsidR="00297F04" w:rsidRPr="007F4F00" w:rsidTr="009B2F34">
        <w:trPr>
          <w:trHeight w:val="20"/>
        </w:trPr>
        <w:tc>
          <w:tcPr>
            <w:tcW w:w="854"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297F04" w:rsidRPr="007F4F00" w:rsidRDefault="00297F04" w:rsidP="009B2F34">
            <w:pPr>
              <w:jc w:val="center"/>
              <w:rPr>
                <w:color w:val="000000"/>
                <w:sz w:val="20"/>
                <w:szCs w:val="20"/>
              </w:rPr>
            </w:pPr>
            <w:r w:rsidRPr="007F4F00">
              <w:rPr>
                <w:color w:val="000000"/>
                <w:sz w:val="20"/>
                <w:szCs w:val="20"/>
              </w:rPr>
              <w:t>№ п/п</w:t>
            </w:r>
          </w:p>
        </w:tc>
        <w:tc>
          <w:tcPr>
            <w:tcW w:w="2831"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297F04" w:rsidRPr="007F4F00" w:rsidRDefault="00297F04" w:rsidP="009B2F34">
            <w:pPr>
              <w:jc w:val="center"/>
              <w:rPr>
                <w:color w:val="000000"/>
                <w:sz w:val="20"/>
                <w:szCs w:val="20"/>
              </w:rPr>
            </w:pPr>
            <w:r w:rsidRPr="007F4F00">
              <w:rPr>
                <w:color w:val="000000"/>
                <w:sz w:val="20"/>
                <w:szCs w:val="20"/>
              </w:rPr>
              <w:t>Назва матеріалів</w:t>
            </w:r>
          </w:p>
        </w:tc>
        <w:tc>
          <w:tcPr>
            <w:tcW w:w="849"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297F04" w:rsidRPr="007F4F00" w:rsidRDefault="00297F04" w:rsidP="009B2F34">
            <w:pPr>
              <w:jc w:val="center"/>
              <w:rPr>
                <w:color w:val="000000"/>
                <w:sz w:val="20"/>
                <w:szCs w:val="20"/>
              </w:rPr>
            </w:pPr>
            <w:r w:rsidRPr="007F4F00">
              <w:rPr>
                <w:color w:val="000000"/>
                <w:sz w:val="20"/>
                <w:szCs w:val="20"/>
              </w:rPr>
              <w:t>Од. виміру</w:t>
            </w:r>
          </w:p>
        </w:tc>
        <w:tc>
          <w:tcPr>
            <w:tcW w:w="215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297F04" w:rsidRPr="007F4F00" w:rsidRDefault="00297F04" w:rsidP="009B2F34">
            <w:pPr>
              <w:jc w:val="center"/>
              <w:rPr>
                <w:color w:val="000000"/>
                <w:sz w:val="20"/>
                <w:szCs w:val="20"/>
              </w:rPr>
            </w:pPr>
            <w:r w:rsidRPr="007F4F00">
              <w:rPr>
                <w:color w:val="000000"/>
                <w:sz w:val="20"/>
                <w:szCs w:val="20"/>
              </w:rPr>
              <w:t>Вартість одиниці продукції, тис.грн. без ПДВ</w:t>
            </w:r>
          </w:p>
        </w:tc>
        <w:tc>
          <w:tcPr>
            <w:tcW w:w="1217"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297F04" w:rsidRPr="007F4F00" w:rsidRDefault="00297F04" w:rsidP="009B2F34">
            <w:pPr>
              <w:jc w:val="center"/>
              <w:rPr>
                <w:color w:val="000000"/>
                <w:sz w:val="20"/>
                <w:szCs w:val="20"/>
              </w:rPr>
            </w:pPr>
            <w:r w:rsidRPr="007F4F00">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297F04" w:rsidRPr="007F4F00" w:rsidRDefault="00297F04" w:rsidP="009B2F34">
            <w:pPr>
              <w:jc w:val="center"/>
              <w:rPr>
                <w:color w:val="000000"/>
                <w:sz w:val="20"/>
                <w:szCs w:val="20"/>
              </w:rPr>
            </w:pPr>
            <w:r w:rsidRPr="007F4F00">
              <w:rPr>
                <w:color w:val="000000"/>
                <w:sz w:val="20"/>
                <w:szCs w:val="20"/>
              </w:rPr>
              <w:t>Всього</w:t>
            </w:r>
          </w:p>
        </w:tc>
      </w:tr>
      <w:tr w:rsidR="00297F04" w:rsidRPr="007F4F00" w:rsidTr="009B2F34">
        <w:trPr>
          <w:trHeight w:val="20"/>
        </w:trPr>
        <w:tc>
          <w:tcPr>
            <w:tcW w:w="854" w:type="dxa"/>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2831" w:type="dxa"/>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849" w:type="dxa"/>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2152" w:type="dxa"/>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1217" w:type="dxa"/>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297F04" w:rsidRPr="007F4F00" w:rsidRDefault="00297F04" w:rsidP="009B2F34">
            <w:pPr>
              <w:jc w:val="center"/>
              <w:rPr>
                <w:color w:val="000000"/>
                <w:sz w:val="20"/>
                <w:szCs w:val="20"/>
              </w:rPr>
            </w:pPr>
            <w:r w:rsidRPr="007F4F00">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297F04" w:rsidRPr="007F4F00" w:rsidRDefault="00297F04" w:rsidP="009B2F34">
            <w:pPr>
              <w:jc w:val="center"/>
              <w:rPr>
                <w:color w:val="000000"/>
                <w:sz w:val="20"/>
                <w:szCs w:val="20"/>
              </w:rPr>
            </w:pPr>
            <w:r w:rsidRPr="007F4F00">
              <w:rPr>
                <w:color w:val="000000"/>
                <w:sz w:val="20"/>
                <w:szCs w:val="20"/>
              </w:rPr>
              <w:t>тис. грн. без ПДВ</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Провід ізольований AsXSn 2х16</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11.90</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0.03</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43.65</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519.44</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Затискач плашечний ПА 1 1</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км</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0.01318</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2910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38.35</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3</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Затискач плашечний ПС 1 1</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км</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0.01366</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1455</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19.88</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4</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 xml:space="preserve">Затискач натяжний SO 157.1 </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0.04129</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2910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120.15</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5</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Трубка гофрована 19/25</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м</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0.005</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7275</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36.38</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6</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 xml:space="preserve">Дюбель-гак </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кг</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0.01</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1455</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14.55</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7</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Хомут  затяжний поліетиленовий 140/3,5</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0.00039</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14550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5.67</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8</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Площадка 27х27 мм</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0.0021</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14550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30.56</w:t>
            </w:r>
          </w:p>
        </w:tc>
      </w:tr>
      <w:tr w:rsidR="00297F04" w:rsidRPr="007F4F00" w:rsidTr="009B2F34">
        <w:trPr>
          <w:trHeight w:val="20"/>
        </w:trPr>
        <w:tc>
          <w:tcPr>
            <w:tcW w:w="854" w:type="dxa"/>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9</w:t>
            </w:r>
          </w:p>
        </w:tc>
        <w:tc>
          <w:tcPr>
            <w:tcW w:w="2831"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Дюбель СМК 6Х40</w:t>
            </w:r>
          </w:p>
        </w:tc>
        <w:tc>
          <w:tcPr>
            <w:tcW w:w="849"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0.00025</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14550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3.64</w:t>
            </w:r>
          </w:p>
        </w:tc>
      </w:tr>
      <w:tr w:rsidR="00297F04" w:rsidRPr="007F4F00" w:rsidTr="009B2F34">
        <w:trPr>
          <w:trHeight w:val="20"/>
        </w:trPr>
        <w:tc>
          <w:tcPr>
            <w:tcW w:w="4534"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297F04" w:rsidRPr="007F4F00" w:rsidRDefault="00297F04" w:rsidP="009B2F34">
            <w:pPr>
              <w:rPr>
                <w:color w:val="000000"/>
                <w:sz w:val="20"/>
                <w:szCs w:val="20"/>
              </w:rPr>
            </w:pPr>
            <w:r w:rsidRPr="007F4F00">
              <w:rPr>
                <w:color w:val="000000"/>
                <w:sz w:val="20"/>
                <w:szCs w:val="20"/>
              </w:rPr>
              <w:t>Всього</w:t>
            </w:r>
          </w:p>
        </w:tc>
        <w:tc>
          <w:tcPr>
            <w:tcW w:w="2152" w:type="dxa"/>
            <w:tcBorders>
              <w:top w:val="nil"/>
              <w:left w:val="nil"/>
              <w:bottom w:val="single" w:sz="8" w:space="0" w:color="auto"/>
              <w:right w:val="single" w:sz="8" w:space="0" w:color="auto"/>
            </w:tcBorders>
            <w:shd w:val="clear" w:color="000000" w:fill="FFFF00"/>
            <w:vAlign w:val="bottom"/>
            <w:hideMark/>
          </w:tcPr>
          <w:p w:rsidR="00297F04" w:rsidRPr="007F4F00" w:rsidRDefault="00297F04" w:rsidP="009B2F34">
            <w:pPr>
              <w:jc w:val="center"/>
              <w:rPr>
                <w:b/>
                <w:color w:val="000000"/>
                <w:sz w:val="20"/>
                <w:szCs w:val="20"/>
                <w:lang w:val="uk-UA"/>
              </w:rPr>
            </w:pPr>
            <w:r w:rsidRPr="007F4F00">
              <w:rPr>
                <w:b/>
                <w:color w:val="000000"/>
                <w:sz w:val="20"/>
                <w:szCs w:val="20"/>
                <w:lang w:val="uk-UA"/>
              </w:rPr>
              <w:t>0,54</w:t>
            </w:r>
          </w:p>
        </w:tc>
        <w:tc>
          <w:tcPr>
            <w:tcW w:w="1217" w:type="dxa"/>
            <w:tcBorders>
              <w:top w:val="nil"/>
              <w:left w:val="nil"/>
              <w:bottom w:val="single" w:sz="8" w:space="0" w:color="auto"/>
              <w:right w:val="single" w:sz="8" w:space="0" w:color="auto"/>
            </w:tcBorders>
            <w:shd w:val="clear" w:color="000000" w:fill="FFFF00"/>
            <w:noWrap/>
            <w:vAlign w:val="bottom"/>
            <w:hideMark/>
          </w:tcPr>
          <w:p w:rsidR="00297F04" w:rsidRPr="007F4F00" w:rsidRDefault="00297F04" w:rsidP="009B2F34">
            <w:pPr>
              <w:rPr>
                <w:rFonts w:ascii="Calibri" w:hAnsi="Calibri"/>
                <w:color w:val="000000"/>
                <w:sz w:val="22"/>
                <w:szCs w:val="22"/>
              </w:rPr>
            </w:pPr>
            <w:r w:rsidRPr="007F4F00">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297F04" w:rsidRPr="007F4F00" w:rsidRDefault="00297F04" w:rsidP="009B2F34">
            <w:pPr>
              <w:rPr>
                <w:rFonts w:ascii="Calibri" w:hAnsi="Calibri"/>
                <w:color w:val="000000"/>
                <w:sz w:val="22"/>
                <w:szCs w:val="22"/>
              </w:rPr>
            </w:pPr>
            <w:r w:rsidRPr="007F4F00">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297F04" w:rsidRPr="007F4F00" w:rsidRDefault="00297F04" w:rsidP="009B2F34">
            <w:pPr>
              <w:jc w:val="center"/>
              <w:rPr>
                <w:b/>
                <w:color w:val="000000"/>
                <w:sz w:val="20"/>
                <w:szCs w:val="20"/>
                <w:lang w:val="uk-UA"/>
              </w:rPr>
            </w:pPr>
            <w:r w:rsidRPr="007F4F00">
              <w:rPr>
                <w:b/>
                <w:color w:val="000000"/>
                <w:sz w:val="20"/>
                <w:szCs w:val="20"/>
                <w:lang w:val="uk-UA"/>
              </w:rPr>
              <w:t>788,61</w:t>
            </w:r>
          </w:p>
        </w:tc>
      </w:tr>
    </w:tbl>
    <w:p w:rsidR="00297F04" w:rsidRPr="008C4E71" w:rsidRDefault="00297F04" w:rsidP="00297F04">
      <w:pPr>
        <w:ind w:left="-567" w:right="-427" w:firstLine="283"/>
        <w:jc w:val="both"/>
        <w:rPr>
          <w:b/>
          <w:i/>
          <w:szCs w:val="28"/>
        </w:rPr>
      </w:pPr>
      <w:r>
        <w:rPr>
          <w:lang w:val="uk-UA"/>
        </w:rPr>
        <w:br w:type="page"/>
      </w:r>
      <w:r>
        <w:rPr>
          <w:b/>
          <w:i/>
          <w:szCs w:val="28"/>
          <w:lang w:val="uk-UA"/>
        </w:rPr>
        <w:t>2.Витрати на заміну 3</w:t>
      </w:r>
      <w:r w:rsidRPr="000E1D79">
        <w:rPr>
          <w:b/>
          <w:i/>
          <w:szCs w:val="28"/>
          <w:lang w:val="uk-UA"/>
        </w:rPr>
        <w:t>-фазних відгалужень до житлових будинків на ізольовані</w:t>
      </w:r>
    </w:p>
    <w:p w:rsidR="00297F04" w:rsidRPr="008C4E71" w:rsidRDefault="00297F04" w:rsidP="00297F04">
      <w:pPr>
        <w:ind w:left="-567" w:right="-427" w:firstLine="283"/>
        <w:jc w:val="both"/>
        <w:rPr>
          <w:b/>
          <w:i/>
          <w:szCs w:val="28"/>
        </w:rPr>
      </w:pPr>
    </w:p>
    <w:tbl>
      <w:tblPr>
        <w:tblW w:w="0" w:type="auto"/>
        <w:tblInd w:w="93" w:type="dxa"/>
        <w:tblLook w:val="04A0"/>
      </w:tblPr>
      <w:tblGrid>
        <w:gridCol w:w="727"/>
        <w:gridCol w:w="2269"/>
        <w:gridCol w:w="903"/>
        <w:gridCol w:w="2152"/>
        <w:gridCol w:w="1217"/>
        <w:gridCol w:w="1017"/>
        <w:gridCol w:w="1050"/>
      </w:tblGrid>
      <w:tr w:rsidR="00297F04" w:rsidRPr="007F4F00" w:rsidTr="009B2F34">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297F04" w:rsidRPr="007F4F00" w:rsidRDefault="00297F04" w:rsidP="009B2F34">
            <w:pPr>
              <w:jc w:val="center"/>
              <w:rPr>
                <w:color w:val="000000"/>
                <w:sz w:val="20"/>
                <w:szCs w:val="20"/>
              </w:rPr>
            </w:pPr>
            <w:r w:rsidRPr="007F4F00">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297F04" w:rsidRPr="007F4F00" w:rsidRDefault="00297F04" w:rsidP="009B2F34">
            <w:pPr>
              <w:jc w:val="center"/>
              <w:rPr>
                <w:color w:val="000000"/>
                <w:sz w:val="20"/>
                <w:szCs w:val="20"/>
              </w:rPr>
            </w:pPr>
            <w:r w:rsidRPr="007F4F00">
              <w:rPr>
                <w:color w:val="000000"/>
                <w:sz w:val="20"/>
                <w:szCs w:val="20"/>
              </w:rPr>
              <w:t>Назва матеріалів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297F04" w:rsidRPr="007F4F00" w:rsidRDefault="00297F04" w:rsidP="009B2F34">
            <w:pPr>
              <w:jc w:val="center"/>
              <w:rPr>
                <w:color w:val="000000"/>
                <w:sz w:val="20"/>
                <w:szCs w:val="20"/>
              </w:rPr>
            </w:pPr>
            <w:r w:rsidRPr="007F4F00">
              <w:rPr>
                <w:color w:val="000000"/>
                <w:sz w:val="20"/>
                <w:szCs w:val="20"/>
              </w:rPr>
              <w:t>Од. виміру</w:t>
            </w:r>
          </w:p>
        </w:tc>
        <w:tc>
          <w:tcPr>
            <w:tcW w:w="215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297F04" w:rsidRPr="007F4F00" w:rsidRDefault="00297F04" w:rsidP="009B2F34">
            <w:pPr>
              <w:jc w:val="center"/>
              <w:rPr>
                <w:color w:val="000000"/>
                <w:sz w:val="20"/>
                <w:szCs w:val="20"/>
              </w:rPr>
            </w:pPr>
            <w:r w:rsidRPr="007F4F00">
              <w:rPr>
                <w:color w:val="000000"/>
                <w:sz w:val="20"/>
                <w:szCs w:val="20"/>
              </w:rPr>
              <w:t>Вартість одиниці продукції, тис.грн. без ПДВ</w:t>
            </w:r>
          </w:p>
        </w:tc>
        <w:tc>
          <w:tcPr>
            <w:tcW w:w="1217"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297F04" w:rsidRPr="007F4F00" w:rsidRDefault="00297F04" w:rsidP="009B2F34">
            <w:pPr>
              <w:jc w:val="center"/>
              <w:rPr>
                <w:color w:val="000000"/>
                <w:sz w:val="20"/>
                <w:szCs w:val="20"/>
              </w:rPr>
            </w:pPr>
            <w:r w:rsidRPr="007F4F00">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297F04" w:rsidRPr="007F4F00" w:rsidRDefault="00297F04" w:rsidP="009B2F34">
            <w:pPr>
              <w:jc w:val="center"/>
              <w:rPr>
                <w:color w:val="000000"/>
                <w:sz w:val="20"/>
                <w:szCs w:val="20"/>
              </w:rPr>
            </w:pPr>
            <w:r w:rsidRPr="007F4F00">
              <w:rPr>
                <w:color w:val="000000"/>
                <w:sz w:val="20"/>
                <w:szCs w:val="20"/>
              </w:rPr>
              <w:t>Всього</w:t>
            </w:r>
          </w:p>
        </w:tc>
      </w:tr>
      <w:tr w:rsidR="00297F04" w:rsidRPr="007F4F00" w:rsidTr="009B2F3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2152" w:type="dxa"/>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1217" w:type="dxa"/>
            <w:vMerge/>
            <w:tcBorders>
              <w:top w:val="single" w:sz="8" w:space="0" w:color="auto"/>
              <w:left w:val="single" w:sz="8" w:space="0" w:color="auto"/>
              <w:bottom w:val="single" w:sz="8" w:space="0" w:color="000000"/>
              <w:right w:val="single" w:sz="8" w:space="0" w:color="auto"/>
            </w:tcBorders>
            <w:vAlign w:val="center"/>
            <w:hideMark/>
          </w:tcPr>
          <w:p w:rsidR="00297F04" w:rsidRPr="007F4F00" w:rsidRDefault="00297F04" w:rsidP="009B2F34">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297F04" w:rsidRPr="007F4F00" w:rsidRDefault="00297F04" w:rsidP="009B2F34">
            <w:pPr>
              <w:jc w:val="center"/>
              <w:rPr>
                <w:color w:val="000000"/>
                <w:sz w:val="20"/>
                <w:szCs w:val="20"/>
              </w:rPr>
            </w:pPr>
            <w:r w:rsidRPr="007F4F00">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297F04" w:rsidRPr="007F4F00" w:rsidRDefault="00297F04" w:rsidP="009B2F34">
            <w:pPr>
              <w:jc w:val="center"/>
              <w:rPr>
                <w:color w:val="000000"/>
                <w:sz w:val="20"/>
                <w:szCs w:val="20"/>
              </w:rPr>
            </w:pPr>
            <w:r w:rsidRPr="007F4F00">
              <w:rPr>
                <w:color w:val="000000"/>
                <w:sz w:val="20"/>
                <w:szCs w:val="20"/>
              </w:rPr>
              <w:t>тис. грн. без ПДВ</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Провід ізольований AsXSn 4х16</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23.80</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0.03</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19.8</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471.24</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Затискач плашечний ПА 1 1</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км</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0.01318</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4</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2640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34.80</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3</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Затискач плашечний ПС 1 1</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км</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0.01366</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660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9.02</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4</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 xml:space="preserve">Затискач натяжний SO 158.1 </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0.0539</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1320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71.15</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Трубка гофрована 25/32</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м</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0.007</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3300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23.10</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6</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Кронштейн фасадний</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кг</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0.05202</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660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34.33</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7</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Хомут  затяжний поліетиленовий 140/3,5</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0.00039</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13200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5.15</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8</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Площадка 27х27 мм</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0.0021</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13200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27.72</w:t>
            </w:r>
          </w:p>
        </w:tc>
      </w:tr>
      <w:tr w:rsidR="00297F04" w:rsidRPr="007F4F00"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9</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rPr>
                <w:color w:val="000000"/>
                <w:sz w:val="20"/>
                <w:szCs w:val="20"/>
              </w:rPr>
            </w:pPr>
            <w:r w:rsidRPr="007F4F00">
              <w:rPr>
                <w:color w:val="000000"/>
                <w:sz w:val="20"/>
                <w:szCs w:val="20"/>
              </w:rPr>
              <w:t>Дюбель СМК 6Х40</w:t>
            </w:r>
          </w:p>
        </w:tc>
        <w:tc>
          <w:tcPr>
            <w:tcW w:w="0" w:type="auto"/>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шт</w:t>
            </w:r>
          </w:p>
        </w:tc>
        <w:tc>
          <w:tcPr>
            <w:tcW w:w="2152" w:type="dxa"/>
            <w:tcBorders>
              <w:top w:val="nil"/>
              <w:left w:val="nil"/>
              <w:bottom w:val="single" w:sz="8" w:space="0" w:color="auto"/>
              <w:right w:val="single" w:sz="8" w:space="0" w:color="auto"/>
            </w:tcBorders>
            <w:shd w:val="clear" w:color="auto" w:fill="auto"/>
            <w:vAlign w:val="bottom"/>
            <w:hideMark/>
          </w:tcPr>
          <w:p w:rsidR="00297F04" w:rsidRPr="007F4F00" w:rsidRDefault="00297F04" w:rsidP="009B2F34">
            <w:pPr>
              <w:jc w:val="center"/>
              <w:rPr>
                <w:color w:val="000000"/>
                <w:sz w:val="20"/>
                <w:szCs w:val="20"/>
              </w:rPr>
            </w:pPr>
            <w:r w:rsidRPr="007F4F00">
              <w:rPr>
                <w:color w:val="000000"/>
                <w:sz w:val="20"/>
                <w:szCs w:val="20"/>
              </w:rPr>
              <w:t>0.00025</w:t>
            </w:r>
          </w:p>
        </w:tc>
        <w:tc>
          <w:tcPr>
            <w:tcW w:w="1217" w:type="dxa"/>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13200</w:t>
            </w:r>
          </w:p>
        </w:tc>
        <w:tc>
          <w:tcPr>
            <w:tcW w:w="0" w:type="auto"/>
            <w:tcBorders>
              <w:top w:val="nil"/>
              <w:left w:val="nil"/>
              <w:bottom w:val="single" w:sz="8" w:space="0" w:color="auto"/>
              <w:right w:val="single" w:sz="8" w:space="0" w:color="auto"/>
            </w:tcBorders>
            <w:shd w:val="clear" w:color="auto" w:fill="auto"/>
            <w:noWrap/>
            <w:vAlign w:val="bottom"/>
            <w:hideMark/>
          </w:tcPr>
          <w:p w:rsidR="00297F04" w:rsidRPr="007F4F00" w:rsidRDefault="00297F04" w:rsidP="009B2F34">
            <w:pPr>
              <w:jc w:val="center"/>
              <w:rPr>
                <w:color w:val="000000"/>
                <w:sz w:val="20"/>
                <w:szCs w:val="20"/>
              </w:rPr>
            </w:pPr>
            <w:r w:rsidRPr="007F4F00">
              <w:rPr>
                <w:color w:val="000000"/>
                <w:sz w:val="20"/>
                <w:szCs w:val="20"/>
              </w:rPr>
              <w:t>3.30</w:t>
            </w:r>
          </w:p>
        </w:tc>
      </w:tr>
      <w:tr w:rsidR="00297F04" w:rsidRPr="007F4F00" w:rsidTr="009B2F34">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297F04" w:rsidRPr="007F4F00" w:rsidRDefault="00297F04" w:rsidP="009B2F34">
            <w:pPr>
              <w:rPr>
                <w:color w:val="000000"/>
                <w:sz w:val="20"/>
                <w:szCs w:val="20"/>
              </w:rPr>
            </w:pPr>
            <w:r w:rsidRPr="007F4F00">
              <w:rPr>
                <w:color w:val="000000"/>
                <w:sz w:val="20"/>
                <w:szCs w:val="20"/>
              </w:rPr>
              <w:t>Всього</w:t>
            </w:r>
          </w:p>
        </w:tc>
        <w:tc>
          <w:tcPr>
            <w:tcW w:w="2152" w:type="dxa"/>
            <w:tcBorders>
              <w:top w:val="nil"/>
              <w:left w:val="nil"/>
              <w:bottom w:val="single" w:sz="8" w:space="0" w:color="auto"/>
              <w:right w:val="single" w:sz="8" w:space="0" w:color="auto"/>
            </w:tcBorders>
            <w:shd w:val="clear" w:color="000000" w:fill="FFFF00"/>
            <w:vAlign w:val="bottom"/>
            <w:hideMark/>
          </w:tcPr>
          <w:p w:rsidR="00297F04" w:rsidRPr="007F4F00" w:rsidRDefault="00297F04" w:rsidP="009B2F34">
            <w:pPr>
              <w:jc w:val="center"/>
              <w:rPr>
                <w:b/>
                <w:color w:val="000000"/>
                <w:sz w:val="20"/>
                <w:szCs w:val="20"/>
                <w:lang w:val="uk-UA"/>
              </w:rPr>
            </w:pPr>
            <w:r w:rsidRPr="007F4F00">
              <w:rPr>
                <w:b/>
                <w:color w:val="000000"/>
                <w:sz w:val="20"/>
                <w:szCs w:val="20"/>
                <w:lang w:val="uk-UA"/>
              </w:rPr>
              <w:t>1,03</w:t>
            </w:r>
          </w:p>
        </w:tc>
        <w:tc>
          <w:tcPr>
            <w:tcW w:w="1217" w:type="dxa"/>
            <w:tcBorders>
              <w:top w:val="nil"/>
              <w:left w:val="nil"/>
              <w:bottom w:val="single" w:sz="8" w:space="0" w:color="auto"/>
              <w:right w:val="single" w:sz="8" w:space="0" w:color="auto"/>
            </w:tcBorders>
            <w:shd w:val="clear" w:color="000000" w:fill="FFFF00"/>
            <w:noWrap/>
            <w:vAlign w:val="bottom"/>
            <w:hideMark/>
          </w:tcPr>
          <w:p w:rsidR="00297F04" w:rsidRPr="007F4F00" w:rsidRDefault="00297F04" w:rsidP="009B2F34">
            <w:pPr>
              <w:rPr>
                <w:rFonts w:ascii="Calibri" w:hAnsi="Calibri"/>
                <w:color w:val="000000"/>
                <w:sz w:val="22"/>
                <w:szCs w:val="22"/>
              </w:rPr>
            </w:pPr>
            <w:r w:rsidRPr="007F4F00">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297F04" w:rsidRPr="007F4F00" w:rsidRDefault="00297F04" w:rsidP="009B2F34">
            <w:pPr>
              <w:rPr>
                <w:rFonts w:ascii="Calibri" w:hAnsi="Calibri"/>
                <w:color w:val="000000"/>
                <w:sz w:val="22"/>
                <w:szCs w:val="22"/>
              </w:rPr>
            </w:pPr>
            <w:r w:rsidRPr="007F4F00">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297F04" w:rsidRPr="007F4F00" w:rsidRDefault="00297F04" w:rsidP="009B2F34">
            <w:pPr>
              <w:jc w:val="center"/>
              <w:rPr>
                <w:b/>
                <w:color w:val="000000"/>
                <w:sz w:val="20"/>
                <w:szCs w:val="20"/>
                <w:lang w:val="uk-UA"/>
              </w:rPr>
            </w:pPr>
            <w:r>
              <w:rPr>
                <w:b/>
                <w:color w:val="000000"/>
                <w:sz w:val="20"/>
                <w:szCs w:val="20"/>
                <w:lang w:val="uk-UA"/>
              </w:rPr>
              <w:t>679</w:t>
            </w:r>
            <w:r w:rsidRPr="00297F04">
              <w:rPr>
                <w:b/>
                <w:color w:val="000000"/>
                <w:sz w:val="20"/>
                <w:szCs w:val="20"/>
                <w:lang w:val="uk-UA"/>
              </w:rPr>
              <w:t>.</w:t>
            </w:r>
            <w:r w:rsidRPr="007F4F00">
              <w:rPr>
                <w:b/>
                <w:color w:val="000000"/>
                <w:sz w:val="20"/>
                <w:szCs w:val="20"/>
                <w:lang w:val="uk-UA"/>
              </w:rPr>
              <w:t>80</w:t>
            </w:r>
          </w:p>
        </w:tc>
      </w:tr>
    </w:tbl>
    <w:p w:rsidR="00297F04" w:rsidRPr="003F1CFF" w:rsidRDefault="00297F04" w:rsidP="00297F04">
      <w:pPr>
        <w:ind w:firstLine="708"/>
        <w:jc w:val="both"/>
        <w:rPr>
          <w:b/>
          <w:i/>
          <w:szCs w:val="28"/>
          <w:lang w:val="en-US"/>
        </w:rPr>
      </w:pPr>
    </w:p>
    <w:p w:rsidR="00297F04" w:rsidRPr="0008216C" w:rsidRDefault="00297F04" w:rsidP="00297F04">
      <w:pPr>
        <w:ind w:firstLine="708"/>
        <w:jc w:val="both"/>
        <w:rPr>
          <w:lang w:val="uk-UA"/>
        </w:rPr>
      </w:pPr>
    </w:p>
    <w:p w:rsidR="00297F04" w:rsidRDefault="00297F04" w:rsidP="00297F04">
      <w:pPr>
        <w:pStyle w:val="a9"/>
        <w:tabs>
          <w:tab w:val="left" w:pos="567"/>
        </w:tabs>
        <w:spacing w:line="276" w:lineRule="auto"/>
        <w:ind w:left="-567" w:right="-427" w:firstLine="283"/>
        <w:jc w:val="center"/>
        <w:rPr>
          <w:b/>
          <w:sz w:val="28"/>
          <w:szCs w:val="28"/>
          <w:lang w:val="uk-UA"/>
        </w:rPr>
      </w:pPr>
      <w:r w:rsidRPr="00297F04">
        <w:rPr>
          <w:b/>
          <w:szCs w:val="28"/>
          <w:lang w:val="uk-UA"/>
        </w:rPr>
        <w:t>Розрахунок ефективності заміни 1-ф та 3-ф відгалужень до житлових будинків на ізольовані</w:t>
      </w:r>
    </w:p>
    <w:p w:rsidR="00297F04" w:rsidRPr="00D40AEB" w:rsidRDefault="00297F04" w:rsidP="00297F04">
      <w:pPr>
        <w:ind w:firstLine="708"/>
        <w:contextualSpacing/>
        <w:rPr>
          <w:b/>
          <w:szCs w:val="28"/>
          <w:lang w:val="uk-UA"/>
        </w:rPr>
      </w:pPr>
    </w:p>
    <w:p w:rsidR="00297F04" w:rsidRPr="00D40AEB" w:rsidRDefault="00297F04" w:rsidP="00297F04">
      <w:pPr>
        <w:pStyle w:val="a9"/>
        <w:tabs>
          <w:tab w:val="left" w:pos="567"/>
        </w:tabs>
        <w:spacing w:line="276" w:lineRule="auto"/>
        <w:ind w:left="-567" w:right="-427" w:firstLine="283"/>
        <w:jc w:val="both"/>
        <w:rPr>
          <w:lang w:val="uk-UA"/>
        </w:rPr>
      </w:pPr>
      <w:r w:rsidRPr="00D40AEB">
        <w:rPr>
          <w:lang w:val="uk-UA"/>
        </w:rPr>
        <w:t>При заміні 1-фазних та 3-фазних відгалужень очікується зниження потенційних очікуваних збитків, які виникають при крадіжках електроенергії. В П</w:t>
      </w:r>
      <w:r>
        <w:rPr>
          <w:lang w:val="uk-UA"/>
        </w:rPr>
        <w:t>р</w:t>
      </w:r>
      <w:r w:rsidRPr="00D40AEB">
        <w:rPr>
          <w:lang w:val="uk-UA"/>
        </w:rPr>
        <w:t>АТ «Рівнеобленерго»</w:t>
      </w:r>
      <w:r w:rsidRPr="009B77A8">
        <w:rPr>
          <w:lang w:val="uk-UA"/>
        </w:rPr>
        <w:t xml:space="preserve"> </w:t>
      </w:r>
      <w:r w:rsidRPr="00D40AEB">
        <w:rPr>
          <w:lang w:val="uk-UA"/>
        </w:rPr>
        <w:t xml:space="preserve">було складено </w:t>
      </w:r>
      <w:r>
        <w:rPr>
          <w:lang w:val="uk-UA"/>
        </w:rPr>
        <w:t>1330 актів</w:t>
      </w:r>
      <w:r w:rsidRPr="00D40AEB">
        <w:rPr>
          <w:lang w:val="uk-UA"/>
        </w:rPr>
        <w:t xml:space="preserve"> на </w:t>
      </w:r>
      <w:r>
        <w:rPr>
          <w:lang w:val="uk-UA"/>
        </w:rPr>
        <w:t>8540,9</w:t>
      </w:r>
      <w:r w:rsidRPr="00D40AEB">
        <w:rPr>
          <w:lang w:val="uk-UA"/>
        </w:rPr>
        <w:t xml:space="preserve"> тис.кВт*год. з яких </w:t>
      </w:r>
      <w:r>
        <w:rPr>
          <w:lang w:val="uk-UA"/>
        </w:rPr>
        <w:t>912</w:t>
      </w:r>
      <w:r w:rsidRPr="00E772A6">
        <w:rPr>
          <w:lang w:val="uk-UA"/>
        </w:rPr>
        <w:t xml:space="preserve"> </w:t>
      </w:r>
      <w:r w:rsidRPr="00D40AEB">
        <w:rPr>
          <w:lang w:val="uk-UA"/>
        </w:rPr>
        <w:t>актів 1-фазних на</w:t>
      </w:r>
      <w:r>
        <w:rPr>
          <w:lang w:val="uk-UA"/>
        </w:rPr>
        <w:t xml:space="preserve"> 3 782,82</w:t>
      </w:r>
      <w:r w:rsidRPr="00D40AEB">
        <w:rPr>
          <w:lang w:val="uk-UA"/>
        </w:rPr>
        <w:t xml:space="preserve"> тис.кВт*год., що становить </w:t>
      </w:r>
      <w:r w:rsidRPr="00F07FEA">
        <w:rPr>
          <w:lang w:val="uk-UA"/>
        </w:rPr>
        <w:t>1,18% від загальної кількості  побутових споживачів, які потребують заміни вводу на ізольований, та 418 акти 3-фазних на 4 758,08 тис.кВт*год., що складає 0,69% від</w:t>
      </w:r>
      <w:r w:rsidRPr="00D40AEB">
        <w:rPr>
          <w:lang w:val="uk-UA"/>
        </w:rPr>
        <w:t xml:space="preserve"> загальної кількості  побутових споживачів, які потребують заміни вводу на ізольований.  </w:t>
      </w:r>
    </w:p>
    <w:p w:rsidR="00297F04" w:rsidRPr="00D40AEB" w:rsidRDefault="00297F04" w:rsidP="00297F04">
      <w:pPr>
        <w:pStyle w:val="a9"/>
        <w:tabs>
          <w:tab w:val="left" w:pos="567"/>
        </w:tabs>
        <w:spacing w:line="276" w:lineRule="auto"/>
        <w:ind w:left="-567" w:right="-427" w:firstLine="283"/>
        <w:jc w:val="both"/>
        <w:rPr>
          <w:lang w:val="uk-UA"/>
        </w:rPr>
      </w:pPr>
      <w:r w:rsidRPr="00D40AEB">
        <w:rPr>
          <w:lang w:val="uk-UA"/>
        </w:rPr>
        <w:t xml:space="preserve">        Середнє нарахування на один акт становить:</w:t>
      </w:r>
    </w:p>
    <w:p w:rsidR="00297F04" w:rsidRPr="00D40AEB" w:rsidRDefault="00297F04" w:rsidP="00297F04">
      <w:pPr>
        <w:pStyle w:val="a9"/>
        <w:tabs>
          <w:tab w:val="left" w:pos="567"/>
        </w:tabs>
        <w:spacing w:line="276" w:lineRule="auto"/>
        <w:ind w:left="-567" w:right="-427" w:firstLine="283"/>
        <w:jc w:val="both"/>
        <w:rPr>
          <w:lang w:val="uk-UA"/>
        </w:rPr>
      </w:pPr>
      <w:r w:rsidRPr="00D40AEB">
        <w:rPr>
          <w:lang w:val="uk-UA"/>
        </w:rPr>
        <w:t xml:space="preserve">1-ф: </w:t>
      </w:r>
      <w:r>
        <w:rPr>
          <w:lang w:val="uk-UA"/>
        </w:rPr>
        <w:t>3782,82</w:t>
      </w:r>
      <w:r w:rsidRPr="00D40AEB">
        <w:rPr>
          <w:lang w:val="uk-UA"/>
        </w:rPr>
        <w:t>/</w:t>
      </w:r>
      <w:r>
        <w:rPr>
          <w:lang w:val="uk-UA"/>
        </w:rPr>
        <w:t>912</w:t>
      </w:r>
      <w:r w:rsidRPr="00D40AEB">
        <w:rPr>
          <w:lang w:val="uk-UA"/>
        </w:rPr>
        <w:t xml:space="preserve"> = </w:t>
      </w:r>
      <w:r>
        <w:rPr>
          <w:lang w:val="uk-UA"/>
        </w:rPr>
        <w:t>4,14</w:t>
      </w:r>
      <w:r w:rsidRPr="00D40AEB">
        <w:rPr>
          <w:lang w:val="uk-UA"/>
        </w:rPr>
        <w:t xml:space="preserve"> тис. кВт*год.</w:t>
      </w:r>
    </w:p>
    <w:p w:rsidR="00297F04" w:rsidRPr="00D40AEB" w:rsidRDefault="00297F04" w:rsidP="00297F04">
      <w:pPr>
        <w:pStyle w:val="a9"/>
        <w:tabs>
          <w:tab w:val="left" w:pos="567"/>
        </w:tabs>
        <w:spacing w:line="276" w:lineRule="auto"/>
        <w:ind w:left="-567" w:right="-427" w:firstLine="283"/>
        <w:jc w:val="both"/>
        <w:rPr>
          <w:lang w:val="uk-UA"/>
        </w:rPr>
      </w:pPr>
      <w:r w:rsidRPr="00D40AEB">
        <w:rPr>
          <w:lang w:val="uk-UA"/>
        </w:rPr>
        <w:t xml:space="preserve">3-ф: </w:t>
      </w:r>
      <w:r>
        <w:rPr>
          <w:lang w:val="uk-UA"/>
        </w:rPr>
        <w:t>4758,08</w:t>
      </w:r>
      <w:r w:rsidRPr="00D40AEB">
        <w:rPr>
          <w:lang w:val="uk-UA"/>
        </w:rPr>
        <w:t>/</w:t>
      </w:r>
      <w:r>
        <w:rPr>
          <w:lang w:val="uk-UA"/>
        </w:rPr>
        <w:t>418</w:t>
      </w:r>
      <w:r w:rsidRPr="00D40AEB">
        <w:rPr>
          <w:lang w:val="uk-UA"/>
        </w:rPr>
        <w:t xml:space="preserve">= </w:t>
      </w:r>
      <w:r>
        <w:rPr>
          <w:lang w:val="uk-UA"/>
        </w:rPr>
        <w:t>11,3</w:t>
      </w:r>
      <w:r w:rsidRPr="00D40AEB">
        <w:rPr>
          <w:lang w:val="uk-UA"/>
        </w:rPr>
        <w:t xml:space="preserve"> тис. кВт*год.</w:t>
      </w:r>
    </w:p>
    <w:p w:rsidR="00297F04" w:rsidRPr="00D40AEB" w:rsidRDefault="00297F04" w:rsidP="00297F04">
      <w:pPr>
        <w:pStyle w:val="a9"/>
        <w:tabs>
          <w:tab w:val="left" w:pos="567"/>
        </w:tabs>
        <w:spacing w:line="276" w:lineRule="auto"/>
        <w:ind w:left="-567" w:right="-427" w:firstLine="283"/>
        <w:jc w:val="both"/>
        <w:rPr>
          <w:lang w:val="uk-UA"/>
        </w:rPr>
      </w:pPr>
      <w:r w:rsidRPr="00D40AEB">
        <w:rPr>
          <w:lang w:val="uk-UA"/>
        </w:rPr>
        <w:t xml:space="preserve">         Виходячи із вищезазначеного, після заміни 1-фазних та 3-фазних відгалужень до житлових будинків на ізольовані зниження потенційних очікуваних збитків становитиме:</w:t>
      </w:r>
    </w:p>
    <w:p w:rsidR="00297F04" w:rsidRPr="00D40AEB" w:rsidRDefault="00297F04" w:rsidP="00297F04">
      <w:pPr>
        <w:pStyle w:val="a9"/>
        <w:tabs>
          <w:tab w:val="left" w:pos="567"/>
        </w:tabs>
        <w:spacing w:line="276" w:lineRule="auto"/>
        <w:ind w:left="-567" w:right="-427" w:firstLine="283"/>
        <w:jc w:val="both"/>
        <w:rPr>
          <w:lang w:val="uk-UA"/>
        </w:rPr>
      </w:pPr>
      <w:r w:rsidRPr="00D40AEB">
        <w:rPr>
          <w:lang w:val="uk-UA"/>
        </w:rPr>
        <w:t xml:space="preserve">1-ф: </w:t>
      </w:r>
      <w:r>
        <w:rPr>
          <w:lang w:val="uk-UA"/>
        </w:rPr>
        <w:t>1455</w:t>
      </w:r>
      <w:r w:rsidRPr="00D40AEB">
        <w:rPr>
          <w:lang w:val="uk-UA"/>
        </w:rPr>
        <w:t>*</w:t>
      </w:r>
      <w:r>
        <w:rPr>
          <w:lang w:val="uk-UA"/>
        </w:rPr>
        <w:t>1,18</w:t>
      </w:r>
      <w:r w:rsidRPr="00D40AEB">
        <w:rPr>
          <w:lang w:val="uk-UA"/>
        </w:rPr>
        <w:t>*</w:t>
      </w:r>
      <w:r>
        <w:rPr>
          <w:lang w:val="uk-UA"/>
        </w:rPr>
        <w:t>4,14</w:t>
      </w:r>
      <w:r w:rsidRPr="00D40AEB">
        <w:rPr>
          <w:lang w:val="uk-UA"/>
        </w:rPr>
        <w:t>*</w:t>
      </w:r>
      <w:r w:rsidRPr="007B7DBA">
        <w:t xml:space="preserve"> </w:t>
      </w:r>
      <w:r w:rsidRPr="00CC0C17">
        <w:rPr>
          <w:lang w:val="uk-UA"/>
        </w:rPr>
        <w:t>1,42134</w:t>
      </w:r>
      <w:r>
        <w:rPr>
          <w:color w:val="1F497D"/>
          <w:lang w:val="uk-UA"/>
        </w:rPr>
        <w:t xml:space="preserve"> </w:t>
      </w:r>
      <w:r w:rsidRPr="00D40AEB">
        <w:rPr>
          <w:lang w:val="uk-UA"/>
        </w:rPr>
        <w:t>=</w:t>
      </w:r>
      <w:r>
        <w:rPr>
          <w:lang w:val="uk-UA"/>
        </w:rPr>
        <w:t>101,03</w:t>
      </w:r>
      <w:r w:rsidRPr="00D40AEB">
        <w:rPr>
          <w:lang w:val="uk-UA"/>
        </w:rPr>
        <w:t xml:space="preserve"> тис. грн.</w:t>
      </w:r>
    </w:p>
    <w:p w:rsidR="00297F04" w:rsidRPr="00D40AEB" w:rsidRDefault="00297F04" w:rsidP="00297F04">
      <w:pPr>
        <w:pStyle w:val="a9"/>
        <w:tabs>
          <w:tab w:val="left" w:pos="567"/>
        </w:tabs>
        <w:spacing w:line="276" w:lineRule="auto"/>
        <w:ind w:left="-567" w:right="-427" w:firstLine="283"/>
        <w:jc w:val="both"/>
        <w:rPr>
          <w:lang w:val="uk-UA"/>
        </w:rPr>
      </w:pPr>
      <w:r w:rsidRPr="00D40AEB">
        <w:rPr>
          <w:lang w:val="uk-UA"/>
        </w:rPr>
        <w:t xml:space="preserve">3-ф: </w:t>
      </w:r>
      <w:r>
        <w:rPr>
          <w:lang w:val="uk-UA"/>
        </w:rPr>
        <w:t>660</w:t>
      </w:r>
      <w:r w:rsidRPr="00D40AEB">
        <w:rPr>
          <w:lang w:val="uk-UA"/>
        </w:rPr>
        <w:t>*</w:t>
      </w:r>
      <w:r>
        <w:rPr>
          <w:lang w:val="uk-UA"/>
        </w:rPr>
        <w:t>0,69</w:t>
      </w:r>
      <w:r w:rsidRPr="00D40AEB">
        <w:rPr>
          <w:lang w:val="uk-UA"/>
        </w:rPr>
        <w:t>*</w:t>
      </w:r>
      <w:r>
        <w:rPr>
          <w:lang w:val="uk-UA"/>
        </w:rPr>
        <w:t>11,3</w:t>
      </w:r>
      <w:r w:rsidRPr="00D40AEB">
        <w:rPr>
          <w:lang w:val="uk-UA"/>
        </w:rPr>
        <w:t>*</w:t>
      </w:r>
      <w:r w:rsidRPr="007B7DBA">
        <w:t xml:space="preserve"> </w:t>
      </w:r>
      <w:r w:rsidRPr="00CC0C17">
        <w:rPr>
          <w:lang w:val="uk-UA"/>
        </w:rPr>
        <w:t>1,42134</w:t>
      </w:r>
      <w:r>
        <w:rPr>
          <w:color w:val="1F497D"/>
          <w:lang w:val="uk-UA"/>
        </w:rPr>
        <w:t xml:space="preserve"> </w:t>
      </w:r>
      <w:r w:rsidRPr="00D40AEB">
        <w:rPr>
          <w:lang w:val="uk-UA"/>
        </w:rPr>
        <w:t xml:space="preserve">= </w:t>
      </w:r>
      <w:r>
        <w:rPr>
          <w:lang w:val="uk-UA"/>
        </w:rPr>
        <w:t>73,14</w:t>
      </w:r>
      <w:r w:rsidRPr="00D40AEB">
        <w:rPr>
          <w:lang w:val="uk-UA"/>
        </w:rPr>
        <w:t xml:space="preserve"> тис. грн. </w:t>
      </w:r>
    </w:p>
    <w:p w:rsidR="00297F04" w:rsidRPr="00D40AEB" w:rsidRDefault="00297F04" w:rsidP="00297F04">
      <w:pPr>
        <w:pStyle w:val="a9"/>
        <w:tabs>
          <w:tab w:val="left" w:pos="567"/>
        </w:tabs>
        <w:spacing w:line="276" w:lineRule="auto"/>
        <w:ind w:left="-567" w:right="-427" w:firstLine="283"/>
        <w:jc w:val="both"/>
        <w:rPr>
          <w:lang w:val="uk-UA"/>
        </w:rPr>
      </w:pPr>
      <w:r w:rsidRPr="00D40AEB">
        <w:rPr>
          <w:lang w:val="uk-UA"/>
        </w:rPr>
        <w:t>де,</w:t>
      </w:r>
    </w:p>
    <w:p w:rsidR="00297F04" w:rsidRPr="00D40AEB" w:rsidRDefault="00297F04" w:rsidP="00297F04">
      <w:pPr>
        <w:pStyle w:val="a9"/>
        <w:numPr>
          <w:ilvl w:val="0"/>
          <w:numId w:val="9"/>
        </w:numPr>
        <w:tabs>
          <w:tab w:val="left" w:pos="284"/>
        </w:tabs>
        <w:spacing w:line="276" w:lineRule="auto"/>
        <w:ind w:left="-567" w:right="-427" w:firstLine="283"/>
        <w:jc w:val="both"/>
        <w:rPr>
          <w:lang w:val="uk-UA"/>
        </w:rPr>
      </w:pPr>
      <w:r>
        <w:rPr>
          <w:lang w:val="uk-UA"/>
        </w:rPr>
        <w:t>1455</w:t>
      </w:r>
      <w:r w:rsidRPr="00D40AEB">
        <w:rPr>
          <w:lang w:val="uk-UA"/>
        </w:rPr>
        <w:t xml:space="preserve"> та </w:t>
      </w:r>
      <w:r>
        <w:rPr>
          <w:lang w:val="uk-UA"/>
        </w:rPr>
        <w:t>660</w:t>
      </w:r>
      <w:r w:rsidRPr="00D40AEB">
        <w:rPr>
          <w:lang w:val="uk-UA"/>
        </w:rPr>
        <w:t xml:space="preserve"> – кількість однофазних та трьохфазних виносів , що планується зробити згідно затвердженої Інвестиційної програми.</w:t>
      </w:r>
    </w:p>
    <w:p w:rsidR="00297F04" w:rsidRPr="00D40AEB" w:rsidRDefault="00297F04" w:rsidP="00297F04">
      <w:pPr>
        <w:pStyle w:val="a9"/>
        <w:numPr>
          <w:ilvl w:val="0"/>
          <w:numId w:val="9"/>
        </w:numPr>
        <w:tabs>
          <w:tab w:val="left" w:pos="284"/>
        </w:tabs>
        <w:spacing w:line="276" w:lineRule="auto"/>
        <w:ind w:left="-567" w:right="-427" w:firstLine="283"/>
        <w:jc w:val="both"/>
        <w:rPr>
          <w:lang w:val="uk-UA"/>
        </w:rPr>
      </w:pPr>
      <w:r>
        <w:rPr>
          <w:lang w:val="uk-UA"/>
        </w:rPr>
        <w:t>1,18% та 0,69</w:t>
      </w:r>
      <w:r w:rsidRPr="00D40AEB">
        <w:rPr>
          <w:lang w:val="uk-UA"/>
        </w:rPr>
        <w:t>%  –  відсоток написаних актів від загальної кількості</w:t>
      </w:r>
      <w:r>
        <w:rPr>
          <w:lang w:val="uk-UA"/>
        </w:rPr>
        <w:t xml:space="preserve"> побутових споживачів, 1-ф та  </w:t>
      </w:r>
      <w:r w:rsidRPr="00D40AEB">
        <w:rPr>
          <w:lang w:val="uk-UA"/>
        </w:rPr>
        <w:t>3-ф відповідно.</w:t>
      </w:r>
    </w:p>
    <w:p w:rsidR="00297F04" w:rsidRPr="00D40AEB" w:rsidRDefault="00297F04" w:rsidP="00297F04">
      <w:pPr>
        <w:pStyle w:val="a9"/>
        <w:numPr>
          <w:ilvl w:val="0"/>
          <w:numId w:val="9"/>
        </w:numPr>
        <w:tabs>
          <w:tab w:val="left" w:pos="284"/>
        </w:tabs>
        <w:spacing w:line="276" w:lineRule="auto"/>
        <w:ind w:left="-567" w:right="-427" w:firstLine="283"/>
        <w:jc w:val="both"/>
        <w:rPr>
          <w:lang w:val="uk-UA"/>
        </w:rPr>
      </w:pPr>
      <w:r>
        <w:rPr>
          <w:lang w:val="uk-UA"/>
        </w:rPr>
        <w:t>4,14</w:t>
      </w:r>
      <w:r w:rsidRPr="00D40AEB">
        <w:rPr>
          <w:lang w:val="uk-UA"/>
        </w:rPr>
        <w:t xml:space="preserve">  та </w:t>
      </w:r>
      <w:r>
        <w:rPr>
          <w:lang w:val="uk-UA"/>
        </w:rPr>
        <w:t>11,3</w:t>
      </w:r>
      <w:r w:rsidRPr="00D40AEB">
        <w:rPr>
          <w:lang w:val="uk-UA"/>
        </w:rPr>
        <w:t xml:space="preserve"> – середнє нарахування на один акт, 1-ф та 3-ф відповідно (тис. кВт*год).</w:t>
      </w:r>
    </w:p>
    <w:p w:rsidR="00297F04" w:rsidRDefault="00297F04" w:rsidP="00297F04">
      <w:pPr>
        <w:pStyle w:val="a9"/>
        <w:numPr>
          <w:ilvl w:val="0"/>
          <w:numId w:val="9"/>
        </w:numPr>
        <w:tabs>
          <w:tab w:val="left" w:pos="284"/>
        </w:tabs>
        <w:spacing w:line="276" w:lineRule="auto"/>
        <w:ind w:left="-567" w:right="-427" w:firstLine="283"/>
        <w:jc w:val="both"/>
        <w:rPr>
          <w:lang w:val="uk-UA"/>
        </w:rPr>
      </w:pPr>
      <w:r w:rsidRPr="00CC0C17">
        <w:rPr>
          <w:lang w:val="uk-UA"/>
        </w:rPr>
        <w:t>1,42134</w:t>
      </w:r>
      <w:r>
        <w:rPr>
          <w:color w:val="1F497D"/>
          <w:lang w:val="uk-UA"/>
        </w:rPr>
        <w:t xml:space="preserve"> </w:t>
      </w:r>
      <w:r w:rsidRPr="00D40AEB">
        <w:rPr>
          <w:lang w:val="uk-UA"/>
        </w:rPr>
        <w:t xml:space="preserve">– </w:t>
      </w:r>
      <w:r>
        <w:rPr>
          <w:lang w:val="uk-UA"/>
        </w:rPr>
        <w:t>середньозважена закупівельна ціна електричної енергії в 2017 році</w:t>
      </w:r>
      <w:r w:rsidRPr="00D40AEB">
        <w:rPr>
          <w:lang w:val="uk-UA"/>
        </w:rPr>
        <w:t xml:space="preserve"> (грн\кВт*год).</w:t>
      </w:r>
    </w:p>
    <w:p w:rsidR="00297F04" w:rsidRDefault="00297F04" w:rsidP="00297F04">
      <w:pPr>
        <w:pStyle w:val="a9"/>
        <w:numPr>
          <w:ilvl w:val="0"/>
          <w:numId w:val="9"/>
        </w:numPr>
        <w:tabs>
          <w:tab w:val="left" w:pos="284"/>
        </w:tabs>
        <w:spacing w:line="276" w:lineRule="auto"/>
        <w:ind w:left="-567" w:right="-427" w:firstLine="283"/>
        <w:jc w:val="both"/>
        <w:rPr>
          <w:lang w:val="uk-UA"/>
        </w:rPr>
      </w:pPr>
    </w:p>
    <w:p w:rsidR="00297F04" w:rsidRPr="00A335E7" w:rsidRDefault="00297F04" w:rsidP="00297F04">
      <w:pPr>
        <w:ind w:left="-567" w:right="-427" w:firstLine="283"/>
        <w:jc w:val="both"/>
        <w:rPr>
          <w:b/>
        </w:rPr>
      </w:pPr>
      <w:r>
        <w:rPr>
          <w:lang w:val="uk-UA"/>
        </w:rPr>
        <w:t>Сукупний економічний ефект п</w:t>
      </w:r>
      <w:r w:rsidRPr="00D40AEB">
        <w:rPr>
          <w:lang w:val="uk-UA"/>
        </w:rPr>
        <w:t>ри заміні 1-фазних та 3-фазних відгалужень</w:t>
      </w:r>
      <w:r>
        <w:rPr>
          <w:lang w:val="uk-UA"/>
        </w:rPr>
        <w:t xml:space="preserve"> становить  </w:t>
      </w:r>
      <w:r w:rsidRPr="00A335E7">
        <w:rPr>
          <w:b/>
          <w:lang w:val="uk-UA"/>
        </w:rPr>
        <w:t>101,03 тис. грн.</w:t>
      </w:r>
      <w:r w:rsidRPr="00A335E7">
        <w:rPr>
          <w:b/>
        </w:rPr>
        <w:t xml:space="preserve"> </w:t>
      </w:r>
      <w:r w:rsidRPr="00A335E7">
        <w:rPr>
          <w:b/>
          <w:lang w:val="uk-UA"/>
        </w:rPr>
        <w:t>та 73,14</w:t>
      </w:r>
      <w:r w:rsidRPr="00A335E7">
        <w:rPr>
          <w:b/>
        </w:rPr>
        <w:t xml:space="preserve"> </w:t>
      </w:r>
      <w:r w:rsidRPr="00A335E7">
        <w:rPr>
          <w:b/>
          <w:lang w:val="uk-UA"/>
        </w:rPr>
        <w:t>тис. грн.</w:t>
      </w:r>
    </w:p>
    <w:p w:rsidR="00297F04" w:rsidRPr="00A335E7" w:rsidRDefault="00297F04" w:rsidP="00297F04">
      <w:pPr>
        <w:ind w:left="-567" w:right="-427" w:firstLine="283"/>
        <w:jc w:val="both"/>
      </w:pPr>
    </w:p>
    <w:p w:rsidR="00297F04" w:rsidRPr="00435B6F" w:rsidRDefault="00297F04" w:rsidP="00297F04">
      <w:pPr>
        <w:ind w:left="-567" w:right="-427" w:firstLine="283"/>
        <w:jc w:val="both"/>
        <w:rPr>
          <w:lang w:val="uk-UA"/>
        </w:rPr>
      </w:pPr>
      <w:r w:rsidRPr="00A335E7">
        <w:rPr>
          <w:lang w:val="uk-UA"/>
        </w:rPr>
        <w:t xml:space="preserve">Термін окупності проектів становить </w:t>
      </w:r>
      <w:r w:rsidRPr="00A335E7">
        <w:rPr>
          <w:b/>
          <w:lang w:val="uk-UA"/>
        </w:rPr>
        <w:t xml:space="preserve">1-ф </w:t>
      </w:r>
      <w:r>
        <w:rPr>
          <w:lang w:val="uk-UA"/>
        </w:rPr>
        <w:t>–</w:t>
      </w:r>
      <w:r w:rsidRPr="00A335E7">
        <w:rPr>
          <w:lang w:val="uk-UA"/>
        </w:rPr>
        <w:t xml:space="preserve"> </w:t>
      </w:r>
      <w:r>
        <w:rPr>
          <w:b/>
        </w:rPr>
        <w:t>7</w:t>
      </w:r>
      <w:r w:rsidRPr="00A335E7">
        <w:rPr>
          <w:b/>
        </w:rPr>
        <w:t>,8</w:t>
      </w:r>
      <w:r w:rsidRPr="00A335E7">
        <w:rPr>
          <w:b/>
          <w:lang w:val="uk-UA"/>
        </w:rPr>
        <w:t xml:space="preserve"> та 3-ф </w:t>
      </w:r>
      <w:r>
        <w:rPr>
          <w:b/>
          <w:lang w:val="uk-UA"/>
        </w:rPr>
        <w:t>–</w:t>
      </w:r>
      <w:r w:rsidRPr="00A335E7">
        <w:rPr>
          <w:b/>
          <w:lang w:val="uk-UA"/>
        </w:rPr>
        <w:t xml:space="preserve"> </w:t>
      </w:r>
      <w:r w:rsidRPr="00A335E7">
        <w:rPr>
          <w:b/>
        </w:rPr>
        <w:t>9,3</w:t>
      </w:r>
      <w:r w:rsidRPr="00A335E7">
        <w:rPr>
          <w:lang w:val="uk-UA"/>
        </w:rPr>
        <w:t xml:space="preserve"> роки.</w:t>
      </w:r>
    </w:p>
    <w:p w:rsidR="00297F04" w:rsidRPr="00D40AEB" w:rsidRDefault="00297F04" w:rsidP="00297F04">
      <w:pPr>
        <w:pStyle w:val="a9"/>
        <w:tabs>
          <w:tab w:val="left" w:pos="284"/>
        </w:tabs>
        <w:spacing w:line="276" w:lineRule="auto"/>
        <w:ind w:left="0"/>
        <w:jc w:val="both"/>
        <w:rPr>
          <w:lang w:val="uk-UA"/>
        </w:rPr>
      </w:pPr>
      <w:r w:rsidRPr="00D40AEB">
        <w:rPr>
          <w:lang w:val="uk-UA"/>
        </w:rPr>
        <w:t xml:space="preserve"> </w:t>
      </w:r>
    </w:p>
    <w:p w:rsidR="00297F04" w:rsidRDefault="00297F04" w:rsidP="00297F04">
      <w:pPr>
        <w:ind w:firstLine="708"/>
        <w:rPr>
          <w:b/>
          <w:sz w:val="28"/>
          <w:szCs w:val="28"/>
          <w:lang w:val="uk-UA"/>
        </w:rPr>
      </w:pPr>
    </w:p>
    <w:p w:rsidR="00297F04" w:rsidRPr="00A335E7" w:rsidRDefault="00297F04" w:rsidP="00297F04">
      <w:pPr>
        <w:ind w:firstLine="708"/>
        <w:jc w:val="center"/>
        <w:rPr>
          <w:rFonts w:ascii="Arial CYR" w:hAnsi="Arial CYR" w:cs="Arial CYR"/>
          <w:b/>
          <w:bCs/>
          <w:i/>
        </w:rPr>
      </w:pPr>
    </w:p>
    <w:p w:rsidR="00297F04" w:rsidRPr="00A335E7" w:rsidRDefault="00297F04" w:rsidP="00297F04">
      <w:pPr>
        <w:ind w:firstLine="708"/>
        <w:jc w:val="center"/>
        <w:rPr>
          <w:rFonts w:ascii="Arial CYR" w:hAnsi="Arial CYR" w:cs="Arial CYR"/>
          <w:b/>
          <w:bCs/>
          <w:i/>
        </w:rPr>
      </w:pPr>
    </w:p>
    <w:p w:rsidR="00297F04" w:rsidRPr="00A335E7" w:rsidRDefault="00297F04" w:rsidP="00297F04">
      <w:pPr>
        <w:ind w:firstLine="708"/>
        <w:jc w:val="center"/>
        <w:rPr>
          <w:rFonts w:ascii="Arial CYR" w:hAnsi="Arial CYR" w:cs="Arial CYR"/>
          <w:b/>
          <w:bCs/>
          <w:i/>
        </w:rPr>
      </w:pPr>
    </w:p>
    <w:p w:rsidR="00297F04" w:rsidRPr="00297F04" w:rsidRDefault="00297F04" w:rsidP="00297F04">
      <w:pPr>
        <w:ind w:left="-567" w:right="-427" w:firstLine="283"/>
        <w:jc w:val="center"/>
        <w:rPr>
          <w:b/>
          <w:sz w:val="28"/>
          <w:szCs w:val="28"/>
          <w:lang w:val="uk-UA"/>
        </w:rPr>
      </w:pPr>
      <w:r w:rsidRPr="00297F04">
        <w:rPr>
          <w:b/>
          <w:bCs/>
          <w:i/>
          <w:lang w:val="uk-UA"/>
        </w:rPr>
        <w:t xml:space="preserve">Заміна 1-ф, 3-ф відгалужень до житлових будинків на ізольовані </w:t>
      </w:r>
      <w:r w:rsidRPr="00297F04">
        <w:rPr>
          <w:b/>
          <w:bCs/>
          <w:i/>
        </w:rPr>
        <w:t xml:space="preserve">по </w:t>
      </w:r>
      <w:r w:rsidRPr="00297F04">
        <w:rPr>
          <w:b/>
          <w:bCs/>
          <w:i/>
          <w:lang w:val="uk-UA"/>
        </w:rPr>
        <w:t>районах електричних мереж</w:t>
      </w:r>
      <w:r w:rsidRPr="00297F04">
        <w:rPr>
          <w:b/>
          <w:bCs/>
          <w:i/>
        </w:rPr>
        <w:t xml:space="preserve"> області</w:t>
      </w:r>
      <w:r w:rsidRPr="00297F04">
        <w:rPr>
          <w:b/>
          <w:bCs/>
          <w:i/>
          <w:lang w:val="uk-UA"/>
        </w:rPr>
        <w:t>:</w:t>
      </w:r>
    </w:p>
    <w:p w:rsidR="00297F04" w:rsidRDefault="00297F04" w:rsidP="00297F04">
      <w:pPr>
        <w:ind w:firstLine="708"/>
        <w:rPr>
          <w:b/>
          <w:sz w:val="28"/>
          <w:szCs w:val="28"/>
          <w:lang w:val="uk-UA"/>
        </w:rPr>
      </w:pPr>
    </w:p>
    <w:tbl>
      <w:tblPr>
        <w:tblW w:w="9274" w:type="dxa"/>
        <w:tblInd w:w="-318" w:type="dxa"/>
        <w:tblLook w:val="04A0"/>
      </w:tblPr>
      <w:tblGrid>
        <w:gridCol w:w="3970"/>
        <w:gridCol w:w="1095"/>
        <w:gridCol w:w="2591"/>
        <w:gridCol w:w="803"/>
        <w:gridCol w:w="815"/>
      </w:tblGrid>
      <w:tr w:rsidR="00297F04" w:rsidTr="009B2F34">
        <w:trPr>
          <w:trHeight w:val="255"/>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b/>
                <w:bCs/>
                <w:color w:val="000000"/>
                <w:sz w:val="20"/>
                <w:szCs w:val="20"/>
              </w:rPr>
            </w:pPr>
            <w:r>
              <w:rPr>
                <w:b/>
                <w:bCs/>
                <w:color w:val="000000"/>
                <w:sz w:val="20"/>
                <w:szCs w:val="20"/>
              </w:rPr>
              <w:t>РЕМ</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b/>
                <w:bCs/>
                <w:color w:val="000000"/>
                <w:sz w:val="20"/>
                <w:szCs w:val="20"/>
              </w:rPr>
            </w:pPr>
            <w:r>
              <w:rPr>
                <w:b/>
                <w:bCs/>
                <w:color w:val="000000"/>
                <w:sz w:val="20"/>
                <w:szCs w:val="20"/>
              </w:rPr>
              <w:t>ТП-№</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b/>
                <w:bCs/>
                <w:color w:val="000000"/>
                <w:sz w:val="20"/>
                <w:szCs w:val="20"/>
              </w:rPr>
            </w:pPr>
            <w:r>
              <w:rPr>
                <w:b/>
                <w:bCs/>
                <w:color w:val="000000"/>
                <w:sz w:val="20"/>
                <w:szCs w:val="20"/>
              </w:rPr>
              <w:t>Лінія</w:t>
            </w:r>
          </w:p>
        </w:tc>
        <w:tc>
          <w:tcPr>
            <w:tcW w:w="1618" w:type="dxa"/>
            <w:gridSpan w:val="2"/>
            <w:tcBorders>
              <w:top w:val="single" w:sz="4" w:space="0" w:color="auto"/>
              <w:left w:val="nil"/>
              <w:bottom w:val="single" w:sz="4" w:space="0" w:color="auto"/>
              <w:right w:val="single" w:sz="4" w:space="0" w:color="auto"/>
            </w:tcBorders>
            <w:shd w:val="clear" w:color="auto" w:fill="auto"/>
            <w:noWrap/>
            <w:vAlign w:val="center"/>
            <w:hideMark/>
          </w:tcPr>
          <w:p w:rsidR="00297F04" w:rsidRDefault="00297F04" w:rsidP="009B2F34">
            <w:pPr>
              <w:jc w:val="center"/>
              <w:rPr>
                <w:b/>
                <w:bCs/>
                <w:color w:val="000000"/>
                <w:sz w:val="20"/>
                <w:szCs w:val="20"/>
              </w:rPr>
            </w:pPr>
            <w:r>
              <w:rPr>
                <w:b/>
                <w:bCs/>
                <w:color w:val="000000"/>
                <w:sz w:val="20"/>
                <w:szCs w:val="20"/>
              </w:rPr>
              <w:t>Кількість відгалужень</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b/>
                <w:bCs/>
                <w:color w:val="000000"/>
                <w:sz w:val="20"/>
                <w:szCs w:val="20"/>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b/>
                <w:bCs/>
                <w:color w:val="000000"/>
                <w:sz w:val="20"/>
                <w:szCs w:val="20"/>
              </w:rPr>
            </w:pPr>
          </w:p>
        </w:tc>
        <w:tc>
          <w:tcPr>
            <w:tcW w:w="2591"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b/>
                <w:bCs/>
                <w:color w:val="000000"/>
                <w:sz w:val="20"/>
                <w:szCs w:val="20"/>
              </w:rPr>
            </w:pP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b/>
                <w:bCs/>
                <w:color w:val="000000"/>
                <w:sz w:val="20"/>
                <w:szCs w:val="20"/>
              </w:rPr>
            </w:pPr>
            <w:r>
              <w:rPr>
                <w:b/>
                <w:bCs/>
                <w:color w:val="000000"/>
                <w:sz w:val="20"/>
                <w:szCs w:val="20"/>
              </w:rPr>
              <w:t>1-ф</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b/>
                <w:bCs/>
                <w:color w:val="000000"/>
                <w:sz w:val="20"/>
                <w:szCs w:val="20"/>
              </w:rPr>
            </w:pPr>
            <w:r>
              <w:rPr>
                <w:b/>
                <w:bCs/>
                <w:color w:val="000000"/>
                <w:sz w:val="20"/>
                <w:szCs w:val="20"/>
              </w:rPr>
              <w:t>3-ф</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lang w:val="uk-UA"/>
              </w:rPr>
            </w:pPr>
          </w:p>
          <w:p w:rsidR="00297F04" w:rsidRDefault="00297F04" w:rsidP="009B2F34">
            <w:pPr>
              <w:jc w:val="center"/>
              <w:rPr>
                <w:color w:val="000000"/>
                <w:sz w:val="20"/>
                <w:szCs w:val="20"/>
                <w:lang w:val="uk-UA"/>
              </w:rPr>
            </w:pPr>
            <w:r>
              <w:rPr>
                <w:color w:val="000000"/>
                <w:sz w:val="20"/>
                <w:szCs w:val="20"/>
              </w:rPr>
              <w:t>Березнівський РЕМ</w:t>
            </w:r>
          </w:p>
          <w:p w:rsidR="00297F04" w:rsidRDefault="00297F04" w:rsidP="009B2F34">
            <w:pPr>
              <w:jc w:val="center"/>
              <w:rPr>
                <w:color w:val="000000"/>
                <w:sz w:val="20"/>
                <w:szCs w:val="20"/>
                <w:lang w:val="uk-UA"/>
              </w:rPr>
            </w:pPr>
          </w:p>
          <w:p w:rsidR="00297F04" w:rsidRDefault="00297F04" w:rsidP="009B2F34">
            <w:pPr>
              <w:jc w:val="center"/>
              <w:rPr>
                <w:color w:val="000000"/>
                <w:sz w:val="20"/>
                <w:szCs w:val="20"/>
                <w:lang w:val="uk-UA"/>
              </w:rPr>
            </w:pPr>
          </w:p>
          <w:p w:rsidR="00297F04" w:rsidRDefault="00297F04" w:rsidP="009B2F34">
            <w:pPr>
              <w:jc w:val="center"/>
              <w:rPr>
                <w:color w:val="000000"/>
                <w:sz w:val="20"/>
                <w:szCs w:val="20"/>
              </w:rPr>
            </w:pPr>
            <w:r>
              <w:rPr>
                <w:color w:val="000000"/>
                <w:sz w:val="20"/>
                <w:szCs w:val="20"/>
              </w:rPr>
              <w:t>Березнівський РЕМ</w:t>
            </w: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ТП-41</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Котляревського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Л-3 Садова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Л-4 Магазин</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ТП-204</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Галана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Л-3 Корицького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ТП-210</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Л-4 Горна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Л-5 Молодіжна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ТП-97</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Л.Ураїнки</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 В.Стуса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Березнівському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65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34</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Володимирецький РЕМ</w:t>
            </w:r>
          </w:p>
        </w:tc>
        <w:tc>
          <w:tcPr>
            <w:tcW w:w="1095" w:type="dxa"/>
            <w:tcBorders>
              <w:top w:val="nil"/>
              <w:left w:val="nil"/>
              <w:bottom w:val="nil"/>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ТП-509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Соборна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nil"/>
              <w:bottom w:val="nil"/>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ТП-508</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Колгоспна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nil"/>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Лісна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nil"/>
              <w:bottom w:val="nil"/>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ТП-512</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13</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Володимирецькому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94</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50</w:t>
            </w:r>
          </w:p>
        </w:tc>
      </w:tr>
      <w:tr w:rsidR="00297F04" w:rsidTr="009B2F34">
        <w:trPr>
          <w:trHeight w:val="255"/>
        </w:trPr>
        <w:tc>
          <w:tcPr>
            <w:tcW w:w="39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Гощанський РЕМ</w:t>
            </w: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КТП-54</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МАГАЗИН</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КТП-47</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КТП-50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КТП-278</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КТП-304</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ШКОЛА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ВЕРХ МЛИН</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 НИЗ КЛУБ</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КТП-348</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КТП-339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МАГАЗИН</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КТП-53</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КТП-185</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МІСТ</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МАГАЗИН</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КТП-310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КТП-180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НИЗ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ВЕРХ МЕДПУНКТ</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КТП-271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КТП-365</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ВЕРХ КОМАРОВА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КТП-126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nil"/>
              <w:bottom w:val="nil"/>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КТП-192</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 ВЕРХ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Гощанському РЕМ</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77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21</w:t>
            </w:r>
          </w:p>
        </w:tc>
      </w:tr>
      <w:tr w:rsidR="00297F04" w:rsidTr="009B2F34">
        <w:trPr>
          <w:trHeight w:val="255"/>
        </w:trPr>
        <w:tc>
          <w:tcPr>
            <w:tcW w:w="3970" w:type="dxa"/>
            <w:vMerge w:val="restart"/>
            <w:tcBorders>
              <w:top w:val="nil"/>
              <w:left w:val="single" w:sz="4" w:space="0" w:color="auto"/>
              <w:bottom w:val="nil"/>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lang w:val="uk-UA"/>
              </w:rPr>
              <w:t>Дубенський РЕМ</w:t>
            </w:r>
            <w:r>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КТП-304</w:t>
            </w:r>
          </w:p>
        </w:tc>
        <w:tc>
          <w:tcPr>
            <w:tcW w:w="2591" w:type="dxa"/>
            <w:tcBorders>
              <w:top w:val="nil"/>
              <w:left w:val="nil"/>
              <w:bottom w:val="single" w:sz="4" w:space="0" w:color="auto"/>
              <w:right w:val="single" w:sz="4" w:space="0" w:color="auto"/>
            </w:tcBorders>
            <w:shd w:val="clear" w:color="auto" w:fill="FFFFFF"/>
            <w:noWrap/>
            <w:vAlign w:val="center"/>
            <w:hideMark/>
          </w:tcPr>
          <w:p w:rsidR="00297F04" w:rsidRPr="0076451F" w:rsidRDefault="00297F04" w:rsidP="009B2F34">
            <w:pPr>
              <w:jc w:val="center"/>
              <w:rPr>
                <w:color w:val="000000"/>
                <w:sz w:val="20"/>
                <w:szCs w:val="20"/>
              </w:rPr>
            </w:pPr>
            <w:r w:rsidRPr="004C78D3">
              <w:rPr>
                <w:color w:val="000000"/>
                <w:sz w:val="20"/>
                <w:szCs w:val="20"/>
              </w:rPr>
              <w:t>Ф-1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64</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11</w:t>
            </w:r>
          </w:p>
        </w:tc>
      </w:tr>
      <w:tr w:rsidR="00297F04" w:rsidTr="009B2F34">
        <w:trPr>
          <w:trHeight w:val="255"/>
        </w:trPr>
        <w:tc>
          <w:tcPr>
            <w:tcW w:w="3970" w:type="dxa"/>
            <w:vMerge/>
            <w:tcBorders>
              <w:top w:val="nil"/>
              <w:left w:val="single" w:sz="4" w:space="0" w:color="auto"/>
              <w:bottom w:val="nil"/>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КТП-357</w:t>
            </w:r>
          </w:p>
        </w:tc>
        <w:tc>
          <w:tcPr>
            <w:tcW w:w="2591" w:type="dxa"/>
            <w:tcBorders>
              <w:top w:val="nil"/>
              <w:left w:val="nil"/>
              <w:bottom w:val="single" w:sz="4" w:space="0" w:color="auto"/>
              <w:right w:val="single" w:sz="4" w:space="0" w:color="auto"/>
            </w:tcBorders>
            <w:shd w:val="clear" w:color="auto" w:fill="FFFFFF"/>
            <w:noWrap/>
            <w:vAlign w:val="center"/>
            <w:hideMark/>
          </w:tcPr>
          <w:p w:rsidR="00297F04" w:rsidRPr="0076451F" w:rsidRDefault="00297F04" w:rsidP="009B2F34">
            <w:pPr>
              <w:jc w:val="center"/>
              <w:rPr>
                <w:color w:val="000000"/>
                <w:sz w:val="20"/>
                <w:szCs w:val="20"/>
              </w:rPr>
            </w:pPr>
            <w:r w:rsidRPr="004C78D3">
              <w:rPr>
                <w:color w:val="000000"/>
                <w:sz w:val="20"/>
                <w:szCs w:val="20"/>
              </w:rPr>
              <w:t>Ф-1 Ферма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w:t>
            </w:r>
          </w:p>
        </w:tc>
      </w:tr>
      <w:tr w:rsidR="00297F04" w:rsidTr="009B2F34">
        <w:trPr>
          <w:trHeight w:val="255"/>
        </w:trPr>
        <w:tc>
          <w:tcPr>
            <w:tcW w:w="3970" w:type="dxa"/>
            <w:vMerge/>
            <w:tcBorders>
              <w:top w:val="nil"/>
              <w:left w:val="single" w:sz="4" w:space="0" w:color="auto"/>
              <w:bottom w:val="nil"/>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КТП-307</w:t>
            </w:r>
          </w:p>
        </w:tc>
        <w:tc>
          <w:tcPr>
            <w:tcW w:w="2591" w:type="dxa"/>
            <w:tcBorders>
              <w:top w:val="nil"/>
              <w:left w:val="nil"/>
              <w:bottom w:val="single" w:sz="4" w:space="0" w:color="auto"/>
              <w:right w:val="single" w:sz="4" w:space="0" w:color="auto"/>
            </w:tcBorders>
            <w:shd w:val="clear" w:color="auto" w:fill="FFFFFF"/>
            <w:noWrap/>
            <w:vAlign w:val="center"/>
            <w:hideMark/>
          </w:tcPr>
          <w:p w:rsidR="00297F04" w:rsidRPr="004C78D3" w:rsidRDefault="00297F04" w:rsidP="009B2F34">
            <w:pPr>
              <w:jc w:val="center"/>
              <w:rPr>
                <w:color w:val="000000"/>
                <w:sz w:val="20"/>
                <w:szCs w:val="20"/>
              </w:rPr>
            </w:pPr>
            <w:r w:rsidRPr="004C78D3">
              <w:rPr>
                <w:color w:val="000000"/>
                <w:sz w:val="20"/>
                <w:szCs w:val="20"/>
              </w:rPr>
              <w:t>Ф-1 Ферма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9</w:t>
            </w:r>
          </w:p>
        </w:tc>
      </w:tr>
      <w:tr w:rsidR="00297F04" w:rsidTr="009B2F34">
        <w:trPr>
          <w:trHeight w:val="255"/>
        </w:trPr>
        <w:tc>
          <w:tcPr>
            <w:tcW w:w="3970" w:type="dxa"/>
            <w:vMerge/>
            <w:tcBorders>
              <w:top w:val="nil"/>
              <w:left w:val="single" w:sz="4" w:space="0" w:color="auto"/>
              <w:bottom w:val="nil"/>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КТП-361</w:t>
            </w:r>
          </w:p>
        </w:tc>
        <w:tc>
          <w:tcPr>
            <w:tcW w:w="2591" w:type="dxa"/>
            <w:tcBorders>
              <w:top w:val="nil"/>
              <w:left w:val="nil"/>
              <w:bottom w:val="single" w:sz="4" w:space="0" w:color="auto"/>
              <w:right w:val="single" w:sz="4" w:space="0" w:color="auto"/>
            </w:tcBorders>
            <w:shd w:val="clear" w:color="auto" w:fill="FFFFFF"/>
            <w:noWrap/>
            <w:vAlign w:val="center"/>
            <w:hideMark/>
          </w:tcPr>
          <w:p w:rsidR="00297F04" w:rsidRPr="00F07FEA" w:rsidRDefault="00297F04" w:rsidP="009B2F34">
            <w:pPr>
              <w:jc w:val="center"/>
              <w:rPr>
                <w:color w:val="000000"/>
                <w:sz w:val="20"/>
                <w:szCs w:val="20"/>
              </w:rPr>
            </w:pPr>
            <w:r w:rsidRPr="004C78D3">
              <w:rPr>
                <w:color w:val="000000"/>
                <w:sz w:val="20"/>
                <w:szCs w:val="20"/>
              </w:rPr>
              <w:t>Ф-1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59</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18</w:t>
            </w:r>
          </w:p>
        </w:tc>
      </w:tr>
      <w:tr w:rsidR="00297F04" w:rsidTr="009B2F34">
        <w:trPr>
          <w:trHeight w:val="255"/>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Дубенському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151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44</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Дубровицький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ТП-118</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Клуб</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ТП-116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ТП-401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ТП-381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Бересті</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ТП-381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Підбабє</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ТП-381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xml:space="preserve">Л-3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ТП-95</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Підвисоцька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ТП-95</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Саушкіна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ТП-95</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xml:space="preserve">Л-3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ТП-96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Лядо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14</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ТП-96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Саушкіна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9</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ТП-96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 Центр</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ТП-194</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Л-4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ТП-250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ЛХЗ</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Дубровицькому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97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45</w:t>
            </w:r>
          </w:p>
        </w:tc>
      </w:tr>
      <w:tr w:rsidR="00297F04" w:rsidTr="009B2F34">
        <w:trPr>
          <w:trHeight w:val="255"/>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lang w:val="en-US"/>
              </w:rPr>
            </w:pPr>
            <w:r>
              <w:rPr>
                <w:color w:val="000000"/>
                <w:sz w:val="20"/>
                <w:szCs w:val="20"/>
              </w:rPr>
              <w:t>Зарічненський РЕМ</w:t>
            </w:r>
          </w:p>
          <w:p w:rsidR="00297F04" w:rsidRDefault="00297F04" w:rsidP="009B2F34">
            <w:pPr>
              <w:jc w:val="center"/>
              <w:rPr>
                <w:color w:val="000000"/>
                <w:sz w:val="20"/>
                <w:szCs w:val="20"/>
                <w:lang w:val="en-US"/>
              </w:rPr>
            </w:pPr>
          </w:p>
          <w:p w:rsidR="00297F04" w:rsidRDefault="00297F04" w:rsidP="009B2F34">
            <w:pPr>
              <w:jc w:val="center"/>
              <w:rPr>
                <w:color w:val="000000"/>
                <w:sz w:val="20"/>
                <w:szCs w:val="20"/>
                <w:lang w:val="en-US"/>
              </w:rPr>
            </w:pPr>
          </w:p>
          <w:p w:rsidR="00297F04" w:rsidRDefault="00297F04" w:rsidP="009B2F34">
            <w:pPr>
              <w:jc w:val="center"/>
              <w:rPr>
                <w:color w:val="000000"/>
                <w:sz w:val="20"/>
                <w:szCs w:val="20"/>
                <w:lang w:val="en-US"/>
              </w:rPr>
            </w:pPr>
          </w:p>
          <w:p w:rsidR="00297F04" w:rsidRDefault="00297F04" w:rsidP="009B2F34">
            <w:pPr>
              <w:jc w:val="center"/>
              <w:rPr>
                <w:color w:val="000000"/>
                <w:sz w:val="20"/>
                <w:szCs w:val="20"/>
                <w:lang w:val="en-US"/>
              </w:rPr>
            </w:pPr>
          </w:p>
          <w:p w:rsidR="00297F04" w:rsidRDefault="00297F04" w:rsidP="009B2F34">
            <w:pPr>
              <w:jc w:val="center"/>
              <w:rPr>
                <w:color w:val="000000"/>
                <w:sz w:val="20"/>
                <w:szCs w:val="20"/>
                <w:lang w:val="en-US"/>
              </w:rPr>
            </w:pPr>
          </w:p>
          <w:p w:rsidR="00297F04" w:rsidRDefault="00297F04" w:rsidP="009B2F34">
            <w:pPr>
              <w:jc w:val="center"/>
              <w:rPr>
                <w:color w:val="000000"/>
                <w:sz w:val="20"/>
                <w:szCs w:val="20"/>
                <w:lang w:val="en-US"/>
              </w:rPr>
            </w:pPr>
          </w:p>
          <w:p w:rsidR="00297F04" w:rsidRDefault="00297F04" w:rsidP="009B2F34">
            <w:pPr>
              <w:jc w:val="center"/>
              <w:rPr>
                <w:color w:val="000000"/>
                <w:sz w:val="20"/>
                <w:szCs w:val="20"/>
                <w:lang w:val="en-US"/>
              </w:rPr>
            </w:pPr>
          </w:p>
          <w:p w:rsidR="00297F04" w:rsidRDefault="00297F04" w:rsidP="009B2F34">
            <w:pPr>
              <w:jc w:val="center"/>
              <w:rPr>
                <w:color w:val="000000"/>
                <w:sz w:val="20"/>
                <w:szCs w:val="20"/>
              </w:rPr>
            </w:pPr>
            <w:r>
              <w:rPr>
                <w:color w:val="000000"/>
                <w:sz w:val="20"/>
                <w:szCs w:val="20"/>
              </w:rPr>
              <w:t>Зарічненський РЕМ</w:t>
            </w: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ТП-38</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13</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ТП-38</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борова</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ТП-325</w:t>
            </w:r>
          </w:p>
        </w:tc>
        <w:tc>
          <w:tcPr>
            <w:tcW w:w="2591" w:type="dxa"/>
            <w:tcBorders>
              <w:top w:val="single" w:sz="4" w:space="0" w:color="auto"/>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Л-2 климук</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5</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single" w:sz="4" w:space="0" w:color="auto"/>
              <w:bottom w:val="nil"/>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ТП-2</w:t>
            </w:r>
          </w:p>
        </w:tc>
        <w:tc>
          <w:tcPr>
            <w:tcW w:w="2591" w:type="dxa"/>
            <w:tcBorders>
              <w:top w:val="single" w:sz="4" w:space="0" w:color="auto"/>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single" w:sz="4" w:space="0" w:color="auto"/>
              <w:bottom w:val="nil"/>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ТП-350</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ТП-85</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пилорама</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ТП-88</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ТП-88</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Л-3 правий</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6</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70"/>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ТП-88</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башня</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ТП-90</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Л-2 село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ТП-107</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ТП-149</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село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ТП-149</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Л-2 школа</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ТП-149</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Л-3 магазин</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Зарічненському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72</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28</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Здолбунівський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КТП-132</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xml:space="preserve">Л1 Заловки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КТП-132</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9</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КТП-133</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Л1-Гора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9</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КТП-133</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Л2-Рудики</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КТП-226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КТП-226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Л2-Контора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Здолбунівському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72</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35</w:t>
            </w:r>
          </w:p>
        </w:tc>
      </w:tr>
      <w:tr w:rsidR="00297F04" w:rsidTr="009B2F34">
        <w:trPr>
          <w:trHeight w:val="255"/>
        </w:trPr>
        <w:tc>
          <w:tcPr>
            <w:tcW w:w="39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Корецький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ТП-136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Л1-Млинова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Л2-Школа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Л3-Козлова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ТП-139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Л2-Дерманка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ТП-161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Л1-Богданівська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Л2-Дит.ясла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ТП-323</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Л1-Костельна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ТП-398</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Л1-Підручна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Л2-Шкільна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ТП-54</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Л1-Богданівська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Л2-Школа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ТП-326</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Л2-Шкільна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ТП-154</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Корецькому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83</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43</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Костопільський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ТП-№301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Л-5</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ТП-№301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Л-6</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ТП-№301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Л-7</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ТП-№308</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Л-2,3-4</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КТП-259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КТП-41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Л-4</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КТП-10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Л-1,2</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КТП-121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Костопільському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103</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45</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Млинівський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ТП-279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 Газова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ТП-279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Ватутіна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ТП-594</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Польова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9</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Млинівському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90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23</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Pr="00893F64" w:rsidRDefault="00297F04" w:rsidP="009B2F34">
            <w:pPr>
              <w:jc w:val="center"/>
              <w:rPr>
                <w:color w:val="000000"/>
                <w:sz w:val="20"/>
                <w:szCs w:val="20"/>
                <w:lang w:val="uk-UA"/>
              </w:rPr>
            </w:pPr>
            <w:r>
              <w:rPr>
                <w:color w:val="000000"/>
                <w:sz w:val="20"/>
                <w:szCs w:val="20"/>
              </w:rPr>
              <w:t> </w:t>
            </w:r>
            <w:r>
              <w:rPr>
                <w:color w:val="000000"/>
                <w:sz w:val="20"/>
                <w:szCs w:val="20"/>
                <w:lang w:val="uk-UA"/>
              </w:rPr>
              <w:t>Острозький РЕМ</w:t>
            </w: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КТП-187</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Л-2Болотківці</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Л-1Новородчиці</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КТП-220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6</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КТП-82</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Л-1Село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Острозькому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67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31</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lang w:val="en-US"/>
              </w:rPr>
            </w:pPr>
            <w:r>
              <w:rPr>
                <w:color w:val="000000"/>
                <w:sz w:val="20"/>
                <w:szCs w:val="20"/>
              </w:rPr>
              <w:t>Рівненський РЕМ</w:t>
            </w:r>
          </w:p>
          <w:p w:rsidR="00297F04" w:rsidRDefault="00297F04" w:rsidP="009B2F34">
            <w:pPr>
              <w:jc w:val="center"/>
              <w:rPr>
                <w:color w:val="000000"/>
                <w:sz w:val="20"/>
                <w:szCs w:val="20"/>
                <w:lang w:val="en-US"/>
              </w:rPr>
            </w:pPr>
          </w:p>
          <w:p w:rsidR="00297F04" w:rsidRDefault="00297F04" w:rsidP="009B2F34">
            <w:pPr>
              <w:jc w:val="center"/>
              <w:rPr>
                <w:color w:val="000000"/>
                <w:sz w:val="20"/>
                <w:szCs w:val="20"/>
              </w:rPr>
            </w:pPr>
            <w:r>
              <w:rPr>
                <w:color w:val="000000"/>
                <w:sz w:val="20"/>
                <w:szCs w:val="20"/>
              </w:rPr>
              <w:t>Рівненський РЕМ</w:t>
            </w: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ЗТП-575</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Л-8-Мічуріна</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20</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23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Л-3- Жовтнева</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53</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Л-2-Б. Хмельницького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15</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Л-1- Возєднання</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32</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ЗТП-235</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Л-2-Орловського</w:t>
            </w:r>
          </w:p>
        </w:tc>
        <w:tc>
          <w:tcPr>
            <w:tcW w:w="803"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22</w:t>
            </w:r>
          </w:p>
        </w:tc>
        <w:tc>
          <w:tcPr>
            <w:tcW w:w="81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16</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Рівненському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107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96</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Рокитнівський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ТП-214</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Л3-Місто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25</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ТП-220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Л3-Місто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20</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Рокитнівському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131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45</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Сарненський РЕМ</w:t>
            </w: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ТП-452</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Готель</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Ф-4 Лариса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Ф-2 Нові Хати</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ТП-485</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"житловий будинок"</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40"/>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ТП-401</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"житловий будинок"</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КТП-289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ПАНЧУК</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12</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Ф-2 ГРЕМ*ЯЧЕ</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ТП-242</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до Тинного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Ф-2 МАГАЗИН</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ТП-280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СЕЛО</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Ф-2 КРУГ</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ТП-249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Ф-2 ЖУК</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4</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Ф-3 ШЕВЧЕНКА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ТП-642</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РІЧКА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Ф-2 ЗАГІР*Я</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8</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КТП-279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Ф-1 МИХНІВКА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297F04" w:rsidRDefault="00297F04" w:rsidP="009B2F34">
            <w:pPr>
              <w:rPr>
                <w:color w:val="000000"/>
                <w:sz w:val="20"/>
                <w:szCs w:val="20"/>
              </w:rPr>
            </w:pP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Ф-2 КРУГ</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Сарненському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108</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60</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jc w:val="center"/>
              <w:rPr>
                <w:color w:val="000000"/>
                <w:sz w:val="20"/>
                <w:szCs w:val="20"/>
              </w:rPr>
            </w:pPr>
            <w:r>
              <w:rPr>
                <w:color w:val="000000"/>
                <w:sz w:val="20"/>
                <w:szCs w:val="20"/>
              </w:rPr>
              <w:t>Радивилівський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КТП-242</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Pr="004C4316" w:rsidRDefault="00297F04" w:rsidP="009B2F34">
            <w:pPr>
              <w:jc w:val="center"/>
              <w:rPr>
                <w:color w:val="000000"/>
                <w:sz w:val="20"/>
                <w:szCs w:val="20"/>
              </w:rPr>
            </w:pPr>
            <w:r w:rsidRPr="004C4316">
              <w:rPr>
                <w:color w:val="000000"/>
                <w:sz w:val="20"/>
                <w:szCs w:val="20"/>
              </w:rPr>
              <w:t>Л1-Крукова Дача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21</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КТП-68</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Pr="004C4316" w:rsidRDefault="00297F04" w:rsidP="009B2F34">
            <w:pPr>
              <w:jc w:val="center"/>
              <w:rPr>
                <w:color w:val="000000"/>
                <w:sz w:val="20"/>
                <w:szCs w:val="20"/>
              </w:rPr>
            </w:pPr>
            <w:r w:rsidRPr="004C4316">
              <w:rPr>
                <w:color w:val="000000"/>
                <w:sz w:val="20"/>
                <w:szCs w:val="20"/>
              </w:rPr>
              <w:t>Л1-Крукова Дача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КТП-67</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Pr="004C4316" w:rsidRDefault="00297F04" w:rsidP="009B2F34">
            <w:pPr>
              <w:jc w:val="center"/>
              <w:rPr>
                <w:color w:val="000000"/>
                <w:sz w:val="20"/>
                <w:szCs w:val="20"/>
              </w:rPr>
            </w:pPr>
            <w:r w:rsidRPr="004C4316">
              <w:rPr>
                <w:color w:val="000000"/>
                <w:sz w:val="20"/>
                <w:szCs w:val="20"/>
              </w:rPr>
              <w:t>Л1-Крукова Дача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7</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ТП-160</w:t>
            </w:r>
          </w:p>
        </w:tc>
        <w:tc>
          <w:tcPr>
            <w:tcW w:w="2591" w:type="dxa"/>
            <w:tcBorders>
              <w:top w:val="nil"/>
              <w:left w:val="nil"/>
              <w:bottom w:val="single" w:sz="4" w:space="0" w:color="auto"/>
              <w:right w:val="single" w:sz="4" w:space="0" w:color="auto"/>
            </w:tcBorders>
            <w:shd w:val="clear" w:color="auto" w:fill="auto"/>
            <w:noWrap/>
            <w:vAlign w:val="center"/>
            <w:hideMark/>
          </w:tcPr>
          <w:p w:rsidR="00297F04" w:rsidRPr="004C4316" w:rsidRDefault="00297F04" w:rsidP="009B2F34">
            <w:pPr>
              <w:jc w:val="center"/>
              <w:rPr>
                <w:color w:val="000000"/>
                <w:sz w:val="20"/>
                <w:szCs w:val="20"/>
              </w:rPr>
            </w:pPr>
            <w:r w:rsidRPr="004C4316">
              <w:rPr>
                <w:color w:val="000000"/>
                <w:sz w:val="20"/>
                <w:szCs w:val="20"/>
              </w:rPr>
              <w:t>Л1-Грядка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11</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10</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Радивилівському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Pr="004C4316" w:rsidRDefault="00297F04" w:rsidP="009B2F34">
            <w:pPr>
              <w:rPr>
                <w:color w:val="000000"/>
                <w:sz w:val="20"/>
                <w:szCs w:val="20"/>
              </w:rPr>
            </w:pPr>
            <w:r w:rsidRPr="004C4316">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85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45</w:t>
            </w:r>
          </w:p>
        </w:tc>
      </w:tr>
      <w:tr w:rsidR="00297F04" w:rsidTr="009B2F34">
        <w:trPr>
          <w:trHeight w:val="255"/>
        </w:trPr>
        <w:tc>
          <w:tcPr>
            <w:tcW w:w="3970" w:type="dxa"/>
            <w:vMerge w:val="restart"/>
            <w:tcBorders>
              <w:top w:val="nil"/>
              <w:left w:val="single" w:sz="4" w:space="0" w:color="auto"/>
              <w:bottom w:val="single" w:sz="4" w:space="0" w:color="auto"/>
              <w:right w:val="single" w:sz="4" w:space="0" w:color="auto"/>
            </w:tcBorders>
            <w:shd w:val="clear" w:color="auto" w:fill="auto"/>
            <w:vAlign w:val="center"/>
            <w:hideMark/>
          </w:tcPr>
          <w:p w:rsidR="00297F04" w:rsidRDefault="00297F04" w:rsidP="009B2F34">
            <w:pPr>
              <w:jc w:val="center"/>
              <w:rPr>
                <w:color w:val="000000"/>
                <w:sz w:val="20"/>
                <w:szCs w:val="20"/>
              </w:rPr>
            </w:pPr>
            <w:r>
              <w:rPr>
                <w:color w:val="000000"/>
                <w:sz w:val="20"/>
                <w:szCs w:val="20"/>
              </w:rPr>
              <w:t>Рівненський міський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ТП-88</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Л-9 Серпанова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15</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ТП-300</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Л-2 Корненська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12</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ТП-569</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Л-4 Корненська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vMerge/>
            <w:tcBorders>
              <w:top w:val="nil"/>
              <w:left w:val="single" w:sz="4" w:space="0" w:color="auto"/>
              <w:bottom w:val="single" w:sz="4" w:space="0" w:color="auto"/>
              <w:right w:val="single" w:sz="4" w:space="0" w:color="auto"/>
            </w:tcBorders>
            <w:vAlign w:val="center"/>
            <w:hideMark/>
          </w:tcPr>
          <w:p w:rsidR="00297F04" w:rsidRDefault="00297F04" w:rsidP="009B2F34">
            <w:pPr>
              <w:rPr>
                <w:color w:val="000000"/>
                <w:sz w:val="20"/>
                <w:szCs w:val="20"/>
              </w:rPr>
            </w:pP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ТП-383</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Л-8 Молодіжна</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36</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color w:val="000000"/>
                <w:sz w:val="20"/>
                <w:szCs w:val="20"/>
              </w:rPr>
            </w:pPr>
            <w:r>
              <w:rPr>
                <w:color w:val="000000"/>
                <w:sz w:val="20"/>
                <w:szCs w:val="20"/>
              </w:rPr>
              <w:t>0</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 по Рівненському міському РЕМ</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53</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15</w:t>
            </w:r>
          </w:p>
        </w:tc>
      </w:tr>
      <w:tr w:rsidR="00297F04" w:rsidTr="009B2F3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rsidR="00297F04" w:rsidRDefault="00297F04" w:rsidP="009B2F34">
            <w:pPr>
              <w:rPr>
                <w:b/>
                <w:bCs/>
                <w:color w:val="000000"/>
                <w:sz w:val="20"/>
                <w:szCs w:val="20"/>
              </w:rPr>
            </w:pPr>
            <w:r>
              <w:rPr>
                <w:b/>
                <w:bCs/>
                <w:color w:val="000000"/>
                <w:sz w:val="20"/>
                <w:szCs w:val="20"/>
              </w:rPr>
              <w:t>Всього</w:t>
            </w:r>
          </w:p>
        </w:tc>
        <w:tc>
          <w:tcPr>
            <w:tcW w:w="109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2591"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rPr>
                <w:color w:val="000000"/>
                <w:sz w:val="20"/>
                <w:szCs w:val="20"/>
              </w:rPr>
            </w:pPr>
            <w:r>
              <w:rPr>
                <w:color w:val="000000"/>
                <w:sz w:val="20"/>
                <w:szCs w:val="20"/>
              </w:rPr>
              <w:t> </w:t>
            </w:r>
          </w:p>
        </w:tc>
        <w:tc>
          <w:tcPr>
            <w:tcW w:w="803"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1455</w:t>
            </w:r>
          </w:p>
        </w:tc>
        <w:tc>
          <w:tcPr>
            <w:tcW w:w="815" w:type="dxa"/>
            <w:tcBorders>
              <w:top w:val="nil"/>
              <w:left w:val="nil"/>
              <w:bottom w:val="single" w:sz="4" w:space="0" w:color="auto"/>
              <w:right w:val="single" w:sz="4" w:space="0" w:color="auto"/>
            </w:tcBorders>
            <w:shd w:val="clear" w:color="auto" w:fill="auto"/>
            <w:noWrap/>
            <w:vAlign w:val="bottom"/>
            <w:hideMark/>
          </w:tcPr>
          <w:p w:rsidR="00297F04" w:rsidRDefault="00297F04" w:rsidP="009B2F34">
            <w:pPr>
              <w:jc w:val="center"/>
              <w:rPr>
                <w:b/>
                <w:bCs/>
                <w:color w:val="000000"/>
                <w:sz w:val="20"/>
                <w:szCs w:val="20"/>
              </w:rPr>
            </w:pPr>
            <w:r>
              <w:rPr>
                <w:b/>
                <w:bCs/>
                <w:color w:val="000000"/>
                <w:sz w:val="20"/>
                <w:szCs w:val="20"/>
              </w:rPr>
              <w:t>660</w:t>
            </w:r>
          </w:p>
        </w:tc>
      </w:tr>
    </w:tbl>
    <w:p w:rsidR="00942555" w:rsidRPr="00E6752C" w:rsidRDefault="00942555" w:rsidP="00297F04">
      <w:pPr>
        <w:ind w:left="-567" w:right="-427" w:firstLine="283"/>
        <w:jc w:val="both"/>
        <w:rPr>
          <w:b/>
          <w:lang w:val="en-US"/>
        </w:rPr>
      </w:pPr>
    </w:p>
    <w:p w:rsidR="00942555" w:rsidRPr="00E6752C" w:rsidRDefault="00942555" w:rsidP="001875AF">
      <w:pPr>
        <w:tabs>
          <w:tab w:val="left" w:pos="-142"/>
        </w:tabs>
        <w:ind w:left="-284" w:right="-579" w:firstLine="284"/>
        <w:jc w:val="right"/>
        <w:rPr>
          <w:b/>
          <w:lang w:val="en-US"/>
        </w:rPr>
      </w:pPr>
    </w:p>
    <w:p w:rsidR="00942555" w:rsidRPr="00E6752C" w:rsidRDefault="00942555" w:rsidP="001875AF">
      <w:pPr>
        <w:tabs>
          <w:tab w:val="left" w:pos="-142"/>
        </w:tabs>
        <w:ind w:left="-284" w:right="-579" w:firstLine="284"/>
        <w:jc w:val="right"/>
        <w:rPr>
          <w:b/>
          <w:lang w:val="en-US"/>
        </w:rPr>
      </w:pPr>
    </w:p>
    <w:p w:rsidR="00942555" w:rsidRPr="00E6752C" w:rsidRDefault="00942555" w:rsidP="001875AF">
      <w:pPr>
        <w:tabs>
          <w:tab w:val="left" w:pos="-142"/>
        </w:tabs>
        <w:ind w:left="-284" w:right="-579" w:firstLine="284"/>
        <w:jc w:val="right"/>
        <w:rPr>
          <w:b/>
          <w:lang w:val="en-US"/>
        </w:rPr>
      </w:pPr>
    </w:p>
    <w:p w:rsidR="00942555" w:rsidRPr="00E6752C" w:rsidRDefault="00942555" w:rsidP="001875AF">
      <w:pPr>
        <w:tabs>
          <w:tab w:val="left" w:pos="-142"/>
        </w:tabs>
        <w:ind w:left="-284" w:right="-579" w:firstLine="284"/>
        <w:jc w:val="right"/>
        <w:rPr>
          <w:b/>
          <w:lang w:val="en-US"/>
        </w:rPr>
      </w:pPr>
    </w:p>
    <w:p w:rsidR="00F607D4" w:rsidRPr="00E6752C" w:rsidRDefault="00F607D4" w:rsidP="00F14077">
      <w:pPr>
        <w:ind w:left="-567" w:right="-425" w:firstLine="283"/>
        <w:jc w:val="right"/>
        <w:rPr>
          <w:b/>
          <w:bCs/>
          <w:lang w:val="uk-UA"/>
        </w:rPr>
      </w:pPr>
      <w:r w:rsidRPr="00E6752C">
        <w:rPr>
          <w:b/>
          <w:bCs/>
          <w:lang w:val="uk-UA"/>
        </w:rPr>
        <w:t>Додаток 1.</w:t>
      </w:r>
      <w:r w:rsidR="009B2F34">
        <w:rPr>
          <w:b/>
          <w:bCs/>
          <w:lang w:val="uk-UA"/>
        </w:rPr>
        <w:t>4</w:t>
      </w:r>
    </w:p>
    <w:p w:rsidR="00F607D4" w:rsidRPr="00E6752C" w:rsidRDefault="00173B5D" w:rsidP="00F14077">
      <w:pPr>
        <w:ind w:left="-567" w:right="-425" w:firstLine="283"/>
        <w:jc w:val="center"/>
        <w:rPr>
          <w:b/>
          <w:bCs/>
          <w:lang w:val="uk-UA"/>
        </w:rPr>
      </w:pPr>
      <w:r>
        <w:rPr>
          <w:b/>
          <w:bCs/>
          <w:lang w:val="uk-UA"/>
        </w:rPr>
        <w:t>Будівництво/р</w:t>
      </w:r>
      <w:r w:rsidR="00F607D4" w:rsidRPr="00E6752C">
        <w:rPr>
          <w:b/>
          <w:bCs/>
          <w:lang w:val="uk-UA"/>
        </w:rPr>
        <w:t>еконструкція РТП-10/0,4кВ</w:t>
      </w:r>
    </w:p>
    <w:p w:rsidR="00F607D4" w:rsidRPr="00E6752C" w:rsidRDefault="00F607D4" w:rsidP="00F14077">
      <w:pPr>
        <w:ind w:left="-567" w:right="-425" w:firstLine="283"/>
        <w:jc w:val="center"/>
        <w:rPr>
          <w:b/>
          <w:bCs/>
          <w:lang w:val="uk-UA"/>
        </w:rPr>
      </w:pPr>
    </w:p>
    <w:p w:rsidR="00F607D4" w:rsidRDefault="00F607D4" w:rsidP="00F14077">
      <w:pPr>
        <w:ind w:left="-567" w:right="-425" w:firstLine="283"/>
        <w:jc w:val="center"/>
        <w:rPr>
          <w:b/>
          <w:bCs/>
          <w:lang w:val="uk-UA"/>
        </w:rPr>
      </w:pPr>
      <w:r w:rsidRPr="00E6752C">
        <w:rPr>
          <w:b/>
          <w:bCs/>
          <w:lang w:val="uk-UA"/>
        </w:rPr>
        <w:t>Дані об’єкти не пов’язані з виконанням заходів з приєднань</w:t>
      </w:r>
    </w:p>
    <w:p w:rsidR="00AB0930" w:rsidRDefault="00AB0930" w:rsidP="00F14077">
      <w:pPr>
        <w:ind w:left="-567" w:right="-425" w:firstLine="283"/>
        <w:jc w:val="center"/>
        <w:rPr>
          <w:b/>
          <w:bCs/>
          <w:lang w:val="uk-UA"/>
        </w:rPr>
      </w:pPr>
    </w:p>
    <w:p w:rsidR="00906C3F" w:rsidRPr="00906C3F" w:rsidRDefault="00906C3F" w:rsidP="00906C3F">
      <w:pPr>
        <w:ind w:left="-567" w:right="-427" w:firstLine="283"/>
        <w:jc w:val="both"/>
        <w:rPr>
          <w:szCs w:val="28"/>
          <w:lang w:val="uk-UA"/>
        </w:rPr>
      </w:pPr>
      <w:r w:rsidRPr="00906C3F">
        <w:rPr>
          <w:szCs w:val="28"/>
          <w:lang w:val="uk-UA"/>
        </w:rPr>
        <w:t xml:space="preserve">Значна частина ТП у </w:t>
      </w:r>
      <w:r>
        <w:rPr>
          <w:szCs w:val="28"/>
          <w:lang w:val="uk-UA"/>
        </w:rPr>
        <w:t>Рівненській області</w:t>
      </w:r>
      <w:r w:rsidRPr="00906C3F">
        <w:rPr>
          <w:szCs w:val="28"/>
          <w:lang w:val="uk-UA"/>
        </w:rPr>
        <w:t xml:space="preserve"> </w:t>
      </w:r>
      <w:r>
        <w:rPr>
          <w:szCs w:val="28"/>
          <w:lang w:val="uk-UA"/>
        </w:rPr>
        <w:t>побудовані в 1960-198</w:t>
      </w:r>
      <w:r w:rsidRPr="00906C3F">
        <w:rPr>
          <w:szCs w:val="28"/>
          <w:lang w:val="uk-UA"/>
        </w:rPr>
        <w:t xml:space="preserve">0-х рр. минулого століття, обладнання, яке використовується в даних ТП, є морально та фізично застарілим із значним ступенем зношення. Крім того слід зазначити, що обладнання згаданих ТП є небезпечним для обслуговуючого персоналу, так як змонтоване з відкритими струмопровідними частинами. </w:t>
      </w:r>
    </w:p>
    <w:p w:rsidR="00906C3F" w:rsidRPr="00906C3F" w:rsidRDefault="00906C3F" w:rsidP="00906C3F">
      <w:pPr>
        <w:ind w:left="-567" w:right="-427" w:firstLine="283"/>
        <w:jc w:val="both"/>
        <w:rPr>
          <w:szCs w:val="28"/>
          <w:lang w:val="uk-UA"/>
        </w:rPr>
      </w:pPr>
      <w:r w:rsidRPr="00906C3F">
        <w:rPr>
          <w:szCs w:val="28"/>
          <w:lang w:val="uk-UA"/>
        </w:rPr>
        <w:t>Заплановане технічне переоснащення ТП з встановленням стандартного комплектного обладнання дозволить суттєво покращити умови для безпечної їх експлуатації та надійність електропостачання споживачів.</w:t>
      </w:r>
    </w:p>
    <w:p w:rsidR="00906C3F" w:rsidRPr="00906C3F" w:rsidRDefault="00906C3F" w:rsidP="00906C3F">
      <w:pPr>
        <w:ind w:left="-567" w:right="-427" w:firstLine="283"/>
        <w:jc w:val="both"/>
        <w:rPr>
          <w:color w:val="000000"/>
          <w:szCs w:val="28"/>
          <w:lang w:val="uk-UA"/>
        </w:rPr>
      </w:pPr>
      <w:r w:rsidRPr="00906C3F">
        <w:rPr>
          <w:color w:val="000000"/>
          <w:szCs w:val="28"/>
          <w:lang w:val="uk-UA"/>
        </w:rPr>
        <w:t>Ремонт та експлуатація фізично зношених та повністю замортизованих вимикачів напругою 10кВ, які давно відпрацювали свій експлуатаційний ресурс, економічно невигідна з наступних причин :</w:t>
      </w:r>
    </w:p>
    <w:p w:rsidR="00906C3F" w:rsidRPr="00906C3F" w:rsidRDefault="00906C3F" w:rsidP="00906C3F">
      <w:pPr>
        <w:ind w:left="-567" w:right="-427" w:firstLine="283"/>
        <w:jc w:val="both"/>
        <w:rPr>
          <w:color w:val="000000"/>
          <w:szCs w:val="28"/>
          <w:lang w:val="uk-UA"/>
        </w:rPr>
      </w:pPr>
      <w:r w:rsidRPr="00906C3F">
        <w:rPr>
          <w:color w:val="000000"/>
          <w:szCs w:val="28"/>
          <w:lang w:val="uk-UA"/>
        </w:rPr>
        <w:sym w:font="Symbol" w:char="F0B7"/>
      </w:r>
      <w:r w:rsidRPr="00906C3F">
        <w:rPr>
          <w:color w:val="000000"/>
          <w:szCs w:val="28"/>
          <w:lang w:val="uk-UA"/>
        </w:rPr>
        <w:t xml:space="preserve"> запасні частини до такого обладнання, в основному, відсутні у зв’язку з припиненням </w:t>
      </w:r>
      <w:r>
        <w:rPr>
          <w:color w:val="000000"/>
          <w:szCs w:val="28"/>
          <w:lang w:val="uk-UA"/>
        </w:rPr>
        <w:t>їх випуску заводами-виробниками</w:t>
      </w:r>
      <w:r w:rsidRPr="00906C3F">
        <w:rPr>
          <w:color w:val="000000"/>
          <w:szCs w:val="28"/>
          <w:lang w:val="uk-UA"/>
        </w:rPr>
        <w:t>;</w:t>
      </w:r>
    </w:p>
    <w:p w:rsidR="00906C3F" w:rsidRPr="00906C3F" w:rsidRDefault="00906C3F" w:rsidP="00906C3F">
      <w:pPr>
        <w:ind w:left="-567" w:right="-427" w:firstLine="283"/>
        <w:jc w:val="both"/>
        <w:rPr>
          <w:color w:val="000000"/>
          <w:szCs w:val="28"/>
          <w:lang w:val="uk-UA"/>
        </w:rPr>
      </w:pPr>
      <w:r w:rsidRPr="00906C3F">
        <w:rPr>
          <w:color w:val="000000"/>
          <w:szCs w:val="28"/>
          <w:lang w:val="uk-UA"/>
        </w:rPr>
        <w:sym w:font="Symbol" w:char="F0B7"/>
      </w:r>
      <w:r w:rsidRPr="00906C3F">
        <w:rPr>
          <w:color w:val="000000"/>
          <w:szCs w:val="28"/>
          <w:lang w:val="uk-UA"/>
        </w:rPr>
        <w:t xml:space="preserve"> технічні характеристики такого обладнання технічно недосконалі, що ускладнює їх ремонт і вимагає значних витрат матеріалів та затрат часу, вимагає с</w:t>
      </w:r>
      <w:r>
        <w:rPr>
          <w:color w:val="000000"/>
          <w:szCs w:val="28"/>
          <w:lang w:val="uk-UA"/>
        </w:rPr>
        <w:t>корочення міжремонтних термінів</w:t>
      </w:r>
      <w:r w:rsidRPr="00906C3F">
        <w:rPr>
          <w:color w:val="000000"/>
          <w:szCs w:val="28"/>
          <w:lang w:val="uk-UA"/>
        </w:rPr>
        <w:t>;</w:t>
      </w:r>
    </w:p>
    <w:p w:rsidR="00906C3F" w:rsidRDefault="00906C3F" w:rsidP="00906C3F">
      <w:pPr>
        <w:ind w:left="-567" w:right="-425" w:firstLine="284"/>
        <w:rPr>
          <w:color w:val="000000"/>
          <w:szCs w:val="28"/>
          <w:lang w:val="uk-UA"/>
        </w:rPr>
      </w:pPr>
      <w:r w:rsidRPr="00906C3F">
        <w:rPr>
          <w:color w:val="000000"/>
          <w:szCs w:val="28"/>
          <w:lang w:val="uk-UA"/>
        </w:rPr>
        <w:sym w:font="Symbol" w:char="F0B7"/>
      </w:r>
      <w:r w:rsidRPr="00906C3F">
        <w:rPr>
          <w:color w:val="000000"/>
          <w:szCs w:val="28"/>
          <w:lang w:val="uk-UA"/>
        </w:rPr>
        <w:t xml:space="preserve"> таке обладнання практично не піддається телемеханізації.</w:t>
      </w:r>
    </w:p>
    <w:p w:rsidR="00173B5D" w:rsidRDefault="00173B5D" w:rsidP="00906C3F">
      <w:pPr>
        <w:ind w:left="-567" w:right="-425" w:firstLine="284"/>
        <w:rPr>
          <w:color w:val="000000"/>
          <w:szCs w:val="28"/>
          <w:lang w:val="uk-UA"/>
        </w:rPr>
      </w:pPr>
    </w:p>
    <w:p w:rsidR="00173B5D" w:rsidRPr="00906C3F" w:rsidRDefault="00173B5D" w:rsidP="00906C3F">
      <w:pPr>
        <w:ind w:left="-567" w:right="-425" w:firstLine="284"/>
        <w:rPr>
          <w:b/>
          <w:bCs/>
          <w:sz w:val="22"/>
          <w:lang w:val="uk-UA"/>
        </w:rPr>
      </w:pPr>
    </w:p>
    <w:p w:rsidR="000810A1" w:rsidRDefault="000810A1" w:rsidP="000810A1">
      <w:pPr>
        <w:ind w:left="95"/>
        <w:jc w:val="center"/>
        <w:rPr>
          <w:b/>
          <w:bCs/>
          <w:lang w:val="uk-UA"/>
        </w:rPr>
      </w:pPr>
      <w:r w:rsidRPr="00340234">
        <w:rPr>
          <w:b/>
          <w:bCs/>
          <w:lang w:val="uk-UA"/>
        </w:rPr>
        <w:t>Встановлення розвантажувальної трансформаторної підстанції від ТП-</w:t>
      </w:r>
      <w:r>
        <w:rPr>
          <w:b/>
          <w:bCs/>
          <w:lang w:val="uk-UA"/>
        </w:rPr>
        <w:t>299</w:t>
      </w:r>
      <w:r w:rsidRPr="00340234">
        <w:rPr>
          <w:b/>
          <w:bCs/>
          <w:lang w:val="uk-UA"/>
        </w:rPr>
        <w:t xml:space="preserve"> в </w:t>
      </w:r>
      <w:r>
        <w:rPr>
          <w:b/>
          <w:bCs/>
          <w:lang w:val="uk-UA"/>
        </w:rPr>
        <w:t>м</w:t>
      </w:r>
      <w:r w:rsidRPr="00340234">
        <w:rPr>
          <w:b/>
          <w:bCs/>
          <w:lang w:val="uk-UA"/>
        </w:rPr>
        <w:t>.Д</w:t>
      </w:r>
      <w:r>
        <w:rPr>
          <w:b/>
          <w:bCs/>
          <w:lang w:val="uk-UA"/>
        </w:rPr>
        <w:t>убровиця</w:t>
      </w:r>
      <w:r w:rsidRPr="00340234">
        <w:rPr>
          <w:b/>
          <w:bCs/>
          <w:lang w:val="uk-UA"/>
        </w:rPr>
        <w:t xml:space="preserve"> </w:t>
      </w:r>
      <w:r>
        <w:rPr>
          <w:b/>
          <w:bCs/>
          <w:lang w:val="uk-UA"/>
        </w:rPr>
        <w:t>Дубровицького</w:t>
      </w:r>
      <w:r w:rsidRPr="00340234">
        <w:rPr>
          <w:b/>
          <w:bCs/>
          <w:lang w:val="uk-UA"/>
        </w:rPr>
        <w:t xml:space="preserve"> району</w:t>
      </w:r>
    </w:p>
    <w:p w:rsidR="000810A1" w:rsidRDefault="000810A1" w:rsidP="000810A1">
      <w:pPr>
        <w:ind w:left="-567"/>
        <w:jc w:val="center"/>
        <w:rPr>
          <w:b/>
          <w:bCs/>
          <w:lang w:val="uk-UA"/>
        </w:rPr>
      </w:pPr>
    </w:p>
    <w:p w:rsidR="000810A1" w:rsidRDefault="000810A1" w:rsidP="000810A1">
      <w:pPr>
        <w:suppressAutoHyphens/>
        <w:ind w:left="-567" w:right="-579" w:firstLine="283"/>
        <w:rPr>
          <w:lang w:val="uk-UA"/>
        </w:rPr>
      </w:pPr>
      <w:r>
        <w:rPr>
          <w:lang w:val="uk-UA"/>
        </w:rPr>
        <w:t>Рік вводу в експлуатацію – 1986</w:t>
      </w:r>
      <w:r w:rsidRPr="00E6752C">
        <w:rPr>
          <w:lang w:val="uk-UA"/>
        </w:rPr>
        <w:t>р</w:t>
      </w:r>
      <w:r>
        <w:rPr>
          <w:lang w:val="uk-UA"/>
        </w:rPr>
        <w:t>ік</w:t>
      </w:r>
      <w:r w:rsidRPr="00E6752C">
        <w:rPr>
          <w:lang w:val="uk-UA"/>
        </w:rPr>
        <w:t>.</w:t>
      </w:r>
      <w:r>
        <w:rPr>
          <w:lang w:val="uk-UA"/>
        </w:rPr>
        <w:t xml:space="preserve"> Повітряна лінія електропередач від ТП-299 Л-1 Село  забезпечує живлення центральних вулиць в м.Дубровиця (всього 49 абоненти) та виконана голими проводами марки А-25 на 29 опорах (20 – дерев</w:t>
      </w:r>
      <w:r w:rsidRPr="00251193">
        <w:rPr>
          <w:lang w:val="uk-UA"/>
        </w:rPr>
        <w:t>’</w:t>
      </w:r>
      <w:r>
        <w:rPr>
          <w:lang w:val="uk-UA"/>
        </w:rPr>
        <w:t>яних та 9 – залізо-бетонних).</w:t>
      </w:r>
    </w:p>
    <w:p w:rsidR="000810A1" w:rsidRDefault="000810A1" w:rsidP="000810A1">
      <w:pPr>
        <w:suppressAutoHyphens/>
        <w:ind w:left="-567" w:right="-579"/>
        <w:rPr>
          <w:lang w:val="uk-UA"/>
        </w:rPr>
      </w:pPr>
    </w:p>
    <w:p w:rsidR="000810A1" w:rsidRPr="00E6752C" w:rsidRDefault="000810A1" w:rsidP="000810A1">
      <w:pPr>
        <w:ind w:left="-567" w:right="-579"/>
        <w:jc w:val="both"/>
        <w:rPr>
          <w:u w:val="single"/>
          <w:lang w:val="uk-UA"/>
        </w:rPr>
      </w:pPr>
      <w:r w:rsidRPr="00E6752C">
        <w:rPr>
          <w:u w:val="single"/>
          <w:lang w:val="uk-UA"/>
        </w:rPr>
        <w:t>-</w:t>
      </w:r>
      <w:r w:rsidRPr="00E6752C">
        <w:rPr>
          <w:u w:val="single"/>
          <w:lang w:val="uk-UA"/>
        </w:rPr>
        <w:tab/>
        <w:t xml:space="preserve">ПЛ-0,4 кВ </w:t>
      </w:r>
      <w:r>
        <w:rPr>
          <w:u w:val="single"/>
          <w:lang w:val="uk-UA"/>
        </w:rPr>
        <w:t>Л-1 «Село»</w:t>
      </w:r>
      <w:r w:rsidRPr="00E6752C">
        <w:rPr>
          <w:u w:val="single"/>
          <w:lang w:val="uk-UA"/>
        </w:rPr>
        <w:t xml:space="preserve">  загальною довжиною – </w:t>
      </w:r>
      <w:r>
        <w:rPr>
          <w:u w:val="single"/>
          <w:lang w:val="uk-UA"/>
        </w:rPr>
        <w:t>0,885</w:t>
      </w:r>
      <w:r w:rsidRPr="00E6752C">
        <w:rPr>
          <w:u w:val="single"/>
          <w:lang w:val="uk-UA"/>
        </w:rPr>
        <w:t>км.</w:t>
      </w:r>
    </w:p>
    <w:p w:rsidR="000810A1" w:rsidRPr="00E6752C" w:rsidRDefault="000810A1" w:rsidP="000810A1">
      <w:pPr>
        <w:ind w:left="-567" w:right="-579" w:firstLine="283"/>
        <w:jc w:val="both"/>
        <w:rPr>
          <w:lang w:val="uk-UA"/>
        </w:rPr>
      </w:pPr>
      <w:r w:rsidRPr="00E6752C">
        <w:rPr>
          <w:lang w:val="uk-UA"/>
        </w:rPr>
        <w:t>Технічні характеристики даної лінії наступні:</w:t>
      </w:r>
    </w:p>
    <w:p w:rsidR="000810A1" w:rsidRPr="00E6752C" w:rsidRDefault="000810A1" w:rsidP="000810A1">
      <w:pPr>
        <w:ind w:left="-567" w:right="-579" w:firstLine="283"/>
        <w:jc w:val="both"/>
        <w:rPr>
          <w:lang w:val="uk-UA"/>
        </w:rPr>
      </w:pPr>
      <w:r w:rsidRPr="00E6752C">
        <w:rPr>
          <w:lang w:val="uk-UA"/>
        </w:rPr>
        <w:t xml:space="preserve">Дана повітряна лінія виконана проводами марки А-25 на дерев’яних з з/б приставками та бетонних опорах. Кількість опор на  ПЛ – </w:t>
      </w:r>
      <w:r>
        <w:rPr>
          <w:lang w:val="uk-UA"/>
        </w:rPr>
        <w:t>29</w:t>
      </w:r>
      <w:r w:rsidRPr="00E6752C">
        <w:rPr>
          <w:lang w:val="uk-UA"/>
        </w:rPr>
        <w:t xml:space="preserve">. Кількість  залізобетонних  опор на  ПЛ - </w:t>
      </w:r>
      <w:r>
        <w:rPr>
          <w:lang w:val="uk-UA"/>
        </w:rPr>
        <w:t>9</w:t>
      </w:r>
      <w:r w:rsidRPr="00E6752C">
        <w:rPr>
          <w:lang w:val="uk-UA"/>
        </w:rPr>
        <w:t xml:space="preserve">шт., дерев’яних опор - </w:t>
      </w:r>
      <w:r>
        <w:rPr>
          <w:lang w:val="uk-UA"/>
        </w:rPr>
        <w:t>20</w:t>
      </w:r>
      <w:r w:rsidRPr="00E6752C">
        <w:rPr>
          <w:lang w:val="uk-UA"/>
        </w:rPr>
        <w:t>шт.</w:t>
      </w:r>
    </w:p>
    <w:p w:rsidR="000810A1" w:rsidRPr="00E6752C" w:rsidRDefault="000810A1" w:rsidP="000810A1">
      <w:pPr>
        <w:tabs>
          <w:tab w:val="left" w:pos="709"/>
        </w:tabs>
        <w:ind w:left="-540" w:right="-580"/>
        <w:jc w:val="both"/>
        <w:rPr>
          <w:lang w:val="uk-UA"/>
        </w:rPr>
      </w:pPr>
      <w:r w:rsidRPr="00E6752C">
        <w:rPr>
          <w:sz w:val="22"/>
          <w:szCs w:val="22"/>
          <w:lang w:val="uk-UA"/>
        </w:rPr>
        <w:t xml:space="preserve">    </w:t>
      </w:r>
      <w:r w:rsidRPr="00E6752C">
        <w:rPr>
          <w:lang w:val="uk-UA"/>
        </w:rPr>
        <w:t xml:space="preserve">Огляд ПЛ-0,4кВ </w:t>
      </w:r>
      <w:r>
        <w:rPr>
          <w:lang w:val="uk-UA"/>
        </w:rPr>
        <w:t>Л-1 «Село» від ТП-299</w:t>
      </w:r>
      <w:r w:rsidRPr="00E6752C">
        <w:rPr>
          <w:lang w:val="uk-UA"/>
        </w:rPr>
        <w:t xml:space="preserve"> в </w:t>
      </w:r>
      <w:r w:rsidRPr="00E6752C">
        <w:rPr>
          <w:bCs/>
          <w:lang w:val="uk-UA"/>
        </w:rPr>
        <w:t>м.</w:t>
      </w:r>
      <w:r>
        <w:rPr>
          <w:bCs/>
          <w:lang w:val="uk-UA"/>
        </w:rPr>
        <w:t>Дубровиця</w:t>
      </w:r>
      <w:r w:rsidRPr="00E6752C">
        <w:rPr>
          <w:bCs/>
          <w:lang w:val="uk-UA"/>
        </w:rPr>
        <w:t xml:space="preserve"> </w:t>
      </w:r>
      <w:r w:rsidRPr="00E6752C">
        <w:rPr>
          <w:lang w:val="uk-UA"/>
        </w:rPr>
        <w:t>проведено в червні 2018 р. згідно якого складено дефектний акт від 21 червня 2018 року в якому зазначені наступні дефекти:</w:t>
      </w:r>
    </w:p>
    <w:p w:rsidR="000810A1" w:rsidRPr="00E6752C" w:rsidRDefault="000810A1" w:rsidP="000810A1">
      <w:pPr>
        <w:tabs>
          <w:tab w:val="left" w:pos="709"/>
        </w:tabs>
        <w:ind w:left="-567" w:right="-579"/>
        <w:jc w:val="both"/>
        <w:rPr>
          <w:lang w:val="uk-UA"/>
        </w:rPr>
      </w:pPr>
      <w:r w:rsidRPr="00E6752C">
        <w:rPr>
          <w:lang w:val="uk-UA"/>
        </w:rPr>
        <w:t xml:space="preserve">1. Опори дерев’яні </w:t>
      </w:r>
      <w:r>
        <w:rPr>
          <w:lang w:val="uk-UA"/>
        </w:rPr>
        <w:t>дефектні (в тому числі підкоси) – 15</w:t>
      </w:r>
      <w:r w:rsidRPr="00E6752C">
        <w:rPr>
          <w:lang w:val="uk-UA"/>
        </w:rPr>
        <w:t>шт.</w:t>
      </w:r>
    </w:p>
    <w:p w:rsidR="000810A1" w:rsidRPr="00E6752C" w:rsidRDefault="000810A1" w:rsidP="000810A1">
      <w:pPr>
        <w:pStyle w:val="a9"/>
        <w:suppressAutoHyphens/>
        <w:ind w:left="-567" w:right="-579"/>
        <w:jc w:val="both"/>
        <w:rPr>
          <w:lang w:val="uk-UA"/>
        </w:rPr>
      </w:pPr>
      <w:r w:rsidRPr="00E6752C">
        <w:rPr>
          <w:lang w:val="uk-UA"/>
        </w:rPr>
        <w:t xml:space="preserve">2. Опори залізобетонні </w:t>
      </w:r>
      <w:r>
        <w:rPr>
          <w:lang w:val="uk-UA"/>
        </w:rPr>
        <w:t xml:space="preserve">дефектні </w:t>
      </w:r>
      <w:r w:rsidRPr="00E6752C">
        <w:rPr>
          <w:lang w:val="uk-UA"/>
        </w:rPr>
        <w:t xml:space="preserve">(в  тому  числі підкоси) – </w:t>
      </w:r>
      <w:r>
        <w:rPr>
          <w:lang w:val="uk-UA"/>
        </w:rPr>
        <w:t>2</w:t>
      </w:r>
      <w:r w:rsidRPr="00E6752C">
        <w:rPr>
          <w:lang w:val="uk-UA"/>
        </w:rPr>
        <w:t xml:space="preserve">шт. </w:t>
      </w:r>
    </w:p>
    <w:p w:rsidR="000810A1" w:rsidRPr="00E6752C" w:rsidRDefault="000810A1" w:rsidP="000810A1">
      <w:pPr>
        <w:pStyle w:val="a9"/>
        <w:suppressAutoHyphens/>
        <w:ind w:left="-567" w:right="-579"/>
        <w:jc w:val="both"/>
        <w:rPr>
          <w:lang w:val="uk-UA"/>
        </w:rPr>
      </w:pPr>
      <w:r>
        <w:rPr>
          <w:lang w:val="uk-UA"/>
        </w:rPr>
        <w:t>3. Проводи  дефектні  – 0,885</w:t>
      </w:r>
      <w:r w:rsidRPr="00E6752C">
        <w:rPr>
          <w:lang w:val="uk-UA"/>
        </w:rPr>
        <w:t xml:space="preserve">км. </w:t>
      </w:r>
    </w:p>
    <w:p w:rsidR="000810A1" w:rsidRPr="00E6752C" w:rsidRDefault="000810A1" w:rsidP="000810A1">
      <w:pPr>
        <w:pStyle w:val="a9"/>
        <w:suppressAutoHyphens/>
        <w:ind w:left="-567" w:right="-579"/>
        <w:jc w:val="both"/>
        <w:rPr>
          <w:lang w:val="uk-UA"/>
        </w:rPr>
      </w:pPr>
      <w:r w:rsidRPr="00E6752C">
        <w:rPr>
          <w:lang w:val="uk-UA"/>
        </w:rPr>
        <w:t xml:space="preserve">4. </w:t>
      </w:r>
      <w:r>
        <w:rPr>
          <w:lang w:val="uk-UA"/>
        </w:rPr>
        <w:t>Загальна кількість дефектних вводів  – 28</w:t>
      </w:r>
      <w:r w:rsidRPr="00E6752C">
        <w:rPr>
          <w:lang w:val="uk-UA"/>
        </w:rPr>
        <w:t xml:space="preserve">шт. </w:t>
      </w:r>
    </w:p>
    <w:p w:rsidR="000810A1" w:rsidRPr="00E6752C" w:rsidRDefault="000810A1" w:rsidP="000810A1">
      <w:pPr>
        <w:suppressAutoHyphens/>
        <w:ind w:left="-567" w:right="-579"/>
        <w:jc w:val="both"/>
        <w:rPr>
          <w:lang w:val="uk-UA"/>
        </w:rPr>
      </w:pPr>
      <w:r w:rsidRPr="00E6752C">
        <w:rPr>
          <w:lang w:val="uk-UA"/>
        </w:rPr>
        <w:t xml:space="preserve">     Показники величин напруги у кінцевих споживачів </w:t>
      </w:r>
      <w:r>
        <w:rPr>
          <w:lang w:val="uk-UA"/>
        </w:rPr>
        <w:t>Л-1 «Село»</w:t>
      </w:r>
      <w:r w:rsidRPr="00E6752C">
        <w:rPr>
          <w:lang w:val="uk-UA"/>
        </w:rPr>
        <w:t xml:space="preserve"> в м.</w:t>
      </w:r>
      <w:r>
        <w:rPr>
          <w:lang w:val="uk-UA"/>
        </w:rPr>
        <w:t>Дубровиця</w:t>
      </w:r>
      <w:r w:rsidRPr="00E6752C">
        <w:rPr>
          <w:lang w:val="uk-UA"/>
        </w:rPr>
        <w:t xml:space="preserve"> </w:t>
      </w:r>
      <w:r>
        <w:rPr>
          <w:lang w:val="uk-UA"/>
        </w:rPr>
        <w:t>становля</w:t>
      </w:r>
      <w:r w:rsidRPr="00E6752C">
        <w:rPr>
          <w:lang w:val="uk-UA"/>
        </w:rPr>
        <w:t>ть:</w:t>
      </w:r>
      <w:r>
        <w:rPr>
          <w:lang w:val="uk-UA"/>
        </w:rPr>
        <w:t xml:space="preserve"> </w:t>
      </w:r>
      <w:r w:rsidRPr="00E6752C">
        <w:rPr>
          <w:lang w:val="uk-UA"/>
        </w:rPr>
        <w:t>ф. «А» - 1</w:t>
      </w:r>
      <w:r>
        <w:rPr>
          <w:lang w:val="uk-UA"/>
        </w:rPr>
        <w:t>70</w:t>
      </w:r>
      <w:r w:rsidRPr="00E6752C">
        <w:rPr>
          <w:lang w:val="uk-UA"/>
        </w:rPr>
        <w:t xml:space="preserve"> В, ф «В» - 1</w:t>
      </w:r>
      <w:r>
        <w:rPr>
          <w:lang w:val="uk-UA"/>
        </w:rPr>
        <w:t>75</w:t>
      </w:r>
      <w:r w:rsidRPr="00E6752C">
        <w:rPr>
          <w:lang w:val="uk-UA"/>
        </w:rPr>
        <w:t xml:space="preserve"> В, ф. «С» - 1</w:t>
      </w:r>
      <w:r>
        <w:rPr>
          <w:lang w:val="uk-UA"/>
        </w:rPr>
        <w:t>73</w:t>
      </w:r>
      <w:r w:rsidRPr="00E6752C">
        <w:rPr>
          <w:lang w:val="uk-UA"/>
        </w:rPr>
        <w:t xml:space="preserve"> В.</w:t>
      </w:r>
    </w:p>
    <w:p w:rsidR="000810A1" w:rsidRPr="00E6752C" w:rsidRDefault="000810A1" w:rsidP="000810A1">
      <w:pPr>
        <w:suppressAutoHyphens/>
        <w:ind w:left="-567" w:right="-579"/>
        <w:jc w:val="both"/>
        <w:rPr>
          <w:lang w:val="uk-UA"/>
        </w:rPr>
      </w:pPr>
      <w:r w:rsidRPr="00E6752C">
        <w:rPr>
          <w:lang w:val="uk-UA"/>
        </w:rPr>
        <w:t xml:space="preserve">     Навантаження в режимний день </w:t>
      </w:r>
      <w:r>
        <w:rPr>
          <w:lang w:val="uk-UA"/>
        </w:rPr>
        <w:t>Л-1 «Село»</w:t>
      </w:r>
      <w:r w:rsidRPr="00E6752C">
        <w:rPr>
          <w:bCs/>
          <w:lang w:val="uk-UA"/>
        </w:rPr>
        <w:t xml:space="preserve"> </w:t>
      </w:r>
      <w:r w:rsidRPr="00E6752C">
        <w:rPr>
          <w:lang w:val="uk-UA"/>
        </w:rPr>
        <w:t xml:space="preserve">в </w:t>
      </w:r>
      <w:r w:rsidRPr="00E6752C">
        <w:rPr>
          <w:bCs/>
          <w:lang w:val="uk-UA"/>
        </w:rPr>
        <w:t>м.</w:t>
      </w:r>
      <w:r>
        <w:rPr>
          <w:bCs/>
          <w:lang w:val="uk-UA"/>
        </w:rPr>
        <w:t>Дубровиця</w:t>
      </w:r>
      <w:r w:rsidRPr="00E6752C">
        <w:rPr>
          <w:lang w:val="uk-UA"/>
        </w:rPr>
        <w:t xml:space="preserve"> становить:</w:t>
      </w:r>
    </w:p>
    <w:p w:rsidR="000810A1" w:rsidRPr="00E6752C" w:rsidRDefault="000810A1" w:rsidP="000810A1">
      <w:pPr>
        <w:suppressAutoHyphens/>
        <w:ind w:left="-567" w:right="-579"/>
        <w:jc w:val="both"/>
        <w:rPr>
          <w:lang w:val="uk-UA"/>
        </w:rPr>
      </w:pPr>
      <w:r w:rsidRPr="00E6752C">
        <w:rPr>
          <w:lang w:val="uk-UA"/>
        </w:rPr>
        <w:t xml:space="preserve">2016 рік ф. «А» - </w:t>
      </w:r>
      <w:r>
        <w:rPr>
          <w:lang w:val="uk-UA"/>
        </w:rPr>
        <w:t>61А, ф «В» - 57</w:t>
      </w:r>
      <w:r w:rsidRPr="00E6752C">
        <w:rPr>
          <w:lang w:val="uk-UA"/>
        </w:rPr>
        <w:t xml:space="preserve">А, ф. «С» - </w:t>
      </w:r>
      <w:r>
        <w:rPr>
          <w:lang w:val="uk-UA"/>
        </w:rPr>
        <w:t>60</w:t>
      </w:r>
      <w:r w:rsidRPr="00E6752C">
        <w:rPr>
          <w:lang w:val="uk-UA"/>
        </w:rPr>
        <w:t>А.</w:t>
      </w:r>
    </w:p>
    <w:p w:rsidR="000810A1" w:rsidRPr="00E6752C" w:rsidRDefault="000810A1" w:rsidP="000810A1">
      <w:pPr>
        <w:suppressAutoHyphens/>
        <w:ind w:left="-567" w:right="-579"/>
        <w:jc w:val="both"/>
        <w:rPr>
          <w:lang w:val="uk-UA"/>
        </w:rPr>
      </w:pPr>
      <w:r>
        <w:rPr>
          <w:lang w:val="uk-UA"/>
        </w:rPr>
        <w:t>2017 рік ф. «А» - 55А, ф «В» - 59А, ф. «С» - 63</w:t>
      </w:r>
      <w:r w:rsidRPr="00E6752C">
        <w:rPr>
          <w:lang w:val="uk-UA"/>
        </w:rPr>
        <w:t xml:space="preserve">А. </w:t>
      </w:r>
    </w:p>
    <w:p w:rsidR="000810A1" w:rsidRPr="00E6752C" w:rsidRDefault="000810A1" w:rsidP="000810A1">
      <w:pPr>
        <w:suppressAutoHyphens/>
        <w:ind w:left="-567" w:right="-579"/>
        <w:jc w:val="both"/>
        <w:rPr>
          <w:lang w:val="uk-UA"/>
        </w:rPr>
      </w:pPr>
      <w:r>
        <w:rPr>
          <w:lang w:val="uk-UA"/>
        </w:rPr>
        <w:t>2018 рік ф. «А» - 60А, ф «В» - 55А, ф. «С» - 58</w:t>
      </w:r>
      <w:r w:rsidRPr="00E6752C">
        <w:rPr>
          <w:lang w:val="uk-UA"/>
        </w:rPr>
        <w:t xml:space="preserve">А.       </w:t>
      </w:r>
    </w:p>
    <w:p w:rsidR="000810A1" w:rsidRPr="00AA04FF" w:rsidRDefault="000810A1" w:rsidP="000810A1">
      <w:pPr>
        <w:suppressAutoHyphens/>
        <w:ind w:left="-540" w:right="-425" w:firstLine="256"/>
        <w:rPr>
          <w:lang w:val="uk-UA"/>
        </w:rPr>
      </w:pPr>
      <w:r w:rsidRPr="00AA04FF">
        <w:rPr>
          <w:lang w:val="uk-UA"/>
        </w:rPr>
        <w:t>З метою встановлення додаткової трансформаторної підстанції для поліпшення якості електричної енергії у споживачів перевіряємо спад напруги в кінці існуючих ліній.</w:t>
      </w:r>
    </w:p>
    <w:p w:rsidR="000810A1" w:rsidRPr="00AA04FF" w:rsidRDefault="000810A1" w:rsidP="000810A1">
      <w:pPr>
        <w:suppressAutoHyphens/>
        <w:ind w:left="-540" w:right="-425" w:firstLine="256"/>
        <w:rPr>
          <w:lang w:val="uk-UA"/>
        </w:rPr>
      </w:pPr>
    </w:p>
    <w:tbl>
      <w:tblPr>
        <w:tblW w:w="10661"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1134"/>
        <w:gridCol w:w="1416"/>
        <w:gridCol w:w="1135"/>
        <w:gridCol w:w="1418"/>
        <w:gridCol w:w="709"/>
        <w:gridCol w:w="1008"/>
        <w:gridCol w:w="1133"/>
        <w:gridCol w:w="1133"/>
      </w:tblGrid>
      <w:tr w:rsidR="000810A1" w:rsidRPr="00AA04FF" w:rsidTr="000810A1">
        <w:trPr>
          <w:trHeight w:val="467"/>
        </w:trPr>
        <w:tc>
          <w:tcPr>
            <w:tcW w:w="1575"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Марка і переріз проводу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К-сть</w:t>
            </w:r>
          </w:p>
          <w:p w:rsidR="000810A1" w:rsidRPr="00AA04FF" w:rsidRDefault="000810A1" w:rsidP="000810A1">
            <w:pPr>
              <w:autoSpaceDE w:val="0"/>
              <w:autoSpaceDN w:val="0"/>
              <w:adjustRightInd w:val="0"/>
              <w:jc w:val="center"/>
              <w:rPr>
                <w:sz w:val="20"/>
                <w:lang w:val="uk-UA"/>
              </w:rPr>
            </w:pPr>
            <w:r w:rsidRPr="00AA04FF">
              <w:rPr>
                <w:sz w:val="20"/>
                <w:lang w:val="uk-UA"/>
              </w:rPr>
              <w:t>фаз</w:t>
            </w:r>
          </w:p>
        </w:tc>
        <w:tc>
          <w:tcPr>
            <w:tcW w:w="1416"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Допустимий довготривалий струм</w:t>
            </w:r>
          </w:p>
        </w:tc>
        <w:tc>
          <w:tcPr>
            <w:tcW w:w="1135"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 xml:space="preserve">Довжина лінії </w:t>
            </w:r>
            <w:r w:rsidRPr="00AA04FF">
              <w:rPr>
                <w:sz w:val="20"/>
                <w:lang w:val="en-US"/>
              </w:rPr>
              <w:t>L</w:t>
            </w:r>
            <w:r w:rsidRPr="00AA04FF">
              <w:rPr>
                <w:sz w:val="20"/>
                <w:lang w:val="uk-UA"/>
              </w:rPr>
              <w:t>розр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Кількість споживачів</w:t>
            </w:r>
          </w:p>
        </w:tc>
        <w:tc>
          <w:tcPr>
            <w:tcW w:w="709"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Ррозр</w:t>
            </w:r>
          </w:p>
        </w:tc>
        <w:tc>
          <w:tcPr>
            <w:tcW w:w="1008"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Ірозр</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Момент навантаження</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position w:val="-6"/>
                <w:sz w:val="20"/>
              </w:rPr>
              <w:object w:dxaOrig="419" w:dyaOrig="280">
                <v:shape id="_x0000_i1053" type="#_x0000_t75" style="width:21.9pt;height:14.1pt" o:ole="">
                  <v:imagedata r:id="rId61" o:title=""/>
                </v:shape>
                <o:OLEObject Type="Embed" ProgID="Equation.3" ShapeID="_x0000_i1053" DrawAspect="Content" ObjectID="_1612957506" r:id="rId62"/>
              </w:object>
            </w:r>
            <w:r w:rsidRPr="00AA04FF">
              <w:rPr>
                <w:sz w:val="20"/>
                <w:lang w:val="uk-UA"/>
              </w:rPr>
              <w:t xml:space="preserve"> в кінці лінії</w:t>
            </w:r>
          </w:p>
        </w:tc>
      </w:tr>
      <w:tr w:rsidR="000810A1" w:rsidRPr="00AA04FF" w:rsidTr="000810A1">
        <w:trPr>
          <w:trHeight w:val="369"/>
        </w:trPr>
        <w:tc>
          <w:tcPr>
            <w:tcW w:w="1575"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шт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А</w:t>
            </w:r>
          </w:p>
        </w:tc>
        <w:tc>
          <w:tcPr>
            <w:tcW w:w="1135"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км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кВт</w:t>
            </w:r>
          </w:p>
        </w:tc>
        <w:tc>
          <w:tcPr>
            <w:tcW w:w="1008"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кВт*м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autoSpaceDE w:val="0"/>
              <w:autoSpaceDN w:val="0"/>
              <w:adjustRightInd w:val="0"/>
              <w:jc w:val="center"/>
              <w:rPr>
                <w:sz w:val="20"/>
                <w:lang w:val="uk-UA"/>
              </w:rPr>
            </w:pPr>
            <w:r w:rsidRPr="00AA04FF">
              <w:rPr>
                <w:sz w:val="20"/>
                <w:lang w:val="uk-UA"/>
              </w:rPr>
              <w:t>%</w:t>
            </w:r>
          </w:p>
        </w:tc>
      </w:tr>
      <w:tr w:rsidR="000810A1" w:rsidRPr="00AA04FF" w:rsidTr="000810A1">
        <w:tc>
          <w:tcPr>
            <w:tcW w:w="1575" w:type="dxa"/>
            <w:tcBorders>
              <w:top w:val="single" w:sz="4" w:space="0" w:color="auto"/>
              <w:left w:val="single" w:sz="4" w:space="0" w:color="auto"/>
              <w:bottom w:val="single" w:sz="4" w:space="0" w:color="auto"/>
              <w:right w:val="single" w:sz="4" w:space="0" w:color="auto"/>
            </w:tcBorders>
            <w:vAlign w:val="bottom"/>
            <w:hideMark/>
          </w:tcPr>
          <w:p w:rsidR="000810A1" w:rsidRPr="00AA04FF" w:rsidRDefault="000810A1" w:rsidP="000810A1">
            <w:pPr>
              <w:jc w:val="center"/>
              <w:rPr>
                <w:color w:val="000000"/>
                <w:sz w:val="20"/>
              </w:rPr>
            </w:pPr>
            <w:r w:rsidRPr="00AA04FF">
              <w:rPr>
                <w:color w:val="000000"/>
                <w:sz w:val="20"/>
              </w:rPr>
              <w:t>А-</w:t>
            </w:r>
            <w:r w:rsidRPr="00AA04FF">
              <w:rPr>
                <w:color w:val="000000"/>
                <w:sz w:val="20"/>
                <w:lang w:val="en-US"/>
              </w:rPr>
              <w:t>25</w:t>
            </w:r>
            <w:r w:rsidRPr="00AA04FF">
              <w:rPr>
                <w:color w:val="000000"/>
                <w:sz w:val="20"/>
              </w:rPr>
              <w:t>(Л-</w:t>
            </w:r>
            <w:r w:rsidRPr="00AA04FF">
              <w:rPr>
                <w:color w:val="000000"/>
                <w:sz w:val="20"/>
                <w:lang w:val="en-US"/>
              </w:rPr>
              <w:t>2</w:t>
            </w:r>
            <w:r w:rsidRPr="00AA04FF">
              <w:rPr>
                <w:color w:val="000000"/>
                <w:sz w:val="20"/>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0810A1" w:rsidRPr="00AA04FF" w:rsidRDefault="000810A1" w:rsidP="000810A1">
            <w:pPr>
              <w:jc w:val="center"/>
              <w:rPr>
                <w:color w:val="000000"/>
                <w:sz w:val="20"/>
                <w:lang w:val="en-US"/>
              </w:rPr>
            </w:pPr>
            <w:r w:rsidRPr="00AA04FF">
              <w:rPr>
                <w:color w:val="000000"/>
                <w:sz w:val="20"/>
                <w:lang w:val="en-US"/>
              </w:rPr>
              <w:t>3</w:t>
            </w:r>
          </w:p>
        </w:tc>
        <w:tc>
          <w:tcPr>
            <w:tcW w:w="1416" w:type="dxa"/>
            <w:tcBorders>
              <w:top w:val="single" w:sz="4" w:space="0" w:color="auto"/>
              <w:left w:val="single" w:sz="4" w:space="0" w:color="auto"/>
              <w:bottom w:val="single" w:sz="4" w:space="0" w:color="auto"/>
              <w:right w:val="single" w:sz="4" w:space="0" w:color="auto"/>
            </w:tcBorders>
            <w:vAlign w:val="bottom"/>
            <w:hideMark/>
          </w:tcPr>
          <w:p w:rsidR="000810A1" w:rsidRPr="00AA04FF" w:rsidRDefault="000810A1" w:rsidP="000810A1">
            <w:pPr>
              <w:jc w:val="center"/>
              <w:rPr>
                <w:color w:val="000000"/>
                <w:sz w:val="20"/>
                <w:lang w:val="en-US"/>
              </w:rPr>
            </w:pPr>
            <w:r w:rsidRPr="00AA04FF">
              <w:rPr>
                <w:color w:val="000000"/>
                <w:sz w:val="20"/>
                <w:lang w:val="en-US"/>
              </w:rPr>
              <w:t>130</w:t>
            </w:r>
          </w:p>
        </w:tc>
        <w:tc>
          <w:tcPr>
            <w:tcW w:w="1135" w:type="dxa"/>
            <w:tcBorders>
              <w:top w:val="single" w:sz="4" w:space="0" w:color="auto"/>
              <w:left w:val="single" w:sz="4" w:space="0" w:color="auto"/>
              <w:bottom w:val="single" w:sz="4" w:space="0" w:color="auto"/>
              <w:right w:val="single" w:sz="4" w:space="0" w:color="auto"/>
            </w:tcBorders>
            <w:vAlign w:val="bottom"/>
            <w:hideMark/>
          </w:tcPr>
          <w:p w:rsidR="000810A1" w:rsidRPr="00AA04FF" w:rsidRDefault="000810A1" w:rsidP="000810A1">
            <w:pPr>
              <w:jc w:val="center"/>
              <w:rPr>
                <w:color w:val="000000"/>
                <w:sz w:val="20"/>
                <w:lang w:val="uk-UA"/>
              </w:rPr>
            </w:pPr>
            <w:r w:rsidRPr="00AA04FF">
              <w:rPr>
                <w:color w:val="000000"/>
                <w:sz w:val="20"/>
                <w:lang w:val="uk-UA"/>
              </w:rPr>
              <w:t>0,885</w:t>
            </w:r>
          </w:p>
        </w:tc>
        <w:tc>
          <w:tcPr>
            <w:tcW w:w="1418" w:type="dxa"/>
            <w:tcBorders>
              <w:top w:val="single" w:sz="4" w:space="0" w:color="auto"/>
              <w:left w:val="single" w:sz="4" w:space="0" w:color="auto"/>
              <w:bottom w:val="single" w:sz="4" w:space="0" w:color="auto"/>
              <w:right w:val="single" w:sz="4" w:space="0" w:color="auto"/>
            </w:tcBorders>
            <w:vAlign w:val="bottom"/>
            <w:hideMark/>
          </w:tcPr>
          <w:p w:rsidR="000810A1" w:rsidRPr="00AA04FF" w:rsidRDefault="000810A1" w:rsidP="000810A1">
            <w:pPr>
              <w:jc w:val="center"/>
              <w:rPr>
                <w:color w:val="000000"/>
                <w:sz w:val="20"/>
                <w:lang w:val="uk-UA"/>
              </w:rPr>
            </w:pPr>
            <w:r w:rsidRPr="00AA04FF">
              <w:rPr>
                <w:color w:val="000000"/>
                <w:sz w:val="20"/>
                <w:lang w:val="uk-UA"/>
              </w:rPr>
              <w:t>49</w:t>
            </w:r>
          </w:p>
        </w:tc>
        <w:tc>
          <w:tcPr>
            <w:tcW w:w="709"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jc w:val="center"/>
              <w:rPr>
                <w:color w:val="000000"/>
                <w:sz w:val="20"/>
                <w:lang w:val="uk-UA"/>
              </w:rPr>
            </w:pPr>
            <w:r w:rsidRPr="00AA04FF">
              <w:rPr>
                <w:color w:val="000000"/>
                <w:sz w:val="20"/>
                <w:lang w:val="uk-UA"/>
              </w:rPr>
              <w:t>78,9</w:t>
            </w:r>
          </w:p>
        </w:tc>
        <w:tc>
          <w:tcPr>
            <w:tcW w:w="1008"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jc w:val="center"/>
              <w:rPr>
                <w:color w:val="000000"/>
                <w:sz w:val="20"/>
                <w:lang w:val="uk-UA"/>
              </w:rPr>
            </w:pPr>
            <w:r w:rsidRPr="00AA04FF">
              <w:rPr>
                <w:color w:val="000000"/>
                <w:sz w:val="20"/>
                <w:lang w:val="uk-UA"/>
              </w:rPr>
              <w:t>130,3</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jc w:val="center"/>
              <w:rPr>
                <w:color w:val="000000"/>
                <w:sz w:val="20"/>
                <w:lang w:val="uk-UA"/>
              </w:rPr>
            </w:pPr>
            <w:r w:rsidRPr="00AA04FF">
              <w:rPr>
                <w:color w:val="000000"/>
                <w:sz w:val="20"/>
                <w:lang w:val="uk-UA"/>
              </w:rPr>
              <w:t>34913</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10A1" w:rsidRPr="00AA04FF" w:rsidRDefault="000810A1" w:rsidP="000810A1">
            <w:pPr>
              <w:jc w:val="center"/>
              <w:rPr>
                <w:color w:val="000000"/>
                <w:sz w:val="20"/>
                <w:lang w:val="uk-UA"/>
              </w:rPr>
            </w:pPr>
            <w:r w:rsidRPr="00AA04FF">
              <w:rPr>
                <w:color w:val="000000"/>
                <w:sz w:val="20"/>
                <w:lang w:val="uk-UA"/>
              </w:rPr>
              <w:t>27,9</w:t>
            </w:r>
          </w:p>
        </w:tc>
      </w:tr>
    </w:tbl>
    <w:p w:rsidR="000810A1" w:rsidRPr="00AA04FF" w:rsidRDefault="000810A1" w:rsidP="000810A1">
      <w:pPr>
        <w:shd w:val="clear" w:color="auto" w:fill="FFFFFF"/>
        <w:tabs>
          <w:tab w:val="left" w:pos="426"/>
          <w:tab w:val="left" w:pos="709"/>
        </w:tabs>
        <w:ind w:left="-567" w:right="-425" w:firstLine="283"/>
        <w:jc w:val="both"/>
        <w:rPr>
          <w:lang w:val="uk-UA"/>
        </w:rPr>
      </w:pPr>
      <w:r w:rsidRPr="00AA04FF">
        <w:rPr>
          <w:lang w:val="uk-UA"/>
        </w:rPr>
        <w:t xml:space="preserve">Враховуючи розрахунок </w:t>
      </w:r>
      <w:r>
        <w:rPr>
          <w:lang w:val="uk-UA"/>
        </w:rPr>
        <w:t>спаду напруги  в кінці лінії(Л-1 «Село»</w:t>
      </w:r>
      <w:r w:rsidRPr="00AA04FF">
        <w:rPr>
          <w:lang w:val="uk-UA"/>
        </w:rPr>
        <w:t>), який значно перевищує  допустимі 6 % для забезпечення нормативного спаду напруги та</w:t>
      </w:r>
      <w:r w:rsidRPr="00AA04FF">
        <w:rPr>
          <w:color w:val="000000"/>
          <w:lang w:val="uk-UA"/>
        </w:rPr>
        <w:t xml:space="preserve"> забезпечення показників якості та надійності електричної енергії</w:t>
      </w:r>
      <w:r w:rsidRPr="00AA04FF">
        <w:rPr>
          <w:lang w:val="uk-UA"/>
        </w:rPr>
        <w:t xml:space="preserve"> необхідно розділити існуючі лінії на частини та встановленням розвантажувальну підстанцію 10/0,4 кВ.</w:t>
      </w:r>
    </w:p>
    <w:p w:rsidR="000810A1" w:rsidRPr="00340234" w:rsidRDefault="000810A1" w:rsidP="000810A1">
      <w:pPr>
        <w:ind w:left="-567"/>
        <w:rPr>
          <w:b/>
          <w:bCs/>
          <w:u w:val="single"/>
          <w:lang w:val="uk-UA"/>
        </w:rPr>
      </w:pPr>
      <w:r w:rsidRPr="00340234">
        <w:rPr>
          <w:lang w:val="uk-UA"/>
        </w:rPr>
        <w:tab/>
      </w:r>
      <w:r w:rsidRPr="00340234">
        <w:rPr>
          <w:b/>
          <w:bCs/>
          <w:u w:val="single"/>
          <w:lang w:val="uk-UA"/>
        </w:rPr>
        <w:t>Об’єми реконструкції:</w:t>
      </w:r>
    </w:p>
    <w:p w:rsidR="000810A1" w:rsidRDefault="000810A1" w:rsidP="000810A1">
      <w:pPr>
        <w:tabs>
          <w:tab w:val="left" w:pos="709"/>
        </w:tabs>
        <w:ind w:left="-567"/>
        <w:rPr>
          <w:bCs/>
          <w:lang w:val="uk-UA"/>
        </w:rPr>
      </w:pPr>
      <w:r w:rsidRPr="00340234">
        <w:rPr>
          <w:lang w:val="uk-UA"/>
        </w:rPr>
        <w:t> -  Проектно-кошторисну документацію було розроблено проектно-кошторисним відділом ПрАТ «Рівнеобленерго» в 201</w:t>
      </w:r>
      <w:r>
        <w:rPr>
          <w:lang w:val="uk-UA"/>
        </w:rPr>
        <w:t>8</w:t>
      </w:r>
      <w:r w:rsidRPr="00340234">
        <w:rPr>
          <w:lang w:val="uk-UA"/>
        </w:rPr>
        <w:t xml:space="preserve">р. на </w:t>
      </w:r>
      <w:r w:rsidRPr="00340234">
        <w:rPr>
          <w:bCs/>
          <w:lang w:val="uk-UA"/>
        </w:rPr>
        <w:t>встановлення розвантажувальн</w:t>
      </w:r>
      <w:r>
        <w:rPr>
          <w:bCs/>
          <w:lang w:val="uk-UA"/>
        </w:rPr>
        <w:t>ої</w:t>
      </w:r>
      <w:r w:rsidRPr="00340234">
        <w:rPr>
          <w:bCs/>
          <w:lang w:val="uk-UA"/>
        </w:rPr>
        <w:t xml:space="preserve"> трансформаторн</w:t>
      </w:r>
      <w:r>
        <w:rPr>
          <w:bCs/>
          <w:lang w:val="uk-UA"/>
        </w:rPr>
        <w:t>ої</w:t>
      </w:r>
      <w:r w:rsidRPr="00340234">
        <w:rPr>
          <w:bCs/>
          <w:lang w:val="uk-UA"/>
        </w:rPr>
        <w:t xml:space="preserve"> підстанції від КТП-2</w:t>
      </w:r>
      <w:r>
        <w:rPr>
          <w:bCs/>
          <w:lang w:val="uk-UA"/>
        </w:rPr>
        <w:t>99 в м</w:t>
      </w:r>
      <w:r w:rsidRPr="00340234">
        <w:rPr>
          <w:bCs/>
          <w:lang w:val="uk-UA"/>
        </w:rPr>
        <w:t>.Д</w:t>
      </w:r>
      <w:r>
        <w:rPr>
          <w:bCs/>
          <w:lang w:val="uk-UA"/>
        </w:rPr>
        <w:t>убровиця з наступним обємомо робіт, а саме:</w:t>
      </w:r>
    </w:p>
    <w:p w:rsidR="000810A1" w:rsidRDefault="000810A1" w:rsidP="000810A1">
      <w:pPr>
        <w:pStyle w:val="a9"/>
        <w:numPr>
          <w:ilvl w:val="0"/>
          <w:numId w:val="2"/>
        </w:numPr>
        <w:tabs>
          <w:tab w:val="left" w:pos="709"/>
        </w:tabs>
        <w:rPr>
          <w:bCs/>
          <w:lang w:val="uk-UA"/>
        </w:rPr>
      </w:pPr>
      <w:r>
        <w:rPr>
          <w:bCs/>
          <w:lang w:val="uk-UA"/>
        </w:rPr>
        <w:t>Встановлення розвантажувальної трансформаторної підстанції 10/0,4кВ – 63кВА – 1шт.</w:t>
      </w:r>
    </w:p>
    <w:p w:rsidR="000810A1" w:rsidRDefault="000810A1" w:rsidP="000810A1">
      <w:pPr>
        <w:pStyle w:val="a9"/>
        <w:numPr>
          <w:ilvl w:val="0"/>
          <w:numId w:val="2"/>
        </w:numPr>
        <w:tabs>
          <w:tab w:val="left" w:pos="709"/>
        </w:tabs>
        <w:rPr>
          <w:bCs/>
          <w:lang w:val="uk-UA"/>
        </w:rPr>
      </w:pPr>
      <w:r>
        <w:rPr>
          <w:bCs/>
          <w:lang w:val="uk-UA"/>
        </w:rPr>
        <w:t>Будівництво ПЛ-10 кВ – 0,95км.</w:t>
      </w:r>
    </w:p>
    <w:p w:rsidR="000810A1" w:rsidRDefault="000810A1" w:rsidP="000810A1">
      <w:pPr>
        <w:pStyle w:val="a9"/>
        <w:numPr>
          <w:ilvl w:val="0"/>
          <w:numId w:val="2"/>
        </w:numPr>
        <w:tabs>
          <w:tab w:val="left" w:pos="709"/>
        </w:tabs>
        <w:rPr>
          <w:bCs/>
          <w:lang w:val="uk-UA"/>
        </w:rPr>
      </w:pPr>
      <w:r>
        <w:rPr>
          <w:bCs/>
          <w:lang w:val="uk-UA"/>
        </w:rPr>
        <w:t>Реконструкція ПЛ-0,4кВ – 0,06 км.</w:t>
      </w:r>
    </w:p>
    <w:p w:rsidR="000810A1" w:rsidRDefault="000810A1" w:rsidP="000810A1">
      <w:pPr>
        <w:tabs>
          <w:tab w:val="left" w:pos="-142"/>
        </w:tabs>
        <w:ind w:left="-540" w:right="-579"/>
        <w:jc w:val="both"/>
        <w:rPr>
          <w:lang w:val="uk-UA"/>
        </w:rPr>
      </w:pPr>
    </w:p>
    <w:p w:rsidR="000810A1" w:rsidRDefault="00E335BB" w:rsidP="000810A1">
      <w:pPr>
        <w:tabs>
          <w:tab w:val="left" w:pos="-142"/>
        </w:tabs>
        <w:ind w:left="-540" w:right="-579" w:firstLine="256"/>
        <w:jc w:val="both"/>
        <w:rPr>
          <w:lang w:val="uk-UA"/>
        </w:rPr>
      </w:pPr>
      <w:r>
        <w:rPr>
          <w:lang w:val="uk-UA"/>
        </w:rPr>
        <w:t>Після</w:t>
      </w:r>
      <w:r w:rsidR="000810A1">
        <w:rPr>
          <w:lang w:val="uk-UA"/>
        </w:rPr>
        <w:t xml:space="preserve"> встановленння розвантажувальної трансформаторної підстанції 10/0,4кВ конфгурація мереж буде наступною:</w:t>
      </w:r>
    </w:p>
    <w:p w:rsidR="000810A1" w:rsidRDefault="000810A1" w:rsidP="000810A1">
      <w:pPr>
        <w:tabs>
          <w:tab w:val="left" w:pos="-142"/>
        </w:tabs>
        <w:ind w:left="-540" w:right="-579" w:firstLine="256"/>
        <w:jc w:val="both"/>
        <w:rPr>
          <w:lang w:val="uk-UA"/>
        </w:rPr>
      </w:pPr>
      <w:r>
        <w:rPr>
          <w:lang w:val="uk-UA"/>
        </w:rPr>
        <w:t>ПЛ-0,4кВ від ТП-299 в м.Дубровиця стане довжиною – 0,4км.</w:t>
      </w:r>
    </w:p>
    <w:p w:rsidR="000810A1" w:rsidRDefault="000810A1" w:rsidP="000810A1">
      <w:pPr>
        <w:tabs>
          <w:tab w:val="left" w:pos="-142"/>
        </w:tabs>
        <w:ind w:left="-540" w:right="-579" w:firstLine="256"/>
        <w:jc w:val="both"/>
        <w:rPr>
          <w:lang w:val="uk-UA"/>
        </w:rPr>
      </w:pPr>
      <w:r>
        <w:rPr>
          <w:lang w:val="uk-UA"/>
        </w:rPr>
        <w:t>ПЛ-0,4кВ від нової КТП-1м довжиною – 0,45км.</w:t>
      </w:r>
    </w:p>
    <w:p w:rsidR="000810A1" w:rsidRPr="00F91A81" w:rsidRDefault="000810A1" w:rsidP="000810A1">
      <w:pPr>
        <w:tabs>
          <w:tab w:val="left" w:pos="-142"/>
        </w:tabs>
        <w:ind w:left="-540" w:right="-579" w:firstLine="256"/>
        <w:jc w:val="both"/>
        <w:rPr>
          <w:lang w:val="uk-UA"/>
        </w:rPr>
      </w:pPr>
      <w:r w:rsidRPr="00F91A81">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F91A81">
        <w:rPr>
          <w:bCs/>
          <w:lang w:val="uk-UA"/>
        </w:rPr>
        <w:t xml:space="preserve"> </w:t>
      </w:r>
      <w:r>
        <w:rPr>
          <w:bCs/>
          <w:lang w:val="uk-UA"/>
        </w:rPr>
        <w:t>Встановленню розвантажувальної трансформаторної підстанції 10/0,4кВ від ТП-299 в м.Дубровиця</w:t>
      </w:r>
      <w:r w:rsidRPr="00F91A81">
        <w:rPr>
          <w:bCs/>
          <w:lang w:val="uk-UA"/>
        </w:rPr>
        <w:t xml:space="preserve"> Рівненської області</w:t>
      </w:r>
      <w:r w:rsidRPr="00F91A81">
        <w:rPr>
          <w:lang w:val="uk-UA"/>
        </w:rPr>
        <w:t xml:space="preserve"> будуть виконані згідно ПКД в повному обсязі підрядним способом на суму </w:t>
      </w:r>
      <w:r>
        <w:rPr>
          <w:b/>
          <w:color w:val="FF0000"/>
          <w:lang w:val="uk-UA"/>
        </w:rPr>
        <w:t>465,83</w:t>
      </w:r>
      <w:r w:rsidRPr="00F91A81">
        <w:rPr>
          <w:b/>
          <w:color w:val="FF0000"/>
          <w:lang w:val="uk-UA"/>
        </w:rPr>
        <w:t xml:space="preserve"> тис. грн. без ПДВ</w:t>
      </w:r>
      <w:r w:rsidRPr="00F91A81">
        <w:rPr>
          <w:b/>
          <w:lang w:val="uk-UA"/>
        </w:rPr>
        <w:t>.</w:t>
      </w:r>
    </w:p>
    <w:p w:rsidR="000810A1" w:rsidRPr="00E6752C" w:rsidRDefault="000810A1" w:rsidP="000810A1">
      <w:pPr>
        <w:ind w:left="-567"/>
        <w:jc w:val="center"/>
        <w:rPr>
          <w:b/>
          <w:bCs/>
          <w:lang w:val="uk-UA"/>
        </w:rPr>
      </w:pPr>
    </w:p>
    <w:p w:rsidR="000810A1" w:rsidRPr="004F2207" w:rsidRDefault="000810A1" w:rsidP="000810A1">
      <w:pPr>
        <w:ind w:left="-567" w:right="-427" w:firstLine="283"/>
        <w:jc w:val="center"/>
        <w:rPr>
          <w:bCs/>
          <w:u w:val="single"/>
          <w:lang w:val="uk-UA"/>
        </w:rPr>
      </w:pPr>
      <w:r w:rsidRPr="004F2207">
        <w:rPr>
          <w:u w:val="single"/>
          <w:lang w:val="uk-UA"/>
        </w:rPr>
        <w:t xml:space="preserve">Економічний ефект від реалізації проекту встановлення РТП-10/0,4кВ </w:t>
      </w:r>
      <w:r w:rsidRPr="004F2207">
        <w:rPr>
          <w:bCs/>
          <w:u w:val="single"/>
          <w:lang w:val="uk-UA"/>
        </w:rPr>
        <w:t>від КТП-299 в м.Дубровиця Дубровицького району, Рівненської області.</w:t>
      </w:r>
    </w:p>
    <w:p w:rsidR="000810A1" w:rsidRPr="004F2207" w:rsidRDefault="000810A1" w:rsidP="000810A1">
      <w:pPr>
        <w:tabs>
          <w:tab w:val="left" w:pos="709"/>
        </w:tabs>
        <w:ind w:left="-567" w:right="-427" w:firstLine="283"/>
        <w:rPr>
          <w:bCs/>
          <w:lang w:val="uk-UA"/>
        </w:rPr>
      </w:pPr>
      <w:r w:rsidRPr="004F2207">
        <w:rPr>
          <w:bCs/>
          <w:lang w:val="uk-UA"/>
        </w:rPr>
        <w:t xml:space="preserve">       Складові економічного ефекту:</w:t>
      </w:r>
    </w:p>
    <w:p w:rsidR="000810A1" w:rsidRPr="004F2207" w:rsidRDefault="000810A1" w:rsidP="000810A1">
      <w:pPr>
        <w:tabs>
          <w:tab w:val="left" w:pos="284"/>
        </w:tabs>
        <w:ind w:left="-567" w:right="-427" w:firstLine="283"/>
        <w:rPr>
          <w:lang w:val="uk-UA"/>
        </w:rPr>
      </w:pPr>
      <w:r w:rsidRPr="004F2207">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13,83тис.грн.</w:t>
      </w:r>
    </w:p>
    <w:p w:rsidR="000810A1" w:rsidRPr="004F2207" w:rsidRDefault="000810A1" w:rsidP="000810A1">
      <w:pPr>
        <w:tabs>
          <w:tab w:val="left" w:pos="284"/>
        </w:tabs>
        <w:ind w:left="-567" w:right="-427" w:firstLine="283"/>
        <w:rPr>
          <w:lang w:val="uk-UA"/>
        </w:rPr>
      </w:pPr>
      <w:r w:rsidRPr="004F2207">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4,96 тис. грн.;3,58 тис. грн.;4,18 тис. грн.) – 12,72 тис. грн.</w:t>
      </w:r>
    </w:p>
    <w:p w:rsidR="000810A1" w:rsidRPr="004F2207" w:rsidRDefault="000810A1" w:rsidP="000810A1">
      <w:pPr>
        <w:tabs>
          <w:tab w:val="left" w:pos="567"/>
        </w:tabs>
        <w:spacing w:line="276" w:lineRule="auto"/>
        <w:ind w:left="-567" w:right="-427" w:firstLine="283"/>
        <w:jc w:val="both"/>
        <w:rPr>
          <w:lang w:val="uk-UA"/>
        </w:rPr>
      </w:pPr>
      <w:r w:rsidRPr="004F2207">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0810A1" w:rsidRPr="004F2207" w:rsidRDefault="000810A1" w:rsidP="000810A1">
      <w:pPr>
        <w:tabs>
          <w:tab w:val="left" w:pos="567"/>
        </w:tabs>
        <w:spacing w:line="276" w:lineRule="auto"/>
        <w:ind w:left="-567" w:right="-427" w:firstLine="283"/>
        <w:jc w:val="both"/>
        <w:rPr>
          <w:lang w:val="uk-UA"/>
        </w:rPr>
      </w:pPr>
      <w:r w:rsidRPr="004F2207">
        <w:rPr>
          <w:lang w:val="uk-UA"/>
        </w:rPr>
        <w:t>((4,96+3,58+4,18)*100%  – (4,96+3,58+4,18)*0,00%)/100 = 12,72 тис. грн.</w:t>
      </w:r>
    </w:p>
    <w:p w:rsidR="000810A1" w:rsidRPr="004F2207" w:rsidRDefault="000810A1" w:rsidP="000810A1">
      <w:pPr>
        <w:tabs>
          <w:tab w:val="left" w:pos="567"/>
        </w:tabs>
        <w:spacing w:line="276" w:lineRule="auto"/>
        <w:ind w:left="-567" w:right="-427" w:firstLine="283"/>
        <w:jc w:val="both"/>
        <w:rPr>
          <w:lang w:val="uk-UA"/>
        </w:rPr>
      </w:pPr>
      <w:r w:rsidRPr="004F2207">
        <w:rPr>
          <w:lang w:val="uk-UA"/>
        </w:rPr>
        <w:t>Виходячи із складових економічного ефекту вираховуємо сукупний економічний ефект від реалізації даного об’єкту:</w:t>
      </w:r>
    </w:p>
    <w:p w:rsidR="000810A1" w:rsidRPr="004F2207" w:rsidRDefault="000810A1" w:rsidP="000810A1">
      <w:pPr>
        <w:tabs>
          <w:tab w:val="left" w:pos="567"/>
        </w:tabs>
        <w:spacing w:line="276" w:lineRule="auto"/>
        <w:ind w:left="-567" w:right="-427" w:firstLine="283"/>
        <w:jc w:val="both"/>
        <w:rPr>
          <w:lang w:val="uk-UA"/>
        </w:rPr>
      </w:pPr>
      <w:r w:rsidRPr="004F2207">
        <w:rPr>
          <w:lang w:val="uk-UA"/>
        </w:rPr>
        <w:t>Сукупний економічний ефект від впровадження заходу:</w:t>
      </w:r>
    </w:p>
    <w:p w:rsidR="000810A1" w:rsidRPr="004F2207" w:rsidRDefault="000810A1" w:rsidP="000810A1">
      <w:pPr>
        <w:tabs>
          <w:tab w:val="left" w:pos="567"/>
        </w:tabs>
        <w:spacing w:line="276" w:lineRule="auto"/>
        <w:ind w:left="-567" w:right="-427" w:firstLine="283"/>
        <w:jc w:val="both"/>
        <w:rPr>
          <w:lang w:val="uk-UA"/>
        </w:rPr>
      </w:pPr>
      <w:r w:rsidRPr="004F2207">
        <w:rPr>
          <w:lang w:val="uk-UA"/>
        </w:rPr>
        <w:t>13,83+12,72+12,72 = 39,27 тис. грн.</w:t>
      </w:r>
    </w:p>
    <w:p w:rsidR="000810A1" w:rsidRPr="004F2207" w:rsidRDefault="000810A1" w:rsidP="000810A1">
      <w:pPr>
        <w:tabs>
          <w:tab w:val="left" w:pos="567"/>
        </w:tabs>
        <w:spacing w:line="276" w:lineRule="auto"/>
        <w:ind w:left="-567" w:right="-427" w:firstLine="283"/>
        <w:jc w:val="both"/>
        <w:rPr>
          <w:lang w:val="uk-UA"/>
        </w:rPr>
      </w:pPr>
      <w:r w:rsidRPr="004F2207">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2018р. по ПрАТ «Рівнеобленерго», що становить по даному об’єкту – 0,37 тис.грн. </w:t>
      </w:r>
    </w:p>
    <w:p w:rsidR="000810A1" w:rsidRPr="004F2207" w:rsidRDefault="000810A1" w:rsidP="000810A1">
      <w:pPr>
        <w:tabs>
          <w:tab w:val="left" w:pos="284"/>
        </w:tabs>
        <w:ind w:left="-567" w:right="-427" w:firstLine="283"/>
        <w:rPr>
          <w:bCs/>
          <w:lang w:val="uk-UA"/>
        </w:rPr>
      </w:pPr>
      <w:r w:rsidRPr="004F2207">
        <w:rPr>
          <w:bCs/>
          <w:lang w:val="uk-UA"/>
        </w:rPr>
        <w:t>Окупність реалізації даного проекту визначається по формулі:</w:t>
      </w:r>
    </w:p>
    <w:p w:rsidR="000810A1" w:rsidRPr="004F2207" w:rsidRDefault="000810A1" w:rsidP="000810A1">
      <w:pPr>
        <w:tabs>
          <w:tab w:val="left" w:pos="567"/>
        </w:tabs>
        <w:spacing w:line="276" w:lineRule="auto"/>
        <w:ind w:left="-567" w:right="-427" w:firstLine="283"/>
        <w:jc w:val="both"/>
        <w:rPr>
          <w:lang w:val="uk-UA"/>
        </w:rPr>
      </w:pPr>
      <w:r w:rsidRPr="004F2207">
        <w:rPr>
          <w:lang w:val="uk-UA"/>
        </w:rPr>
        <w:t>Окупність, роки:</w:t>
      </w:r>
    </w:p>
    <w:p w:rsidR="000810A1" w:rsidRPr="004F2207" w:rsidRDefault="000810A1" w:rsidP="000810A1">
      <w:pPr>
        <w:tabs>
          <w:tab w:val="left" w:pos="567"/>
        </w:tabs>
        <w:spacing w:line="276" w:lineRule="auto"/>
        <w:ind w:left="-567" w:right="-427" w:firstLine="283"/>
        <w:jc w:val="both"/>
        <w:rPr>
          <w:lang w:val="uk-UA"/>
        </w:rPr>
      </w:pPr>
      <w:r w:rsidRPr="004F2207">
        <w:rPr>
          <w:lang w:val="uk-UA"/>
        </w:rPr>
        <w:t>(Вартість заходу - Оприбуткування зворотних матеріалів)/Сукупний економічний ефект від впровадження заходу = (</w:t>
      </w:r>
      <w:r>
        <w:rPr>
          <w:lang w:val="uk-UA"/>
        </w:rPr>
        <w:t>465,83 – 0,37)/39,27 = 11,85</w:t>
      </w:r>
      <w:r w:rsidRPr="004F2207">
        <w:rPr>
          <w:lang w:val="uk-UA"/>
        </w:rPr>
        <w:t xml:space="preserve"> років. </w:t>
      </w:r>
    </w:p>
    <w:p w:rsidR="000810A1" w:rsidRDefault="000810A1" w:rsidP="000810A1">
      <w:pPr>
        <w:tabs>
          <w:tab w:val="left" w:pos="284"/>
        </w:tabs>
        <w:spacing w:line="276" w:lineRule="auto"/>
        <w:ind w:left="-567" w:right="-427" w:firstLine="283"/>
        <w:rPr>
          <w:lang w:val="uk-UA"/>
        </w:rPr>
      </w:pPr>
      <w:r w:rsidRPr="004F2207">
        <w:rPr>
          <w:lang w:val="uk-UA"/>
        </w:rPr>
        <w:t xml:space="preserve">Також ПрАТ «Рівнеобленерго» наголошує, що впровадження заходу з встановлення РТП-10/0,4кВ </w:t>
      </w:r>
      <w:r w:rsidRPr="004F2207">
        <w:rPr>
          <w:bCs/>
          <w:lang w:val="uk-UA"/>
        </w:rPr>
        <w:t xml:space="preserve"> від КТП-299  в м.Дубровиця Дубровицького району</w:t>
      </w:r>
      <w:r w:rsidRPr="004F2207">
        <w:rPr>
          <w:lang w:val="uk-UA"/>
        </w:rPr>
        <w:t xml:space="preserve"> дозволить забезпечити надійне та якісне електропостачання споживачів </w:t>
      </w:r>
      <w:r w:rsidRPr="004F2207">
        <w:rPr>
          <w:bCs/>
          <w:lang w:val="uk-UA"/>
        </w:rPr>
        <w:t xml:space="preserve">Дубровицького </w:t>
      </w:r>
      <w:r w:rsidRPr="004F2207">
        <w:rPr>
          <w:lang w:val="uk-UA"/>
        </w:rPr>
        <w:t>району.</w:t>
      </w:r>
    </w:p>
    <w:p w:rsidR="009B2F34" w:rsidRPr="001946E6" w:rsidRDefault="009B2F34" w:rsidP="009B2F34">
      <w:pPr>
        <w:ind w:left="95"/>
        <w:jc w:val="center"/>
        <w:rPr>
          <w:b/>
          <w:bCs/>
          <w:lang w:val="uk-UA"/>
        </w:rPr>
      </w:pPr>
      <w:r w:rsidRPr="001946E6">
        <w:rPr>
          <w:b/>
          <w:bCs/>
          <w:lang w:val="uk-UA"/>
        </w:rPr>
        <w:t>Встановлення розвантажувальної трансформаторної підстанції від КТП-251 в с.Дроздинь Рокитнівського району</w:t>
      </w:r>
    </w:p>
    <w:p w:rsidR="009B2F34" w:rsidRPr="009B2F34" w:rsidRDefault="009B2F34" w:rsidP="009B2F34">
      <w:pPr>
        <w:ind w:left="95"/>
        <w:jc w:val="center"/>
        <w:rPr>
          <w:b/>
          <w:bCs/>
          <w:color w:val="FF0000"/>
          <w:lang w:val="uk-UA"/>
        </w:rPr>
      </w:pPr>
    </w:p>
    <w:p w:rsidR="001946E6" w:rsidRDefault="009B2F34" w:rsidP="00610D25">
      <w:pPr>
        <w:suppressAutoHyphens/>
        <w:ind w:left="-567" w:right="-579" w:firstLine="283"/>
        <w:rPr>
          <w:lang w:val="uk-UA"/>
        </w:rPr>
      </w:pPr>
      <w:r w:rsidRPr="001946E6">
        <w:rPr>
          <w:lang w:val="uk-UA"/>
        </w:rPr>
        <w:t>Рік вводу в експлуатацію – 1989. Потужність силового трансформатора становить 250кВА. Положення анцапфи – ІІІ.</w:t>
      </w:r>
      <w:r w:rsidRPr="009B2F34">
        <w:rPr>
          <w:color w:val="FF0000"/>
          <w:lang w:val="uk-UA"/>
        </w:rPr>
        <w:t xml:space="preserve"> </w:t>
      </w:r>
      <w:r w:rsidRPr="00E335BB">
        <w:rPr>
          <w:lang w:val="uk-UA"/>
        </w:rPr>
        <w:t> </w:t>
      </w:r>
      <w:r w:rsidR="00E81A38" w:rsidRPr="00E335BB">
        <w:rPr>
          <w:lang w:val="uk-UA"/>
        </w:rPr>
        <w:t>Повітряні</w:t>
      </w:r>
      <w:r w:rsidR="001946E6" w:rsidRPr="00E335BB">
        <w:rPr>
          <w:lang w:val="uk-UA"/>
        </w:rPr>
        <w:t xml:space="preserve"> лінія електропередач від ТП-</w:t>
      </w:r>
      <w:r w:rsidR="00E81A38" w:rsidRPr="00E335BB">
        <w:rPr>
          <w:lang w:val="uk-UA"/>
        </w:rPr>
        <w:t>251</w:t>
      </w:r>
      <w:r w:rsidR="001946E6" w:rsidRPr="00E335BB">
        <w:rPr>
          <w:lang w:val="uk-UA"/>
        </w:rPr>
        <w:t xml:space="preserve"> </w:t>
      </w:r>
      <w:r w:rsidR="00E81A38" w:rsidRPr="00E335BB">
        <w:rPr>
          <w:lang w:val="uk-UA"/>
        </w:rPr>
        <w:t>забезпечють</w:t>
      </w:r>
      <w:r w:rsidR="001946E6" w:rsidRPr="00E335BB">
        <w:rPr>
          <w:lang w:val="uk-UA"/>
        </w:rPr>
        <w:t xml:space="preserve"> живлення </w:t>
      </w:r>
      <w:r w:rsidR="00E81A38" w:rsidRPr="00E335BB">
        <w:rPr>
          <w:lang w:val="uk-UA"/>
        </w:rPr>
        <w:t>половини населення</w:t>
      </w:r>
      <w:r w:rsidR="001946E6" w:rsidRPr="00E335BB">
        <w:rPr>
          <w:lang w:val="uk-UA"/>
        </w:rPr>
        <w:t xml:space="preserve"> в </w:t>
      </w:r>
      <w:r w:rsidR="00E81A38" w:rsidRPr="00E335BB">
        <w:rPr>
          <w:lang w:val="uk-UA"/>
        </w:rPr>
        <w:t>с.Дроздинь</w:t>
      </w:r>
      <w:r w:rsidR="001946E6" w:rsidRPr="00E335BB">
        <w:rPr>
          <w:lang w:val="uk-UA"/>
        </w:rPr>
        <w:t xml:space="preserve"> (всього </w:t>
      </w:r>
      <w:r w:rsidR="00016FF2" w:rsidRPr="00E335BB">
        <w:rPr>
          <w:lang w:val="uk-UA"/>
        </w:rPr>
        <w:t>1</w:t>
      </w:r>
      <w:r w:rsidR="001946E6" w:rsidRPr="00E335BB">
        <w:rPr>
          <w:lang w:val="uk-UA"/>
        </w:rPr>
        <w:t>4</w:t>
      </w:r>
      <w:r w:rsidR="00016FF2" w:rsidRPr="00E335BB">
        <w:rPr>
          <w:lang w:val="uk-UA"/>
        </w:rPr>
        <w:t>0</w:t>
      </w:r>
      <w:r w:rsidR="001946E6" w:rsidRPr="00E335BB">
        <w:rPr>
          <w:lang w:val="uk-UA"/>
        </w:rPr>
        <w:t xml:space="preserve"> абонент</w:t>
      </w:r>
      <w:r w:rsidR="00016FF2" w:rsidRPr="00E335BB">
        <w:rPr>
          <w:lang w:val="uk-UA"/>
        </w:rPr>
        <w:t>ів</w:t>
      </w:r>
      <w:r w:rsidR="001946E6" w:rsidRPr="00E335BB">
        <w:rPr>
          <w:lang w:val="uk-UA"/>
        </w:rPr>
        <w:t>) та виконана голими проводами марки А-</w:t>
      </w:r>
      <w:r w:rsidR="00016FF2" w:rsidRPr="00E335BB">
        <w:rPr>
          <w:lang w:val="uk-UA"/>
        </w:rPr>
        <w:t>3</w:t>
      </w:r>
      <w:r w:rsidR="001946E6" w:rsidRPr="00E335BB">
        <w:rPr>
          <w:lang w:val="uk-UA"/>
        </w:rPr>
        <w:t>5 на 2</w:t>
      </w:r>
      <w:r w:rsidR="00016FF2" w:rsidRPr="00E335BB">
        <w:rPr>
          <w:lang w:val="uk-UA"/>
        </w:rPr>
        <w:t>79 опорах (11</w:t>
      </w:r>
      <w:r w:rsidR="001946E6" w:rsidRPr="00E335BB">
        <w:rPr>
          <w:lang w:val="uk-UA"/>
        </w:rPr>
        <w:t xml:space="preserve"> – дер</w:t>
      </w:r>
      <w:r w:rsidR="00016FF2" w:rsidRPr="00E335BB">
        <w:rPr>
          <w:lang w:val="uk-UA"/>
        </w:rPr>
        <w:t>ев’яних та 268 – залізо</w:t>
      </w:r>
      <w:r w:rsidR="001946E6" w:rsidRPr="00E335BB">
        <w:rPr>
          <w:lang w:val="uk-UA"/>
        </w:rPr>
        <w:t>бетонних).</w:t>
      </w:r>
    </w:p>
    <w:p w:rsidR="009B2F34" w:rsidRPr="009B2F34" w:rsidRDefault="009B2F34" w:rsidP="00610D25">
      <w:pPr>
        <w:suppressAutoHyphens/>
        <w:ind w:left="-567" w:right="-579" w:firstLine="283"/>
        <w:rPr>
          <w:color w:val="FF0000"/>
          <w:lang w:val="uk-UA"/>
        </w:rPr>
      </w:pPr>
    </w:p>
    <w:p w:rsidR="009B2F34" w:rsidRPr="001946E6" w:rsidRDefault="009B2F34" w:rsidP="00610D25">
      <w:pPr>
        <w:ind w:left="-567" w:right="-579" w:firstLine="283"/>
        <w:rPr>
          <w:u w:val="single"/>
          <w:lang w:val="uk-UA"/>
        </w:rPr>
      </w:pPr>
      <w:r w:rsidRPr="009B2F34">
        <w:rPr>
          <w:color w:val="FF0000"/>
          <w:lang w:val="uk-UA"/>
        </w:rPr>
        <w:t xml:space="preserve"> </w:t>
      </w:r>
      <w:r w:rsidRPr="001946E6">
        <w:rPr>
          <w:lang w:val="uk-UA"/>
        </w:rPr>
        <w:t xml:space="preserve">   </w:t>
      </w:r>
      <w:r w:rsidRPr="001946E6">
        <w:rPr>
          <w:u w:val="single"/>
          <w:lang w:val="uk-UA"/>
        </w:rPr>
        <w:t>-</w:t>
      </w:r>
      <w:r w:rsidRPr="001946E6">
        <w:rPr>
          <w:u w:val="single"/>
          <w:lang w:val="uk-UA"/>
        </w:rPr>
        <w:tab/>
        <w:t>ПЛ-0,4 кВ Л-1 Село  загальною довжиною – 1,090 км.</w:t>
      </w:r>
    </w:p>
    <w:p w:rsidR="009B2F34" w:rsidRPr="001946E6" w:rsidRDefault="009B2F34" w:rsidP="00610D25">
      <w:pPr>
        <w:ind w:left="-567" w:right="-579" w:firstLine="283"/>
        <w:jc w:val="both"/>
        <w:rPr>
          <w:lang w:val="uk-UA"/>
        </w:rPr>
      </w:pPr>
      <w:r w:rsidRPr="001946E6">
        <w:rPr>
          <w:lang w:val="uk-UA"/>
        </w:rPr>
        <w:t>Технічні характеристики даної лінії наступні:</w:t>
      </w:r>
    </w:p>
    <w:p w:rsidR="009B2F34" w:rsidRPr="001946E6" w:rsidRDefault="009B2F34" w:rsidP="00610D25">
      <w:pPr>
        <w:ind w:left="-567" w:right="-579" w:firstLine="283"/>
        <w:jc w:val="both"/>
        <w:rPr>
          <w:lang w:val="uk-UA"/>
        </w:rPr>
      </w:pPr>
      <w:r w:rsidRPr="001946E6">
        <w:rPr>
          <w:lang w:val="uk-UA"/>
        </w:rPr>
        <w:t>Дана повітряна лінія в</w:t>
      </w:r>
      <w:r w:rsidR="00DD6AD3">
        <w:rPr>
          <w:lang w:val="uk-UA"/>
        </w:rPr>
        <w:t xml:space="preserve">иконана проводом марки А-35 на </w:t>
      </w:r>
      <w:r w:rsidRPr="001946E6">
        <w:rPr>
          <w:lang w:val="uk-UA"/>
        </w:rPr>
        <w:t>з/б опорах. Кількість опор на  ПЛ – 2</w:t>
      </w:r>
      <w:r w:rsidR="001946E6" w:rsidRPr="001946E6">
        <w:rPr>
          <w:lang w:val="uk-UA"/>
        </w:rPr>
        <w:t>7</w:t>
      </w:r>
      <w:r w:rsidRPr="001946E6">
        <w:rPr>
          <w:lang w:val="uk-UA"/>
        </w:rPr>
        <w:t>. Кіл</w:t>
      </w:r>
      <w:r w:rsidR="00610D25">
        <w:rPr>
          <w:lang w:val="uk-UA"/>
        </w:rPr>
        <w:t>ь</w:t>
      </w:r>
      <w:r w:rsidRPr="001946E6">
        <w:rPr>
          <w:lang w:val="uk-UA"/>
        </w:rPr>
        <w:t xml:space="preserve">кість </w:t>
      </w:r>
      <w:r w:rsidR="00DD6AD3">
        <w:rPr>
          <w:lang w:val="uk-UA"/>
        </w:rPr>
        <w:t xml:space="preserve"> залізобетонних опор на  ПЛ - 2</w:t>
      </w:r>
      <w:r w:rsidR="00DD6AD3" w:rsidRPr="00610D25">
        <w:t>7</w:t>
      </w:r>
      <w:r w:rsidRPr="001946E6">
        <w:rPr>
          <w:lang w:val="uk-UA"/>
        </w:rPr>
        <w:t xml:space="preserve">  шт.</w:t>
      </w:r>
    </w:p>
    <w:p w:rsidR="001946E6" w:rsidRPr="001946E6" w:rsidRDefault="001946E6" w:rsidP="00610D25">
      <w:pPr>
        <w:tabs>
          <w:tab w:val="left" w:pos="709"/>
        </w:tabs>
        <w:ind w:left="-567" w:right="-579" w:firstLine="283"/>
        <w:jc w:val="both"/>
        <w:rPr>
          <w:lang w:val="uk-UA"/>
        </w:rPr>
      </w:pPr>
      <w:r w:rsidRPr="00E6752C">
        <w:rPr>
          <w:lang w:val="uk-UA"/>
        </w:rPr>
        <w:t xml:space="preserve">Огляд ПЛ-0,4кВ </w:t>
      </w:r>
      <w:r>
        <w:rPr>
          <w:lang w:val="uk-UA"/>
        </w:rPr>
        <w:t>Л-1 «Село» від ТП-251</w:t>
      </w:r>
      <w:r w:rsidRPr="00E6752C">
        <w:rPr>
          <w:lang w:val="uk-UA"/>
        </w:rPr>
        <w:t xml:space="preserve"> в </w:t>
      </w:r>
      <w:r>
        <w:rPr>
          <w:bCs/>
          <w:lang w:val="uk-UA"/>
        </w:rPr>
        <w:t xml:space="preserve">с.Дроздинь </w:t>
      </w:r>
      <w:r w:rsidRPr="00E6752C">
        <w:rPr>
          <w:lang w:val="uk-UA"/>
        </w:rPr>
        <w:t>проведено в червні 2018 р. згідно як</w:t>
      </w:r>
      <w:r>
        <w:rPr>
          <w:lang w:val="uk-UA"/>
        </w:rPr>
        <w:t xml:space="preserve">ого складено дефектний акт від </w:t>
      </w:r>
      <w:r w:rsidRPr="00E6752C">
        <w:rPr>
          <w:lang w:val="uk-UA"/>
        </w:rPr>
        <w:t>1</w:t>
      </w:r>
      <w:r>
        <w:rPr>
          <w:lang w:val="uk-UA"/>
        </w:rPr>
        <w:t>4</w:t>
      </w:r>
      <w:r w:rsidRPr="00E6752C">
        <w:rPr>
          <w:lang w:val="uk-UA"/>
        </w:rPr>
        <w:t xml:space="preserve"> червня 2018 рок</w:t>
      </w:r>
      <w:r w:rsidRPr="001946E6">
        <w:rPr>
          <w:lang w:val="uk-UA"/>
        </w:rPr>
        <w:t>у в якому зазначені наступні дефекти:</w:t>
      </w:r>
    </w:p>
    <w:p w:rsidR="009B2F34" w:rsidRPr="001946E6" w:rsidRDefault="009B2F34" w:rsidP="00610D25">
      <w:pPr>
        <w:tabs>
          <w:tab w:val="left" w:pos="709"/>
        </w:tabs>
        <w:ind w:left="-567" w:right="-579" w:firstLine="283"/>
        <w:jc w:val="both"/>
        <w:rPr>
          <w:lang w:val="uk-UA"/>
        </w:rPr>
      </w:pPr>
      <w:r w:rsidRPr="001946E6">
        <w:rPr>
          <w:lang w:val="uk-UA"/>
        </w:rPr>
        <w:t xml:space="preserve">1. Проводи  дефектні  – </w:t>
      </w:r>
      <w:r w:rsidR="001946E6" w:rsidRPr="001946E6">
        <w:rPr>
          <w:lang w:val="uk-UA"/>
        </w:rPr>
        <w:t>0,5</w:t>
      </w:r>
      <w:r w:rsidRPr="001946E6">
        <w:rPr>
          <w:lang w:val="uk-UA"/>
        </w:rPr>
        <w:t xml:space="preserve"> км.</w:t>
      </w:r>
    </w:p>
    <w:p w:rsidR="009B2F34" w:rsidRPr="001946E6" w:rsidRDefault="009B2F34" w:rsidP="00610D25">
      <w:pPr>
        <w:pStyle w:val="a9"/>
        <w:suppressAutoHyphens/>
        <w:ind w:left="-567" w:right="-579" w:firstLine="283"/>
        <w:jc w:val="both"/>
        <w:rPr>
          <w:lang w:val="uk-UA"/>
        </w:rPr>
      </w:pPr>
      <w:r w:rsidRPr="001946E6">
        <w:rPr>
          <w:lang w:val="uk-UA"/>
        </w:rPr>
        <w:t xml:space="preserve">2. </w:t>
      </w:r>
      <w:r w:rsidR="001946E6" w:rsidRPr="001946E6">
        <w:rPr>
          <w:lang w:val="uk-UA"/>
        </w:rPr>
        <w:t>Загальна кількість дефектних</w:t>
      </w:r>
      <w:r w:rsidRPr="001946E6">
        <w:rPr>
          <w:lang w:val="uk-UA"/>
        </w:rPr>
        <w:t xml:space="preserve"> вводів  – 17 шт.</w:t>
      </w:r>
    </w:p>
    <w:p w:rsidR="001946E6" w:rsidRPr="00E6752C" w:rsidRDefault="001946E6" w:rsidP="00610D25">
      <w:pPr>
        <w:suppressAutoHyphens/>
        <w:ind w:left="-567" w:right="-579" w:firstLine="283"/>
        <w:jc w:val="both"/>
        <w:rPr>
          <w:lang w:val="uk-UA"/>
        </w:rPr>
      </w:pPr>
      <w:r w:rsidRPr="00E6752C">
        <w:rPr>
          <w:lang w:val="uk-UA"/>
        </w:rPr>
        <w:t xml:space="preserve">Показники величин напруги у кінцевих споживачів </w:t>
      </w:r>
      <w:r>
        <w:rPr>
          <w:lang w:val="uk-UA"/>
        </w:rPr>
        <w:t>Л-1 «Село»</w:t>
      </w:r>
      <w:r w:rsidRPr="00E6752C">
        <w:rPr>
          <w:lang w:val="uk-UA"/>
        </w:rPr>
        <w:t xml:space="preserve"> в </w:t>
      </w:r>
      <w:r>
        <w:rPr>
          <w:lang w:val="uk-UA"/>
        </w:rPr>
        <w:t>с.Дроздинь</w:t>
      </w:r>
      <w:r w:rsidRPr="00E6752C">
        <w:rPr>
          <w:lang w:val="uk-UA"/>
        </w:rPr>
        <w:t xml:space="preserve"> </w:t>
      </w:r>
      <w:r>
        <w:rPr>
          <w:lang w:val="uk-UA"/>
        </w:rPr>
        <w:t>становля</w:t>
      </w:r>
      <w:r w:rsidRPr="00E6752C">
        <w:rPr>
          <w:lang w:val="uk-UA"/>
        </w:rPr>
        <w:t>ть:</w:t>
      </w:r>
      <w:r>
        <w:rPr>
          <w:lang w:val="uk-UA"/>
        </w:rPr>
        <w:t xml:space="preserve"> </w:t>
      </w:r>
      <w:r w:rsidRPr="00E6752C">
        <w:rPr>
          <w:lang w:val="uk-UA"/>
        </w:rPr>
        <w:t>ф. «А» - 1</w:t>
      </w:r>
      <w:r>
        <w:rPr>
          <w:lang w:val="uk-UA"/>
        </w:rPr>
        <w:t>95</w:t>
      </w:r>
      <w:r w:rsidRPr="00E6752C">
        <w:rPr>
          <w:lang w:val="uk-UA"/>
        </w:rPr>
        <w:t xml:space="preserve"> В, ф «В» - </w:t>
      </w:r>
      <w:r>
        <w:rPr>
          <w:lang w:val="uk-UA"/>
        </w:rPr>
        <w:t>204</w:t>
      </w:r>
      <w:r w:rsidRPr="00E6752C">
        <w:rPr>
          <w:lang w:val="uk-UA"/>
        </w:rPr>
        <w:t xml:space="preserve"> В, ф. «С» - </w:t>
      </w:r>
      <w:r>
        <w:rPr>
          <w:lang w:val="uk-UA"/>
        </w:rPr>
        <w:t>202</w:t>
      </w:r>
      <w:r w:rsidRPr="00E6752C">
        <w:rPr>
          <w:lang w:val="uk-UA"/>
        </w:rPr>
        <w:t>В.</w:t>
      </w:r>
    </w:p>
    <w:p w:rsidR="001946E6" w:rsidRPr="00E6752C" w:rsidRDefault="001946E6" w:rsidP="00610D25">
      <w:pPr>
        <w:suppressAutoHyphens/>
        <w:ind w:left="-567" w:right="-579" w:firstLine="283"/>
        <w:jc w:val="both"/>
        <w:rPr>
          <w:lang w:val="uk-UA"/>
        </w:rPr>
      </w:pPr>
      <w:r w:rsidRPr="00E6752C">
        <w:rPr>
          <w:lang w:val="uk-UA"/>
        </w:rPr>
        <w:t xml:space="preserve">Навантаження в режимний день </w:t>
      </w:r>
      <w:r>
        <w:rPr>
          <w:lang w:val="uk-UA"/>
        </w:rPr>
        <w:t>Л-1 «Село»</w:t>
      </w:r>
      <w:r w:rsidRPr="00E6752C">
        <w:rPr>
          <w:bCs/>
          <w:lang w:val="uk-UA"/>
        </w:rPr>
        <w:t xml:space="preserve"> </w:t>
      </w:r>
      <w:r w:rsidRPr="00E6752C">
        <w:rPr>
          <w:lang w:val="uk-UA"/>
        </w:rPr>
        <w:t xml:space="preserve">в </w:t>
      </w:r>
      <w:r>
        <w:rPr>
          <w:bCs/>
          <w:lang w:val="uk-UA"/>
        </w:rPr>
        <w:t>с.Дроздинь</w:t>
      </w:r>
      <w:r w:rsidRPr="00E6752C">
        <w:rPr>
          <w:lang w:val="uk-UA"/>
        </w:rPr>
        <w:t xml:space="preserve"> становить:</w:t>
      </w:r>
    </w:p>
    <w:p w:rsidR="001946E6" w:rsidRPr="00E6752C" w:rsidRDefault="001946E6" w:rsidP="00610D25">
      <w:pPr>
        <w:suppressAutoHyphens/>
        <w:ind w:left="-567" w:right="-579" w:firstLine="283"/>
        <w:jc w:val="both"/>
        <w:rPr>
          <w:lang w:val="uk-UA"/>
        </w:rPr>
      </w:pPr>
      <w:r w:rsidRPr="00E6752C">
        <w:rPr>
          <w:lang w:val="uk-UA"/>
        </w:rPr>
        <w:t xml:space="preserve">2016 рік ф. «А» - </w:t>
      </w:r>
      <w:r>
        <w:rPr>
          <w:lang w:val="uk-UA"/>
        </w:rPr>
        <w:t>51А, ф «В» - 47</w:t>
      </w:r>
      <w:r w:rsidRPr="00E6752C">
        <w:rPr>
          <w:lang w:val="uk-UA"/>
        </w:rPr>
        <w:t xml:space="preserve">А, ф. «С» - </w:t>
      </w:r>
      <w:r>
        <w:rPr>
          <w:lang w:val="uk-UA"/>
        </w:rPr>
        <w:t>50</w:t>
      </w:r>
      <w:r w:rsidRPr="00E6752C">
        <w:rPr>
          <w:lang w:val="uk-UA"/>
        </w:rPr>
        <w:t>А.</w:t>
      </w:r>
    </w:p>
    <w:p w:rsidR="001946E6" w:rsidRPr="00E6752C" w:rsidRDefault="001946E6" w:rsidP="00610D25">
      <w:pPr>
        <w:suppressAutoHyphens/>
        <w:ind w:left="-567" w:right="-579" w:firstLine="283"/>
        <w:jc w:val="both"/>
        <w:rPr>
          <w:lang w:val="uk-UA"/>
        </w:rPr>
      </w:pPr>
      <w:r>
        <w:rPr>
          <w:lang w:val="uk-UA"/>
        </w:rPr>
        <w:t>2017 рік ф. «А» - 47А, ф «В» - 49А, ф. «С» - 53</w:t>
      </w:r>
      <w:r w:rsidRPr="00E6752C">
        <w:rPr>
          <w:lang w:val="uk-UA"/>
        </w:rPr>
        <w:t xml:space="preserve">А. </w:t>
      </w:r>
    </w:p>
    <w:p w:rsidR="001946E6" w:rsidRPr="00E6752C" w:rsidRDefault="001946E6" w:rsidP="00610D25">
      <w:pPr>
        <w:suppressAutoHyphens/>
        <w:ind w:left="-567" w:right="-579" w:firstLine="283"/>
        <w:jc w:val="both"/>
        <w:rPr>
          <w:lang w:val="uk-UA"/>
        </w:rPr>
      </w:pPr>
      <w:r>
        <w:rPr>
          <w:lang w:val="uk-UA"/>
        </w:rPr>
        <w:t>2018 рік ф. «А» - 50А, ф «В» - 45А, ф. «С» - 48</w:t>
      </w:r>
      <w:r w:rsidRPr="00E6752C">
        <w:rPr>
          <w:lang w:val="uk-UA"/>
        </w:rPr>
        <w:t xml:space="preserve">А.       </w:t>
      </w:r>
    </w:p>
    <w:p w:rsidR="001946E6" w:rsidRPr="009B2F34" w:rsidRDefault="001946E6" w:rsidP="00610D25">
      <w:pPr>
        <w:pStyle w:val="a9"/>
        <w:suppressAutoHyphens/>
        <w:ind w:left="-567" w:right="-579" w:firstLine="283"/>
        <w:jc w:val="both"/>
        <w:rPr>
          <w:color w:val="FF0000"/>
          <w:lang w:val="uk-UA"/>
        </w:rPr>
      </w:pPr>
    </w:p>
    <w:p w:rsidR="009B2F34" w:rsidRPr="00DD6AD3" w:rsidRDefault="009B2F34" w:rsidP="00610D25">
      <w:pPr>
        <w:pStyle w:val="a9"/>
        <w:numPr>
          <w:ilvl w:val="0"/>
          <w:numId w:val="2"/>
        </w:numPr>
        <w:ind w:left="-567" w:right="-579" w:firstLine="283"/>
        <w:jc w:val="both"/>
        <w:rPr>
          <w:u w:val="single"/>
          <w:lang w:val="uk-UA"/>
        </w:rPr>
      </w:pPr>
      <w:r w:rsidRPr="00DD6AD3">
        <w:rPr>
          <w:u w:val="single"/>
          <w:lang w:val="uk-UA"/>
        </w:rPr>
        <w:t>ПЛ-0,4 кВ Л-2 «Кустов» є  загальною довжиною – 2,600км.</w:t>
      </w:r>
    </w:p>
    <w:p w:rsidR="009B2F34" w:rsidRPr="00DD6AD3" w:rsidRDefault="009B2F34" w:rsidP="00610D25">
      <w:pPr>
        <w:ind w:left="-567" w:right="-579" w:firstLine="283"/>
        <w:jc w:val="both"/>
        <w:rPr>
          <w:lang w:val="uk-UA"/>
        </w:rPr>
      </w:pPr>
      <w:r w:rsidRPr="00DD6AD3">
        <w:rPr>
          <w:lang w:val="uk-UA"/>
        </w:rPr>
        <w:t>Технічні характеристики даної лінії наступні:</w:t>
      </w:r>
    </w:p>
    <w:p w:rsidR="009B2F34" w:rsidRPr="00DD6AD3" w:rsidRDefault="009B2F34" w:rsidP="00610D25">
      <w:pPr>
        <w:ind w:left="-567" w:right="-579" w:firstLine="283"/>
        <w:jc w:val="both"/>
        <w:rPr>
          <w:lang w:val="uk-UA"/>
        </w:rPr>
      </w:pPr>
      <w:r w:rsidRPr="00DD6AD3">
        <w:rPr>
          <w:lang w:val="uk-UA"/>
        </w:rPr>
        <w:t xml:space="preserve">Дана повітряна лінія виконана проводом марки А-35 на дерев’яних </w:t>
      </w:r>
      <w:r w:rsidR="00DD6AD3" w:rsidRPr="00DD6AD3">
        <w:rPr>
          <w:lang w:val="uk-UA"/>
        </w:rPr>
        <w:t>та з/</w:t>
      </w:r>
      <w:r w:rsidRPr="00DD6AD3">
        <w:rPr>
          <w:lang w:val="uk-UA"/>
        </w:rPr>
        <w:t xml:space="preserve">б опорах з підкосами.  Кількість опор на  ПЛ – </w:t>
      </w:r>
      <w:r w:rsidR="00DD6AD3" w:rsidRPr="00DD6AD3">
        <w:t>100</w:t>
      </w:r>
      <w:r w:rsidRPr="00DD6AD3">
        <w:rPr>
          <w:lang w:val="uk-UA"/>
        </w:rPr>
        <w:t xml:space="preserve">. Кількість  залізобетонних  опор на  ПЛ - </w:t>
      </w:r>
      <w:r w:rsidR="00DD6AD3" w:rsidRPr="00DD6AD3">
        <w:rPr>
          <w:lang w:val="uk-UA"/>
        </w:rPr>
        <w:t>92</w:t>
      </w:r>
      <w:r w:rsidRPr="00DD6AD3">
        <w:rPr>
          <w:lang w:val="uk-UA"/>
        </w:rPr>
        <w:t xml:space="preserve">  шт.</w:t>
      </w:r>
      <w:r w:rsidR="00DD6AD3" w:rsidRPr="00DD6AD3">
        <w:rPr>
          <w:lang w:val="uk-UA"/>
        </w:rPr>
        <w:t>, дерев</w:t>
      </w:r>
      <w:r w:rsidR="00DD6AD3" w:rsidRPr="003030E9">
        <w:t>’</w:t>
      </w:r>
      <w:r w:rsidR="00DD6AD3" w:rsidRPr="00DD6AD3">
        <w:rPr>
          <w:lang w:val="uk-UA"/>
        </w:rPr>
        <w:t>яних опор – 8шт.</w:t>
      </w:r>
      <w:r w:rsidRPr="00DD6AD3">
        <w:rPr>
          <w:lang w:val="uk-UA"/>
        </w:rPr>
        <w:t>.</w:t>
      </w:r>
    </w:p>
    <w:p w:rsidR="00DD6AD3" w:rsidRPr="001946E6" w:rsidRDefault="00DD6AD3" w:rsidP="00610D25">
      <w:pPr>
        <w:tabs>
          <w:tab w:val="left" w:pos="709"/>
        </w:tabs>
        <w:ind w:left="-567" w:right="-579" w:firstLine="283"/>
        <w:jc w:val="both"/>
        <w:rPr>
          <w:lang w:val="uk-UA"/>
        </w:rPr>
      </w:pPr>
      <w:r w:rsidRPr="00E6752C">
        <w:rPr>
          <w:lang w:val="uk-UA"/>
        </w:rPr>
        <w:t xml:space="preserve">Огляд ПЛ-0,4кВ </w:t>
      </w:r>
      <w:r>
        <w:rPr>
          <w:lang w:val="uk-UA"/>
        </w:rPr>
        <w:t>Л-2 «Кустов» від ТП-251</w:t>
      </w:r>
      <w:r w:rsidRPr="00E6752C">
        <w:rPr>
          <w:lang w:val="uk-UA"/>
        </w:rPr>
        <w:t xml:space="preserve"> в </w:t>
      </w:r>
      <w:r>
        <w:rPr>
          <w:bCs/>
          <w:lang w:val="uk-UA"/>
        </w:rPr>
        <w:t xml:space="preserve">с.Дроздинь </w:t>
      </w:r>
      <w:r w:rsidRPr="00E6752C">
        <w:rPr>
          <w:lang w:val="uk-UA"/>
        </w:rPr>
        <w:t>проведено в червні 2018 р. згідно як</w:t>
      </w:r>
      <w:r>
        <w:rPr>
          <w:lang w:val="uk-UA"/>
        </w:rPr>
        <w:t xml:space="preserve">ого складено дефектний акт від </w:t>
      </w:r>
      <w:r w:rsidRPr="00E6752C">
        <w:rPr>
          <w:lang w:val="uk-UA"/>
        </w:rPr>
        <w:t>1</w:t>
      </w:r>
      <w:r>
        <w:rPr>
          <w:lang w:val="uk-UA"/>
        </w:rPr>
        <w:t>4</w:t>
      </w:r>
      <w:r w:rsidRPr="00E6752C">
        <w:rPr>
          <w:lang w:val="uk-UA"/>
        </w:rPr>
        <w:t xml:space="preserve"> червня 2018 рок</w:t>
      </w:r>
      <w:r w:rsidRPr="001946E6">
        <w:rPr>
          <w:lang w:val="uk-UA"/>
        </w:rPr>
        <w:t>у в якому зазначені наступні дефекти:</w:t>
      </w:r>
    </w:p>
    <w:p w:rsidR="009B2F34" w:rsidRPr="00DD6AD3" w:rsidRDefault="009B2F34" w:rsidP="00610D25">
      <w:pPr>
        <w:pStyle w:val="a9"/>
        <w:suppressAutoHyphens/>
        <w:ind w:left="-567" w:right="-579" w:firstLine="283"/>
        <w:jc w:val="both"/>
        <w:rPr>
          <w:lang w:val="uk-UA"/>
        </w:rPr>
      </w:pPr>
      <w:r w:rsidRPr="00DD6AD3">
        <w:rPr>
          <w:lang w:val="uk-UA"/>
        </w:rPr>
        <w:t xml:space="preserve">1. Опори дерев’яні </w:t>
      </w:r>
      <w:r w:rsidR="00DD6AD3" w:rsidRPr="00DD6AD3">
        <w:rPr>
          <w:lang w:val="uk-UA"/>
        </w:rPr>
        <w:t>дефектні</w:t>
      </w:r>
      <w:r w:rsidRPr="00DD6AD3">
        <w:rPr>
          <w:lang w:val="uk-UA"/>
        </w:rPr>
        <w:t xml:space="preserve"> – 5 шт. </w:t>
      </w:r>
    </w:p>
    <w:p w:rsidR="00DD6AD3" w:rsidRPr="00DD6AD3" w:rsidRDefault="009B2F34" w:rsidP="00610D25">
      <w:pPr>
        <w:pStyle w:val="a9"/>
        <w:suppressAutoHyphens/>
        <w:ind w:left="-567" w:right="-579" w:firstLine="283"/>
        <w:jc w:val="both"/>
        <w:rPr>
          <w:lang w:val="uk-UA"/>
        </w:rPr>
      </w:pPr>
      <w:r w:rsidRPr="00DD6AD3">
        <w:rPr>
          <w:lang w:val="uk-UA"/>
        </w:rPr>
        <w:t xml:space="preserve">2. Проводи  дефектні  – </w:t>
      </w:r>
      <w:r w:rsidR="00DD6AD3" w:rsidRPr="00DD6AD3">
        <w:rPr>
          <w:lang w:val="uk-UA"/>
        </w:rPr>
        <w:t>1,2</w:t>
      </w:r>
      <w:r w:rsidRPr="00DD6AD3">
        <w:rPr>
          <w:lang w:val="uk-UA"/>
        </w:rPr>
        <w:t xml:space="preserve"> км. </w:t>
      </w:r>
    </w:p>
    <w:p w:rsidR="009B2F34" w:rsidRPr="00DD6AD3" w:rsidRDefault="009B2F34" w:rsidP="00610D25">
      <w:pPr>
        <w:pStyle w:val="a9"/>
        <w:suppressAutoHyphens/>
        <w:ind w:left="-567" w:right="-579" w:firstLine="283"/>
        <w:jc w:val="both"/>
        <w:rPr>
          <w:lang w:val="uk-UA"/>
        </w:rPr>
      </w:pPr>
      <w:r w:rsidRPr="00DD6AD3">
        <w:rPr>
          <w:lang w:val="uk-UA"/>
        </w:rPr>
        <w:t xml:space="preserve">3. </w:t>
      </w:r>
      <w:r w:rsidR="00DD6AD3" w:rsidRPr="00DD6AD3">
        <w:rPr>
          <w:lang w:val="uk-UA"/>
        </w:rPr>
        <w:t>Загальна кількість дефектних</w:t>
      </w:r>
      <w:r w:rsidRPr="00DD6AD3">
        <w:rPr>
          <w:lang w:val="uk-UA"/>
        </w:rPr>
        <w:t xml:space="preserve"> вводів  – 18 шт. </w:t>
      </w:r>
    </w:p>
    <w:p w:rsidR="00DD6AD3" w:rsidRPr="00E6752C" w:rsidRDefault="00DD6AD3" w:rsidP="00610D25">
      <w:pPr>
        <w:suppressAutoHyphens/>
        <w:ind w:left="-567" w:right="-579" w:firstLine="283"/>
        <w:jc w:val="both"/>
        <w:rPr>
          <w:lang w:val="uk-UA"/>
        </w:rPr>
      </w:pPr>
      <w:r w:rsidRPr="00E6752C">
        <w:rPr>
          <w:lang w:val="uk-UA"/>
        </w:rPr>
        <w:t xml:space="preserve">Показники величин напруги у кінцевих споживачів </w:t>
      </w:r>
      <w:r>
        <w:rPr>
          <w:lang w:val="uk-UA"/>
        </w:rPr>
        <w:t>Л-2 «Кустов»</w:t>
      </w:r>
      <w:r w:rsidRPr="00E6752C">
        <w:rPr>
          <w:lang w:val="uk-UA"/>
        </w:rPr>
        <w:t xml:space="preserve"> в </w:t>
      </w:r>
      <w:r>
        <w:rPr>
          <w:lang w:val="uk-UA"/>
        </w:rPr>
        <w:t>с.Дроздинь</w:t>
      </w:r>
      <w:r w:rsidRPr="00E6752C">
        <w:rPr>
          <w:lang w:val="uk-UA"/>
        </w:rPr>
        <w:t xml:space="preserve"> </w:t>
      </w:r>
      <w:r>
        <w:rPr>
          <w:lang w:val="uk-UA"/>
        </w:rPr>
        <w:t>становля</w:t>
      </w:r>
      <w:r w:rsidRPr="00E6752C">
        <w:rPr>
          <w:lang w:val="uk-UA"/>
        </w:rPr>
        <w:t>ть:</w:t>
      </w:r>
      <w:r>
        <w:rPr>
          <w:lang w:val="uk-UA"/>
        </w:rPr>
        <w:t xml:space="preserve"> </w:t>
      </w:r>
      <w:r w:rsidRPr="00E6752C">
        <w:rPr>
          <w:lang w:val="uk-UA"/>
        </w:rPr>
        <w:t>ф. «А» - 1</w:t>
      </w:r>
      <w:r>
        <w:rPr>
          <w:lang w:val="uk-UA"/>
        </w:rPr>
        <w:t>80</w:t>
      </w:r>
      <w:r w:rsidRPr="00E6752C">
        <w:rPr>
          <w:lang w:val="uk-UA"/>
        </w:rPr>
        <w:t xml:space="preserve"> В, ф «В» - </w:t>
      </w:r>
      <w:r>
        <w:rPr>
          <w:lang w:val="uk-UA"/>
        </w:rPr>
        <w:t>185</w:t>
      </w:r>
      <w:r w:rsidRPr="00E6752C">
        <w:rPr>
          <w:lang w:val="uk-UA"/>
        </w:rPr>
        <w:t xml:space="preserve"> В, ф. «С» - </w:t>
      </w:r>
      <w:r>
        <w:rPr>
          <w:lang w:val="uk-UA"/>
        </w:rPr>
        <w:t>179</w:t>
      </w:r>
      <w:r w:rsidRPr="00E6752C">
        <w:rPr>
          <w:lang w:val="uk-UA"/>
        </w:rPr>
        <w:t>В.</w:t>
      </w:r>
    </w:p>
    <w:p w:rsidR="00DD6AD3" w:rsidRPr="00E6752C" w:rsidRDefault="00DD6AD3" w:rsidP="00610D25">
      <w:pPr>
        <w:suppressAutoHyphens/>
        <w:ind w:left="-567" w:right="-579" w:firstLine="283"/>
        <w:jc w:val="both"/>
        <w:rPr>
          <w:lang w:val="uk-UA"/>
        </w:rPr>
      </w:pPr>
      <w:r w:rsidRPr="00E6752C">
        <w:rPr>
          <w:lang w:val="uk-UA"/>
        </w:rPr>
        <w:t xml:space="preserve">     Навантаження в режимний день </w:t>
      </w:r>
      <w:r>
        <w:rPr>
          <w:lang w:val="uk-UA"/>
        </w:rPr>
        <w:t>Л-</w:t>
      </w:r>
      <w:r w:rsidR="00CC5558">
        <w:rPr>
          <w:lang w:val="uk-UA"/>
        </w:rPr>
        <w:t>2</w:t>
      </w:r>
      <w:r>
        <w:rPr>
          <w:lang w:val="uk-UA"/>
        </w:rPr>
        <w:t xml:space="preserve"> «</w:t>
      </w:r>
      <w:r w:rsidR="00CC5558">
        <w:rPr>
          <w:lang w:val="uk-UA"/>
        </w:rPr>
        <w:t>Кустов</w:t>
      </w:r>
      <w:r>
        <w:rPr>
          <w:lang w:val="uk-UA"/>
        </w:rPr>
        <w:t>»</w:t>
      </w:r>
      <w:r w:rsidRPr="00E6752C">
        <w:rPr>
          <w:bCs/>
          <w:lang w:val="uk-UA"/>
        </w:rPr>
        <w:t xml:space="preserve"> </w:t>
      </w:r>
      <w:r w:rsidRPr="00E6752C">
        <w:rPr>
          <w:lang w:val="uk-UA"/>
        </w:rPr>
        <w:t xml:space="preserve">в </w:t>
      </w:r>
      <w:r>
        <w:rPr>
          <w:bCs/>
          <w:lang w:val="uk-UA"/>
        </w:rPr>
        <w:t>с.Дроздинь</w:t>
      </w:r>
      <w:r w:rsidRPr="00E6752C">
        <w:rPr>
          <w:lang w:val="uk-UA"/>
        </w:rPr>
        <w:t xml:space="preserve"> становить:</w:t>
      </w:r>
    </w:p>
    <w:p w:rsidR="00DD6AD3" w:rsidRPr="00E6752C" w:rsidRDefault="00DD6AD3" w:rsidP="00610D25">
      <w:pPr>
        <w:suppressAutoHyphens/>
        <w:ind w:left="-567" w:right="-579" w:firstLine="283"/>
        <w:jc w:val="both"/>
        <w:rPr>
          <w:lang w:val="uk-UA"/>
        </w:rPr>
      </w:pPr>
      <w:r w:rsidRPr="00E6752C">
        <w:rPr>
          <w:lang w:val="uk-UA"/>
        </w:rPr>
        <w:t xml:space="preserve">2016 рік ф. «А» - </w:t>
      </w:r>
      <w:r>
        <w:rPr>
          <w:lang w:val="uk-UA"/>
        </w:rPr>
        <w:t>75А, ф «В» - 69</w:t>
      </w:r>
      <w:r w:rsidRPr="00E6752C">
        <w:rPr>
          <w:lang w:val="uk-UA"/>
        </w:rPr>
        <w:t xml:space="preserve">А, ф. «С» - </w:t>
      </w:r>
      <w:r>
        <w:rPr>
          <w:lang w:val="uk-UA"/>
        </w:rPr>
        <w:t>81</w:t>
      </w:r>
      <w:r w:rsidRPr="00E6752C">
        <w:rPr>
          <w:lang w:val="uk-UA"/>
        </w:rPr>
        <w:t>А.</w:t>
      </w:r>
    </w:p>
    <w:p w:rsidR="00DD6AD3" w:rsidRPr="00E6752C" w:rsidRDefault="00DD6AD3" w:rsidP="00610D25">
      <w:pPr>
        <w:suppressAutoHyphens/>
        <w:ind w:left="-567" w:right="-579" w:firstLine="283"/>
        <w:jc w:val="both"/>
        <w:rPr>
          <w:lang w:val="uk-UA"/>
        </w:rPr>
      </w:pPr>
      <w:r>
        <w:rPr>
          <w:lang w:val="uk-UA"/>
        </w:rPr>
        <w:t>2017 рік ф. «А» - 72А, ф «В» - 72А, ф. «С» - 77</w:t>
      </w:r>
      <w:r w:rsidRPr="00E6752C">
        <w:rPr>
          <w:lang w:val="uk-UA"/>
        </w:rPr>
        <w:t xml:space="preserve">А. </w:t>
      </w:r>
    </w:p>
    <w:p w:rsidR="00DD6AD3" w:rsidRDefault="00DD6AD3" w:rsidP="00610D25">
      <w:pPr>
        <w:pStyle w:val="a9"/>
        <w:suppressAutoHyphens/>
        <w:ind w:left="-567" w:right="-579" w:firstLine="283"/>
        <w:jc w:val="both"/>
        <w:rPr>
          <w:lang w:val="uk-UA"/>
        </w:rPr>
      </w:pPr>
      <w:r>
        <w:rPr>
          <w:lang w:val="uk-UA"/>
        </w:rPr>
        <w:t>2018 рік ф. «А» - 73А, ф «В» - 70А, ф. «С» - 78</w:t>
      </w:r>
      <w:r w:rsidRPr="00E6752C">
        <w:rPr>
          <w:lang w:val="uk-UA"/>
        </w:rPr>
        <w:t>А.</w:t>
      </w:r>
    </w:p>
    <w:p w:rsidR="00DD6AD3" w:rsidRPr="009B2F34" w:rsidRDefault="00DD6AD3" w:rsidP="00610D25">
      <w:pPr>
        <w:pStyle w:val="a9"/>
        <w:suppressAutoHyphens/>
        <w:ind w:left="-567" w:right="-579" w:firstLine="283"/>
        <w:jc w:val="both"/>
        <w:rPr>
          <w:color w:val="FF0000"/>
          <w:lang w:val="uk-UA"/>
        </w:rPr>
      </w:pPr>
    </w:p>
    <w:p w:rsidR="009B2F34" w:rsidRPr="00C930AE" w:rsidRDefault="00DD6AD3" w:rsidP="00610D25">
      <w:pPr>
        <w:pStyle w:val="a9"/>
        <w:numPr>
          <w:ilvl w:val="0"/>
          <w:numId w:val="2"/>
        </w:numPr>
        <w:ind w:left="-567" w:right="-579" w:firstLine="283"/>
        <w:jc w:val="both"/>
        <w:rPr>
          <w:u w:val="single"/>
          <w:lang w:val="uk-UA"/>
        </w:rPr>
      </w:pPr>
      <w:r w:rsidRPr="00C930AE">
        <w:rPr>
          <w:u w:val="single"/>
          <w:lang w:val="uk-UA"/>
        </w:rPr>
        <w:t>ПЛ-0,4 кВ Л-4</w:t>
      </w:r>
      <w:r w:rsidR="009B2F34" w:rsidRPr="00C930AE">
        <w:rPr>
          <w:u w:val="single"/>
          <w:lang w:val="uk-UA"/>
        </w:rPr>
        <w:t xml:space="preserve"> </w:t>
      </w:r>
      <w:r w:rsidRPr="00C930AE">
        <w:rPr>
          <w:u w:val="single"/>
          <w:lang w:val="uk-UA"/>
        </w:rPr>
        <w:t>«</w:t>
      </w:r>
      <w:r w:rsidR="009B2F34" w:rsidRPr="00C930AE">
        <w:rPr>
          <w:u w:val="single"/>
          <w:lang w:val="uk-UA"/>
        </w:rPr>
        <w:t>Магазин</w:t>
      </w:r>
      <w:r w:rsidR="00CC5558">
        <w:rPr>
          <w:u w:val="single"/>
          <w:lang w:val="uk-UA"/>
        </w:rPr>
        <w:t>-верх</w:t>
      </w:r>
      <w:r w:rsidRPr="00C930AE">
        <w:rPr>
          <w:u w:val="single"/>
          <w:lang w:val="uk-UA"/>
        </w:rPr>
        <w:t>»</w:t>
      </w:r>
      <w:r w:rsidR="009B2F34" w:rsidRPr="00C930AE">
        <w:rPr>
          <w:u w:val="single"/>
          <w:lang w:val="uk-UA"/>
        </w:rPr>
        <w:t xml:space="preserve">  загальною довжиною – 2,525 км.</w:t>
      </w:r>
    </w:p>
    <w:p w:rsidR="009B2F34" w:rsidRPr="00C930AE" w:rsidRDefault="009B2F34" w:rsidP="00610D25">
      <w:pPr>
        <w:ind w:left="-567" w:right="-579" w:firstLine="283"/>
        <w:jc w:val="both"/>
        <w:rPr>
          <w:lang w:val="uk-UA"/>
        </w:rPr>
      </w:pPr>
      <w:r w:rsidRPr="00C930AE">
        <w:rPr>
          <w:lang w:val="uk-UA"/>
        </w:rPr>
        <w:t>Технічні характеристики даної лінії наступні:</w:t>
      </w:r>
    </w:p>
    <w:p w:rsidR="009B2F34" w:rsidRPr="00C930AE" w:rsidRDefault="009B2F34" w:rsidP="00610D25">
      <w:pPr>
        <w:ind w:left="-567" w:right="-579" w:firstLine="283"/>
        <w:jc w:val="both"/>
        <w:rPr>
          <w:lang w:val="uk-UA"/>
        </w:rPr>
      </w:pPr>
      <w:r w:rsidRPr="00C930AE">
        <w:rPr>
          <w:lang w:val="uk-UA"/>
        </w:rPr>
        <w:t xml:space="preserve">Дана повітряна лінія виконана проводом марки А-35 на  з/б </w:t>
      </w:r>
      <w:r w:rsidR="00DD6AD3" w:rsidRPr="00C930AE">
        <w:rPr>
          <w:lang w:val="uk-UA"/>
        </w:rPr>
        <w:t>та дерев</w:t>
      </w:r>
      <w:r w:rsidR="00DD6AD3" w:rsidRPr="00C930AE">
        <w:t>’</w:t>
      </w:r>
      <w:r w:rsidR="00DD6AD3" w:rsidRPr="00C930AE">
        <w:rPr>
          <w:lang w:val="uk-UA"/>
        </w:rPr>
        <w:t xml:space="preserve">яних </w:t>
      </w:r>
      <w:r w:rsidRPr="00C930AE">
        <w:rPr>
          <w:lang w:val="uk-UA"/>
        </w:rPr>
        <w:t xml:space="preserve">опорах з підкосами .  Кількість опор на  ПЛ – </w:t>
      </w:r>
      <w:r w:rsidR="00C930AE" w:rsidRPr="00C930AE">
        <w:rPr>
          <w:lang w:val="uk-UA"/>
        </w:rPr>
        <w:t>117шт</w:t>
      </w:r>
      <w:r w:rsidRPr="00C930AE">
        <w:rPr>
          <w:lang w:val="uk-UA"/>
        </w:rPr>
        <w:t xml:space="preserve">. Кількість  залізобетонних  опор на  ПЛ - </w:t>
      </w:r>
      <w:r w:rsidR="00C930AE" w:rsidRPr="00C930AE">
        <w:rPr>
          <w:lang w:val="uk-UA"/>
        </w:rPr>
        <w:t>114</w:t>
      </w:r>
      <w:r w:rsidRPr="00C930AE">
        <w:rPr>
          <w:lang w:val="uk-UA"/>
        </w:rPr>
        <w:t xml:space="preserve"> шт.</w:t>
      </w:r>
      <w:r w:rsidR="00C930AE" w:rsidRPr="00C930AE">
        <w:rPr>
          <w:lang w:val="uk-UA"/>
        </w:rPr>
        <w:t>, дерев’яних опор – 3шт</w:t>
      </w:r>
      <w:r w:rsidRPr="00C930AE">
        <w:rPr>
          <w:lang w:val="uk-UA"/>
        </w:rPr>
        <w:t>.</w:t>
      </w:r>
    </w:p>
    <w:p w:rsidR="00C930AE" w:rsidRPr="00C930AE" w:rsidRDefault="00C930AE" w:rsidP="00610D25">
      <w:pPr>
        <w:tabs>
          <w:tab w:val="left" w:pos="709"/>
        </w:tabs>
        <w:ind w:left="-567" w:right="-579" w:firstLine="283"/>
        <w:jc w:val="both"/>
        <w:rPr>
          <w:lang w:val="uk-UA"/>
        </w:rPr>
      </w:pPr>
      <w:r w:rsidRPr="00C930AE">
        <w:rPr>
          <w:lang w:val="uk-UA"/>
        </w:rPr>
        <w:t>Огляд ПЛ-0,4кВ Л-4 «Магазин</w:t>
      </w:r>
      <w:r w:rsidR="00CC5558">
        <w:rPr>
          <w:lang w:val="uk-UA"/>
        </w:rPr>
        <w:t>-верх</w:t>
      </w:r>
      <w:r w:rsidRPr="00C930AE">
        <w:rPr>
          <w:lang w:val="uk-UA"/>
        </w:rPr>
        <w:t xml:space="preserve">» від ТП-251 в </w:t>
      </w:r>
      <w:r w:rsidRPr="00C930AE">
        <w:rPr>
          <w:bCs/>
          <w:lang w:val="uk-UA"/>
        </w:rPr>
        <w:t xml:space="preserve">с.Дроздинь </w:t>
      </w:r>
      <w:r w:rsidRPr="00C930AE">
        <w:rPr>
          <w:lang w:val="uk-UA"/>
        </w:rPr>
        <w:t>проведено в червні 2018 р. згідно якого складено дефектний акт від 14 червня 2018 року в якому зазначені наступні дефекти:</w:t>
      </w:r>
    </w:p>
    <w:p w:rsidR="00C930AE" w:rsidRPr="00C930AE" w:rsidRDefault="009B2F34" w:rsidP="00610D25">
      <w:pPr>
        <w:pStyle w:val="a9"/>
        <w:suppressAutoHyphens/>
        <w:ind w:left="-567" w:right="-579" w:firstLine="283"/>
        <w:jc w:val="both"/>
      </w:pPr>
      <w:r w:rsidRPr="00C930AE">
        <w:rPr>
          <w:lang w:val="uk-UA"/>
        </w:rPr>
        <w:t xml:space="preserve">1. Проводи  дефектні  – </w:t>
      </w:r>
      <w:r w:rsidR="00C930AE" w:rsidRPr="00C930AE">
        <w:t>1</w:t>
      </w:r>
      <w:r w:rsidR="00C930AE" w:rsidRPr="00C930AE">
        <w:rPr>
          <w:lang w:val="uk-UA"/>
        </w:rPr>
        <w:t>,</w:t>
      </w:r>
      <w:r w:rsidR="00C930AE" w:rsidRPr="00C930AE">
        <w:t>35</w:t>
      </w:r>
      <w:r w:rsidRPr="00C930AE">
        <w:rPr>
          <w:lang w:val="uk-UA"/>
        </w:rPr>
        <w:t xml:space="preserve"> км. </w:t>
      </w:r>
    </w:p>
    <w:p w:rsidR="009B2F34" w:rsidRPr="00C930AE" w:rsidRDefault="009B2F34" w:rsidP="00610D25">
      <w:pPr>
        <w:pStyle w:val="a9"/>
        <w:suppressAutoHyphens/>
        <w:ind w:left="-567" w:right="-579" w:firstLine="283"/>
        <w:jc w:val="both"/>
        <w:rPr>
          <w:lang w:val="uk-UA"/>
        </w:rPr>
      </w:pPr>
      <w:r w:rsidRPr="00C930AE">
        <w:rPr>
          <w:lang w:val="uk-UA"/>
        </w:rPr>
        <w:t xml:space="preserve">2. </w:t>
      </w:r>
      <w:r w:rsidR="00C930AE" w:rsidRPr="00C930AE">
        <w:rPr>
          <w:lang w:val="uk-UA"/>
        </w:rPr>
        <w:t>Загальна кількість дефектних вводів</w:t>
      </w:r>
      <w:r w:rsidRPr="00C930AE">
        <w:rPr>
          <w:lang w:val="uk-UA"/>
        </w:rPr>
        <w:t xml:space="preserve">  – </w:t>
      </w:r>
      <w:r w:rsidR="00C930AE" w:rsidRPr="00C930AE">
        <w:rPr>
          <w:lang w:val="uk-UA"/>
        </w:rPr>
        <w:t>23</w:t>
      </w:r>
      <w:r w:rsidRPr="00C930AE">
        <w:rPr>
          <w:lang w:val="uk-UA"/>
        </w:rPr>
        <w:t xml:space="preserve"> шт</w:t>
      </w:r>
      <w:r w:rsidR="00C930AE" w:rsidRPr="00C930AE">
        <w:t>.</w:t>
      </w:r>
    </w:p>
    <w:p w:rsidR="00C930AE" w:rsidRPr="00E6752C" w:rsidRDefault="00C930AE" w:rsidP="00610D25">
      <w:pPr>
        <w:suppressAutoHyphens/>
        <w:ind w:left="-567" w:right="-579" w:firstLine="283"/>
        <w:jc w:val="both"/>
        <w:rPr>
          <w:lang w:val="uk-UA"/>
        </w:rPr>
      </w:pPr>
      <w:r w:rsidRPr="00E6752C">
        <w:rPr>
          <w:lang w:val="uk-UA"/>
        </w:rPr>
        <w:t xml:space="preserve">Показники величин напруги у кінцевих споживачів </w:t>
      </w:r>
      <w:r>
        <w:rPr>
          <w:lang w:val="uk-UA"/>
        </w:rPr>
        <w:t>Л-4 «Магазин</w:t>
      </w:r>
      <w:r w:rsidR="00CC5558">
        <w:rPr>
          <w:lang w:val="uk-UA"/>
        </w:rPr>
        <w:t>-верх</w:t>
      </w:r>
      <w:r>
        <w:rPr>
          <w:lang w:val="uk-UA"/>
        </w:rPr>
        <w:t>»</w:t>
      </w:r>
      <w:r w:rsidRPr="00E6752C">
        <w:rPr>
          <w:lang w:val="uk-UA"/>
        </w:rPr>
        <w:t xml:space="preserve"> в </w:t>
      </w:r>
      <w:r>
        <w:rPr>
          <w:lang w:val="uk-UA"/>
        </w:rPr>
        <w:t>с.Дроздинь</w:t>
      </w:r>
      <w:r w:rsidRPr="00E6752C">
        <w:rPr>
          <w:lang w:val="uk-UA"/>
        </w:rPr>
        <w:t xml:space="preserve"> </w:t>
      </w:r>
      <w:r>
        <w:rPr>
          <w:lang w:val="uk-UA"/>
        </w:rPr>
        <w:t>становля</w:t>
      </w:r>
      <w:r w:rsidRPr="00E6752C">
        <w:rPr>
          <w:lang w:val="uk-UA"/>
        </w:rPr>
        <w:t>ть:</w:t>
      </w:r>
      <w:r>
        <w:rPr>
          <w:lang w:val="uk-UA"/>
        </w:rPr>
        <w:t xml:space="preserve"> </w:t>
      </w:r>
      <w:r w:rsidRPr="00E6752C">
        <w:rPr>
          <w:lang w:val="uk-UA"/>
        </w:rPr>
        <w:t>ф. «А» - 1</w:t>
      </w:r>
      <w:r w:rsidR="00CF5D88">
        <w:rPr>
          <w:lang w:val="uk-UA"/>
        </w:rPr>
        <w:t>78</w:t>
      </w:r>
      <w:r w:rsidRPr="00E6752C">
        <w:rPr>
          <w:lang w:val="uk-UA"/>
        </w:rPr>
        <w:t xml:space="preserve"> В, ф «В» - </w:t>
      </w:r>
      <w:r w:rsidR="00CF5D88">
        <w:rPr>
          <w:lang w:val="uk-UA"/>
        </w:rPr>
        <w:t>180</w:t>
      </w:r>
      <w:r w:rsidRPr="00E6752C">
        <w:rPr>
          <w:lang w:val="uk-UA"/>
        </w:rPr>
        <w:t xml:space="preserve"> В, ф. «С» - </w:t>
      </w:r>
      <w:r>
        <w:rPr>
          <w:lang w:val="uk-UA"/>
        </w:rPr>
        <w:t>1</w:t>
      </w:r>
      <w:r w:rsidR="00CF5D88">
        <w:rPr>
          <w:lang w:val="uk-UA"/>
        </w:rPr>
        <w:t>75</w:t>
      </w:r>
      <w:r w:rsidRPr="00E6752C">
        <w:rPr>
          <w:lang w:val="uk-UA"/>
        </w:rPr>
        <w:t>В.</w:t>
      </w:r>
    </w:p>
    <w:p w:rsidR="00C930AE" w:rsidRPr="00E6752C" w:rsidRDefault="00C930AE" w:rsidP="00610D25">
      <w:pPr>
        <w:suppressAutoHyphens/>
        <w:ind w:left="-567" w:right="-579" w:firstLine="283"/>
        <w:jc w:val="both"/>
        <w:rPr>
          <w:lang w:val="uk-UA"/>
        </w:rPr>
      </w:pPr>
      <w:r w:rsidRPr="00E6752C">
        <w:rPr>
          <w:lang w:val="uk-UA"/>
        </w:rPr>
        <w:t xml:space="preserve">Навантаження в режимний день </w:t>
      </w:r>
      <w:r w:rsidR="00CC5558">
        <w:rPr>
          <w:lang w:val="uk-UA"/>
        </w:rPr>
        <w:t>Л-4</w:t>
      </w:r>
      <w:r>
        <w:rPr>
          <w:lang w:val="uk-UA"/>
        </w:rPr>
        <w:t xml:space="preserve"> «</w:t>
      </w:r>
      <w:r w:rsidR="00CC5558">
        <w:rPr>
          <w:lang w:val="uk-UA"/>
        </w:rPr>
        <w:t>Магазин-верх</w:t>
      </w:r>
      <w:r>
        <w:rPr>
          <w:lang w:val="uk-UA"/>
        </w:rPr>
        <w:t>»</w:t>
      </w:r>
      <w:r w:rsidRPr="00E6752C">
        <w:rPr>
          <w:bCs/>
          <w:lang w:val="uk-UA"/>
        </w:rPr>
        <w:t xml:space="preserve"> </w:t>
      </w:r>
      <w:r w:rsidRPr="00E6752C">
        <w:rPr>
          <w:lang w:val="uk-UA"/>
        </w:rPr>
        <w:t xml:space="preserve">в </w:t>
      </w:r>
      <w:r>
        <w:rPr>
          <w:bCs/>
          <w:lang w:val="uk-UA"/>
        </w:rPr>
        <w:t>с.Дроздинь</w:t>
      </w:r>
      <w:r w:rsidRPr="00E6752C">
        <w:rPr>
          <w:lang w:val="uk-UA"/>
        </w:rPr>
        <w:t xml:space="preserve"> становить:</w:t>
      </w:r>
    </w:p>
    <w:p w:rsidR="00C930AE" w:rsidRPr="00E6752C" w:rsidRDefault="00C930AE" w:rsidP="00610D25">
      <w:pPr>
        <w:suppressAutoHyphens/>
        <w:ind w:left="-567" w:right="-579" w:firstLine="283"/>
        <w:jc w:val="both"/>
        <w:rPr>
          <w:lang w:val="uk-UA"/>
        </w:rPr>
      </w:pPr>
      <w:r w:rsidRPr="00E6752C">
        <w:rPr>
          <w:lang w:val="uk-UA"/>
        </w:rPr>
        <w:t xml:space="preserve">2016 рік ф. «А» - </w:t>
      </w:r>
      <w:r w:rsidR="00EC2EB5">
        <w:rPr>
          <w:lang w:val="uk-UA"/>
        </w:rPr>
        <w:t>86</w:t>
      </w:r>
      <w:r>
        <w:rPr>
          <w:lang w:val="uk-UA"/>
        </w:rPr>
        <w:t xml:space="preserve">А, ф «В» - </w:t>
      </w:r>
      <w:r w:rsidR="00EC2EB5">
        <w:rPr>
          <w:lang w:val="uk-UA"/>
        </w:rPr>
        <w:t>74</w:t>
      </w:r>
      <w:r w:rsidRPr="00E6752C">
        <w:rPr>
          <w:lang w:val="uk-UA"/>
        </w:rPr>
        <w:t xml:space="preserve">А, ф. «С» - </w:t>
      </w:r>
      <w:r w:rsidR="00EC2EB5">
        <w:rPr>
          <w:lang w:val="uk-UA"/>
        </w:rPr>
        <w:t>87</w:t>
      </w:r>
      <w:r w:rsidRPr="00E6752C">
        <w:rPr>
          <w:lang w:val="uk-UA"/>
        </w:rPr>
        <w:t>А.</w:t>
      </w:r>
    </w:p>
    <w:p w:rsidR="00C930AE" w:rsidRPr="00E6752C" w:rsidRDefault="00EC2EB5" w:rsidP="00610D25">
      <w:pPr>
        <w:suppressAutoHyphens/>
        <w:ind w:left="-567" w:right="-579" w:firstLine="283"/>
        <w:jc w:val="both"/>
        <w:rPr>
          <w:lang w:val="uk-UA"/>
        </w:rPr>
      </w:pPr>
      <w:r>
        <w:rPr>
          <w:lang w:val="uk-UA"/>
        </w:rPr>
        <w:t>2017 рік ф. «А» - 84А, ф «В» - 79</w:t>
      </w:r>
      <w:r w:rsidR="00C930AE">
        <w:rPr>
          <w:lang w:val="uk-UA"/>
        </w:rPr>
        <w:t xml:space="preserve">А, ф. «С» - </w:t>
      </w:r>
      <w:r>
        <w:rPr>
          <w:lang w:val="uk-UA"/>
        </w:rPr>
        <w:t>89</w:t>
      </w:r>
      <w:r w:rsidR="00C930AE" w:rsidRPr="00E6752C">
        <w:rPr>
          <w:lang w:val="uk-UA"/>
        </w:rPr>
        <w:t xml:space="preserve">А. </w:t>
      </w:r>
    </w:p>
    <w:p w:rsidR="00C930AE" w:rsidRDefault="00EC2EB5" w:rsidP="00610D25">
      <w:pPr>
        <w:pStyle w:val="a9"/>
        <w:suppressAutoHyphens/>
        <w:ind w:left="-567" w:right="-579" w:firstLine="283"/>
        <w:jc w:val="both"/>
        <w:rPr>
          <w:lang w:val="uk-UA"/>
        </w:rPr>
      </w:pPr>
      <w:r>
        <w:rPr>
          <w:lang w:val="uk-UA"/>
        </w:rPr>
        <w:t>2018 рік ф. «А» - 87А, ф «В» - 81А, ф. «С» - 90</w:t>
      </w:r>
      <w:r w:rsidR="00C930AE" w:rsidRPr="00E6752C">
        <w:rPr>
          <w:lang w:val="uk-UA"/>
        </w:rPr>
        <w:t>А.</w:t>
      </w:r>
    </w:p>
    <w:p w:rsidR="00C930AE" w:rsidRDefault="00C930AE" w:rsidP="00610D25">
      <w:pPr>
        <w:pStyle w:val="a9"/>
        <w:suppressAutoHyphens/>
        <w:ind w:left="-567" w:right="-579" w:firstLine="283"/>
        <w:jc w:val="both"/>
        <w:rPr>
          <w:color w:val="FF0000"/>
          <w:lang w:val="uk-UA"/>
        </w:rPr>
      </w:pPr>
    </w:p>
    <w:p w:rsidR="00C930AE" w:rsidRPr="00C930AE" w:rsidRDefault="00C930AE" w:rsidP="00610D25">
      <w:pPr>
        <w:pStyle w:val="a9"/>
        <w:suppressAutoHyphens/>
        <w:ind w:left="-567" w:right="-579" w:firstLine="283"/>
        <w:jc w:val="both"/>
        <w:rPr>
          <w:color w:val="FF0000"/>
          <w:lang w:val="uk-UA"/>
        </w:rPr>
      </w:pPr>
    </w:p>
    <w:p w:rsidR="009B2F34" w:rsidRPr="00EC2EB5" w:rsidRDefault="00EC2EB5" w:rsidP="00610D25">
      <w:pPr>
        <w:pStyle w:val="a9"/>
        <w:numPr>
          <w:ilvl w:val="0"/>
          <w:numId w:val="2"/>
        </w:numPr>
        <w:ind w:left="-567" w:right="-579" w:firstLine="283"/>
        <w:jc w:val="both"/>
        <w:rPr>
          <w:u w:val="single"/>
          <w:lang w:val="uk-UA"/>
        </w:rPr>
      </w:pPr>
      <w:r w:rsidRPr="00EC2EB5">
        <w:rPr>
          <w:u w:val="single"/>
          <w:lang w:val="uk-UA"/>
        </w:rPr>
        <w:t>ПЛ-0,4 кВ Л-3</w:t>
      </w:r>
      <w:r w:rsidR="009B2F34" w:rsidRPr="00EC2EB5">
        <w:rPr>
          <w:u w:val="single"/>
          <w:lang w:val="uk-UA"/>
        </w:rPr>
        <w:t xml:space="preserve"> Школа-</w:t>
      </w:r>
      <w:r w:rsidRPr="00EC2EB5">
        <w:rPr>
          <w:u w:val="single"/>
          <w:lang w:val="uk-UA"/>
        </w:rPr>
        <w:t>низ</w:t>
      </w:r>
      <w:r w:rsidR="009B2F34" w:rsidRPr="00EC2EB5">
        <w:rPr>
          <w:u w:val="single"/>
          <w:lang w:val="uk-UA"/>
        </w:rPr>
        <w:t xml:space="preserve"> загальною довжиною – 1,490 км.</w:t>
      </w:r>
    </w:p>
    <w:p w:rsidR="009B2F34" w:rsidRPr="00EC2EB5" w:rsidRDefault="009B2F34" w:rsidP="00610D25">
      <w:pPr>
        <w:ind w:left="-567" w:right="-579" w:firstLine="283"/>
        <w:jc w:val="both"/>
        <w:rPr>
          <w:lang w:val="uk-UA"/>
        </w:rPr>
      </w:pPr>
      <w:r w:rsidRPr="00EC2EB5">
        <w:rPr>
          <w:lang w:val="uk-UA"/>
        </w:rPr>
        <w:t>Технічні характеристики даної лінії наступні:</w:t>
      </w:r>
    </w:p>
    <w:p w:rsidR="009B2F34" w:rsidRPr="00EC2EB5" w:rsidRDefault="009B2F34" w:rsidP="00610D25">
      <w:pPr>
        <w:ind w:left="-567" w:right="-579" w:firstLine="283"/>
        <w:jc w:val="both"/>
        <w:rPr>
          <w:lang w:val="uk-UA"/>
        </w:rPr>
      </w:pPr>
      <w:r w:rsidRPr="00EC2EB5">
        <w:rPr>
          <w:lang w:val="uk-UA"/>
        </w:rPr>
        <w:t xml:space="preserve">Дана повітряна лінія виконана проводом марки А-35 на з/б опорах. Кількість опор на  ПЛ – </w:t>
      </w:r>
      <w:r w:rsidR="00EC2EB5" w:rsidRPr="00EC2EB5">
        <w:rPr>
          <w:lang w:val="uk-UA"/>
        </w:rPr>
        <w:t>3</w:t>
      </w:r>
      <w:r w:rsidRPr="00EC2EB5">
        <w:rPr>
          <w:lang w:val="uk-UA"/>
        </w:rPr>
        <w:t xml:space="preserve">5. Кількість  залізобетонних  опор на  ПЛ - </w:t>
      </w:r>
      <w:r w:rsidR="00EC2EB5" w:rsidRPr="00EC2EB5">
        <w:rPr>
          <w:lang w:val="uk-UA"/>
        </w:rPr>
        <w:t>35 шт.</w:t>
      </w:r>
    </w:p>
    <w:p w:rsidR="00EC2EB5" w:rsidRPr="00C930AE" w:rsidRDefault="00EC2EB5" w:rsidP="00610D25">
      <w:pPr>
        <w:tabs>
          <w:tab w:val="left" w:pos="709"/>
        </w:tabs>
        <w:ind w:left="-567" w:right="-579" w:firstLine="283"/>
        <w:jc w:val="both"/>
        <w:rPr>
          <w:lang w:val="uk-UA"/>
        </w:rPr>
      </w:pPr>
      <w:r w:rsidRPr="00C930AE">
        <w:rPr>
          <w:lang w:val="uk-UA"/>
        </w:rPr>
        <w:t>Огляд ПЛ-0,4кВ Л-</w:t>
      </w:r>
      <w:r>
        <w:rPr>
          <w:lang w:val="uk-UA"/>
        </w:rPr>
        <w:t>3</w:t>
      </w:r>
      <w:r w:rsidRPr="00C930AE">
        <w:rPr>
          <w:lang w:val="uk-UA"/>
        </w:rPr>
        <w:t xml:space="preserve"> «</w:t>
      </w:r>
      <w:r>
        <w:rPr>
          <w:lang w:val="uk-UA"/>
        </w:rPr>
        <w:t>Школа-низ</w:t>
      </w:r>
      <w:r w:rsidRPr="00C930AE">
        <w:rPr>
          <w:lang w:val="uk-UA"/>
        </w:rPr>
        <w:t xml:space="preserve">» від ТП-251 в </w:t>
      </w:r>
      <w:r w:rsidRPr="00C930AE">
        <w:rPr>
          <w:bCs/>
          <w:lang w:val="uk-UA"/>
        </w:rPr>
        <w:t xml:space="preserve">с.Дроздинь </w:t>
      </w:r>
      <w:r w:rsidRPr="00C930AE">
        <w:rPr>
          <w:lang w:val="uk-UA"/>
        </w:rPr>
        <w:t>проведено в червні 2018 р. згідно якого складено дефектний акт від 14 червня 2018 року в якому зазначені наступні дефекти:</w:t>
      </w:r>
    </w:p>
    <w:p w:rsidR="009B2F34" w:rsidRPr="00E81A38" w:rsidRDefault="009B2F34" w:rsidP="00610D25">
      <w:pPr>
        <w:pStyle w:val="a9"/>
        <w:suppressAutoHyphens/>
        <w:ind w:left="-567" w:right="-579" w:firstLine="283"/>
        <w:jc w:val="both"/>
        <w:rPr>
          <w:lang w:val="uk-UA"/>
        </w:rPr>
      </w:pPr>
      <w:r w:rsidRPr="00E81A38">
        <w:rPr>
          <w:lang w:val="uk-UA"/>
        </w:rPr>
        <w:t xml:space="preserve">1. Опори з/б </w:t>
      </w:r>
      <w:r w:rsidR="00EC2EB5" w:rsidRPr="00E81A38">
        <w:rPr>
          <w:lang w:val="uk-UA"/>
        </w:rPr>
        <w:t>– 5</w:t>
      </w:r>
      <w:r w:rsidRPr="00E81A38">
        <w:rPr>
          <w:lang w:val="uk-UA"/>
        </w:rPr>
        <w:t xml:space="preserve"> шт.</w:t>
      </w:r>
    </w:p>
    <w:p w:rsidR="009B2F34" w:rsidRPr="00E81A38" w:rsidRDefault="009B2F34" w:rsidP="00610D25">
      <w:pPr>
        <w:pStyle w:val="a9"/>
        <w:suppressAutoHyphens/>
        <w:ind w:left="-567" w:right="-579" w:firstLine="283"/>
        <w:jc w:val="both"/>
        <w:rPr>
          <w:lang w:val="uk-UA"/>
        </w:rPr>
      </w:pPr>
      <w:r w:rsidRPr="00E81A38">
        <w:rPr>
          <w:lang w:val="uk-UA"/>
        </w:rPr>
        <w:t xml:space="preserve">2. Проводи  дефектні  – </w:t>
      </w:r>
      <w:r w:rsidR="00E81A38" w:rsidRPr="00E81A38">
        <w:rPr>
          <w:lang w:val="uk-UA"/>
        </w:rPr>
        <w:t>0,4</w:t>
      </w:r>
      <w:r w:rsidRPr="00E81A38">
        <w:rPr>
          <w:lang w:val="uk-UA"/>
        </w:rPr>
        <w:t xml:space="preserve"> км. </w:t>
      </w:r>
    </w:p>
    <w:p w:rsidR="009B2F34" w:rsidRPr="00E81A38" w:rsidRDefault="009B2F34" w:rsidP="00610D25">
      <w:pPr>
        <w:pStyle w:val="a9"/>
        <w:suppressAutoHyphens/>
        <w:ind w:left="-567" w:right="-579" w:firstLine="283"/>
        <w:jc w:val="both"/>
        <w:rPr>
          <w:lang w:val="uk-UA"/>
        </w:rPr>
      </w:pPr>
      <w:r w:rsidRPr="00E81A38">
        <w:rPr>
          <w:lang w:val="uk-UA"/>
        </w:rPr>
        <w:t xml:space="preserve">3. </w:t>
      </w:r>
      <w:r w:rsidR="00E81A38" w:rsidRPr="00E81A38">
        <w:rPr>
          <w:lang w:val="uk-UA"/>
        </w:rPr>
        <w:t>Загальна кількість дефектних вводів</w:t>
      </w:r>
      <w:r w:rsidRPr="00E81A38">
        <w:rPr>
          <w:lang w:val="uk-UA"/>
        </w:rPr>
        <w:t xml:space="preserve">  – </w:t>
      </w:r>
      <w:r w:rsidR="00E81A38" w:rsidRPr="00E81A38">
        <w:rPr>
          <w:lang w:val="uk-UA"/>
        </w:rPr>
        <w:t>6</w:t>
      </w:r>
      <w:r w:rsidRPr="00E81A38">
        <w:rPr>
          <w:lang w:val="uk-UA"/>
        </w:rPr>
        <w:t xml:space="preserve"> шт.</w:t>
      </w:r>
    </w:p>
    <w:p w:rsidR="00E81A38" w:rsidRPr="00E6752C" w:rsidRDefault="00E81A38" w:rsidP="00610D25">
      <w:pPr>
        <w:suppressAutoHyphens/>
        <w:ind w:left="-567" w:right="-579" w:firstLine="283"/>
        <w:jc w:val="both"/>
        <w:rPr>
          <w:lang w:val="uk-UA"/>
        </w:rPr>
      </w:pPr>
      <w:r w:rsidRPr="00E6752C">
        <w:rPr>
          <w:lang w:val="uk-UA"/>
        </w:rPr>
        <w:t xml:space="preserve">Показники величин напруги у кінцевих споживачів </w:t>
      </w:r>
      <w:r>
        <w:rPr>
          <w:lang w:val="uk-UA"/>
        </w:rPr>
        <w:t>Л-</w:t>
      </w:r>
      <w:r w:rsidR="00CC5558">
        <w:rPr>
          <w:lang w:val="uk-UA"/>
        </w:rPr>
        <w:t>3</w:t>
      </w:r>
      <w:r>
        <w:rPr>
          <w:lang w:val="uk-UA"/>
        </w:rPr>
        <w:t xml:space="preserve"> «</w:t>
      </w:r>
      <w:r w:rsidR="00CC5558">
        <w:rPr>
          <w:lang w:val="uk-UA"/>
        </w:rPr>
        <w:t>Школа-низ</w:t>
      </w:r>
      <w:r>
        <w:rPr>
          <w:lang w:val="uk-UA"/>
        </w:rPr>
        <w:t>»</w:t>
      </w:r>
      <w:r w:rsidRPr="00E6752C">
        <w:rPr>
          <w:lang w:val="uk-UA"/>
        </w:rPr>
        <w:t xml:space="preserve"> в </w:t>
      </w:r>
      <w:r>
        <w:rPr>
          <w:lang w:val="uk-UA"/>
        </w:rPr>
        <w:t>с.Дроздинь</w:t>
      </w:r>
      <w:r w:rsidRPr="00E6752C">
        <w:rPr>
          <w:lang w:val="uk-UA"/>
        </w:rPr>
        <w:t xml:space="preserve"> </w:t>
      </w:r>
      <w:r>
        <w:rPr>
          <w:lang w:val="uk-UA"/>
        </w:rPr>
        <w:t>становля</w:t>
      </w:r>
      <w:r w:rsidRPr="00E6752C">
        <w:rPr>
          <w:lang w:val="uk-UA"/>
        </w:rPr>
        <w:t>ть:</w:t>
      </w:r>
      <w:r>
        <w:rPr>
          <w:lang w:val="uk-UA"/>
        </w:rPr>
        <w:t xml:space="preserve"> ф. «А» - 210</w:t>
      </w:r>
      <w:r w:rsidRPr="00E6752C">
        <w:rPr>
          <w:lang w:val="uk-UA"/>
        </w:rPr>
        <w:t xml:space="preserve"> В, ф «В» - </w:t>
      </w:r>
      <w:r>
        <w:rPr>
          <w:lang w:val="uk-UA"/>
        </w:rPr>
        <w:t>215</w:t>
      </w:r>
      <w:r w:rsidRPr="00E6752C">
        <w:rPr>
          <w:lang w:val="uk-UA"/>
        </w:rPr>
        <w:t xml:space="preserve"> В, ф. «С» - </w:t>
      </w:r>
      <w:r>
        <w:rPr>
          <w:lang w:val="uk-UA"/>
        </w:rPr>
        <w:t>207</w:t>
      </w:r>
      <w:r w:rsidRPr="00E6752C">
        <w:rPr>
          <w:lang w:val="uk-UA"/>
        </w:rPr>
        <w:t>В.</w:t>
      </w:r>
    </w:p>
    <w:p w:rsidR="00E81A38" w:rsidRPr="00E6752C" w:rsidRDefault="00E81A38" w:rsidP="00610D25">
      <w:pPr>
        <w:suppressAutoHyphens/>
        <w:ind w:left="-567" w:right="-579" w:firstLine="283"/>
        <w:jc w:val="both"/>
        <w:rPr>
          <w:lang w:val="uk-UA"/>
        </w:rPr>
      </w:pPr>
      <w:r w:rsidRPr="00E6752C">
        <w:rPr>
          <w:lang w:val="uk-UA"/>
        </w:rPr>
        <w:t xml:space="preserve">Навантаження в режимний день </w:t>
      </w:r>
      <w:r w:rsidR="00CC5558">
        <w:rPr>
          <w:lang w:val="uk-UA"/>
        </w:rPr>
        <w:t>Л-3</w:t>
      </w:r>
      <w:r>
        <w:rPr>
          <w:lang w:val="uk-UA"/>
        </w:rPr>
        <w:t xml:space="preserve"> «</w:t>
      </w:r>
      <w:r w:rsidR="00CC5558">
        <w:rPr>
          <w:lang w:val="uk-UA"/>
        </w:rPr>
        <w:t>Школа-низ</w:t>
      </w:r>
      <w:r>
        <w:rPr>
          <w:lang w:val="uk-UA"/>
        </w:rPr>
        <w:t>»</w:t>
      </w:r>
      <w:r w:rsidRPr="00E6752C">
        <w:rPr>
          <w:bCs/>
          <w:lang w:val="uk-UA"/>
        </w:rPr>
        <w:t xml:space="preserve"> </w:t>
      </w:r>
      <w:r w:rsidRPr="00E6752C">
        <w:rPr>
          <w:lang w:val="uk-UA"/>
        </w:rPr>
        <w:t xml:space="preserve">в </w:t>
      </w:r>
      <w:r>
        <w:rPr>
          <w:bCs/>
          <w:lang w:val="uk-UA"/>
        </w:rPr>
        <w:t>с.Дроздинь</w:t>
      </w:r>
      <w:r w:rsidRPr="00E6752C">
        <w:rPr>
          <w:lang w:val="uk-UA"/>
        </w:rPr>
        <w:t xml:space="preserve"> становить:</w:t>
      </w:r>
    </w:p>
    <w:p w:rsidR="00E81A38" w:rsidRPr="00E6752C" w:rsidRDefault="00E81A38" w:rsidP="00610D25">
      <w:pPr>
        <w:suppressAutoHyphens/>
        <w:ind w:left="-567" w:right="-579" w:firstLine="283"/>
        <w:jc w:val="both"/>
        <w:rPr>
          <w:lang w:val="uk-UA"/>
        </w:rPr>
      </w:pPr>
      <w:r w:rsidRPr="00E6752C">
        <w:rPr>
          <w:lang w:val="uk-UA"/>
        </w:rPr>
        <w:t xml:space="preserve">2016 рік ф. «А» - </w:t>
      </w:r>
      <w:r>
        <w:rPr>
          <w:lang w:val="uk-UA"/>
        </w:rPr>
        <w:t>40А, ф «В» - 38</w:t>
      </w:r>
      <w:r w:rsidRPr="00E6752C">
        <w:rPr>
          <w:lang w:val="uk-UA"/>
        </w:rPr>
        <w:t xml:space="preserve">А, ф. «С» - </w:t>
      </w:r>
      <w:r>
        <w:rPr>
          <w:lang w:val="uk-UA"/>
        </w:rPr>
        <w:t>43</w:t>
      </w:r>
      <w:r w:rsidRPr="00E6752C">
        <w:rPr>
          <w:lang w:val="uk-UA"/>
        </w:rPr>
        <w:t>А.</w:t>
      </w:r>
    </w:p>
    <w:p w:rsidR="00E81A38" w:rsidRPr="00E6752C" w:rsidRDefault="00E81A38" w:rsidP="00610D25">
      <w:pPr>
        <w:suppressAutoHyphens/>
        <w:ind w:left="-567" w:right="-579" w:firstLine="283"/>
        <w:jc w:val="both"/>
        <w:rPr>
          <w:lang w:val="uk-UA"/>
        </w:rPr>
      </w:pPr>
      <w:r>
        <w:rPr>
          <w:lang w:val="uk-UA"/>
        </w:rPr>
        <w:t>2017 рік ф. «А» - 38А, ф «В» - 41А, ф. «С» - 44</w:t>
      </w:r>
      <w:r w:rsidRPr="00E6752C">
        <w:rPr>
          <w:lang w:val="uk-UA"/>
        </w:rPr>
        <w:t xml:space="preserve">А. </w:t>
      </w:r>
    </w:p>
    <w:p w:rsidR="00E81A38" w:rsidRDefault="00E81A38" w:rsidP="00610D25">
      <w:pPr>
        <w:ind w:left="-567" w:right="-579" w:firstLine="283"/>
        <w:rPr>
          <w:lang w:val="uk-UA"/>
        </w:rPr>
      </w:pPr>
      <w:r>
        <w:rPr>
          <w:lang w:val="uk-UA"/>
        </w:rPr>
        <w:t>2018 рік ф. «А» - 41А, ф «В» - 39А, ф. «С» - 42</w:t>
      </w:r>
      <w:r w:rsidRPr="00E6752C">
        <w:rPr>
          <w:lang w:val="uk-UA"/>
        </w:rPr>
        <w:t>А.</w:t>
      </w:r>
    </w:p>
    <w:p w:rsidR="00BB3C8F" w:rsidRDefault="00BB3C8F" w:rsidP="00610D25">
      <w:pPr>
        <w:ind w:left="-567" w:right="-579" w:firstLine="283"/>
        <w:rPr>
          <w:lang w:val="uk-UA"/>
        </w:rPr>
      </w:pPr>
    </w:p>
    <w:p w:rsidR="00BB3C8F" w:rsidRPr="00340234" w:rsidRDefault="00BB3C8F" w:rsidP="00610D25">
      <w:pPr>
        <w:ind w:left="-567" w:right="-579" w:firstLine="283"/>
        <w:rPr>
          <w:b/>
          <w:bCs/>
          <w:u w:val="single"/>
          <w:lang w:val="uk-UA"/>
        </w:rPr>
      </w:pPr>
      <w:r w:rsidRPr="00340234">
        <w:rPr>
          <w:b/>
          <w:bCs/>
          <w:u w:val="single"/>
          <w:lang w:val="uk-UA"/>
        </w:rPr>
        <w:t>Об’єми реконструкції:</w:t>
      </w:r>
    </w:p>
    <w:p w:rsidR="00BB3C8F" w:rsidRDefault="00BB3C8F" w:rsidP="00610D25">
      <w:pPr>
        <w:tabs>
          <w:tab w:val="left" w:pos="0"/>
        </w:tabs>
        <w:ind w:left="-567" w:right="-579" w:firstLine="283"/>
        <w:rPr>
          <w:bCs/>
          <w:lang w:val="uk-UA"/>
        </w:rPr>
      </w:pPr>
      <w:r w:rsidRPr="00340234">
        <w:rPr>
          <w:lang w:val="uk-UA"/>
        </w:rPr>
        <w:t> -  Проектно-кошторисну документацію було розроблено проектно-кошторисним відділом ПрАТ «Рівнеобленерго» в 201</w:t>
      </w:r>
      <w:r>
        <w:rPr>
          <w:lang w:val="uk-UA"/>
        </w:rPr>
        <w:t>7</w:t>
      </w:r>
      <w:r w:rsidRPr="00340234">
        <w:rPr>
          <w:lang w:val="uk-UA"/>
        </w:rPr>
        <w:t xml:space="preserve">р. на </w:t>
      </w:r>
      <w:r w:rsidRPr="00340234">
        <w:rPr>
          <w:bCs/>
          <w:lang w:val="uk-UA"/>
        </w:rPr>
        <w:t>встановлення розвантажувальн</w:t>
      </w:r>
      <w:r>
        <w:rPr>
          <w:bCs/>
          <w:lang w:val="uk-UA"/>
        </w:rPr>
        <w:t>ої</w:t>
      </w:r>
      <w:r w:rsidRPr="00340234">
        <w:rPr>
          <w:bCs/>
          <w:lang w:val="uk-UA"/>
        </w:rPr>
        <w:t xml:space="preserve"> трансформаторн</w:t>
      </w:r>
      <w:r>
        <w:rPr>
          <w:bCs/>
          <w:lang w:val="uk-UA"/>
        </w:rPr>
        <w:t>ої</w:t>
      </w:r>
      <w:r w:rsidRPr="00340234">
        <w:rPr>
          <w:bCs/>
          <w:lang w:val="uk-UA"/>
        </w:rPr>
        <w:t xml:space="preserve"> підстанції від КТП-2</w:t>
      </w:r>
      <w:r>
        <w:rPr>
          <w:bCs/>
          <w:lang w:val="uk-UA"/>
        </w:rPr>
        <w:t>51 в с.Дроздинь з наступним обємомо робіт, а саме:</w:t>
      </w:r>
    </w:p>
    <w:p w:rsidR="00BB3C8F" w:rsidRDefault="00BB3C8F" w:rsidP="00610D25">
      <w:pPr>
        <w:pStyle w:val="a9"/>
        <w:numPr>
          <w:ilvl w:val="0"/>
          <w:numId w:val="2"/>
        </w:numPr>
        <w:tabs>
          <w:tab w:val="left" w:pos="0"/>
        </w:tabs>
        <w:ind w:left="-567" w:right="-579" w:firstLine="283"/>
        <w:rPr>
          <w:bCs/>
          <w:lang w:val="uk-UA"/>
        </w:rPr>
      </w:pPr>
      <w:r>
        <w:rPr>
          <w:bCs/>
          <w:lang w:val="uk-UA"/>
        </w:rPr>
        <w:t>Встановлення розвантажувальної трансформаторної підстанції 10/0,4кВ – 160кВА – 2шт.</w:t>
      </w:r>
    </w:p>
    <w:p w:rsidR="00BB3C8F" w:rsidRDefault="00BB3C8F" w:rsidP="00610D25">
      <w:pPr>
        <w:pStyle w:val="a9"/>
        <w:numPr>
          <w:ilvl w:val="0"/>
          <w:numId w:val="2"/>
        </w:numPr>
        <w:tabs>
          <w:tab w:val="left" w:pos="0"/>
        </w:tabs>
        <w:ind w:left="-567" w:right="-579" w:firstLine="283"/>
        <w:rPr>
          <w:bCs/>
          <w:lang w:val="uk-UA"/>
        </w:rPr>
      </w:pPr>
      <w:r>
        <w:rPr>
          <w:bCs/>
          <w:lang w:val="uk-UA"/>
        </w:rPr>
        <w:t>Будівництво ПЛ-10 кВ – 0,87км.</w:t>
      </w:r>
    </w:p>
    <w:p w:rsidR="00BB3C8F" w:rsidRDefault="00BB3C8F" w:rsidP="00610D25">
      <w:pPr>
        <w:pStyle w:val="a9"/>
        <w:numPr>
          <w:ilvl w:val="0"/>
          <w:numId w:val="2"/>
        </w:numPr>
        <w:tabs>
          <w:tab w:val="left" w:pos="0"/>
        </w:tabs>
        <w:ind w:left="-567" w:right="-579" w:firstLine="283"/>
        <w:rPr>
          <w:bCs/>
          <w:lang w:val="uk-UA"/>
        </w:rPr>
      </w:pPr>
      <w:r>
        <w:rPr>
          <w:bCs/>
          <w:lang w:val="uk-UA"/>
        </w:rPr>
        <w:t>Реконструкція ПЛ-0,4кВ – 0,383 км.</w:t>
      </w:r>
    </w:p>
    <w:p w:rsidR="00BB3C8F" w:rsidRDefault="00BB3C8F" w:rsidP="00610D25">
      <w:pPr>
        <w:tabs>
          <w:tab w:val="left" w:pos="-142"/>
        </w:tabs>
        <w:ind w:left="-567" w:right="-579" w:firstLine="283"/>
        <w:jc w:val="both"/>
        <w:rPr>
          <w:lang w:val="uk-UA"/>
        </w:rPr>
      </w:pPr>
    </w:p>
    <w:p w:rsidR="00BB3C8F" w:rsidRDefault="00BB3C8F" w:rsidP="00610D25">
      <w:pPr>
        <w:tabs>
          <w:tab w:val="left" w:pos="-142"/>
        </w:tabs>
        <w:ind w:left="-567" w:right="-579" w:firstLine="283"/>
        <w:jc w:val="both"/>
        <w:rPr>
          <w:lang w:val="uk-UA"/>
        </w:rPr>
      </w:pPr>
      <w:r>
        <w:rPr>
          <w:lang w:val="uk-UA"/>
        </w:rPr>
        <w:t>Після встановленння розвантажувальної трансформаторної підстанції 10/0,4кВ конфгурація мереж буде наступною:</w:t>
      </w:r>
    </w:p>
    <w:p w:rsidR="00BB3C8F" w:rsidRDefault="00BB3C8F" w:rsidP="00610D25">
      <w:pPr>
        <w:tabs>
          <w:tab w:val="left" w:pos="-142"/>
        </w:tabs>
        <w:ind w:left="-567" w:right="-579" w:firstLine="283"/>
        <w:jc w:val="both"/>
        <w:rPr>
          <w:lang w:val="uk-UA"/>
        </w:rPr>
      </w:pPr>
      <w:r>
        <w:rPr>
          <w:lang w:val="uk-UA"/>
        </w:rPr>
        <w:t xml:space="preserve">ПЛ-0,4кВ </w:t>
      </w:r>
      <w:r w:rsidR="00CC5558">
        <w:rPr>
          <w:lang w:val="uk-UA"/>
        </w:rPr>
        <w:t xml:space="preserve">Л-1 «Село» </w:t>
      </w:r>
      <w:r>
        <w:rPr>
          <w:lang w:val="uk-UA"/>
        </w:rPr>
        <w:t>від ТП-2</w:t>
      </w:r>
      <w:r w:rsidR="00CC5558">
        <w:rPr>
          <w:lang w:val="uk-UA"/>
        </w:rPr>
        <w:t>51</w:t>
      </w:r>
      <w:r>
        <w:rPr>
          <w:lang w:val="uk-UA"/>
        </w:rPr>
        <w:t xml:space="preserve"> в </w:t>
      </w:r>
      <w:r w:rsidR="00CC5558">
        <w:rPr>
          <w:lang w:val="uk-UA"/>
        </w:rPr>
        <w:t>с.Дроздинь</w:t>
      </w:r>
      <w:r>
        <w:rPr>
          <w:lang w:val="uk-UA"/>
        </w:rPr>
        <w:t xml:space="preserve"> </w:t>
      </w:r>
      <w:r w:rsidR="00CC5558">
        <w:rPr>
          <w:lang w:val="uk-UA"/>
        </w:rPr>
        <w:t>не зміниться</w:t>
      </w:r>
      <w:r>
        <w:rPr>
          <w:lang w:val="uk-UA"/>
        </w:rPr>
        <w:t xml:space="preserve"> – </w:t>
      </w:r>
      <w:r w:rsidR="00CC5558">
        <w:rPr>
          <w:lang w:val="uk-UA"/>
        </w:rPr>
        <w:t>1,09</w:t>
      </w:r>
      <w:r>
        <w:rPr>
          <w:lang w:val="uk-UA"/>
        </w:rPr>
        <w:t>км.</w:t>
      </w:r>
    </w:p>
    <w:p w:rsidR="00CC5558" w:rsidRDefault="00CC5558" w:rsidP="00610D25">
      <w:pPr>
        <w:tabs>
          <w:tab w:val="left" w:pos="-142"/>
        </w:tabs>
        <w:ind w:left="-567" w:right="-579" w:firstLine="283"/>
        <w:jc w:val="both"/>
        <w:rPr>
          <w:lang w:val="uk-UA"/>
        </w:rPr>
      </w:pPr>
      <w:r>
        <w:rPr>
          <w:lang w:val="uk-UA"/>
        </w:rPr>
        <w:t>ПЛ-0,4кВ Л-2 «Кустов» від ТП-251 в с.Дроздинь стане – 1,04км.</w:t>
      </w:r>
    </w:p>
    <w:p w:rsidR="00BB3C8F" w:rsidRDefault="00CC5558" w:rsidP="00610D25">
      <w:pPr>
        <w:tabs>
          <w:tab w:val="left" w:pos="-142"/>
        </w:tabs>
        <w:ind w:left="-567" w:right="-579" w:firstLine="283"/>
        <w:jc w:val="both"/>
        <w:rPr>
          <w:lang w:val="uk-UA"/>
        </w:rPr>
      </w:pPr>
      <w:r>
        <w:rPr>
          <w:lang w:val="uk-UA"/>
        </w:rPr>
        <w:t>ПЛ-0,4кВ від нової Щ</w:t>
      </w:r>
      <w:r w:rsidR="00BB3C8F">
        <w:rPr>
          <w:lang w:val="uk-UA"/>
        </w:rPr>
        <w:t>ТП-</w:t>
      </w:r>
      <w:r>
        <w:rPr>
          <w:lang w:val="uk-UA"/>
        </w:rPr>
        <w:t>2</w:t>
      </w:r>
      <w:r w:rsidR="00BB3C8F">
        <w:rPr>
          <w:lang w:val="uk-UA"/>
        </w:rPr>
        <w:t xml:space="preserve"> довжиною – </w:t>
      </w:r>
      <w:r>
        <w:rPr>
          <w:lang w:val="uk-UA"/>
        </w:rPr>
        <w:t>1,52</w:t>
      </w:r>
      <w:r w:rsidR="00BB3C8F">
        <w:rPr>
          <w:lang w:val="uk-UA"/>
        </w:rPr>
        <w:t>км.</w:t>
      </w:r>
      <w:r>
        <w:rPr>
          <w:lang w:val="uk-UA"/>
        </w:rPr>
        <w:t xml:space="preserve"> (частина існ. Л-2 «Кустов»).</w:t>
      </w:r>
    </w:p>
    <w:p w:rsidR="00CC5558" w:rsidRDefault="00CC5558" w:rsidP="00610D25">
      <w:pPr>
        <w:tabs>
          <w:tab w:val="left" w:pos="-142"/>
        </w:tabs>
        <w:ind w:left="-567" w:right="-579" w:firstLine="283"/>
        <w:jc w:val="both"/>
        <w:rPr>
          <w:lang w:val="uk-UA"/>
        </w:rPr>
      </w:pPr>
      <w:r>
        <w:rPr>
          <w:lang w:val="uk-UA"/>
        </w:rPr>
        <w:t>ПЛ-0,4кВ Л-3 «Школа-низ» від ТП-251 в с.Дроздинь не зміниться – 1,49км.</w:t>
      </w:r>
    </w:p>
    <w:p w:rsidR="00CC5558" w:rsidRDefault="00CC5558" w:rsidP="00610D25">
      <w:pPr>
        <w:tabs>
          <w:tab w:val="left" w:pos="-142"/>
        </w:tabs>
        <w:ind w:left="-567" w:right="-579" w:firstLine="283"/>
        <w:jc w:val="both"/>
        <w:rPr>
          <w:lang w:val="uk-UA"/>
        </w:rPr>
      </w:pPr>
      <w:r>
        <w:rPr>
          <w:lang w:val="uk-UA"/>
        </w:rPr>
        <w:t>ПЛ-0,4кВ Л-4 «Магазин-верх» від ТП-251 в с.Дроздинь стане – 1,57км.</w:t>
      </w:r>
    </w:p>
    <w:p w:rsidR="00CC5558" w:rsidRDefault="001D4885" w:rsidP="00610D25">
      <w:pPr>
        <w:tabs>
          <w:tab w:val="left" w:pos="-142"/>
        </w:tabs>
        <w:ind w:left="-567" w:right="-579" w:firstLine="283"/>
        <w:jc w:val="both"/>
        <w:rPr>
          <w:lang w:val="uk-UA"/>
        </w:rPr>
      </w:pPr>
      <w:r>
        <w:rPr>
          <w:lang w:val="uk-UA"/>
        </w:rPr>
        <w:t>ПЛ-0,4кВ від нової ЩТП-1</w:t>
      </w:r>
      <w:r w:rsidR="00CC5558">
        <w:rPr>
          <w:lang w:val="uk-UA"/>
        </w:rPr>
        <w:t xml:space="preserve"> довжиною – </w:t>
      </w:r>
      <w:r>
        <w:rPr>
          <w:lang w:val="uk-UA"/>
        </w:rPr>
        <w:t>0,875</w:t>
      </w:r>
      <w:r w:rsidR="00CC5558">
        <w:rPr>
          <w:lang w:val="uk-UA"/>
        </w:rPr>
        <w:t>км. (частина існ. Л-2 «Кустов»).</w:t>
      </w:r>
    </w:p>
    <w:p w:rsidR="00CC5558" w:rsidRDefault="00CC5558" w:rsidP="00610D25">
      <w:pPr>
        <w:tabs>
          <w:tab w:val="left" w:pos="-142"/>
        </w:tabs>
        <w:ind w:left="-567" w:right="-579" w:firstLine="283"/>
        <w:jc w:val="both"/>
        <w:rPr>
          <w:lang w:val="uk-UA"/>
        </w:rPr>
      </w:pPr>
    </w:p>
    <w:p w:rsidR="00BB3C8F" w:rsidRPr="00F91A81" w:rsidRDefault="00BB3C8F" w:rsidP="00610D25">
      <w:pPr>
        <w:tabs>
          <w:tab w:val="left" w:pos="-142"/>
        </w:tabs>
        <w:ind w:left="-567" w:right="-579" w:firstLine="283"/>
        <w:jc w:val="both"/>
        <w:rPr>
          <w:lang w:val="uk-UA"/>
        </w:rPr>
      </w:pPr>
      <w:r w:rsidRPr="00F91A81">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F91A81">
        <w:rPr>
          <w:bCs/>
          <w:lang w:val="uk-UA"/>
        </w:rPr>
        <w:t xml:space="preserve"> </w:t>
      </w:r>
      <w:r>
        <w:rPr>
          <w:bCs/>
          <w:lang w:val="uk-UA"/>
        </w:rPr>
        <w:t>Встановленню розвантажувальної трансформаторної підстанції 10/0,4кВ від ТП-2</w:t>
      </w:r>
      <w:r w:rsidR="00610D25">
        <w:rPr>
          <w:bCs/>
          <w:lang w:val="uk-UA"/>
        </w:rPr>
        <w:t>51</w:t>
      </w:r>
      <w:r>
        <w:rPr>
          <w:bCs/>
          <w:lang w:val="uk-UA"/>
        </w:rPr>
        <w:t xml:space="preserve"> в </w:t>
      </w:r>
      <w:r w:rsidR="00610D25">
        <w:rPr>
          <w:bCs/>
          <w:lang w:val="uk-UA"/>
        </w:rPr>
        <w:t>с.Дроздинь,</w:t>
      </w:r>
      <w:r w:rsidRPr="00F91A81">
        <w:rPr>
          <w:bCs/>
          <w:lang w:val="uk-UA"/>
        </w:rPr>
        <w:t xml:space="preserve"> Рівненської області</w:t>
      </w:r>
      <w:r w:rsidRPr="00F91A81">
        <w:rPr>
          <w:lang w:val="uk-UA"/>
        </w:rPr>
        <w:t xml:space="preserve"> будуть виконані згідно ПКД в повному обсязі підрядним способом на суму </w:t>
      </w:r>
      <w:r w:rsidR="00610D25">
        <w:rPr>
          <w:b/>
          <w:color w:val="FF0000"/>
          <w:lang w:val="uk-UA"/>
        </w:rPr>
        <w:t>793,89</w:t>
      </w:r>
      <w:r w:rsidRPr="00F91A81">
        <w:rPr>
          <w:b/>
          <w:color w:val="FF0000"/>
          <w:lang w:val="uk-UA"/>
        </w:rPr>
        <w:t xml:space="preserve"> тис. грн. без ПДВ</w:t>
      </w:r>
      <w:r w:rsidRPr="00F91A81">
        <w:rPr>
          <w:b/>
          <w:lang w:val="uk-UA"/>
        </w:rPr>
        <w:t>.</w:t>
      </w:r>
    </w:p>
    <w:p w:rsidR="00BB3C8F" w:rsidRDefault="00BB3C8F" w:rsidP="00E81A38">
      <w:pPr>
        <w:ind w:left="-567"/>
        <w:rPr>
          <w:color w:val="FF0000"/>
          <w:lang w:val="uk-UA"/>
        </w:rPr>
      </w:pPr>
    </w:p>
    <w:p w:rsidR="009B2F34" w:rsidRPr="00610D25" w:rsidRDefault="00610D25" w:rsidP="00610D25">
      <w:pPr>
        <w:ind w:left="-567" w:right="-569" w:firstLine="283"/>
        <w:jc w:val="center"/>
        <w:rPr>
          <w:bCs/>
          <w:u w:val="single"/>
          <w:lang w:val="uk-UA"/>
        </w:rPr>
      </w:pPr>
      <w:r w:rsidRPr="00610D25">
        <w:rPr>
          <w:u w:val="single"/>
          <w:lang w:val="uk-UA"/>
        </w:rPr>
        <w:t>Е</w:t>
      </w:r>
      <w:r w:rsidR="009B2F34" w:rsidRPr="00610D25">
        <w:rPr>
          <w:u w:val="single"/>
          <w:lang w:val="uk-UA"/>
        </w:rPr>
        <w:t xml:space="preserve">кономічний ефект від реалізації проекту встановлення РТП-10/0,4кВ </w:t>
      </w:r>
      <w:r w:rsidR="009B2F34" w:rsidRPr="00610D25">
        <w:rPr>
          <w:bCs/>
          <w:u w:val="single"/>
          <w:lang w:val="uk-UA"/>
        </w:rPr>
        <w:t>від КТП-251 в с.Дроздинь Рокитнівського району, Рівненської області.</w:t>
      </w:r>
    </w:p>
    <w:p w:rsidR="009B2F34" w:rsidRPr="00610D25" w:rsidRDefault="009B2F34" w:rsidP="00610D25">
      <w:pPr>
        <w:tabs>
          <w:tab w:val="left" w:pos="709"/>
        </w:tabs>
        <w:ind w:left="-567" w:right="-569" w:firstLine="283"/>
        <w:rPr>
          <w:bCs/>
          <w:lang w:val="uk-UA"/>
        </w:rPr>
      </w:pPr>
      <w:r w:rsidRPr="00610D25">
        <w:rPr>
          <w:bCs/>
          <w:lang w:val="uk-UA"/>
        </w:rPr>
        <w:t>Складові економічного ефекту:</w:t>
      </w:r>
    </w:p>
    <w:p w:rsidR="009B2F34" w:rsidRPr="00610D25" w:rsidRDefault="009B2F34" w:rsidP="00610D25">
      <w:pPr>
        <w:tabs>
          <w:tab w:val="left" w:pos="284"/>
        </w:tabs>
        <w:ind w:left="-567" w:right="-569" w:firstLine="283"/>
        <w:rPr>
          <w:lang w:val="uk-UA"/>
        </w:rPr>
      </w:pPr>
      <w:r w:rsidRPr="00610D2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15,18</w:t>
      </w:r>
      <w:r w:rsidR="00610D25" w:rsidRPr="00610D25">
        <w:rPr>
          <w:lang w:val="uk-UA"/>
        </w:rPr>
        <w:t xml:space="preserve"> </w:t>
      </w:r>
      <w:r w:rsidRPr="00610D25">
        <w:rPr>
          <w:lang w:val="uk-UA"/>
        </w:rPr>
        <w:t>тис.грн.</w:t>
      </w:r>
    </w:p>
    <w:p w:rsidR="009B2F34" w:rsidRPr="00610D25" w:rsidRDefault="009B2F34" w:rsidP="00610D25">
      <w:pPr>
        <w:tabs>
          <w:tab w:val="left" w:pos="284"/>
        </w:tabs>
        <w:ind w:left="-567" w:right="-569" w:firstLine="283"/>
        <w:rPr>
          <w:lang w:val="uk-UA"/>
        </w:rPr>
      </w:pPr>
      <w:r w:rsidRPr="00610D2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5,28 тис. грн.;</w:t>
      </w:r>
      <w:r w:rsidR="00610D25" w:rsidRPr="00610D25">
        <w:rPr>
          <w:lang w:val="uk-UA"/>
        </w:rPr>
        <w:t xml:space="preserve"> </w:t>
      </w:r>
      <w:r w:rsidRPr="00610D25">
        <w:rPr>
          <w:lang w:val="uk-UA"/>
        </w:rPr>
        <w:t>4,08 тис. грн.;</w:t>
      </w:r>
      <w:r w:rsidR="00610D25" w:rsidRPr="00610D25">
        <w:rPr>
          <w:lang w:val="uk-UA"/>
        </w:rPr>
        <w:t xml:space="preserve"> </w:t>
      </w:r>
      <w:r w:rsidRPr="00610D25">
        <w:rPr>
          <w:lang w:val="uk-UA"/>
        </w:rPr>
        <w:t>7,98 тис. грн.) – 17,34 тис. грн.</w:t>
      </w:r>
    </w:p>
    <w:p w:rsidR="009B2F34" w:rsidRPr="00610D25" w:rsidRDefault="009B2F34" w:rsidP="00610D25">
      <w:pPr>
        <w:tabs>
          <w:tab w:val="left" w:pos="567"/>
        </w:tabs>
        <w:spacing w:line="276" w:lineRule="auto"/>
        <w:ind w:left="-567" w:right="-569" w:firstLine="283"/>
        <w:jc w:val="both"/>
        <w:rPr>
          <w:lang w:val="uk-UA"/>
        </w:rPr>
      </w:pPr>
      <w:r w:rsidRPr="00610D25">
        <w:rPr>
          <w:lang w:val="uk-UA"/>
        </w:rPr>
        <w:t xml:space="preserve">Зниження потенційних очікуваних збитків - заповнено згідно рекомендацій НКРЕКП, а саме по формулі:«зниження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9B2F34" w:rsidRPr="00610D25" w:rsidRDefault="009B2F34" w:rsidP="00610D25">
      <w:pPr>
        <w:tabs>
          <w:tab w:val="left" w:pos="567"/>
        </w:tabs>
        <w:spacing w:line="276" w:lineRule="auto"/>
        <w:ind w:left="-567" w:right="-569" w:firstLine="283"/>
        <w:jc w:val="both"/>
        <w:rPr>
          <w:lang w:val="uk-UA"/>
        </w:rPr>
      </w:pPr>
      <w:r w:rsidRPr="00610D25">
        <w:rPr>
          <w:lang w:val="uk-UA"/>
        </w:rPr>
        <w:t>((5,28+4,08+7,98)*100%  – (5,28+4,08+7,98)*0,00%)/100 = 17,34 тис. грн.</w:t>
      </w:r>
    </w:p>
    <w:p w:rsidR="009B2F34" w:rsidRPr="00610D25" w:rsidRDefault="009B2F34" w:rsidP="00610D25">
      <w:pPr>
        <w:tabs>
          <w:tab w:val="left" w:pos="567"/>
        </w:tabs>
        <w:spacing w:line="276" w:lineRule="auto"/>
        <w:ind w:left="-567" w:right="-569" w:firstLine="283"/>
        <w:jc w:val="both"/>
        <w:rPr>
          <w:lang w:val="uk-UA"/>
        </w:rPr>
      </w:pPr>
      <w:r w:rsidRPr="00610D25">
        <w:rPr>
          <w:lang w:val="uk-UA"/>
        </w:rPr>
        <w:t>Виходячи із складових економічного ефекту вираховуємо сукупний економічний ефект від реалізації даного об’єкту:</w:t>
      </w:r>
    </w:p>
    <w:p w:rsidR="009B2F34" w:rsidRPr="00610D25" w:rsidRDefault="009B2F34" w:rsidP="00610D25">
      <w:pPr>
        <w:tabs>
          <w:tab w:val="left" w:pos="567"/>
        </w:tabs>
        <w:spacing w:line="276" w:lineRule="auto"/>
        <w:ind w:left="-567" w:right="-569" w:firstLine="283"/>
        <w:jc w:val="both"/>
        <w:rPr>
          <w:lang w:val="uk-UA"/>
        </w:rPr>
      </w:pPr>
      <w:r w:rsidRPr="00610D25">
        <w:rPr>
          <w:lang w:val="uk-UA"/>
        </w:rPr>
        <w:t>Сукупний економічний ефект від впровадження заходу:</w:t>
      </w:r>
    </w:p>
    <w:p w:rsidR="009B2F34" w:rsidRPr="00610D25" w:rsidRDefault="009B2F34" w:rsidP="00610D25">
      <w:pPr>
        <w:tabs>
          <w:tab w:val="left" w:pos="567"/>
        </w:tabs>
        <w:spacing w:line="276" w:lineRule="auto"/>
        <w:ind w:left="-567" w:right="-569" w:firstLine="283"/>
        <w:jc w:val="both"/>
        <w:rPr>
          <w:lang w:val="uk-UA"/>
        </w:rPr>
      </w:pPr>
      <w:r w:rsidRPr="00610D25">
        <w:rPr>
          <w:lang w:val="uk-UA"/>
        </w:rPr>
        <w:t>15,18+17,34+17,34 = 49,86 тис. грн.</w:t>
      </w:r>
    </w:p>
    <w:p w:rsidR="009B2F34" w:rsidRPr="00610D25" w:rsidRDefault="009B2F34" w:rsidP="00610D25">
      <w:pPr>
        <w:tabs>
          <w:tab w:val="left" w:pos="567"/>
        </w:tabs>
        <w:spacing w:line="276" w:lineRule="auto"/>
        <w:ind w:left="-567" w:right="-569" w:firstLine="283"/>
        <w:jc w:val="both"/>
        <w:rPr>
          <w:lang w:val="uk-UA"/>
        </w:rPr>
      </w:pPr>
      <w:r w:rsidRPr="00610D2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2017р. по ПрАТ «Рівнеобленерго», що становить по даному об’єкту – 1,54 тис.грн. </w:t>
      </w:r>
    </w:p>
    <w:p w:rsidR="009B2F34" w:rsidRPr="00610D25" w:rsidRDefault="009B2F34" w:rsidP="00610D25">
      <w:pPr>
        <w:tabs>
          <w:tab w:val="left" w:pos="284"/>
        </w:tabs>
        <w:ind w:left="-567" w:right="-569" w:firstLine="283"/>
        <w:rPr>
          <w:bCs/>
          <w:lang w:val="uk-UA"/>
        </w:rPr>
      </w:pPr>
      <w:r w:rsidRPr="00610D25">
        <w:rPr>
          <w:bCs/>
          <w:lang w:val="uk-UA"/>
        </w:rPr>
        <w:t>Окупність реалізації даного проекту визначається по формулі:</w:t>
      </w:r>
    </w:p>
    <w:p w:rsidR="009B2F34" w:rsidRPr="00610D25" w:rsidRDefault="009B2F34" w:rsidP="00610D25">
      <w:pPr>
        <w:tabs>
          <w:tab w:val="left" w:pos="567"/>
        </w:tabs>
        <w:spacing w:line="276" w:lineRule="auto"/>
        <w:ind w:left="-567" w:right="-569" w:firstLine="283"/>
        <w:jc w:val="both"/>
        <w:rPr>
          <w:lang w:val="uk-UA"/>
        </w:rPr>
      </w:pPr>
      <w:r w:rsidRPr="00610D25">
        <w:rPr>
          <w:lang w:val="uk-UA"/>
        </w:rPr>
        <w:t>Окупність, роки:</w:t>
      </w:r>
    </w:p>
    <w:p w:rsidR="009B2F34" w:rsidRPr="00610D25" w:rsidRDefault="009B2F34" w:rsidP="00610D25">
      <w:pPr>
        <w:tabs>
          <w:tab w:val="left" w:pos="567"/>
        </w:tabs>
        <w:spacing w:line="276" w:lineRule="auto"/>
        <w:ind w:left="-567" w:right="-569" w:firstLine="283"/>
        <w:jc w:val="both"/>
        <w:rPr>
          <w:lang w:val="uk-UA"/>
        </w:rPr>
      </w:pPr>
      <w:r w:rsidRPr="00610D25">
        <w:rPr>
          <w:lang w:val="uk-UA"/>
        </w:rPr>
        <w:t>(Вартість заходу - Оприбуткування зворотних матеріалів)/Сукупний економічний ефект від впровадження заходу = (79</w:t>
      </w:r>
      <w:r w:rsidR="00610D25" w:rsidRPr="00610D25">
        <w:rPr>
          <w:lang w:val="uk-UA"/>
        </w:rPr>
        <w:t>3</w:t>
      </w:r>
      <w:r w:rsidRPr="00610D25">
        <w:rPr>
          <w:lang w:val="uk-UA"/>
        </w:rPr>
        <w:t>,</w:t>
      </w:r>
      <w:r w:rsidR="00610D25" w:rsidRPr="00610D25">
        <w:rPr>
          <w:lang w:val="uk-UA"/>
        </w:rPr>
        <w:t xml:space="preserve">89 </w:t>
      </w:r>
      <w:r w:rsidRPr="00610D25">
        <w:rPr>
          <w:lang w:val="uk-UA"/>
        </w:rPr>
        <w:t>-</w:t>
      </w:r>
      <w:r w:rsidR="00610D25" w:rsidRPr="00610D25">
        <w:rPr>
          <w:lang w:val="uk-UA"/>
        </w:rPr>
        <w:t xml:space="preserve"> </w:t>
      </w:r>
      <w:r w:rsidRPr="00610D25">
        <w:rPr>
          <w:lang w:val="uk-UA"/>
        </w:rPr>
        <w:t xml:space="preserve">1,54)/49,86 = </w:t>
      </w:r>
      <w:r w:rsidR="00610D25" w:rsidRPr="00610D25">
        <w:rPr>
          <w:lang w:val="uk-UA"/>
        </w:rPr>
        <w:t>15,9</w:t>
      </w:r>
      <w:r w:rsidRPr="00610D25">
        <w:rPr>
          <w:lang w:val="uk-UA"/>
        </w:rPr>
        <w:t xml:space="preserve"> років. </w:t>
      </w:r>
    </w:p>
    <w:p w:rsidR="009B2F34" w:rsidRPr="00610D25" w:rsidRDefault="009B2F34" w:rsidP="00610D25">
      <w:pPr>
        <w:tabs>
          <w:tab w:val="left" w:pos="284"/>
        </w:tabs>
        <w:spacing w:line="276" w:lineRule="auto"/>
        <w:ind w:left="-567" w:right="-569" w:firstLine="283"/>
        <w:rPr>
          <w:lang w:val="uk-UA"/>
        </w:rPr>
      </w:pPr>
      <w:r w:rsidRPr="00610D25">
        <w:rPr>
          <w:lang w:val="uk-UA"/>
        </w:rPr>
        <w:t xml:space="preserve">Також ПрАТ «Рівнеобленерго» наголошує, що впровадження заходу з встановлення РТП-10/0,4кВ </w:t>
      </w:r>
      <w:r w:rsidRPr="00610D25">
        <w:rPr>
          <w:bCs/>
          <w:lang w:val="uk-UA"/>
        </w:rPr>
        <w:t xml:space="preserve"> від КТП-251  в с.Дроздинь Рокитнівського району</w:t>
      </w:r>
      <w:r w:rsidRPr="00610D25">
        <w:rPr>
          <w:lang w:val="uk-UA"/>
        </w:rPr>
        <w:t xml:space="preserve"> дозволить забезпечити надійне та якісне електропостачання споживачів </w:t>
      </w:r>
      <w:r w:rsidRPr="00610D25">
        <w:rPr>
          <w:bCs/>
          <w:lang w:val="uk-UA"/>
        </w:rPr>
        <w:t xml:space="preserve">Рокитнівського </w:t>
      </w:r>
      <w:r w:rsidRPr="00610D25">
        <w:rPr>
          <w:lang w:val="uk-UA"/>
        </w:rPr>
        <w:t>району.</w:t>
      </w:r>
    </w:p>
    <w:p w:rsidR="009B2F34" w:rsidRPr="004F2207" w:rsidRDefault="009B2F34" w:rsidP="000810A1">
      <w:pPr>
        <w:tabs>
          <w:tab w:val="left" w:pos="284"/>
        </w:tabs>
        <w:spacing w:line="276" w:lineRule="auto"/>
        <w:ind w:left="-567" w:right="-427" w:firstLine="283"/>
        <w:rPr>
          <w:lang w:val="uk-UA"/>
        </w:rPr>
      </w:pPr>
    </w:p>
    <w:p w:rsidR="00F607D4" w:rsidRPr="00E6752C" w:rsidRDefault="00F607D4" w:rsidP="00F14077">
      <w:pPr>
        <w:ind w:left="-567" w:right="-425" w:firstLine="283"/>
        <w:jc w:val="center"/>
        <w:rPr>
          <w:b/>
          <w:bCs/>
          <w:lang w:val="uk-UA"/>
        </w:rPr>
      </w:pPr>
    </w:p>
    <w:p w:rsidR="00F607D4" w:rsidRPr="00E6752C" w:rsidRDefault="00F607D4" w:rsidP="00F14077">
      <w:pPr>
        <w:ind w:left="-567" w:right="-425" w:firstLine="283"/>
        <w:jc w:val="center"/>
        <w:rPr>
          <w:b/>
          <w:bCs/>
          <w:lang w:val="uk-UA"/>
        </w:rPr>
      </w:pPr>
      <w:r w:rsidRPr="00E6752C">
        <w:rPr>
          <w:b/>
          <w:bCs/>
          <w:lang w:val="uk-UA"/>
        </w:rPr>
        <w:t>Реконструкція РУ-10 кВ в ЗТП-80 в с.Хорів</w:t>
      </w:r>
      <w:r w:rsidR="008A4289">
        <w:rPr>
          <w:b/>
          <w:bCs/>
          <w:lang w:val="uk-UA"/>
        </w:rPr>
        <w:t>,</w:t>
      </w:r>
      <w:r w:rsidRPr="00E6752C">
        <w:rPr>
          <w:b/>
          <w:bCs/>
          <w:lang w:val="uk-UA"/>
        </w:rPr>
        <w:t xml:space="preserve"> Острозького району</w:t>
      </w:r>
      <w:r w:rsidR="008A4289">
        <w:rPr>
          <w:b/>
          <w:bCs/>
          <w:lang w:val="uk-UA"/>
        </w:rPr>
        <w:t>,</w:t>
      </w:r>
      <w:r w:rsidRPr="00E6752C">
        <w:rPr>
          <w:b/>
          <w:bCs/>
          <w:lang w:val="uk-UA"/>
        </w:rPr>
        <w:t xml:space="preserve"> Рівненської області.</w:t>
      </w:r>
    </w:p>
    <w:p w:rsidR="00F607D4" w:rsidRPr="00E6752C" w:rsidRDefault="00F607D4" w:rsidP="00F14077">
      <w:pPr>
        <w:suppressAutoHyphens/>
        <w:ind w:left="-567" w:right="-425" w:firstLine="283"/>
        <w:rPr>
          <w:lang w:val="uk-UA"/>
        </w:rPr>
      </w:pPr>
    </w:p>
    <w:p w:rsidR="00F607D4" w:rsidRPr="00E6752C" w:rsidRDefault="00F607D4" w:rsidP="001A61A2">
      <w:pPr>
        <w:suppressAutoHyphens/>
        <w:ind w:left="-567" w:right="-425" w:firstLine="283"/>
        <w:rPr>
          <w:lang w:val="uk-UA"/>
        </w:rPr>
      </w:pPr>
      <w:r w:rsidRPr="00E6752C">
        <w:rPr>
          <w:lang w:val="uk-UA"/>
        </w:rPr>
        <w:t>Рік вводу в експлуатацію – 1981</w:t>
      </w:r>
      <w:r w:rsidR="00883DD1">
        <w:rPr>
          <w:lang w:val="uk-UA"/>
        </w:rPr>
        <w:t>рік</w:t>
      </w:r>
      <w:r w:rsidRPr="00E6752C">
        <w:rPr>
          <w:lang w:val="uk-UA"/>
        </w:rPr>
        <w:t xml:space="preserve">. Потужність силових трансформаторів становить Т-1/630кВА , Т-2/250кВА  </w:t>
      </w:r>
    </w:p>
    <w:p w:rsidR="00883DD1" w:rsidRDefault="00883DD1" w:rsidP="001A61A2">
      <w:pPr>
        <w:ind w:left="-567" w:right="-425" w:firstLine="283"/>
        <w:rPr>
          <w:lang w:val="uk-UA"/>
        </w:rPr>
      </w:pPr>
      <w:r w:rsidRPr="00E6752C">
        <w:rPr>
          <w:lang w:val="uk-UA"/>
        </w:rPr>
        <w:t xml:space="preserve">Огляд </w:t>
      </w:r>
      <w:r>
        <w:rPr>
          <w:lang w:val="uk-UA"/>
        </w:rPr>
        <w:t>РУ-10кВ в ЗТП-80 в с.Хорів</w:t>
      </w:r>
      <w:r w:rsidRPr="00E6752C">
        <w:rPr>
          <w:bCs/>
          <w:lang w:val="uk-UA"/>
        </w:rPr>
        <w:t xml:space="preserve"> </w:t>
      </w:r>
      <w:r w:rsidRPr="00E6752C">
        <w:rPr>
          <w:lang w:val="uk-UA"/>
        </w:rPr>
        <w:t xml:space="preserve">проведено в </w:t>
      </w:r>
      <w:r>
        <w:rPr>
          <w:lang w:val="uk-UA"/>
        </w:rPr>
        <w:t>червні 2019</w:t>
      </w:r>
      <w:r w:rsidRPr="00E6752C">
        <w:rPr>
          <w:lang w:val="uk-UA"/>
        </w:rPr>
        <w:t xml:space="preserve"> р. згідно якого складено дефектний акт від </w:t>
      </w:r>
      <w:r>
        <w:rPr>
          <w:lang w:val="uk-UA"/>
        </w:rPr>
        <w:t>21 червня</w:t>
      </w:r>
      <w:r w:rsidRPr="00E6752C">
        <w:rPr>
          <w:lang w:val="uk-UA"/>
        </w:rPr>
        <w:t xml:space="preserve"> 201</w:t>
      </w:r>
      <w:r>
        <w:rPr>
          <w:lang w:val="uk-UA"/>
        </w:rPr>
        <w:t>8</w:t>
      </w:r>
      <w:r w:rsidRPr="00E6752C">
        <w:rPr>
          <w:lang w:val="uk-UA"/>
        </w:rPr>
        <w:t xml:space="preserve"> року в якому зазначені наступні дефекти:</w:t>
      </w:r>
    </w:p>
    <w:p w:rsidR="00F607D4" w:rsidRPr="00E6752C" w:rsidRDefault="00FB5832" w:rsidP="001A61A2">
      <w:pPr>
        <w:ind w:left="-567" w:right="-425" w:firstLine="283"/>
        <w:rPr>
          <w:lang w:val="uk-UA"/>
        </w:rPr>
      </w:pPr>
      <w:r>
        <w:rPr>
          <w:lang w:val="uk-UA"/>
        </w:rPr>
        <w:t>1.Відсутній пе</w:t>
      </w:r>
      <w:r w:rsidR="00F607D4" w:rsidRPr="00E6752C">
        <w:rPr>
          <w:lang w:val="uk-UA"/>
        </w:rPr>
        <w:t>рестінок між РУ-0,4кВ та РУ-10кВ.</w:t>
      </w:r>
    </w:p>
    <w:p w:rsidR="00F607D4" w:rsidRPr="00E6752C" w:rsidRDefault="00F607D4" w:rsidP="001A61A2">
      <w:pPr>
        <w:ind w:left="-567" w:right="-425" w:firstLine="283"/>
        <w:rPr>
          <w:lang w:val="uk-UA"/>
        </w:rPr>
      </w:pPr>
      <w:r w:rsidRPr="00E6752C">
        <w:rPr>
          <w:lang w:val="uk-UA"/>
        </w:rPr>
        <w:t>2.Підтікання оливи з МВ-10кВ Ком.№ 3, Ком.№ 4, Ком.№ 9, Ком.№ 10 та СВ-10кВ</w:t>
      </w:r>
      <w:r w:rsidR="00FB5832">
        <w:rPr>
          <w:lang w:val="uk-UA"/>
        </w:rPr>
        <w:t>.</w:t>
      </w:r>
      <w:r w:rsidRPr="00E6752C">
        <w:rPr>
          <w:lang w:val="uk-UA"/>
        </w:rPr>
        <w:t xml:space="preserve">  </w:t>
      </w:r>
    </w:p>
    <w:p w:rsidR="00F607D4" w:rsidRPr="00E6752C" w:rsidRDefault="00F607D4" w:rsidP="001A61A2">
      <w:pPr>
        <w:ind w:left="-567" w:right="-425" w:firstLine="283"/>
        <w:rPr>
          <w:lang w:val="uk-UA"/>
        </w:rPr>
      </w:pPr>
      <w:r w:rsidRPr="00E6752C">
        <w:rPr>
          <w:lang w:val="uk-UA"/>
        </w:rPr>
        <w:t>3.Візок з вимикачем Ком.№3 Ф73-10  «хорів вхід» не викатується в контрольне положення.</w:t>
      </w:r>
    </w:p>
    <w:p w:rsidR="00F607D4" w:rsidRPr="00E6752C" w:rsidRDefault="00F607D4" w:rsidP="001A61A2">
      <w:pPr>
        <w:ind w:left="-567" w:right="-425" w:firstLine="283"/>
        <w:rPr>
          <w:lang w:val="uk-UA"/>
        </w:rPr>
      </w:pPr>
      <w:r w:rsidRPr="00E6752C">
        <w:rPr>
          <w:lang w:val="uk-UA"/>
        </w:rPr>
        <w:t>4. Відчу</w:t>
      </w:r>
      <w:r w:rsidR="00883DD1">
        <w:rPr>
          <w:lang w:val="uk-UA"/>
        </w:rPr>
        <w:t>тне на слух прошивання ізоляції</w:t>
      </w:r>
      <w:r w:rsidRPr="00E6752C">
        <w:rPr>
          <w:lang w:val="uk-UA"/>
        </w:rPr>
        <w:t xml:space="preserve">.    </w:t>
      </w:r>
    </w:p>
    <w:p w:rsidR="00F607D4" w:rsidRPr="00E6752C" w:rsidRDefault="00F607D4" w:rsidP="001A61A2">
      <w:pPr>
        <w:ind w:left="-567" w:right="-425" w:firstLine="283"/>
        <w:rPr>
          <w:rFonts w:eastAsia="Times New Roman"/>
          <w:szCs w:val="20"/>
          <w:lang w:val="uk-UA"/>
        </w:rPr>
      </w:pPr>
      <w:r w:rsidRPr="00E6752C">
        <w:rPr>
          <w:rFonts w:eastAsia="Times New Roman"/>
          <w:szCs w:val="20"/>
          <w:lang w:val="uk-UA"/>
        </w:rPr>
        <w:t xml:space="preserve">В ЗТП-80 заходить  три лінії 10кВ: ф-33 «Країв»,ф61-05 «Оженіно», ф73-10 «Хорів». </w:t>
      </w:r>
    </w:p>
    <w:p w:rsidR="00F607D4" w:rsidRPr="00E6752C" w:rsidRDefault="00F607D4" w:rsidP="001A61A2">
      <w:pPr>
        <w:ind w:left="-567" w:right="-425" w:firstLine="283"/>
        <w:rPr>
          <w:rFonts w:eastAsia="Times New Roman"/>
          <w:szCs w:val="20"/>
          <w:lang w:val="uk-UA"/>
        </w:rPr>
      </w:pPr>
      <w:r w:rsidRPr="00E6752C">
        <w:rPr>
          <w:rFonts w:eastAsia="Times New Roman"/>
          <w:szCs w:val="20"/>
          <w:lang w:val="uk-UA"/>
        </w:rPr>
        <w:t>В даному ЗТП  в РУ-10 кВ стоїть аварійне обладнання, а саме вимикачі марки ВК-10 на візках (приводи зношені зриваються, розетки постійно горять, один візок вже не викочується).  Резервне живлення від ПЛ-10кВ Ф-33 «Країв» відсутнє</w:t>
      </w:r>
      <w:r w:rsidR="00883DD1">
        <w:rPr>
          <w:rFonts w:eastAsia="Times New Roman"/>
          <w:szCs w:val="20"/>
          <w:lang w:val="uk-UA"/>
        </w:rPr>
        <w:t>,</w:t>
      </w:r>
      <w:r w:rsidRPr="00E6752C">
        <w:rPr>
          <w:rFonts w:eastAsia="Times New Roman"/>
          <w:szCs w:val="20"/>
          <w:lang w:val="uk-UA"/>
        </w:rPr>
        <w:t xml:space="preserve"> яке являється ключовим для за живлення даних населених пунктів як с.Хорів, с</w:t>
      </w:r>
      <w:r w:rsidR="00883DD1">
        <w:rPr>
          <w:rFonts w:eastAsia="Times New Roman"/>
          <w:szCs w:val="20"/>
          <w:lang w:val="uk-UA"/>
        </w:rPr>
        <w:t>. Бродівське, с.Оженин</w:t>
      </w:r>
      <w:r w:rsidRPr="00E6752C">
        <w:rPr>
          <w:rFonts w:eastAsia="Times New Roman"/>
          <w:szCs w:val="20"/>
          <w:lang w:val="uk-UA"/>
        </w:rPr>
        <w:t xml:space="preserve">). </w:t>
      </w:r>
    </w:p>
    <w:p w:rsidR="00F607D4" w:rsidRDefault="00F607D4" w:rsidP="001A61A2">
      <w:pPr>
        <w:ind w:left="-567" w:right="-425" w:firstLine="283"/>
        <w:rPr>
          <w:lang w:val="uk-UA"/>
        </w:rPr>
      </w:pPr>
      <w:r w:rsidRPr="00E6752C">
        <w:rPr>
          <w:lang w:val="uk-UA"/>
        </w:rPr>
        <w:t>За час експлуатації органічна  ізоляція обладнання РУ-10кВ  втратила свої дієлектричні властивості  і не відповідає нормам та не має сучасних аналогів для її заміни.</w:t>
      </w:r>
    </w:p>
    <w:p w:rsidR="00A418A0" w:rsidRPr="00E6752C" w:rsidRDefault="00A418A0" w:rsidP="001A61A2">
      <w:pPr>
        <w:tabs>
          <w:tab w:val="left" w:pos="709"/>
        </w:tabs>
        <w:ind w:left="-567" w:right="-579" w:firstLine="284"/>
        <w:jc w:val="both"/>
        <w:rPr>
          <w:lang w:val="uk-UA"/>
        </w:rPr>
      </w:pPr>
      <w:r>
        <w:rPr>
          <w:lang w:val="uk-UA"/>
        </w:rPr>
        <w:t>П</w:t>
      </w:r>
      <w:r w:rsidRPr="00E6752C">
        <w:rPr>
          <w:lang w:val="uk-UA"/>
        </w:rPr>
        <w:t>роектно-кошторисним відді</w:t>
      </w:r>
      <w:r>
        <w:rPr>
          <w:lang w:val="uk-UA"/>
        </w:rPr>
        <w:t>лом ПрАТ «Рівнеобленерго» в 2018</w:t>
      </w:r>
      <w:r w:rsidRPr="00E6752C">
        <w:rPr>
          <w:lang w:val="uk-UA"/>
        </w:rPr>
        <w:t xml:space="preserve"> році було розроблено проектну документацію на </w:t>
      </w:r>
      <w:r w:rsidRPr="00E6752C">
        <w:rPr>
          <w:bCs/>
          <w:lang w:val="uk-UA"/>
        </w:rPr>
        <w:t xml:space="preserve">реконструкцію </w:t>
      </w:r>
      <w:r>
        <w:rPr>
          <w:bCs/>
          <w:lang w:val="uk-UA"/>
        </w:rPr>
        <w:t xml:space="preserve"> РУ-10кВ ЗТП-80 в с.Хорів, Острозького району, Рівненської області </w:t>
      </w:r>
      <w:r w:rsidRPr="00E6752C">
        <w:rPr>
          <w:lang w:val="uk-UA"/>
        </w:rPr>
        <w:t>із наступним об’ємом робіт, а саме:</w:t>
      </w:r>
    </w:p>
    <w:p w:rsidR="00A418A0" w:rsidRDefault="00A418A0" w:rsidP="00DC238C">
      <w:pPr>
        <w:pStyle w:val="a9"/>
        <w:numPr>
          <w:ilvl w:val="0"/>
          <w:numId w:val="20"/>
        </w:numPr>
        <w:tabs>
          <w:tab w:val="left" w:pos="-284"/>
        </w:tabs>
        <w:ind w:left="-567" w:right="-579" w:firstLine="284"/>
        <w:jc w:val="both"/>
        <w:rPr>
          <w:lang w:val="uk-UA"/>
        </w:rPr>
      </w:pPr>
      <w:r>
        <w:rPr>
          <w:lang w:val="uk-UA"/>
        </w:rPr>
        <w:t>Заміна аварійного обладнання комірок з вимикачами марки ВК-10 в РУ-10кВ ЗТП-80 в с.Хорів на комірки з вимикачами типу ВНА-10 та ВНАп-10 – 7шт.</w:t>
      </w:r>
    </w:p>
    <w:p w:rsidR="00A418A0" w:rsidRPr="00E6752C" w:rsidRDefault="00A418A0" w:rsidP="001A61A2">
      <w:pPr>
        <w:pStyle w:val="a9"/>
        <w:tabs>
          <w:tab w:val="left" w:pos="-567"/>
        </w:tabs>
        <w:ind w:left="-567" w:right="-579" w:firstLine="284"/>
        <w:jc w:val="both"/>
        <w:rPr>
          <w:lang w:val="uk-UA"/>
        </w:rPr>
      </w:pPr>
      <w:r>
        <w:rPr>
          <w:lang w:val="uk-UA"/>
        </w:rPr>
        <w:t xml:space="preserve">Комірки застосуваються марки КСО-393 та комплектуються шинними мостами з розєднувачами або без них відповідно до опитувальних листів. Приводи розєднувачів шинних мостів встановлюються на торцевих панелях. Торцева панель встановлюється в крайньому правому положенні збірки камер для кріплення збірних шин і для забезпечення безпеки обслуговування.  </w:t>
      </w:r>
    </w:p>
    <w:p w:rsidR="00BE2518" w:rsidRPr="00E6752C" w:rsidRDefault="00BE2518" w:rsidP="001A61A2">
      <w:pPr>
        <w:ind w:left="-567" w:right="-580"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w:t>
      </w:r>
      <w:r>
        <w:rPr>
          <w:bCs/>
          <w:lang w:val="uk-UA"/>
        </w:rPr>
        <w:t>РУ-10кВ ЗТП-80 в с.Хорів, Острозького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2B1CF6">
        <w:rPr>
          <w:b/>
          <w:color w:val="FF0000"/>
          <w:lang w:val="uk-UA"/>
        </w:rPr>
        <w:t>338,38</w:t>
      </w:r>
      <w:r w:rsidRPr="00E6752C">
        <w:rPr>
          <w:b/>
          <w:color w:val="FF0000"/>
          <w:lang w:val="uk-UA"/>
        </w:rPr>
        <w:t xml:space="preserve"> тис. грн. без ПДВ.</w:t>
      </w:r>
      <w:r w:rsidRPr="00E6752C">
        <w:rPr>
          <w:b/>
          <w:lang w:val="uk-UA"/>
        </w:rPr>
        <w:t xml:space="preserve"> </w:t>
      </w:r>
    </w:p>
    <w:p w:rsidR="008A4289" w:rsidRDefault="00BE2518" w:rsidP="00BE2518">
      <w:pPr>
        <w:tabs>
          <w:tab w:val="left" w:pos="1179"/>
        </w:tabs>
        <w:ind w:left="-567" w:right="-425" w:firstLine="283"/>
        <w:rPr>
          <w:b/>
          <w:lang w:val="uk-UA"/>
        </w:rPr>
      </w:pPr>
      <w:r>
        <w:rPr>
          <w:b/>
          <w:lang w:val="uk-UA"/>
        </w:rPr>
        <w:tab/>
      </w:r>
    </w:p>
    <w:p w:rsidR="00F2565C" w:rsidRPr="00E35154" w:rsidRDefault="00F2565C" w:rsidP="00F2565C">
      <w:pPr>
        <w:tabs>
          <w:tab w:val="left" w:pos="426"/>
        </w:tabs>
        <w:ind w:left="-567" w:right="-580" w:firstLine="283"/>
        <w:jc w:val="center"/>
        <w:rPr>
          <w:bCs/>
          <w:szCs w:val="22"/>
          <w:u w:val="single"/>
          <w:lang w:val="uk-UA"/>
        </w:rPr>
      </w:pPr>
      <w:r w:rsidRPr="00E35154">
        <w:rPr>
          <w:szCs w:val="22"/>
          <w:u w:val="single"/>
          <w:lang w:val="uk-UA"/>
        </w:rPr>
        <w:t xml:space="preserve">Економічний ефект від реалізації проекту </w:t>
      </w:r>
      <w:r w:rsidRPr="00E35154">
        <w:rPr>
          <w:bCs/>
          <w:szCs w:val="22"/>
          <w:u w:val="single"/>
          <w:lang w:val="uk-UA"/>
        </w:rPr>
        <w:t xml:space="preserve">реконструкції </w:t>
      </w:r>
      <w:r w:rsidR="00906C3F">
        <w:rPr>
          <w:bCs/>
          <w:szCs w:val="22"/>
          <w:u w:val="single"/>
          <w:lang w:val="uk-UA"/>
        </w:rPr>
        <w:t>РУ-10кВ ЗТП-80 в с.Хорів,</w:t>
      </w:r>
      <w:r w:rsidRPr="00E35154">
        <w:rPr>
          <w:bCs/>
          <w:szCs w:val="22"/>
          <w:u w:val="single"/>
          <w:lang w:val="uk-UA"/>
        </w:rPr>
        <w:t xml:space="preserve"> Острозького району</w:t>
      </w:r>
      <w:r w:rsidR="00906C3F">
        <w:rPr>
          <w:bCs/>
          <w:szCs w:val="22"/>
          <w:u w:val="single"/>
          <w:lang w:val="uk-UA"/>
        </w:rPr>
        <w:t>,</w:t>
      </w:r>
      <w:r w:rsidRPr="00E35154">
        <w:rPr>
          <w:bCs/>
          <w:szCs w:val="22"/>
          <w:u w:val="single"/>
          <w:lang w:val="uk-UA"/>
        </w:rPr>
        <w:t xml:space="preserve">  Рівненської області.</w:t>
      </w:r>
    </w:p>
    <w:p w:rsidR="00F2565C" w:rsidRPr="00E35154" w:rsidRDefault="00F2565C" w:rsidP="00F2565C">
      <w:pPr>
        <w:tabs>
          <w:tab w:val="left" w:pos="426"/>
        </w:tabs>
        <w:ind w:left="-567" w:right="-580" w:firstLine="283"/>
        <w:rPr>
          <w:bCs/>
          <w:szCs w:val="22"/>
          <w:lang w:val="uk-UA"/>
        </w:rPr>
      </w:pPr>
      <w:r w:rsidRPr="00E35154">
        <w:rPr>
          <w:bCs/>
          <w:szCs w:val="22"/>
          <w:lang w:val="uk-UA"/>
        </w:rPr>
        <w:t>Складові економічного ефекту:</w:t>
      </w:r>
    </w:p>
    <w:p w:rsidR="00F2565C" w:rsidRPr="00E35154" w:rsidRDefault="00F2565C" w:rsidP="00F2565C">
      <w:pPr>
        <w:tabs>
          <w:tab w:val="left" w:pos="284"/>
          <w:tab w:val="left" w:pos="426"/>
        </w:tabs>
        <w:ind w:left="-567" w:right="-580" w:firstLine="283"/>
        <w:rPr>
          <w:lang w:val="uk-UA"/>
        </w:rPr>
      </w:pPr>
      <w:r w:rsidRPr="00E35154">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w:t>
      </w:r>
      <w:r>
        <w:rPr>
          <w:lang w:val="uk-UA"/>
        </w:rPr>
        <w:t xml:space="preserve"> </w:t>
      </w:r>
      <w:r w:rsidR="00906C3F">
        <w:rPr>
          <w:lang w:val="uk-UA"/>
        </w:rPr>
        <w:t>3</w:t>
      </w:r>
      <w:r w:rsidRPr="00E35154">
        <w:rPr>
          <w:lang w:val="uk-UA"/>
        </w:rPr>
        <w:t>,5 тис. грн.;</w:t>
      </w:r>
      <w:r w:rsidR="00906C3F">
        <w:rPr>
          <w:lang w:val="uk-UA"/>
        </w:rPr>
        <w:t xml:space="preserve"> 16</w:t>
      </w:r>
      <w:r w:rsidRPr="00E35154">
        <w:rPr>
          <w:lang w:val="uk-UA"/>
        </w:rPr>
        <w:t>,4</w:t>
      </w:r>
      <w:r w:rsidR="00906C3F">
        <w:rPr>
          <w:lang w:val="uk-UA"/>
        </w:rPr>
        <w:t xml:space="preserve"> </w:t>
      </w:r>
      <w:r w:rsidRPr="00E35154">
        <w:rPr>
          <w:lang w:val="uk-UA"/>
        </w:rPr>
        <w:t>тис. грн.;</w:t>
      </w:r>
      <w:r w:rsidR="00906C3F">
        <w:rPr>
          <w:lang w:val="uk-UA"/>
        </w:rPr>
        <w:t xml:space="preserve"> </w:t>
      </w:r>
      <w:r w:rsidRPr="00E35154">
        <w:rPr>
          <w:lang w:val="uk-UA"/>
        </w:rPr>
        <w:t>3,8</w:t>
      </w:r>
      <w:r w:rsidR="00906C3F">
        <w:rPr>
          <w:lang w:val="uk-UA"/>
        </w:rPr>
        <w:t xml:space="preserve">1 </w:t>
      </w:r>
      <w:r w:rsidRPr="00E35154">
        <w:rPr>
          <w:lang w:val="uk-UA"/>
        </w:rPr>
        <w:t>тис. грн.) –</w:t>
      </w:r>
      <w:r w:rsidR="00906C3F">
        <w:rPr>
          <w:lang w:val="uk-UA"/>
        </w:rPr>
        <w:t xml:space="preserve"> 23,71</w:t>
      </w:r>
      <w:r w:rsidRPr="00E35154">
        <w:rPr>
          <w:lang w:val="uk-UA"/>
        </w:rPr>
        <w:t xml:space="preserve"> тис.грн.</w:t>
      </w:r>
    </w:p>
    <w:p w:rsidR="00F2565C" w:rsidRPr="00E35154" w:rsidRDefault="00F2565C" w:rsidP="00F2565C">
      <w:pPr>
        <w:tabs>
          <w:tab w:val="left" w:pos="426"/>
          <w:tab w:val="left" w:pos="567"/>
        </w:tabs>
        <w:spacing w:line="276" w:lineRule="auto"/>
        <w:ind w:left="-567" w:right="-580" w:firstLine="283"/>
        <w:jc w:val="both"/>
        <w:rPr>
          <w:lang w:val="uk-UA"/>
        </w:rPr>
      </w:pPr>
      <w:r w:rsidRPr="00E35154">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F2565C" w:rsidRPr="00E35154" w:rsidRDefault="00F2565C" w:rsidP="00F2565C">
      <w:pPr>
        <w:tabs>
          <w:tab w:val="left" w:pos="426"/>
          <w:tab w:val="left" w:pos="567"/>
        </w:tabs>
        <w:spacing w:line="276" w:lineRule="auto"/>
        <w:ind w:left="-567" w:right="-580" w:firstLine="283"/>
        <w:jc w:val="both"/>
        <w:rPr>
          <w:lang w:val="uk-UA"/>
        </w:rPr>
      </w:pPr>
      <w:r w:rsidRPr="00E35154">
        <w:rPr>
          <w:lang w:val="uk-UA"/>
        </w:rPr>
        <w:t>((</w:t>
      </w:r>
      <w:r w:rsidR="00E13BB0">
        <w:rPr>
          <w:lang w:val="uk-UA"/>
        </w:rPr>
        <w:t>3,5+16,4+3,81</w:t>
      </w:r>
      <w:r w:rsidRPr="00E35154">
        <w:rPr>
          <w:lang w:val="uk-UA"/>
        </w:rPr>
        <w:t>)*100%  – (</w:t>
      </w:r>
      <w:r w:rsidR="00E13BB0">
        <w:rPr>
          <w:lang w:val="uk-UA"/>
        </w:rPr>
        <w:t>3,5+16,4+3,81</w:t>
      </w:r>
      <w:r w:rsidRPr="00E35154">
        <w:rPr>
          <w:lang w:val="uk-UA"/>
        </w:rPr>
        <w:t xml:space="preserve">)*0,00%)/100 = </w:t>
      </w:r>
      <w:r w:rsidR="00E13BB0">
        <w:rPr>
          <w:lang w:val="uk-UA"/>
        </w:rPr>
        <w:t>23,71</w:t>
      </w:r>
      <w:r w:rsidRPr="00E35154">
        <w:rPr>
          <w:lang w:val="uk-UA"/>
        </w:rPr>
        <w:t xml:space="preserve"> тис. грн.</w:t>
      </w:r>
    </w:p>
    <w:p w:rsidR="00F2565C" w:rsidRPr="00E35154" w:rsidRDefault="00F2565C" w:rsidP="00F2565C">
      <w:pPr>
        <w:tabs>
          <w:tab w:val="left" w:pos="426"/>
          <w:tab w:val="left" w:pos="567"/>
        </w:tabs>
        <w:spacing w:line="276" w:lineRule="auto"/>
        <w:ind w:left="-567" w:right="-580" w:firstLine="283"/>
        <w:jc w:val="both"/>
        <w:rPr>
          <w:lang w:val="uk-UA"/>
        </w:rPr>
      </w:pPr>
      <w:r w:rsidRPr="00E35154">
        <w:rPr>
          <w:lang w:val="uk-UA"/>
        </w:rPr>
        <w:t>Виходячи із складових економічного ефекту вираховуємо сукупний економічний ефект від реалізації даного об’єкту:</w:t>
      </w:r>
    </w:p>
    <w:p w:rsidR="00F2565C" w:rsidRPr="00E35154" w:rsidRDefault="00F2565C" w:rsidP="00F2565C">
      <w:pPr>
        <w:tabs>
          <w:tab w:val="left" w:pos="426"/>
          <w:tab w:val="left" w:pos="567"/>
        </w:tabs>
        <w:spacing w:line="276" w:lineRule="auto"/>
        <w:ind w:left="-567" w:right="-580" w:firstLine="283"/>
        <w:jc w:val="both"/>
        <w:rPr>
          <w:lang w:val="uk-UA"/>
        </w:rPr>
      </w:pPr>
      <w:r w:rsidRPr="00E35154">
        <w:rPr>
          <w:lang w:val="uk-UA"/>
        </w:rPr>
        <w:t>Сукупний економічний ефект від впровадження заходу:</w:t>
      </w:r>
    </w:p>
    <w:p w:rsidR="00F2565C" w:rsidRPr="00E35154" w:rsidRDefault="00E13BB0" w:rsidP="00F2565C">
      <w:pPr>
        <w:tabs>
          <w:tab w:val="left" w:pos="426"/>
          <w:tab w:val="left" w:pos="567"/>
        </w:tabs>
        <w:spacing w:line="276" w:lineRule="auto"/>
        <w:ind w:left="-567" w:right="-580" w:firstLine="283"/>
        <w:jc w:val="both"/>
        <w:rPr>
          <w:lang w:val="uk-UA"/>
        </w:rPr>
      </w:pPr>
      <w:r>
        <w:rPr>
          <w:lang w:val="uk-UA"/>
        </w:rPr>
        <w:t>23,71+23,71</w:t>
      </w:r>
      <w:r w:rsidR="00F2565C">
        <w:rPr>
          <w:lang w:val="uk-UA"/>
        </w:rPr>
        <w:t xml:space="preserve"> </w:t>
      </w:r>
      <w:r w:rsidR="00F2565C" w:rsidRPr="00E35154">
        <w:rPr>
          <w:lang w:val="uk-UA"/>
        </w:rPr>
        <w:t>=</w:t>
      </w:r>
      <w:r w:rsidR="00F2565C">
        <w:rPr>
          <w:lang w:val="uk-UA"/>
        </w:rPr>
        <w:t xml:space="preserve"> </w:t>
      </w:r>
      <w:r w:rsidR="007B6B68">
        <w:rPr>
          <w:lang w:val="uk-UA"/>
        </w:rPr>
        <w:t>47,42</w:t>
      </w:r>
      <w:r w:rsidR="00F2565C">
        <w:rPr>
          <w:lang w:val="uk-UA"/>
        </w:rPr>
        <w:t xml:space="preserve"> </w:t>
      </w:r>
      <w:r w:rsidR="00F2565C" w:rsidRPr="00E35154">
        <w:rPr>
          <w:lang w:val="uk-UA"/>
        </w:rPr>
        <w:t>тис. грн.</w:t>
      </w:r>
    </w:p>
    <w:p w:rsidR="00F2565C" w:rsidRPr="00E35154" w:rsidRDefault="00F2565C" w:rsidP="00F2565C">
      <w:pPr>
        <w:tabs>
          <w:tab w:val="left" w:pos="426"/>
          <w:tab w:val="left" w:pos="567"/>
        </w:tabs>
        <w:spacing w:line="276" w:lineRule="auto"/>
        <w:ind w:left="-567" w:right="-580" w:firstLine="283"/>
        <w:jc w:val="both"/>
        <w:rPr>
          <w:lang w:val="uk-UA"/>
        </w:rPr>
      </w:pPr>
      <w:r w:rsidRPr="00E35154">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Pr>
          <w:lang w:val="uk-UA"/>
        </w:rPr>
        <w:t>8</w:t>
      </w:r>
      <w:r w:rsidRPr="00E35154">
        <w:rPr>
          <w:lang w:val="uk-UA"/>
        </w:rPr>
        <w:t xml:space="preserve">р. по ПрАТ «Рівнеобленерго», що становить по даному об’єкту – </w:t>
      </w:r>
      <w:r w:rsidR="00E13BB0">
        <w:rPr>
          <w:lang w:val="uk-UA"/>
        </w:rPr>
        <w:t>5,12</w:t>
      </w:r>
      <w:r w:rsidRPr="00E35154">
        <w:rPr>
          <w:lang w:val="uk-UA"/>
        </w:rPr>
        <w:t xml:space="preserve"> тис.грн. </w:t>
      </w:r>
    </w:p>
    <w:p w:rsidR="00F2565C" w:rsidRPr="00E35154" w:rsidRDefault="00F2565C" w:rsidP="00F2565C">
      <w:pPr>
        <w:tabs>
          <w:tab w:val="left" w:pos="284"/>
          <w:tab w:val="left" w:pos="426"/>
        </w:tabs>
        <w:ind w:left="-567" w:right="-580" w:firstLine="283"/>
        <w:rPr>
          <w:bCs/>
          <w:szCs w:val="22"/>
          <w:lang w:val="uk-UA"/>
        </w:rPr>
      </w:pPr>
      <w:r w:rsidRPr="00E35154">
        <w:rPr>
          <w:bCs/>
          <w:szCs w:val="22"/>
          <w:lang w:val="uk-UA"/>
        </w:rPr>
        <w:t>Окупність реалізації даного проекту визначається по формулі:</w:t>
      </w:r>
    </w:p>
    <w:p w:rsidR="00F2565C" w:rsidRPr="00E35154" w:rsidRDefault="00F2565C" w:rsidP="00F2565C">
      <w:pPr>
        <w:tabs>
          <w:tab w:val="left" w:pos="426"/>
          <w:tab w:val="left" w:pos="567"/>
        </w:tabs>
        <w:spacing w:line="276" w:lineRule="auto"/>
        <w:ind w:left="-567" w:right="-580" w:firstLine="283"/>
        <w:jc w:val="both"/>
        <w:rPr>
          <w:lang w:val="uk-UA"/>
        </w:rPr>
      </w:pPr>
      <w:r w:rsidRPr="00E35154">
        <w:rPr>
          <w:lang w:val="uk-UA"/>
        </w:rPr>
        <w:t>Окупність, роки:</w:t>
      </w:r>
    </w:p>
    <w:p w:rsidR="00F2565C" w:rsidRPr="00E35154" w:rsidRDefault="00F2565C" w:rsidP="00F2565C">
      <w:pPr>
        <w:tabs>
          <w:tab w:val="left" w:pos="426"/>
          <w:tab w:val="left" w:pos="567"/>
        </w:tabs>
        <w:spacing w:line="276" w:lineRule="auto"/>
        <w:ind w:left="-567" w:right="-580" w:firstLine="283"/>
        <w:jc w:val="both"/>
        <w:rPr>
          <w:sz w:val="22"/>
          <w:lang w:val="uk-UA"/>
        </w:rPr>
      </w:pPr>
      <w:r w:rsidRPr="00E35154">
        <w:rPr>
          <w:lang w:val="uk-UA"/>
        </w:rPr>
        <w:t xml:space="preserve">(Вартість заходу - Оприбуткування зворотних матеріалів)/Сукупний економічний ефект від впровадження заходу </w:t>
      </w:r>
      <w:r w:rsidRPr="00E35154">
        <w:rPr>
          <w:color w:val="FF0000"/>
          <w:lang w:val="uk-UA"/>
        </w:rPr>
        <w:t>= (</w:t>
      </w:r>
      <w:r w:rsidR="002B1CF6">
        <w:rPr>
          <w:color w:val="FF0000"/>
          <w:lang w:val="uk-UA"/>
        </w:rPr>
        <w:t>338,38</w:t>
      </w:r>
      <w:r>
        <w:rPr>
          <w:color w:val="FF0000"/>
          <w:lang w:val="uk-UA"/>
        </w:rPr>
        <w:t xml:space="preserve"> </w:t>
      </w:r>
      <w:r w:rsidR="00E13BB0">
        <w:rPr>
          <w:color w:val="FF0000"/>
          <w:lang w:val="uk-UA"/>
        </w:rPr>
        <w:t>–</w:t>
      </w:r>
      <w:r>
        <w:rPr>
          <w:color w:val="FF0000"/>
          <w:lang w:val="uk-UA"/>
        </w:rPr>
        <w:t xml:space="preserve"> </w:t>
      </w:r>
      <w:r w:rsidR="00E13BB0">
        <w:rPr>
          <w:color w:val="FF0000"/>
          <w:lang w:val="uk-UA"/>
        </w:rPr>
        <w:t>5,12</w:t>
      </w:r>
      <w:r w:rsidRPr="00E35154">
        <w:rPr>
          <w:color w:val="FF0000"/>
          <w:lang w:val="uk-UA"/>
        </w:rPr>
        <w:t>)/</w:t>
      </w:r>
      <w:r w:rsidR="007B6B68">
        <w:rPr>
          <w:color w:val="FF0000"/>
          <w:lang w:val="uk-UA"/>
        </w:rPr>
        <w:t>47,42</w:t>
      </w:r>
      <w:r>
        <w:rPr>
          <w:color w:val="FF0000"/>
          <w:lang w:val="uk-UA"/>
        </w:rPr>
        <w:t xml:space="preserve"> </w:t>
      </w:r>
      <w:r w:rsidRPr="00E35154">
        <w:rPr>
          <w:color w:val="FF0000"/>
          <w:lang w:val="uk-UA"/>
        </w:rPr>
        <w:t>=</w:t>
      </w:r>
      <w:r w:rsidR="002B1CF6">
        <w:rPr>
          <w:color w:val="FF0000"/>
          <w:lang w:val="uk-UA"/>
        </w:rPr>
        <w:t xml:space="preserve"> 7</w:t>
      </w:r>
      <w:r w:rsidRPr="00E35154">
        <w:rPr>
          <w:color w:val="FF0000"/>
          <w:lang w:val="uk-UA"/>
        </w:rPr>
        <w:t>років</w:t>
      </w:r>
      <w:r w:rsidRPr="00E35154">
        <w:rPr>
          <w:color w:val="FF0000"/>
          <w:sz w:val="22"/>
          <w:lang w:val="uk-UA"/>
        </w:rPr>
        <w:t>.</w:t>
      </w:r>
      <w:r w:rsidRPr="00E35154">
        <w:rPr>
          <w:sz w:val="22"/>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F2565C" w:rsidRPr="00ED3B7B" w:rsidTr="00F2565C">
        <w:trPr>
          <w:trHeight w:val="300"/>
        </w:trPr>
        <w:tc>
          <w:tcPr>
            <w:tcW w:w="2482" w:type="dxa"/>
            <w:vMerge w:val="restart"/>
            <w:vAlign w:val="center"/>
          </w:tcPr>
          <w:p w:rsidR="00F2565C" w:rsidRPr="00ED3B7B" w:rsidRDefault="00F2565C" w:rsidP="00F2565C">
            <w:pPr>
              <w:spacing w:line="276" w:lineRule="auto"/>
              <w:jc w:val="center"/>
              <w:rPr>
                <w:sz w:val="20"/>
                <w:szCs w:val="20"/>
                <w:lang w:val="uk-UA" w:eastAsia="uk-UA"/>
              </w:rPr>
            </w:pPr>
            <w:r w:rsidRPr="00ED3B7B">
              <w:rPr>
                <w:sz w:val="20"/>
                <w:szCs w:val="20"/>
                <w:lang w:val="uk-UA"/>
              </w:rPr>
              <w:t>Вартісь заходу усього,</w:t>
            </w:r>
            <w:r w:rsidRPr="00ED3B7B">
              <w:rPr>
                <w:sz w:val="20"/>
                <w:szCs w:val="20"/>
                <w:lang w:val="uk-UA"/>
              </w:rPr>
              <w:br/>
              <w:t>тис. грн (без ПДВ)</w:t>
            </w:r>
          </w:p>
        </w:tc>
        <w:tc>
          <w:tcPr>
            <w:tcW w:w="2694" w:type="dxa"/>
            <w:vMerge w:val="restart"/>
            <w:vAlign w:val="center"/>
          </w:tcPr>
          <w:p w:rsidR="00F2565C" w:rsidRPr="00ED3B7B" w:rsidRDefault="00F2565C" w:rsidP="00F2565C">
            <w:pPr>
              <w:spacing w:line="276" w:lineRule="auto"/>
              <w:jc w:val="center"/>
              <w:rPr>
                <w:sz w:val="20"/>
                <w:szCs w:val="20"/>
                <w:lang w:val="uk-UA"/>
              </w:rPr>
            </w:pPr>
            <w:r w:rsidRPr="00ED3B7B">
              <w:rPr>
                <w:sz w:val="20"/>
                <w:szCs w:val="20"/>
                <w:lang w:val="uk-UA"/>
              </w:rPr>
              <w:t>Оприбуткування зворотних матеріалів,  тис. грн (без ПДВ)</w:t>
            </w:r>
          </w:p>
        </w:tc>
        <w:tc>
          <w:tcPr>
            <w:tcW w:w="3118" w:type="dxa"/>
            <w:vMerge w:val="restart"/>
            <w:vAlign w:val="center"/>
          </w:tcPr>
          <w:p w:rsidR="00F2565C" w:rsidRPr="00ED3B7B" w:rsidRDefault="00F2565C" w:rsidP="00F2565C">
            <w:pPr>
              <w:spacing w:line="276" w:lineRule="auto"/>
              <w:jc w:val="center"/>
              <w:rPr>
                <w:sz w:val="20"/>
                <w:szCs w:val="20"/>
                <w:lang w:val="uk-UA"/>
              </w:rPr>
            </w:pPr>
            <w:r w:rsidRPr="00ED3B7B">
              <w:rPr>
                <w:sz w:val="20"/>
                <w:szCs w:val="20"/>
                <w:lang w:val="uk-UA"/>
              </w:rPr>
              <w:t>Сукупний економічний ефект від впровадження заходу за 2017 рік, тис. грн (без ПДВ)</w:t>
            </w:r>
          </w:p>
        </w:tc>
        <w:tc>
          <w:tcPr>
            <w:tcW w:w="1701" w:type="dxa"/>
            <w:vMerge w:val="restart"/>
            <w:vAlign w:val="center"/>
          </w:tcPr>
          <w:p w:rsidR="00F2565C" w:rsidRPr="00ED3B7B" w:rsidRDefault="00F2565C" w:rsidP="00F2565C">
            <w:pPr>
              <w:spacing w:line="276" w:lineRule="auto"/>
              <w:jc w:val="center"/>
              <w:rPr>
                <w:sz w:val="20"/>
                <w:szCs w:val="20"/>
                <w:lang w:val="uk-UA"/>
              </w:rPr>
            </w:pPr>
            <w:r w:rsidRPr="00ED3B7B">
              <w:rPr>
                <w:sz w:val="20"/>
                <w:szCs w:val="20"/>
                <w:lang w:val="uk-UA"/>
              </w:rPr>
              <w:t>Окупність, роки</w:t>
            </w:r>
          </w:p>
        </w:tc>
      </w:tr>
      <w:tr w:rsidR="00F2565C" w:rsidRPr="00ED3B7B" w:rsidTr="00F2565C">
        <w:trPr>
          <w:trHeight w:val="300"/>
        </w:trPr>
        <w:tc>
          <w:tcPr>
            <w:tcW w:w="2482" w:type="dxa"/>
            <w:vMerge/>
            <w:vAlign w:val="center"/>
          </w:tcPr>
          <w:p w:rsidR="00F2565C" w:rsidRPr="00ED3B7B" w:rsidRDefault="00F2565C" w:rsidP="00F2565C">
            <w:pPr>
              <w:spacing w:line="276" w:lineRule="auto"/>
              <w:rPr>
                <w:sz w:val="20"/>
                <w:szCs w:val="20"/>
                <w:lang w:val="uk-UA"/>
              </w:rPr>
            </w:pPr>
          </w:p>
        </w:tc>
        <w:tc>
          <w:tcPr>
            <w:tcW w:w="2694" w:type="dxa"/>
            <w:vMerge/>
            <w:vAlign w:val="center"/>
          </w:tcPr>
          <w:p w:rsidR="00F2565C" w:rsidRPr="00ED3B7B" w:rsidRDefault="00F2565C" w:rsidP="00F2565C">
            <w:pPr>
              <w:spacing w:line="276" w:lineRule="auto"/>
              <w:rPr>
                <w:sz w:val="20"/>
                <w:szCs w:val="20"/>
                <w:lang w:val="uk-UA"/>
              </w:rPr>
            </w:pPr>
          </w:p>
        </w:tc>
        <w:tc>
          <w:tcPr>
            <w:tcW w:w="3118" w:type="dxa"/>
            <w:vMerge/>
            <w:vAlign w:val="center"/>
          </w:tcPr>
          <w:p w:rsidR="00F2565C" w:rsidRPr="00ED3B7B" w:rsidRDefault="00F2565C" w:rsidP="00F2565C">
            <w:pPr>
              <w:spacing w:line="276" w:lineRule="auto"/>
              <w:rPr>
                <w:lang w:val="uk-UA"/>
              </w:rPr>
            </w:pPr>
          </w:p>
        </w:tc>
        <w:tc>
          <w:tcPr>
            <w:tcW w:w="1701" w:type="dxa"/>
            <w:vMerge/>
            <w:vAlign w:val="center"/>
          </w:tcPr>
          <w:p w:rsidR="00F2565C" w:rsidRPr="00ED3B7B" w:rsidRDefault="00F2565C" w:rsidP="00F2565C">
            <w:pPr>
              <w:spacing w:line="276" w:lineRule="auto"/>
              <w:rPr>
                <w:lang w:val="uk-UA"/>
              </w:rPr>
            </w:pPr>
          </w:p>
        </w:tc>
      </w:tr>
      <w:tr w:rsidR="00F2565C" w:rsidRPr="00ED3B7B" w:rsidTr="00F2565C">
        <w:trPr>
          <w:trHeight w:val="553"/>
        </w:trPr>
        <w:tc>
          <w:tcPr>
            <w:tcW w:w="2482" w:type="dxa"/>
            <w:vMerge/>
            <w:vAlign w:val="center"/>
          </w:tcPr>
          <w:p w:rsidR="00F2565C" w:rsidRPr="00ED3B7B" w:rsidRDefault="00F2565C" w:rsidP="00F2565C">
            <w:pPr>
              <w:spacing w:line="276" w:lineRule="auto"/>
              <w:rPr>
                <w:sz w:val="20"/>
                <w:szCs w:val="20"/>
                <w:lang w:val="uk-UA"/>
              </w:rPr>
            </w:pPr>
          </w:p>
        </w:tc>
        <w:tc>
          <w:tcPr>
            <w:tcW w:w="2694" w:type="dxa"/>
            <w:vMerge/>
            <w:vAlign w:val="center"/>
          </w:tcPr>
          <w:p w:rsidR="00F2565C" w:rsidRPr="00ED3B7B" w:rsidRDefault="00F2565C" w:rsidP="00F2565C">
            <w:pPr>
              <w:spacing w:line="276" w:lineRule="auto"/>
              <w:rPr>
                <w:sz w:val="20"/>
                <w:szCs w:val="20"/>
                <w:lang w:val="uk-UA"/>
              </w:rPr>
            </w:pPr>
          </w:p>
        </w:tc>
        <w:tc>
          <w:tcPr>
            <w:tcW w:w="3118" w:type="dxa"/>
            <w:vMerge/>
            <w:vAlign w:val="center"/>
          </w:tcPr>
          <w:p w:rsidR="00F2565C" w:rsidRPr="00ED3B7B" w:rsidRDefault="00F2565C" w:rsidP="00F2565C">
            <w:pPr>
              <w:spacing w:line="276" w:lineRule="auto"/>
              <w:rPr>
                <w:lang w:val="uk-UA"/>
              </w:rPr>
            </w:pPr>
          </w:p>
        </w:tc>
        <w:tc>
          <w:tcPr>
            <w:tcW w:w="1701" w:type="dxa"/>
            <w:vMerge/>
            <w:vAlign w:val="center"/>
          </w:tcPr>
          <w:p w:rsidR="00F2565C" w:rsidRPr="00ED3B7B" w:rsidRDefault="00F2565C" w:rsidP="00F2565C">
            <w:pPr>
              <w:spacing w:line="276" w:lineRule="auto"/>
              <w:rPr>
                <w:lang w:val="uk-UA"/>
              </w:rPr>
            </w:pPr>
          </w:p>
        </w:tc>
      </w:tr>
      <w:tr w:rsidR="00F2565C" w:rsidRPr="00ED3B7B" w:rsidTr="00F2565C">
        <w:trPr>
          <w:trHeight w:val="265"/>
        </w:trPr>
        <w:tc>
          <w:tcPr>
            <w:tcW w:w="2482" w:type="dxa"/>
            <w:noWrap/>
            <w:vAlign w:val="center"/>
          </w:tcPr>
          <w:p w:rsidR="00F2565C" w:rsidRPr="00E35154" w:rsidRDefault="002B1CF6" w:rsidP="00F2565C">
            <w:pPr>
              <w:spacing w:line="276" w:lineRule="auto"/>
              <w:jc w:val="center"/>
              <w:rPr>
                <w:color w:val="FF0000"/>
                <w:sz w:val="20"/>
                <w:szCs w:val="20"/>
                <w:lang w:val="uk-UA" w:eastAsia="uk-UA"/>
              </w:rPr>
            </w:pPr>
            <w:r>
              <w:rPr>
                <w:color w:val="FF0000"/>
                <w:sz w:val="20"/>
                <w:szCs w:val="20"/>
                <w:lang w:val="uk-UA"/>
              </w:rPr>
              <w:t>338,38</w:t>
            </w:r>
          </w:p>
        </w:tc>
        <w:tc>
          <w:tcPr>
            <w:tcW w:w="2694" w:type="dxa"/>
            <w:noWrap/>
            <w:vAlign w:val="center"/>
          </w:tcPr>
          <w:p w:rsidR="00F2565C" w:rsidRPr="00ED3B7B" w:rsidRDefault="00E13BB0" w:rsidP="00F2565C">
            <w:pPr>
              <w:spacing w:line="276" w:lineRule="auto"/>
              <w:jc w:val="center"/>
              <w:rPr>
                <w:sz w:val="20"/>
                <w:szCs w:val="20"/>
                <w:lang w:val="uk-UA"/>
              </w:rPr>
            </w:pPr>
            <w:r>
              <w:rPr>
                <w:sz w:val="20"/>
                <w:szCs w:val="20"/>
                <w:lang w:val="uk-UA"/>
              </w:rPr>
              <w:t>5,12</w:t>
            </w:r>
          </w:p>
        </w:tc>
        <w:tc>
          <w:tcPr>
            <w:tcW w:w="3118" w:type="dxa"/>
            <w:noWrap/>
            <w:vAlign w:val="center"/>
          </w:tcPr>
          <w:p w:rsidR="00F2565C" w:rsidRPr="00ED3B7B" w:rsidRDefault="007B6B68" w:rsidP="00F2565C">
            <w:pPr>
              <w:spacing w:line="276" w:lineRule="auto"/>
              <w:jc w:val="center"/>
              <w:rPr>
                <w:color w:val="000000"/>
                <w:sz w:val="20"/>
                <w:szCs w:val="20"/>
                <w:lang w:val="uk-UA"/>
              </w:rPr>
            </w:pPr>
            <w:r>
              <w:rPr>
                <w:color w:val="000000"/>
                <w:sz w:val="20"/>
                <w:szCs w:val="20"/>
                <w:lang w:val="uk-UA"/>
              </w:rPr>
              <w:t>47,42</w:t>
            </w:r>
          </w:p>
        </w:tc>
        <w:tc>
          <w:tcPr>
            <w:tcW w:w="1701" w:type="dxa"/>
            <w:noWrap/>
            <w:vAlign w:val="center"/>
          </w:tcPr>
          <w:p w:rsidR="00F2565C" w:rsidRPr="00E35154" w:rsidRDefault="002B1CF6" w:rsidP="00F2565C">
            <w:pPr>
              <w:spacing w:line="276" w:lineRule="auto"/>
              <w:jc w:val="center"/>
              <w:rPr>
                <w:color w:val="FF0000"/>
                <w:sz w:val="20"/>
                <w:lang w:val="uk-UA"/>
              </w:rPr>
            </w:pPr>
            <w:r>
              <w:rPr>
                <w:color w:val="FF0000"/>
                <w:sz w:val="20"/>
                <w:lang w:val="uk-UA"/>
              </w:rPr>
              <w:t>7</w:t>
            </w:r>
          </w:p>
        </w:tc>
      </w:tr>
    </w:tbl>
    <w:p w:rsidR="00F2565C" w:rsidRPr="00ED3B7B" w:rsidRDefault="00F2565C" w:rsidP="00F2565C">
      <w:pPr>
        <w:tabs>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F2565C" w:rsidRPr="00ED3B7B" w:rsidTr="00F2565C">
        <w:trPr>
          <w:trHeight w:val="300"/>
        </w:trPr>
        <w:tc>
          <w:tcPr>
            <w:tcW w:w="9995" w:type="dxa"/>
            <w:gridSpan w:val="6"/>
            <w:vAlign w:val="bottom"/>
          </w:tcPr>
          <w:p w:rsidR="00F2565C" w:rsidRPr="00ED3B7B" w:rsidRDefault="00F2565C" w:rsidP="00F2565C">
            <w:pPr>
              <w:spacing w:line="276" w:lineRule="auto"/>
              <w:ind w:left="-6"/>
              <w:jc w:val="center"/>
              <w:rPr>
                <w:sz w:val="20"/>
                <w:szCs w:val="20"/>
                <w:lang w:val="uk-UA" w:eastAsia="uk-UA"/>
              </w:rPr>
            </w:pPr>
            <w:r w:rsidRPr="00ED3B7B">
              <w:rPr>
                <w:sz w:val="20"/>
                <w:szCs w:val="20"/>
                <w:lang w:val="uk-UA"/>
              </w:rPr>
              <w:t>Складові економічного ефекту, тис. грн (без ПДВ)</w:t>
            </w:r>
          </w:p>
        </w:tc>
      </w:tr>
      <w:tr w:rsidR="00F2565C" w:rsidRPr="00ED3B7B" w:rsidTr="00F2565C">
        <w:trPr>
          <w:trHeight w:val="300"/>
        </w:trPr>
        <w:tc>
          <w:tcPr>
            <w:tcW w:w="1348" w:type="dxa"/>
            <w:vMerge w:val="restart"/>
            <w:vAlign w:val="center"/>
          </w:tcPr>
          <w:p w:rsidR="00F2565C" w:rsidRPr="00ED3B7B" w:rsidRDefault="00F2565C" w:rsidP="00F2565C">
            <w:pPr>
              <w:spacing w:line="276" w:lineRule="auto"/>
              <w:ind w:left="-6"/>
              <w:jc w:val="center"/>
              <w:rPr>
                <w:sz w:val="20"/>
                <w:szCs w:val="20"/>
                <w:lang w:val="uk-UA"/>
              </w:rPr>
            </w:pPr>
            <w:r w:rsidRPr="00ED3B7B">
              <w:rPr>
                <w:sz w:val="20"/>
                <w:szCs w:val="20"/>
                <w:lang w:val="uk-UA"/>
              </w:rPr>
              <w:t>Зниження ТВЕ</w:t>
            </w:r>
          </w:p>
        </w:tc>
        <w:tc>
          <w:tcPr>
            <w:tcW w:w="5319" w:type="dxa"/>
            <w:gridSpan w:val="3"/>
            <w:vAlign w:val="center"/>
          </w:tcPr>
          <w:p w:rsidR="00F2565C" w:rsidRPr="00ED3B7B" w:rsidRDefault="00F2565C" w:rsidP="00F2565C">
            <w:pPr>
              <w:spacing w:line="276" w:lineRule="auto"/>
              <w:ind w:left="-6"/>
              <w:jc w:val="center"/>
              <w:rPr>
                <w:sz w:val="20"/>
                <w:szCs w:val="20"/>
                <w:lang w:val="uk-UA"/>
              </w:rPr>
            </w:pPr>
            <w:r w:rsidRPr="00ED3B7B">
              <w:rPr>
                <w:sz w:val="20"/>
                <w:szCs w:val="20"/>
                <w:lang w:val="uk-UA"/>
              </w:rPr>
              <w:t>Зниження операйційних витрат</w:t>
            </w:r>
          </w:p>
        </w:tc>
        <w:tc>
          <w:tcPr>
            <w:tcW w:w="1835" w:type="dxa"/>
            <w:vMerge w:val="restart"/>
            <w:vAlign w:val="center"/>
          </w:tcPr>
          <w:p w:rsidR="00F2565C" w:rsidRPr="00ED3B7B" w:rsidRDefault="00F2565C" w:rsidP="00F2565C">
            <w:pPr>
              <w:spacing w:line="276" w:lineRule="auto"/>
              <w:ind w:left="-6"/>
              <w:jc w:val="center"/>
              <w:rPr>
                <w:sz w:val="20"/>
                <w:szCs w:val="20"/>
                <w:lang w:val="uk-UA"/>
              </w:rPr>
            </w:pPr>
            <w:r w:rsidRPr="00ED3B7B">
              <w:rPr>
                <w:sz w:val="20"/>
                <w:szCs w:val="20"/>
                <w:lang w:val="uk-UA"/>
              </w:rPr>
              <w:t>Збільшення корисного відпуску</w:t>
            </w:r>
          </w:p>
        </w:tc>
        <w:tc>
          <w:tcPr>
            <w:tcW w:w="1493" w:type="dxa"/>
            <w:vMerge w:val="restart"/>
            <w:vAlign w:val="center"/>
          </w:tcPr>
          <w:p w:rsidR="00F2565C" w:rsidRPr="00ED3B7B" w:rsidRDefault="00F2565C" w:rsidP="00F2565C">
            <w:pPr>
              <w:spacing w:line="276" w:lineRule="auto"/>
              <w:ind w:left="-6"/>
              <w:jc w:val="center"/>
              <w:rPr>
                <w:sz w:val="20"/>
                <w:szCs w:val="20"/>
                <w:lang w:val="uk-UA"/>
              </w:rPr>
            </w:pPr>
            <w:r w:rsidRPr="00ED3B7B">
              <w:rPr>
                <w:sz w:val="20"/>
                <w:szCs w:val="20"/>
                <w:lang w:val="uk-UA"/>
              </w:rPr>
              <w:t>Зниження потенційних очікуваних збитків</w:t>
            </w:r>
          </w:p>
        </w:tc>
      </w:tr>
      <w:tr w:rsidR="00F2565C" w:rsidRPr="00ED3B7B" w:rsidTr="00F2565C">
        <w:trPr>
          <w:trHeight w:val="862"/>
        </w:trPr>
        <w:tc>
          <w:tcPr>
            <w:tcW w:w="1348" w:type="dxa"/>
            <w:vMerge/>
            <w:vAlign w:val="center"/>
          </w:tcPr>
          <w:p w:rsidR="00F2565C" w:rsidRPr="00ED3B7B" w:rsidRDefault="00F2565C" w:rsidP="00F2565C">
            <w:pPr>
              <w:spacing w:line="276" w:lineRule="auto"/>
              <w:ind w:left="-6"/>
              <w:rPr>
                <w:sz w:val="20"/>
                <w:szCs w:val="20"/>
                <w:lang w:val="uk-UA"/>
              </w:rPr>
            </w:pPr>
          </w:p>
        </w:tc>
        <w:tc>
          <w:tcPr>
            <w:tcW w:w="1985" w:type="dxa"/>
            <w:vAlign w:val="center"/>
          </w:tcPr>
          <w:p w:rsidR="00F2565C" w:rsidRPr="00ED3B7B" w:rsidRDefault="00F2565C" w:rsidP="00F2565C">
            <w:pPr>
              <w:spacing w:line="276" w:lineRule="auto"/>
              <w:ind w:left="-6"/>
              <w:jc w:val="center"/>
              <w:rPr>
                <w:sz w:val="20"/>
                <w:szCs w:val="20"/>
                <w:lang w:val="uk-UA"/>
              </w:rPr>
            </w:pPr>
            <w:r w:rsidRPr="00ED3B7B">
              <w:rPr>
                <w:sz w:val="20"/>
                <w:szCs w:val="20"/>
                <w:lang w:val="uk-UA"/>
              </w:rPr>
              <w:t>Зниження витрат на матеріали та ремонт</w:t>
            </w:r>
          </w:p>
        </w:tc>
        <w:tc>
          <w:tcPr>
            <w:tcW w:w="1701" w:type="dxa"/>
            <w:vAlign w:val="center"/>
          </w:tcPr>
          <w:p w:rsidR="00F2565C" w:rsidRPr="00ED3B7B" w:rsidRDefault="00F2565C" w:rsidP="00F2565C">
            <w:pPr>
              <w:spacing w:line="276" w:lineRule="auto"/>
              <w:ind w:left="-6"/>
              <w:jc w:val="center"/>
              <w:rPr>
                <w:sz w:val="20"/>
                <w:szCs w:val="20"/>
                <w:lang w:val="uk-UA"/>
              </w:rPr>
            </w:pPr>
            <w:r w:rsidRPr="00ED3B7B">
              <w:rPr>
                <w:sz w:val="20"/>
                <w:szCs w:val="20"/>
                <w:lang w:val="uk-UA"/>
              </w:rPr>
              <w:t>Зниження витрат ПММ</w:t>
            </w:r>
          </w:p>
        </w:tc>
        <w:tc>
          <w:tcPr>
            <w:tcW w:w="1633" w:type="dxa"/>
            <w:vAlign w:val="center"/>
          </w:tcPr>
          <w:p w:rsidR="00F2565C" w:rsidRPr="00ED3B7B" w:rsidRDefault="00F2565C" w:rsidP="00F2565C">
            <w:pPr>
              <w:spacing w:line="276" w:lineRule="auto"/>
              <w:ind w:left="-6"/>
              <w:jc w:val="center"/>
              <w:rPr>
                <w:sz w:val="20"/>
                <w:szCs w:val="20"/>
                <w:lang w:val="uk-UA"/>
              </w:rPr>
            </w:pPr>
            <w:r w:rsidRPr="00ED3B7B">
              <w:rPr>
                <w:sz w:val="20"/>
                <w:szCs w:val="20"/>
                <w:lang w:val="uk-UA"/>
              </w:rPr>
              <w:t>Зниження витрат на оплату праці</w:t>
            </w:r>
          </w:p>
        </w:tc>
        <w:tc>
          <w:tcPr>
            <w:tcW w:w="1835" w:type="dxa"/>
            <w:vMerge/>
            <w:vAlign w:val="center"/>
          </w:tcPr>
          <w:p w:rsidR="00F2565C" w:rsidRPr="00ED3B7B" w:rsidRDefault="00F2565C" w:rsidP="00F2565C">
            <w:pPr>
              <w:spacing w:line="276" w:lineRule="auto"/>
              <w:ind w:left="-6"/>
              <w:rPr>
                <w:sz w:val="20"/>
                <w:szCs w:val="20"/>
                <w:lang w:val="uk-UA"/>
              </w:rPr>
            </w:pPr>
          </w:p>
        </w:tc>
        <w:tc>
          <w:tcPr>
            <w:tcW w:w="1493" w:type="dxa"/>
            <w:vMerge/>
            <w:vAlign w:val="center"/>
          </w:tcPr>
          <w:p w:rsidR="00F2565C" w:rsidRPr="00ED3B7B" w:rsidRDefault="00F2565C" w:rsidP="00F2565C">
            <w:pPr>
              <w:spacing w:line="276" w:lineRule="auto"/>
              <w:ind w:left="-6"/>
              <w:rPr>
                <w:sz w:val="20"/>
                <w:szCs w:val="20"/>
                <w:lang w:val="uk-UA"/>
              </w:rPr>
            </w:pPr>
          </w:p>
        </w:tc>
      </w:tr>
      <w:tr w:rsidR="00F2565C" w:rsidRPr="00ED3B7B" w:rsidTr="00F2565C">
        <w:trPr>
          <w:trHeight w:val="322"/>
        </w:trPr>
        <w:tc>
          <w:tcPr>
            <w:tcW w:w="1348" w:type="dxa"/>
            <w:vAlign w:val="center"/>
          </w:tcPr>
          <w:p w:rsidR="00F2565C" w:rsidRPr="00ED3B7B" w:rsidRDefault="007B6B68" w:rsidP="00F2565C">
            <w:pPr>
              <w:spacing w:line="276" w:lineRule="auto"/>
              <w:ind w:left="-6"/>
              <w:jc w:val="center"/>
              <w:rPr>
                <w:sz w:val="20"/>
                <w:szCs w:val="20"/>
                <w:lang w:val="uk-UA"/>
              </w:rPr>
            </w:pPr>
            <w:r>
              <w:rPr>
                <w:sz w:val="20"/>
                <w:szCs w:val="20"/>
                <w:lang w:val="uk-UA"/>
              </w:rPr>
              <w:t>0</w:t>
            </w:r>
          </w:p>
        </w:tc>
        <w:tc>
          <w:tcPr>
            <w:tcW w:w="1985" w:type="dxa"/>
            <w:vAlign w:val="center"/>
          </w:tcPr>
          <w:p w:rsidR="00F2565C" w:rsidRPr="00ED3B7B" w:rsidRDefault="00E13BB0" w:rsidP="00F2565C">
            <w:pPr>
              <w:spacing w:line="276" w:lineRule="auto"/>
              <w:ind w:left="-6"/>
              <w:jc w:val="center"/>
              <w:rPr>
                <w:sz w:val="20"/>
                <w:szCs w:val="20"/>
                <w:lang w:val="uk-UA"/>
              </w:rPr>
            </w:pPr>
            <w:r>
              <w:rPr>
                <w:sz w:val="20"/>
                <w:szCs w:val="20"/>
                <w:lang w:val="uk-UA"/>
              </w:rPr>
              <w:t>3,5</w:t>
            </w:r>
          </w:p>
        </w:tc>
        <w:tc>
          <w:tcPr>
            <w:tcW w:w="1701" w:type="dxa"/>
            <w:vAlign w:val="center"/>
          </w:tcPr>
          <w:p w:rsidR="00F2565C" w:rsidRPr="00ED3B7B" w:rsidRDefault="00E13BB0" w:rsidP="00F2565C">
            <w:pPr>
              <w:spacing w:line="276" w:lineRule="auto"/>
              <w:ind w:left="-6"/>
              <w:jc w:val="center"/>
              <w:rPr>
                <w:sz w:val="20"/>
                <w:szCs w:val="20"/>
                <w:lang w:val="uk-UA"/>
              </w:rPr>
            </w:pPr>
            <w:r>
              <w:rPr>
                <w:sz w:val="20"/>
                <w:szCs w:val="20"/>
                <w:lang w:val="uk-UA"/>
              </w:rPr>
              <w:t>16,4</w:t>
            </w:r>
          </w:p>
        </w:tc>
        <w:tc>
          <w:tcPr>
            <w:tcW w:w="1633" w:type="dxa"/>
            <w:vAlign w:val="center"/>
          </w:tcPr>
          <w:p w:rsidR="00F2565C" w:rsidRPr="00ED3B7B" w:rsidRDefault="00E13BB0" w:rsidP="00F2565C">
            <w:pPr>
              <w:spacing w:line="276" w:lineRule="auto"/>
              <w:ind w:left="-6"/>
              <w:jc w:val="center"/>
              <w:rPr>
                <w:sz w:val="20"/>
                <w:szCs w:val="20"/>
                <w:lang w:val="uk-UA"/>
              </w:rPr>
            </w:pPr>
            <w:r>
              <w:rPr>
                <w:sz w:val="20"/>
                <w:szCs w:val="20"/>
                <w:lang w:val="uk-UA"/>
              </w:rPr>
              <w:t>3,81</w:t>
            </w:r>
          </w:p>
        </w:tc>
        <w:tc>
          <w:tcPr>
            <w:tcW w:w="1835" w:type="dxa"/>
            <w:vAlign w:val="center"/>
          </w:tcPr>
          <w:p w:rsidR="00F2565C" w:rsidRPr="00ED3B7B" w:rsidRDefault="00E13BB0" w:rsidP="00F2565C">
            <w:pPr>
              <w:spacing w:line="276" w:lineRule="auto"/>
              <w:ind w:left="-6"/>
              <w:jc w:val="center"/>
              <w:rPr>
                <w:sz w:val="20"/>
                <w:szCs w:val="20"/>
                <w:lang w:val="uk-UA"/>
              </w:rPr>
            </w:pPr>
            <w:r>
              <w:rPr>
                <w:sz w:val="20"/>
                <w:szCs w:val="20"/>
                <w:lang w:val="uk-UA"/>
              </w:rPr>
              <w:t>0</w:t>
            </w:r>
          </w:p>
        </w:tc>
        <w:tc>
          <w:tcPr>
            <w:tcW w:w="1493" w:type="dxa"/>
            <w:vAlign w:val="center"/>
          </w:tcPr>
          <w:p w:rsidR="00F2565C" w:rsidRPr="00ED3B7B" w:rsidRDefault="00E13BB0" w:rsidP="00F2565C">
            <w:pPr>
              <w:spacing w:line="276" w:lineRule="auto"/>
              <w:ind w:left="-6"/>
              <w:jc w:val="center"/>
              <w:rPr>
                <w:sz w:val="20"/>
                <w:szCs w:val="20"/>
                <w:lang w:val="uk-UA"/>
              </w:rPr>
            </w:pPr>
            <w:r>
              <w:rPr>
                <w:sz w:val="20"/>
                <w:szCs w:val="20"/>
                <w:lang w:val="uk-UA"/>
              </w:rPr>
              <w:t>23,71</w:t>
            </w:r>
          </w:p>
        </w:tc>
      </w:tr>
    </w:tbl>
    <w:p w:rsidR="00F2565C" w:rsidRPr="00ED3B7B" w:rsidRDefault="00F2565C" w:rsidP="00F2565C">
      <w:pPr>
        <w:tabs>
          <w:tab w:val="left" w:pos="142"/>
          <w:tab w:val="left" w:pos="284"/>
          <w:tab w:val="left" w:pos="567"/>
        </w:tabs>
        <w:spacing w:line="276" w:lineRule="auto"/>
        <w:ind w:left="-284" w:right="-580" w:firstLine="284"/>
        <w:rPr>
          <w:i/>
          <w:lang w:val="uk-UA"/>
        </w:rPr>
      </w:pPr>
    </w:p>
    <w:p w:rsidR="00F2565C" w:rsidRPr="00E35154" w:rsidRDefault="00F2565C" w:rsidP="00F2565C">
      <w:pPr>
        <w:tabs>
          <w:tab w:val="left" w:pos="284"/>
          <w:tab w:val="left" w:pos="426"/>
        </w:tabs>
        <w:spacing w:line="276" w:lineRule="auto"/>
        <w:ind w:left="-567" w:right="-580" w:firstLine="284"/>
        <w:rPr>
          <w:lang w:val="uk-UA"/>
        </w:rPr>
      </w:pPr>
      <w:r w:rsidRPr="00E35154">
        <w:rPr>
          <w:lang w:val="uk-UA"/>
        </w:rPr>
        <w:t xml:space="preserve">Також ПрАТ «Рівнеобленерго» наголошує, що впровадження заходу з </w:t>
      </w:r>
      <w:r w:rsidR="00E13BB0">
        <w:rPr>
          <w:lang w:val="uk-UA"/>
        </w:rPr>
        <w:t>РУ-10кВ ЗТП-80 в с.Хорів, Острозького району</w:t>
      </w:r>
      <w:r w:rsidRPr="00E35154">
        <w:rPr>
          <w:lang w:val="uk-UA"/>
        </w:rPr>
        <w:t xml:space="preserve"> дозволить забезпечити надійне та якісне електропостачання споживачів.</w:t>
      </w:r>
    </w:p>
    <w:p w:rsidR="00F607D4" w:rsidRPr="00E6752C" w:rsidRDefault="00F607D4" w:rsidP="00F14077">
      <w:pPr>
        <w:ind w:left="-567" w:right="-425" w:firstLine="283"/>
        <w:rPr>
          <w:lang w:val="uk-UA"/>
        </w:rPr>
      </w:pPr>
    </w:p>
    <w:p w:rsidR="00F607D4" w:rsidRPr="00E6752C" w:rsidRDefault="00F607D4" w:rsidP="00F14077">
      <w:pPr>
        <w:ind w:left="-567" w:right="-425" w:firstLine="283"/>
        <w:jc w:val="center"/>
        <w:rPr>
          <w:b/>
          <w:bCs/>
          <w:lang w:val="uk-UA"/>
        </w:rPr>
      </w:pPr>
      <w:r w:rsidRPr="00E6752C">
        <w:rPr>
          <w:b/>
          <w:bCs/>
          <w:lang w:val="uk-UA"/>
        </w:rPr>
        <w:t>Реконструкція РУ-10 кВ в ЗТП-132 в с.В.Олексин Рівненського району Рівненської області.</w:t>
      </w:r>
    </w:p>
    <w:p w:rsidR="00F607D4" w:rsidRPr="00E6752C" w:rsidRDefault="00F607D4" w:rsidP="00F14077">
      <w:pPr>
        <w:suppressAutoHyphens/>
        <w:ind w:left="-567" w:right="-425" w:firstLine="283"/>
        <w:rPr>
          <w:lang w:val="uk-UA"/>
        </w:rPr>
      </w:pPr>
    </w:p>
    <w:p w:rsidR="00F607D4" w:rsidRPr="00E6752C" w:rsidRDefault="00F607D4" w:rsidP="00F14077">
      <w:pPr>
        <w:suppressAutoHyphens/>
        <w:ind w:left="-567" w:right="-425" w:firstLine="283"/>
        <w:rPr>
          <w:lang w:val="uk-UA"/>
        </w:rPr>
      </w:pPr>
      <w:r w:rsidRPr="00E6752C">
        <w:rPr>
          <w:lang w:val="uk-UA"/>
        </w:rPr>
        <w:t>Рік вводу в експлуатацію – 1983</w:t>
      </w:r>
      <w:r w:rsidR="001A61A2">
        <w:rPr>
          <w:lang w:val="uk-UA"/>
        </w:rPr>
        <w:t>рік</w:t>
      </w:r>
      <w:r w:rsidRPr="00E6752C">
        <w:rPr>
          <w:lang w:val="uk-UA"/>
        </w:rPr>
        <w:t xml:space="preserve">. Потужність силових трансформаторів становить Т-/250кВА </w:t>
      </w:r>
      <w:r w:rsidR="001A61A2">
        <w:rPr>
          <w:lang w:val="uk-UA"/>
        </w:rPr>
        <w:t xml:space="preserve"> </w:t>
      </w:r>
      <w:r w:rsidRPr="00E6752C">
        <w:rPr>
          <w:lang w:val="uk-UA"/>
        </w:rPr>
        <w:t xml:space="preserve"> Т-2/250кВА.</w:t>
      </w:r>
    </w:p>
    <w:p w:rsidR="001179BE" w:rsidRDefault="001179BE" w:rsidP="001179BE">
      <w:pPr>
        <w:ind w:left="-567" w:right="-425" w:firstLine="283"/>
        <w:rPr>
          <w:lang w:val="uk-UA"/>
        </w:rPr>
      </w:pPr>
      <w:r w:rsidRPr="00E6752C">
        <w:rPr>
          <w:lang w:val="uk-UA"/>
        </w:rPr>
        <w:t xml:space="preserve">Огляд </w:t>
      </w:r>
      <w:r>
        <w:rPr>
          <w:lang w:val="uk-UA"/>
        </w:rPr>
        <w:t>РУ-10кВ в ЗТП-132 в с.В.Олексин, Рівненського району</w:t>
      </w:r>
      <w:r w:rsidRPr="00E6752C">
        <w:rPr>
          <w:bCs/>
          <w:lang w:val="uk-UA"/>
        </w:rPr>
        <w:t xml:space="preserve"> </w:t>
      </w:r>
      <w:r w:rsidRPr="00E6752C">
        <w:rPr>
          <w:lang w:val="uk-UA"/>
        </w:rPr>
        <w:t xml:space="preserve">проведено в </w:t>
      </w:r>
      <w:r>
        <w:rPr>
          <w:lang w:val="uk-UA"/>
        </w:rPr>
        <w:t>травні 2019</w:t>
      </w:r>
      <w:r w:rsidRPr="00E6752C">
        <w:rPr>
          <w:lang w:val="uk-UA"/>
        </w:rPr>
        <w:t xml:space="preserve"> р. згідно якого складено дефектний акт від </w:t>
      </w:r>
      <w:r>
        <w:rPr>
          <w:lang w:val="uk-UA"/>
        </w:rPr>
        <w:t>11 травня</w:t>
      </w:r>
      <w:r w:rsidRPr="00E6752C">
        <w:rPr>
          <w:lang w:val="uk-UA"/>
        </w:rPr>
        <w:t xml:space="preserve"> 201</w:t>
      </w:r>
      <w:r>
        <w:rPr>
          <w:lang w:val="uk-UA"/>
        </w:rPr>
        <w:t>8</w:t>
      </w:r>
      <w:r w:rsidRPr="00E6752C">
        <w:rPr>
          <w:lang w:val="uk-UA"/>
        </w:rPr>
        <w:t xml:space="preserve"> року в якому зазначені наступні дефекти:</w:t>
      </w:r>
    </w:p>
    <w:p w:rsidR="00F607D4" w:rsidRPr="00E6752C" w:rsidRDefault="00F607D4" w:rsidP="00F14077">
      <w:pPr>
        <w:ind w:left="-567" w:right="-425" w:firstLine="283"/>
        <w:rPr>
          <w:lang w:val="uk-UA"/>
        </w:rPr>
      </w:pPr>
      <w:r w:rsidRPr="00E6752C">
        <w:rPr>
          <w:lang w:val="uk-UA"/>
        </w:rPr>
        <w:t>1.</w:t>
      </w:r>
      <w:r w:rsidR="001179BE">
        <w:rPr>
          <w:lang w:val="uk-UA"/>
        </w:rPr>
        <w:t xml:space="preserve"> </w:t>
      </w:r>
      <w:r w:rsidRPr="00E6752C">
        <w:rPr>
          <w:lang w:val="uk-UA"/>
        </w:rPr>
        <w:t>Відсутній перестінок між РУ-0,4кВ та РУ-10кВ.</w:t>
      </w:r>
    </w:p>
    <w:p w:rsidR="00F607D4" w:rsidRPr="00E6752C" w:rsidRDefault="00F607D4" w:rsidP="00F14077">
      <w:pPr>
        <w:ind w:left="-567" w:right="-425" w:firstLine="283"/>
        <w:rPr>
          <w:lang w:val="uk-UA"/>
        </w:rPr>
      </w:pPr>
      <w:r w:rsidRPr="00E6752C">
        <w:rPr>
          <w:lang w:val="uk-UA"/>
        </w:rPr>
        <w:t>2.</w:t>
      </w:r>
      <w:r w:rsidR="001179BE">
        <w:rPr>
          <w:lang w:val="uk-UA"/>
        </w:rPr>
        <w:t xml:space="preserve"> </w:t>
      </w:r>
      <w:r w:rsidRPr="00E6752C">
        <w:rPr>
          <w:lang w:val="uk-UA"/>
        </w:rPr>
        <w:t xml:space="preserve">Підтікання оливи з МВ-10кВ Ком.№ 3, Ком.№ 4, Ком.№ 5.  </w:t>
      </w:r>
    </w:p>
    <w:p w:rsidR="00F607D4" w:rsidRPr="00E6752C" w:rsidRDefault="00F607D4" w:rsidP="00F14077">
      <w:pPr>
        <w:ind w:left="-567" w:right="-425" w:firstLine="283"/>
        <w:rPr>
          <w:lang w:val="uk-UA"/>
        </w:rPr>
      </w:pPr>
      <w:r w:rsidRPr="00E6752C">
        <w:rPr>
          <w:lang w:val="uk-UA"/>
        </w:rPr>
        <w:t xml:space="preserve">3. Відчутне на слух прошивання ізоляції .    </w:t>
      </w:r>
    </w:p>
    <w:p w:rsidR="00F607D4" w:rsidRPr="00E6752C" w:rsidRDefault="001179BE" w:rsidP="00F14077">
      <w:pPr>
        <w:ind w:left="-567" w:right="-425" w:firstLine="283"/>
        <w:rPr>
          <w:lang w:val="uk-UA"/>
        </w:rPr>
      </w:pPr>
      <w:r>
        <w:rPr>
          <w:lang w:val="uk-UA"/>
        </w:rPr>
        <w:t>З</w:t>
      </w:r>
      <w:r w:rsidR="00F607D4" w:rsidRPr="00E6752C">
        <w:rPr>
          <w:lang w:val="uk-UA"/>
        </w:rPr>
        <w:t>а час експлуатації органічна  ізоляція обладнання РУ-10кВ  втратила свої дієлектричні властивості  і не відповідає нормам , та не має сучасних аналогів для її заміни.</w:t>
      </w:r>
    </w:p>
    <w:p w:rsidR="00F607D4" w:rsidRPr="00E6752C" w:rsidRDefault="00F607D4" w:rsidP="00F14077">
      <w:pPr>
        <w:tabs>
          <w:tab w:val="left" w:pos="1416"/>
          <w:tab w:val="left" w:pos="7755"/>
        </w:tabs>
        <w:ind w:left="-567" w:right="-425" w:firstLine="283"/>
        <w:jc w:val="both"/>
        <w:rPr>
          <w:lang w:val="uk-UA"/>
        </w:rPr>
      </w:pPr>
      <w:r w:rsidRPr="00E6752C">
        <w:rPr>
          <w:bCs/>
          <w:lang w:val="uk-UA"/>
        </w:rPr>
        <w:t>Для якісного та надійного електропостачання побутових споживачів</w:t>
      </w:r>
      <w:r w:rsidRPr="00E6752C">
        <w:rPr>
          <w:b/>
          <w:bCs/>
          <w:lang w:val="uk-UA"/>
        </w:rPr>
        <w:t xml:space="preserve"> </w:t>
      </w:r>
      <w:r w:rsidRPr="00E6752C">
        <w:rPr>
          <w:lang w:val="uk-UA"/>
        </w:rPr>
        <w:t>проектом передбачено:</w:t>
      </w:r>
    </w:p>
    <w:p w:rsidR="00F607D4" w:rsidRPr="00E6752C" w:rsidRDefault="00F607D4" w:rsidP="00DC238C">
      <w:pPr>
        <w:numPr>
          <w:ilvl w:val="0"/>
          <w:numId w:val="6"/>
        </w:numPr>
        <w:tabs>
          <w:tab w:val="left" w:pos="0"/>
        </w:tabs>
        <w:ind w:left="-567" w:right="-425" w:firstLine="283"/>
        <w:jc w:val="both"/>
        <w:rPr>
          <w:lang w:val="uk-UA"/>
        </w:rPr>
      </w:pPr>
      <w:r w:rsidRPr="00E6752C">
        <w:rPr>
          <w:bCs/>
          <w:iCs/>
          <w:lang w:val="uk-UA"/>
        </w:rPr>
        <w:t xml:space="preserve">заміну застарілого обладнання </w:t>
      </w:r>
      <w:r w:rsidRPr="00E6752C">
        <w:rPr>
          <w:bCs/>
          <w:iCs/>
          <w:color w:val="000000"/>
          <w:lang w:val="uk-UA"/>
        </w:rPr>
        <w:t xml:space="preserve">комірок з вимикачами типу </w:t>
      </w:r>
      <w:r w:rsidRPr="00E6752C">
        <w:rPr>
          <w:bCs/>
          <w:iCs/>
          <w:color w:val="000000"/>
          <w:lang w:val="en-US"/>
        </w:rPr>
        <w:t>VEB</w:t>
      </w:r>
      <w:r w:rsidRPr="00E6752C">
        <w:rPr>
          <w:bCs/>
          <w:iCs/>
          <w:color w:val="000000"/>
          <w:lang w:val="uk-UA"/>
        </w:rPr>
        <w:t xml:space="preserve"> “</w:t>
      </w:r>
      <w:r w:rsidRPr="00E6752C">
        <w:rPr>
          <w:bCs/>
          <w:iCs/>
          <w:color w:val="000000"/>
          <w:lang w:val="en-US"/>
        </w:rPr>
        <w:t>OTTO</w:t>
      </w:r>
      <w:r w:rsidRPr="00E6752C">
        <w:rPr>
          <w:bCs/>
          <w:iCs/>
          <w:color w:val="000000"/>
          <w:lang w:val="uk-UA"/>
        </w:rPr>
        <w:t xml:space="preserve"> </w:t>
      </w:r>
      <w:r w:rsidRPr="00E6752C">
        <w:rPr>
          <w:bCs/>
          <w:iCs/>
          <w:color w:val="000000"/>
          <w:lang w:val="en-US"/>
        </w:rPr>
        <w:t>BUCHWITZ</w:t>
      </w:r>
      <w:r w:rsidRPr="00E6752C">
        <w:rPr>
          <w:bCs/>
          <w:iCs/>
          <w:color w:val="000000"/>
          <w:lang w:val="uk-UA"/>
        </w:rPr>
        <w:t xml:space="preserve">” та </w:t>
      </w:r>
      <w:r w:rsidRPr="00E6752C">
        <w:rPr>
          <w:bCs/>
          <w:iCs/>
          <w:color w:val="000000"/>
          <w:lang w:val="en-US"/>
        </w:rPr>
        <w:t>CS</w:t>
      </w:r>
      <w:r w:rsidRPr="00E6752C">
        <w:rPr>
          <w:bCs/>
          <w:iCs/>
          <w:color w:val="000000"/>
          <w:lang w:val="uk-UA"/>
        </w:rPr>
        <w:t>1</w:t>
      </w:r>
      <w:r w:rsidRPr="00E6752C">
        <w:rPr>
          <w:bCs/>
          <w:iCs/>
          <w:color w:val="000000"/>
          <w:lang w:val="en-US"/>
        </w:rPr>
        <w:t>M</w:t>
      </w:r>
      <w:r w:rsidRPr="00E6752C">
        <w:rPr>
          <w:bCs/>
          <w:iCs/>
          <w:color w:val="000000"/>
          <w:lang w:val="uk-UA"/>
        </w:rPr>
        <w:t xml:space="preserve"> 1-12/16 </w:t>
      </w:r>
      <w:r w:rsidRPr="00E6752C">
        <w:rPr>
          <w:bCs/>
          <w:iCs/>
          <w:color w:val="000000"/>
          <w:lang w:val="en-US"/>
        </w:rPr>
        <w:t>N</w:t>
      </w:r>
      <w:r w:rsidRPr="00E6752C">
        <w:rPr>
          <w:bCs/>
          <w:iCs/>
          <w:color w:val="000000"/>
          <w:lang w:val="uk-UA"/>
        </w:rPr>
        <w:t>-5,</w:t>
      </w:r>
      <w:r w:rsidRPr="00E6752C">
        <w:rPr>
          <w:bCs/>
          <w:iCs/>
          <w:lang w:val="uk-UA"/>
        </w:rPr>
        <w:t xml:space="preserve"> яке розраховане на 10 кВ, в РУ-10 кВ ЗТП-132 в с.Великий Олексин на комірки з вимикачами типу ВНА-10 та ВНАп-10</w:t>
      </w:r>
      <w:r w:rsidR="002B1CF6">
        <w:rPr>
          <w:bCs/>
          <w:iCs/>
          <w:lang w:val="uk-UA"/>
        </w:rPr>
        <w:t xml:space="preserve"> – 6шт.</w:t>
      </w:r>
    </w:p>
    <w:p w:rsidR="00F607D4" w:rsidRPr="00E6752C" w:rsidRDefault="00F607D4" w:rsidP="00F14077">
      <w:pPr>
        <w:pStyle w:val="3"/>
        <w:spacing w:before="0" w:after="0" w:line="360" w:lineRule="auto"/>
        <w:ind w:left="-567" w:right="-425" w:firstLine="283"/>
        <w:rPr>
          <w:rFonts w:ascii="Times New Roman" w:hAnsi="Times New Roman"/>
          <w:b w:val="0"/>
          <w:bCs w:val="0"/>
          <w:sz w:val="24"/>
          <w:szCs w:val="24"/>
          <w:u w:val="single"/>
          <w:lang w:val="uk-UA"/>
        </w:rPr>
      </w:pPr>
      <w:r w:rsidRPr="00E6752C">
        <w:rPr>
          <w:rFonts w:ascii="Times New Roman" w:hAnsi="Times New Roman"/>
          <w:b w:val="0"/>
          <w:bCs w:val="0"/>
          <w:sz w:val="24"/>
          <w:szCs w:val="24"/>
          <w:u w:val="single"/>
          <w:lang w:val="uk-UA"/>
        </w:rPr>
        <w:t>Будівельні рішення по КСО-393М</w:t>
      </w:r>
    </w:p>
    <w:p w:rsidR="00F607D4" w:rsidRDefault="00F607D4" w:rsidP="001A61A2">
      <w:pPr>
        <w:pStyle w:val="3"/>
        <w:spacing w:before="0" w:after="0" w:line="276" w:lineRule="auto"/>
        <w:ind w:left="-567" w:right="-425" w:firstLine="283"/>
        <w:rPr>
          <w:rStyle w:val="translation"/>
          <w:rFonts w:ascii="Times New Roman" w:hAnsi="Times New Roman"/>
          <w:b w:val="0"/>
          <w:sz w:val="24"/>
          <w:szCs w:val="24"/>
          <w:lang w:val="uk-UA"/>
        </w:rPr>
      </w:pPr>
      <w:r w:rsidRPr="00E6752C">
        <w:rPr>
          <w:rStyle w:val="translation"/>
          <w:rFonts w:ascii="Times New Roman" w:hAnsi="Times New Roman"/>
          <w:b w:val="0"/>
          <w:sz w:val="24"/>
          <w:szCs w:val="24"/>
        </w:rPr>
        <w:t>КСО-393М і шинні мости до них призначені для комплектування розподільчих пристроїв напругою 6 і 10 кВ змінного струму, частотою 50 Гц для систем з ізольованою нейтраллю. При дворядній установці камери КСО комплектуються шинними мостами з роз'єднувачами або без них. Відстань між фасадами рядів камер - 2000мм, 2500мм або 3000мм. Приводи роз'єднувачів шинних мостів встановлюються на торцевих панелях. Опора з ізоляторами встановлюється в крайньому лівому положенні збірки камер для кріплення збірних шин. Торцева панель встановлюється в крайньому правому положенні збірки камер для кріплення збірних шин і для забезпечення безпеки обслуговування. Навколишнє середовище не вибухонебезпечне, не містить струмопровідного пилу, агресивних газів і пари в концентраціях, що руйнують метали і ізоляцію.</w:t>
      </w:r>
    </w:p>
    <w:p w:rsidR="001A61A2" w:rsidRPr="00E6752C" w:rsidRDefault="001A61A2" w:rsidP="001A61A2">
      <w:pPr>
        <w:ind w:left="-567" w:right="-580" w:firstLine="284"/>
        <w:jc w:val="both"/>
        <w:rPr>
          <w:b/>
          <w:lang w:val="uk-UA"/>
        </w:rPr>
      </w:pPr>
      <w:r w:rsidRPr="00E6752C">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6752C">
        <w:rPr>
          <w:bCs/>
          <w:lang w:val="uk-UA"/>
        </w:rPr>
        <w:t xml:space="preserve"> реконструкції </w:t>
      </w:r>
      <w:r>
        <w:rPr>
          <w:bCs/>
          <w:lang w:val="uk-UA"/>
        </w:rPr>
        <w:t>РУ-10кВ ЗТП-132 в с.Великий Олексин, Рівненського району, Рівненської області</w:t>
      </w:r>
      <w:r w:rsidRPr="00E6752C">
        <w:rPr>
          <w:lang w:val="uk-UA"/>
        </w:rPr>
        <w:t xml:space="preserve"> будуть виконані згідно ПКД в повному обсязі підрядним способом на суму </w:t>
      </w:r>
      <w:r w:rsidR="002B1CF6">
        <w:rPr>
          <w:b/>
          <w:color w:val="FF0000"/>
          <w:lang w:val="uk-UA"/>
        </w:rPr>
        <w:t>268,51</w:t>
      </w:r>
      <w:r w:rsidRPr="00E6752C">
        <w:rPr>
          <w:b/>
          <w:color w:val="FF0000"/>
          <w:lang w:val="uk-UA"/>
        </w:rPr>
        <w:t xml:space="preserve"> тис. грн. без ПДВ.</w:t>
      </w:r>
      <w:r w:rsidRPr="00E6752C">
        <w:rPr>
          <w:b/>
          <w:lang w:val="uk-UA"/>
        </w:rPr>
        <w:t xml:space="preserve"> </w:t>
      </w:r>
    </w:p>
    <w:p w:rsidR="001A61A2" w:rsidRPr="001A61A2" w:rsidRDefault="001A61A2" w:rsidP="001A61A2">
      <w:pPr>
        <w:rPr>
          <w:lang w:val="uk-UA"/>
        </w:rPr>
      </w:pPr>
    </w:p>
    <w:p w:rsidR="001A61A2" w:rsidRPr="00E35154" w:rsidRDefault="001A61A2" w:rsidP="001A61A2">
      <w:pPr>
        <w:tabs>
          <w:tab w:val="left" w:pos="426"/>
        </w:tabs>
        <w:ind w:left="-567" w:right="-580" w:firstLine="283"/>
        <w:jc w:val="center"/>
        <w:rPr>
          <w:bCs/>
          <w:szCs w:val="22"/>
          <w:u w:val="single"/>
          <w:lang w:val="uk-UA"/>
        </w:rPr>
      </w:pPr>
      <w:r w:rsidRPr="00E35154">
        <w:rPr>
          <w:szCs w:val="22"/>
          <w:u w:val="single"/>
          <w:lang w:val="uk-UA"/>
        </w:rPr>
        <w:t xml:space="preserve">Економічний ефект від реалізації проекту </w:t>
      </w:r>
      <w:r w:rsidRPr="00E35154">
        <w:rPr>
          <w:bCs/>
          <w:szCs w:val="22"/>
          <w:u w:val="single"/>
          <w:lang w:val="uk-UA"/>
        </w:rPr>
        <w:t xml:space="preserve">реконструкції </w:t>
      </w:r>
      <w:r>
        <w:rPr>
          <w:bCs/>
          <w:szCs w:val="22"/>
          <w:u w:val="single"/>
          <w:lang w:val="uk-UA"/>
        </w:rPr>
        <w:t>РУ-10кВ ЗТП-</w:t>
      </w:r>
      <w:r w:rsidR="00FC5BCC">
        <w:rPr>
          <w:bCs/>
          <w:szCs w:val="22"/>
          <w:u w:val="single"/>
          <w:lang w:val="uk-UA"/>
        </w:rPr>
        <w:t>132</w:t>
      </w:r>
      <w:r>
        <w:rPr>
          <w:bCs/>
          <w:szCs w:val="22"/>
          <w:u w:val="single"/>
          <w:lang w:val="uk-UA"/>
        </w:rPr>
        <w:t xml:space="preserve"> в с.</w:t>
      </w:r>
      <w:r w:rsidR="00FC5BCC">
        <w:rPr>
          <w:bCs/>
          <w:szCs w:val="22"/>
          <w:u w:val="single"/>
          <w:lang w:val="uk-UA"/>
        </w:rPr>
        <w:t>Великий Олексин Рівненського</w:t>
      </w:r>
      <w:r w:rsidRPr="00E35154">
        <w:rPr>
          <w:bCs/>
          <w:szCs w:val="22"/>
          <w:u w:val="single"/>
          <w:lang w:val="uk-UA"/>
        </w:rPr>
        <w:t xml:space="preserve"> району</w:t>
      </w:r>
      <w:r>
        <w:rPr>
          <w:bCs/>
          <w:szCs w:val="22"/>
          <w:u w:val="single"/>
          <w:lang w:val="uk-UA"/>
        </w:rPr>
        <w:t>,</w:t>
      </w:r>
      <w:r w:rsidRPr="00E35154">
        <w:rPr>
          <w:bCs/>
          <w:szCs w:val="22"/>
          <w:u w:val="single"/>
          <w:lang w:val="uk-UA"/>
        </w:rPr>
        <w:t xml:space="preserve">  Рівненської області.</w:t>
      </w:r>
    </w:p>
    <w:p w:rsidR="001A61A2" w:rsidRPr="00E35154" w:rsidRDefault="001A61A2" w:rsidP="001A61A2">
      <w:pPr>
        <w:tabs>
          <w:tab w:val="left" w:pos="426"/>
        </w:tabs>
        <w:ind w:left="-567" w:right="-580" w:firstLine="283"/>
        <w:rPr>
          <w:bCs/>
          <w:szCs w:val="22"/>
          <w:lang w:val="uk-UA"/>
        </w:rPr>
      </w:pPr>
      <w:r w:rsidRPr="00E35154">
        <w:rPr>
          <w:bCs/>
          <w:szCs w:val="22"/>
          <w:lang w:val="uk-UA"/>
        </w:rPr>
        <w:t>Складові економічного ефекту:</w:t>
      </w:r>
    </w:p>
    <w:p w:rsidR="001A61A2" w:rsidRPr="00E35154" w:rsidRDefault="001A61A2" w:rsidP="001A61A2">
      <w:pPr>
        <w:tabs>
          <w:tab w:val="left" w:pos="284"/>
          <w:tab w:val="left" w:pos="426"/>
        </w:tabs>
        <w:ind w:left="-567" w:right="-580" w:firstLine="283"/>
        <w:rPr>
          <w:lang w:val="uk-UA"/>
        </w:rPr>
      </w:pPr>
      <w:r w:rsidRPr="00E35154">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w:t>
      </w:r>
      <w:r>
        <w:rPr>
          <w:lang w:val="uk-UA"/>
        </w:rPr>
        <w:t xml:space="preserve"> </w:t>
      </w:r>
      <w:r w:rsidR="00FC5BCC">
        <w:rPr>
          <w:lang w:val="uk-UA"/>
        </w:rPr>
        <w:t>2,19</w:t>
      </w:r>
      <w:r w:rsidRPr="00E35154">
        <w:rPr>
          <w:lang w:val="uk-UA"/>
        </w:rPr>
        <w:t xml:space="preserve"> тис. грн.;</w:t>
      </w:r>
      <w:r>
        <w:rPr>
          <w:lang w:val="uk-UA"/>
        </w:rPr>
        <w:t xml:space="preserve"> 1</w:t>
      </w:r>
      <w:r w:rsidR="00FC5BCC">
        <w:rPr>
          <w:lang w:val="uk-UA"/>
        </w:rPr>
        <w:t>2,39</w:t>
      </w:r>
      <w:r>
        <w:rPr>
          <w:lang w:val="uk-UA"/>
        </w:rPr>
        <w:t xml:space="preserve"> </w:t>
      </w:r>
      <w:r w:rsidRPr="00E35154">
        <w:rPr>
          <w:lang w:val="uk-UA"/>
        </w:rPr>
        <w:t>тис. грн.;</w:t>
      </w:r>
      <w:r>
        <w:rPr>
          <w:lang w:val="uk-UA"/>
        </w:rPr>
        <w:t xml:space="preserve"> </w:t>
      </w:r>
      <w:r w:rsidR="00FC5BCC">
        <w:rPr>
          <w:lang w:val="uk-UA"/>
        </w:rPr>
        <w:t>2,38</w:t>
      </w:r>
      <w:r>
        <w:rPr>
          <w:lang w:val="uk-UA"/>
        </w:rPr>
        <w:t xml:space="preserve"> </w:t>
      </w:r>
      <w:r w:rsidRPr="00E35154">
        <w:rPr>
          <w:lang w:val="uk-UA"/>
        </w:rPr>
        <w:t>тис. грн.) –</w:t>
      </w:r>
      <w:r>
        <w:rPr>
          <w:lang w:val="uk-UA"/>
        </w:rPr>
        <w:t xml:space="preserve"> </w:t>
      </w:r>
      <w:r w:rsidR="00FC5BCC">
        <w:rPr>
          <w:lang w:val="uk-UA"/>
        </w:rPr>
        <w:t>16,96</w:t>
      </w:r>
      <w:r w:rsidRPr="00E35154">
        <w:rPr>
          <w:lang w:val="uk-UA"/>
        </w:rPr>
        <w:t xml:space="preserve"> тис.грн.</w:t>
      </w:r>
    </w:p>
    <w:p w:rsidR="001A61A2" w:rsidRPr="00E35154" w:rsidRDefault="001A61A2" w:rsidP="001A61A2">
      <w:pPr>
        <w:tabs>
          <w:tab w:val="left" w:pos="426"/>
          <w:tab w:val="left" w:pos="567"/>
        </w:tabs>
        <w:spacing w:line="276" w:lineRule="auto"/>
        <w:ind w:left="-567" w:right="-580" w:firstLine="283"/>
        <w:jc w:val="both"/>
        <w:rPr>
          <w:lang w:val="uk-UA"/>
        </w:rPr>
      </w:pPr>
      <w:r w:rsidRPr="00E35154">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1A61A2" w:rsidRPr="00E35154" w:rsidRDefault="001A61A2" w:rsidP="001A61A2">
      <w:pPr>
        <w:tabs>
          <w:tab w:val="left" w:pos="426"/>
          <w:tab w:val="left" w:pos="567"/>
        </w:tabs>
        <w:spacing w:line="276" w:lineRule="auto"/>
        <w:ind w:left="-567" w:right="-580" w:firstLine="283"/>
        <w:jc w:val="both"/>
        <w:rPr>
          <w:lang w:val="uk-UA"/>
        </w:rPr>
      </w:pPr>
      <w:r w:rsidRPr="00E35154">
        <w:rPr>
          <w:lang w:val="uk-UA"/>
        </w:rPr>
        <w:t>((</w:t>
      </w:r>
      <w:r w:rsidR="00FC5BCC">
        <w:rPr>
          <w:lang w:val="uk-UA"/>
        </w:rPr>
        <w:t>2,19+12,39+2,38</w:t>
      </w:r>
      <w:r w:rsidRPr="00E35154">
        <w:rPr>
          <w:lang w:val="uk-UA"/>
        </w:rPr>
        <w:t>)*100%  – (</w:t>
      </w:r>
      <w:r w:rsidR="00FC5BCC">
        <w:rPr>
          <w:lang w:val="uk-UA"/>
        </w:rPr>
        <w:t>2,19+12,39+2,38</w:t>
      </w:r>
      <w:r w:rsidRPr="00E35154">
        <w:rPr>
          <w:lang w:val="uk-UA"/>
        </w:rPr>
        <w:t xml:space="preserve">)*0,00%)/100 = </w:t>
      </w:r>
      <w:r w:rsidR="00FC5BCC">
        <w:rPr>
          <w:lang w:val="uk-UA"/>
        </w:rPr>
        <w:t>16,96</w:t>
      </w:r>
      <w:r w:rsidRPr="00E35154">
        <w:rPr>
          <w:lang w:val="uk-UA"/>
        </w:rPr>
        <w:t xml:space="preserve"> тис. грн.</w:t>
      </w:r>
    </w:p>
    <w:p w:rsidR="001A61A2" w:rsidRPr="00E35154" w:rsidRDefault="001A61A2" w:rsidP="001A61A2">
      <w:pPr>
        <w:tabs>
          <w:tab w:val="left" w:pos="426"/>
          <w:tab w:val="left" w:pos="567"/>
        </w:tabs>
        <w:spacing w:line="276" w:lineRule="auto"/>
        <w:ind w:left="-567" w:right="-580" w:firstLine="283"/>
        <w:jc w:val="both"/>
        <w:rPr>
          <w:lang w:val="uk-UA"/>
        </w:rPr>
      </w:pPr>
      <w:r w:rsidRPr="00E35154">
        <w:rPr>
          <w:lang w:val="uk-UA"/>
        </w:rPr>
        <w:t>Виходячи із складових економічного ефекту вираховуємо сукупний економічний ефект від реалізації даного об’єкту:</w:t>
      </w:r>
    </w:p>
    <w:p w:rsidR="001A61A2" w:rsidRPr="00E35154" w:rsidRDefault="001A61A2" w:rsidP="001A61A2">
      <w:pPr>
        <w:tabs>
          <w:tab w:val="left" w:pos="426"/>
          <w:tab w:val="left" w:pos="567"/>
        </w:tabs>
        <w:spacing w:line="276" w:lineRule="auto"/>
        <w:ind w:left="-567" w:right="-580" w:firstLine="283"/>
        <w:jc w:val="both"/>
        <w:rPr>
          <w:lang w:val="uk-UA"/>
        </w:rPr>
      </w:pPr>
      <w:r w:rsidRPr="00E35154">
        <w:rPr>
          <w:lang w:val="uk-UA"/>
        </w:rPr>
        <w:t>Сукупний економічний ефект від впровадження заходу:</w:t>
      </w:r>
    </w:p>
    <w:p w:rsidR="001A61A2" w:rsidRPr="00E35154" w:rsidRDefault="00FC5BCC" w:rsidP="001A61A2">
      <w:pPr>
        <w:tabs>
          <w:tab w:val="left" w:pos="426"/>
          <w:tab w:val="left" w:pos="567"/>
        </w:tabs>
        <w:spacing w:line="276" w:lineRule="auto"/>
        <w:ind w:left="-567" w:right="-580" w:firstLine="283"/>
        <w:jc w:val="both"/>
        <w:rPr>
          <w:lang w:val="uk-UA"/>
        </w:rPr>
      </w:pPr>
      <w:r>
        <w:rPr>
          <w:lang w:val="uk-UA"/>
        </w:rPr>
        <w:t>16,96+16,96</w:t>
      </w:r>
      <w:r w:rsidR="001A61A2">
        <w:rPr>
          <w:lang w:val="uk-UA"/>
        </w:rPr>
        <w:t xml:space="preserve"> </w:t>
      </w:r>
      <w:r w:rsidR="001A61A2" w:rsidRPr="00E35154">
        <w:rPr>
          <w:lang w:val="uk-UA"/>
        </w:rPr>
        <w:t>=</w:t>
      </w:r>
      <w:r w:rsidR="001A61A2">
        <w:rPr>
          <w:lang w:val="uk-UA"/>
        </w:rPr>
        <w:t xml:space="preserve"> </w:t>
      </w:r>
      <w:r>
        <w:rPr>
          <w:lang w:val="uk-UA"/>
        </w:rPr>
        <w:t>3</w:t>
      </w:r>
      <w:r w:rsidR="007B6B68">
        <w:rPr>
          <w:lang w:val="uk-UA"/>
        </w:rPr>
        <w:t>3,92</w:t>
      </w:r>
      <w:r w:rsidR="001A61A2">
        <w:rPr>
          <w:lang w:val="uk-UA"/>
        </w:rPr>
        <w:t xml:space="preserve"> </w:t>
      </w:r>
      <w:r w:rsidR="001A61A2" w:rsidRPr="00E35154">
        <w:rPr>
          <w:lang w:val="uk-UA"/>
        </w:rPr>
        <w:t>тис. грн.</w:t>
      </w:r>
    </w:p>
    <w:p w:rsidR="001A61A2" w:rsidRPr="00E35154" w:rsidRDefault="001A61A2" w:rsidP="001A61A2">
      <w:pPr>
        <w:tabs>
          <w:tab w:val="left" w:pos="426"/>
          <w:tab w:val="left" w:pos="567"/>
        </w:tabs>
        <w:spacing w:line="276" w:lineRule="auto"/>
        <w:ind w:left="-567" w:right="-580" w:firstLine="283"/>
        <w:jc w:val="both"/>
        <w:rPr>
          <w:lang w:val="uk-UA"/>
        </w:rPr>
      </w:pPr>
      <w:r w:rsidRPr="00E35154">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Pr>
          <w:lang w:val="uk-UA"/>
        </w:rPr>
        <w:t>8</w:t>
      </w:r>
      <w:r w:rsidRPr="00E35154">
        <w:rPr>
          <w:lang w:val="uk-UA"/>
        </w:rPr>
        <w:t xml:space="preserve">р. по ПрАТ «Рівнеобленерго», що становить по даному об’єкту – </w:t>
      </w:r>
      <w:r w:rsidR="00FC5BCC">
        <w:rPr>
          <w:lang w:val="uk-UA"/>
        </w:rPr>
        <w:t>3,11</w:t>
      </w:r>
      <w:r w:rsidRPr="00E35154">
        <w:rPr>
          <w:lang w:val="uk-UA"/>
        </w:rPr>
        <w:t xml:space="preserve"> тис.грн. </w:t>
      </w:r>
    </w:p>
    <w:p w:rsidR="001A61A2" w:rsidRPr="00E35154" w:rsidRDefault="001A61A2" w:rsidP="001A61A2">
      <w:pPr>
        <w:tabs>
          <w:tab w:val="left" w:pos="284"/>
          <w:tab w:val="left" w:pos="426"/>
        </w:tabs>
        <w:ind w:left="-567" w:right="-580" w:firstLine="283"/>
        <w:rPr>
          <w:bCs/>
          <w:szCs w:val="22"/>
          <w:lang w:val="uk-UA"/>
        </w:rPr>
      </w:pPr>
      <w:r w:rsidRPr="00E35154">
        <w:rPr>
          <w:bCs/>
          <w:szCs w:val="22"/>
          <w:lang w:val="uk-UA"/>
        </w:rPr>
        <w:t>Окупність реалізації даного проекту визначається по формулі:</w:t>
      </w:r>
    </w:p>
    <w:p w:rsidR="001A61A2" w:rsidRPr="00E35154" w:rsidRDefault="001A61A2" w:rsidP="001A61A2">
      <w:pPr>
        <w:tabs>
          <w:tab w:val="left" w:pos="426"/>
          <w:tab w:val="left" w:pos="567"/>
        </w:tabs>
        <w:spacing w:line="276" w:lineRule="auto"/>
        <w:ind w:left="-567" w:right="-580" w:firstLine="283"/>
        <w:jc w:val="both"/>
        <w:rPr>
          <w:lang w:val="uk-UA"/>
        </w:rPr>
      </w:pPr>
      <w:r w:rsidRPr="00E35154">
        <w:rPr>
          <w:lang w:val="uk-UA"/>
        </w:rPr>
        <w:t>Окупність, роки:</w:t>
      </w:r>
    </w:p>
    <w:p w:rsidR="001A61A2" w:rsidRPr="00E35154" w:rsidRDefault="001A61A2" w:rsidP="001A61A2">
      <w:pPr>
        <w:tabs>
          <w:tab w:val="left" w:pos="426"/>
          <w:tab w:val="left" w:pos="567"/>
        </w:tabs>
        <w:spacing w:line="276" w:lineRule="auto"/>
        <w:ind w:left="-567" w:right="-580" w:firstLine="283"/>
        <w:jc w:val="both"/>
        <w:rPr>
          <w:sz w:val="22"/>
          <w:lang w:val="uk-UA"/>
        </w:rPr>
      </w:pPr>
      <w:r w:rsidRPr="00E35154">
        <w:rPr>
          <w:lang w:val="uk-UA"/>
        </w:rPr>
        <w:t xml:space="preserve">(Вартість заходу - Оприбуткування зворотних матеріалів)/Сукупний економічний ефект від впровадження заходу </w:t>
      </w:r>
      <w:r w:rsidRPr="00E35154">
        <w:rPr>
          <w:color w:val="FF0000"/>
          <w:lang w:val="uk-UA"/>
        </w:rPr>
        <w:t>= (</w:t>
      </w:r>
      <w:r w:rsidR="001723EB">
        <w:rPr>
          <w:color w:val="FF0000"/>
          <w:lang w:val="uk-UA"/>
        </w:rPr>
        <w:t>268,51</w:t>
      </w:r>
      <w:r>
        <w:rPr>
          <w:color w:val="FF0000"/>
          <w:lang w:val="uk-UA"/>
        </w:rPr>
        <w:t xml:space="preserve"> – </w:t>
      </w:r>
      <w:r w:rsidR="00FC5BCC">
        <w:rPr>
          <w:color w:val="FF0000"/>
          <w:lang w:val="uk-UA"/>
        </w:rPr>
        <w:t>3,11</w:t>
      </w:r>
      <w:r w:rsidRPr="00E35154">
        <w:rPr>
          <w:color w:val="FF0000"/>
          <w:lang w:val="uk-UA"/>
        </w:rPr>
        <w:t>)/</w:t>
      </w:r>
      <w:r w:rsidR="00FC5BCC">
        <w:rPr>
          <w:color w:val="FF0000"/>
          <w:lang w:val="uk-UA"/>
        </w:rPr>
        <w:t>3</w:t>
      </w:r>
      <w:r w:rsidR="007B6B68">
        <w:rPr>
          <w:color w:val="FF0000"/>
          <w:lang w:val="uk-UA"/>
        </w:rPr>
        <w:t>3,92</w:t>
      </w:r>
      <w:r>
        <w:rPr>
          <w:color w:val="FF0000"/>
          <w:lang w:val="uk-UA"/>
        </w:rPr>
        <w:t xml:space="preserve"> </w:t>
      </w:r>
      <w:r w:rsidRPr="00E35154">
        <w:rPr>
          <w:color w:val="FF0000"/>
          <w:lang w:val="uk-UA"/>
        </w:rPr>
        <w:t>=</w:t>
      </w:r>
      <w:r w:rsidR="00FC5BCC">
        <w:rPr>
          <w:color w:val="FF0000"/>
          <w:lang w:val="uk-UA"/>
        </w:rPr>
        <w:t xml:space="preserve"> </w:t>
      </w:r>
      <w:r w:rsidR="001723EB">
        <w:rPr>
          <w:color w:val="FF0000"/>
          <w:lang w:val="uk-UA"/>
        </w:rPr>
        <w:t>7,8</w:t>
      </w:r>
      <w:r w:rsidRPr="00E35154">
        <w:rPr>
          <w:color w:val="FF0000"/>
          <w:lang w:val="uk-UA"/>
        </w:rPr>
        <w:t>років</w:t>
      </w:r>
      <w:r w:rsidRPr="00E35154">
        <w:rPr>
          <w:color w:val="FF0000"/>
          <w:sz w:val="22"/>
          <w:lang w:val="uk-UA"/>
        </w:rPr>
        <w:t>.</w:t>
      </w:r>
      <w:r w:rsidRPr="00E35154">
        <w:rPr>
          <w:sz w:val="22"/>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1A61A2" w:rsidRPr="00ED3B7B" w:rsidTr="001A61A2">
        <w:trPr>
          <w:trHeight w:val="300"/>
        </w:trPr>
        <w:tc>
          <w:tcPr>
            <w:tcW w:w="2482" w:type="dxa"/>
            <w:vMerge w:val="restart"/>
            <w:vAlign w:val="center"/>
          </w:tcPr>
          <w:p w:rsidR="001A61A2" w:rsidRPr="00ED3B7B" w:rsidRDefault="001A61A2" w:rsidP="001A61A2">
            <w:pPr>
              <w:spacing w:line="276" w:lineRule="auto"/>
              <w:jc w:val="center"/>
              <w:rPr>
                <w:sz w:val="20"/>
                <w:szCs w:val="20"/>
                <w:lang w:val="uk-UA" w:eastAsia="uk-UA"/>
              </w:rPr>
            </w:pPr>
            <w:r w:rsidRPr="00ED3B7B">
              <w:rPr>
                <w:sz w:val="20"/>
                <w:szCs w:val="20"/>
                <w:lang w:val="uk-UA"/>
              </w:rPr>
              <w:t>Вартісь заходу усього,</w:t>
            </w:r>
            <w:r w:rsidRPr="00ED3B7B">
              <w:rPr>
                <w:sz w:val="20"/>
                <w:szCs w:val="20"/>
                <w:lang w:val="uk-UA"/>
              </w:rPr>
              <w:br/>
              <w:t>тис. грн (без ПДВ)</w:t>
            </w:r>
          </w:p>
        </w:tc>
        <w:tc>
          <w:tcPr>
            <w:tcW w:w="2694" w:type="dxa"/>
            <w:vMerge w:val="restart"/>
            <w:vAlign w:val="center"/>
          </w:tcPr>
          <w:p w:rsidR="001A61A2" w:rsidRPr="00ED3B7B" w:rsidRDefault="001A61A2" w:rsidP="001A61A2">
            <w:pPr>
              <w:spacing w:line="276" w:lineRule="auto"/>
              <w:jc w:val="center"/>
              <w:rPr>
                <w:sz w:val="20"/>
                <w:szCs w:val="20"/>
                <w:lang w:val="uk-UA"/>
              </w:rPr>
            </w:pPr>
            <w:r w:rsidRPr="00ED3B7B">
              <w:rPr>
                <w:sz w:val="20"/>
                <w:szCs w:val="20"/>
                <w:lang w:val="uk-UA"/>
              </w:rPr>
              <w:t>Оприбуткування зворотних матеріалів,  тис. грн (без ПДВ)</w:t>
            </w:r>
          </w:p>
        </w:tc>
        <w:tc>
          <w:tcPr>
            <w:tcW w:w="3118" w:type="dxa"/>
            <w:vMerge w:val="restart"/>
            <w:vAlign w:val="center"/>
          </w:tcPr>
          <w:p w:rsidR="001A61A2" w:rsidRPr="00ED3B7B" w:rsidRDefault="001A61A2" w:rsidP="001A61A2">
            <w:pPr>
              <w:spacing w:line="276" w:lineRule="auto"/>
              <w:jc w:val="center"/>
              <w:rPr>
                <w:sz w:val="20"/>
                <w:szCs w:val="20"/>
                <w:lang w:val="uk-UA"/>
              </w:rPr>
            </w:pPr>
            <w:r w:rsidRPr="00ED3B7B">
              <w:rPr>
                <w:sz w:val="20"/>
                <w:szCs w:val="20"/>
                <w:lang w:val="uk-UA"/>
              </w:rPr>
              <w:t>Сукупний економічний ефект від впровадження заходу за 2017 рік, тис. грн (без ПДВ)</w:t>
            </w:r>
          </w:p>
        </w:tc>
        <w:tc>
          <w:tcPr>
            <w:tcW w:w="1701" w:type="dxa"/>
            <w:vMerge w:val="restart"/>
            <w:vAlign w:val="center"/>
          </w:tcPr>
          <w:p w:rsidR="001A61A2" w:rsidRPr="00ED3B7B" w:rsidRDefault="001A61A2" w:rsidP="001A61A2">
            <w:pPr>
              <w:spacing w:line="276" w:lineRule="auto"/>
              <w:jc w:val="center"/>
              <w:rPr>
                <w:sz w:val="20"/>
                <w:szCs w:val="20"/>
                <w:lang w:val="uk-UA"/>
              </w:rPr>
            </w:pPr>
            <w:r w:rsidRPr="00ED3B7B">
              <w:rPr>
                <w:sz w:val="20"/>
                <w:szCs w:val="20"/>
                <w:lang w:val="uk-UA"/>
              </w:rPr>
              <w:t>Окупність, роки</w:t>
            </w:r>
          </w:p>
        </w:tc>
      </w:tr>
      <w:tr w:rsidR="001A61A2" w:rsidRPr="00ED3B7B" w:rsidTr="001A61A2">
        <w:trPr>
          <w:trHeight w:val="300"/>
        </w:trPr>
        <w:tc>
          <w:tcPr>
            <w:tcW w:w="2482" w:type="dxa"/>
            <w:vMerge/>
            <w:vAlign w:val="center"/>
          </w:tcPr>
          <w:p w:rsidR="001A61A2" w:rsidRPr="00ED3B7B" w:rsidRDefault="001A61A2" w:rsidP="001A61A2">
            <w:pPr>
              <w:spacing w:line="276" w:lineRule="auto"/>
              <w:rPr>
                <w:sz w:val="20"/>
                <w:szCs w:val="20"/>
                <w:lang w:val="uk-UA"/>
              </w:rPr>
            </w:pPr>
          </w:p>
        </w:tc>
        <w:tc>
          <w:tcPr>
            <w:tcW w:w="2694" w:type="dxa"/>
            <w:vMerge/>
            <w:vAlign w:val="center"/>
          </w:tcPr>
          <w:p w:rsidR="001A61A2" w:rsidRPr="00ED3B7B" w:rsidRDefault="001A61A2" w:rsidP="001A61A2">
            <w:pPr>
              <w:spacing w:line="276" w:lineRule="auto"/>
              <w:rPr>
                <w:sz w:val="20"/>
                <w:szCs w:val="20"/>
                <w:lang w:val="uk-UA"/>
              </w:rPr>
            </w:pPr>
          </w:p>
        </w:tc>
        <w:tc>
          <w:tcPr>
            <w:tcW w:w="3118" w:type="dxa"/>
            <w:vMerge/>
            <w:vAlign w:val="center"/>
          </w:tcPr>
          <w:p w:rsidR="001A61A2" w:rsidRPr="00ED3B7B" w:rsidRDefault="001A61A2" w:rsidP="001A61A2">
            <w:pPr>
              <w:spacing w:line="276" w:lineRule="auto"/>
              <w:rPr>
                <w:lang w:val="uk-UA"/>
              </w:rPr>
            </w:pPr>
          </w:p>
        </w:tc>
        <w:tc>
          <w:tcPr>
            <w:tcW w:w="1701" w:type="dxa"/>
            <w:vMerge/>
            <w:vAlign w:val="center"/>
          </w:tcPr>
          <w:p w:rsidR="001A61A2" w:rsidRPr="00ED3B7B" w:rsidRDefault="001A61A2" w:rsidP="001A61A2">
            <w:pPr>
              <w:spacing w:line="276" w:lineRule="auto"/>
              <w:rPr>
                <w:lang w:val="uk-UA"/>
              </w:rPr>
            </w:pPr>
          </w:p>
        </w:tc>
      </w:tr>
      <w:tr w:rsidR="001A61A2" w:rsidRPr="00ED3B7B" w:rsidTr="001A61A2">
        <w:trPr>
          <w:trHeight w:val="553"/>
        </w:trPr>
        <w:tc>
          <w:tcPr>
            <w:tcW w:w="2482" w:type="dxa"/>
            <w:vMerge/>
            <w:vAlign w:val="center"/>
          </w:tcPr>
          <w:p w:rsidR="001A61A2" w:rsidRPr="00ED3B7B" w:rsidRDefault="001A61A2" w:rsidP="001A61A2">
            <w:pPr>
              <w:spacing w:line="276" w:lineRule="auto"/>
              <w:rPr>
                <w:sz w:val="20"/>
                <w:szCs w:val="20"/>
                <w:lang w:val="uk-UA"/>
              </w:rPr>
            </w:pPr>
          </w:p>
        </w:tc>
        <w:tc>
          <w:tcPr>
            <w:tcW w:w="2694" w:type="dxa"/>
            <w:vMerge/>
            <w:vAlign w:val="center"/>
          </w:tcPr>
          <w:p w:rsidR="001A61A2" w:rsidRPr="00ED3B7B" w:rsidRDefault="001A61A2" w:rsidP="001A61A2">
            <w:pPr>
              <w:spacing w:line="276" w:lineRule="auto"/>
              <w:rPr>
                <w:sz w:val="20"/>
                <w:szCs w:val="20"/>
                <w:lang w:val="uk-UA"/>
              </w:rPr>
            </w:pPr>
          </w:p>
        </w:tc>
        <w:tc>
          <w:tcPr>
            <w:tcW w:w="3118" w:type="dxa"/>
            <w:vMerge/>
            <w:vAlign w:val="center"/>
          </w:tcPr>
          <w:p w:rsidR="001A61A2" w:rsidRPr="00ED3B7B" w:rsidRDefault="001A61A2" w:rsidP="001A61A2">
            <w:pPr>
              <w:spacing w:line="276" w:lineRule="auto"/>
              <w:rPr>
                <w:lang w:val="uk-UA"/>
              </w:rPr>
            </w:pPr>
          </w:p>
        </w:tc>
        <w:tc>
          <w:tcPr>
            <w:tcW w:w="1701" w:type="dxa"/>
            <w:vMerge/>
            <w:vAlign w:val="center"/>
          </w:tcPr>
          <w:p w:rsidR="001A61A2" w:rsidRPr="00ED3B7B" w:rsidRDefault="001A61A2" w:rsidP="001A61A2">
            <w:pPr>
              <w:spacing w:line="276" w:lineRule="auto"/>
              <w:rPr>
                <w:lang w:val="uk-UA"/>
              </w:rPr>
            </w:pPr>
          </w:p>
        </w:tc>
      </w:tr>
      <w:tr w:rsidR="001A61A2" w:rsidRPr="00ED3B7B" w:rsidTr="001A61A2">
        <w:trPr>
          <w:trHeight w:val="265"/>
        </w:trPr>
        <w:tc>
          <w:tcPr>
            <w:tcW w:w="2482" w:type="dxa"/>
            <w:noWrap/>
            <w:vAlign w:val="center"/>
          </w:tcPr>
          <w:p w:rsidR="001A61A2" w:rsidRPr="00E35154" w:rsidRDefault="001723EB" w:rsidP="001A61A2">
            <w:pPr>
              <w:spacing w:line="276" w:lineRule="auto"/>
              <w:jc w:val="center"/>
              <w:rPr>
                <w:color w:val="FF0000"/>
                <w:sz w:val="20"/>
                <w:szCs w:val="20"/>
                <w:lang w:val="uk-UA" w:eastAsia="uk-UA"/>
              </w:rPr>
            </w:pPr>
            <w:r>
              <w:rPr>
                <w:color w:val="FF0000"/>
                <w:sz w:val="20"/>
                <w:szCs w:val="20"/>
                <w:lang w:val="uk-UA"/>
              </w:rPr>
              <w:t>268,51</w:t>
            </w:r>
          </w:p>
        </w:tc>
        <w:tc>
          <w:tcPr>
            <w:tcW w:w="2694" w:type="dxa"/>
            <w:noWrap/>
            <w:vAlign w:val="center"/>
          </w:tcPr>
          <w:p w:rsidR="001A61A2" w:rsidRPr="00ED3B7B" w:rsidRDefault="00FC5BCC" w:rsidP="001A61A2">
            <w:pPr>
              <w:spacing w:line="276" w:lineRule="auto"/>
              <w:jc w:val="center"/>
              <w:rPr>
                <w:sz w:val="20"/>
                <w:szCs w:val="20"/>
                <w:lang w:val="uk-UA"/>
              </w:rPr>
            </w:pPr>
            <w:r>
              <w:rPr>
                <w:sz w:val="20"/>
                <w:szCs w:val="20"/>
                <w:lang w:val="uk-UA"/>
              </w:rPr>
              <w:t>3,11</w:t>
            </w:r>
          </w:p>
        </w:tc>
        <w:tc>
          <w:tcPr>
            <w:tcW w:w="3118" w:type="dxa"/>
            <w:noWrap/>
            <w:vAlign w:val="center"/>
          </w:tcPr>
          <w:p w:rsidR="001A61A2" w:rsidRPr="00ED3B7B" w:rsidRDefault="007B6B68" w:rsidP="001A61A2">
            <w:pPr>
              <w:spacing w:line="276" w:lineRule="auto"/>
              <w:jc w:val="center"/>
              <w:rPr>
                <w:color w:val="000000"/>
                <w:sz w:val="20"/>
                <w:szCs w:val="20"/>
                <w:lang w:val="uk-UA"/>
              </w:rPr>
            </w:pPr>
            <w:r>
              <w:rPr>
                <w:color w:val="000000"/>
                <w:sz w:val="20"/>
                <w:szCs w:val="20"/>
                <w:lang w:val="uk-UA"/>
              </w:rPr>
              <w:t>33,92</w:t>
            </w:r>
          </w:p>
        </w:tc>
        <w:tc>
          <w:tcPr>
            <w:tcW w:w="1701" w:type="dxa"/>
            <w:noWrap/>
            <w:vAlign w:val="center"/>
          </w:tcPr>
          <w:p w:rsidR="001A61A2" w:rsidRPr="00E35154" w:rsidRDefault="001723EB" w:rsidP="001A61A2">
            <w:pPr>
              <w:spacing w:line="276" w:lineRule="auto"/>
              <w:jc w:val="center"/>
              <w:rPr>
                <w:color w:val="FF0000"/>
                <w:sz w:val="20"/>
                <w:lang w:val="uk-UA"/>
              </w:rPr>
            </w:pPr>
            <w:r>
              <w:rPr>
                <w:color w:val="FF0000"/>
                <w:sz w:val="20"/>
                <w:lang w:val="uk-UA"/>
              </w:rPr>
              <w:t>7,8</w:t>
            </w:r>
          </w:p>
        </w:tc>
      </w:tr>
    </w:tbl>
    <w:p w:rsidR="001A61A2" w:rsidRPr="00ED3B7B" w:rsidRDefault="001A61A2" w:rsidP="001A61A2">
      <w:pPr>
        <w:tabs>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1A61A2" w:rsidRPr="00ED3B7B" w:rsidTr="001A61A2">
        <w:trPr>
          <w:trHeight w:val="300"/>
        </w:trPr>
        <w:tc>
          <w:tcPr>
            <w:tcW w:w="9995" w:type="dxa"/>
            <w:gridSpan w:val="6"/>
            <w:vAlign w:val="bottom"/>
          </w:tcPr>
          <w:p w:rsidR="001A61A2" w:rsidRPr="00ED3B7B" w:rsidRDefault="001A61A2" w:rsidP="001A61A2">
            <w:pPr>
              <w:spacing w:line="276" w:lineRule="auto"/>
              <w:ind w:left="-6"/>
              <w:jc w:val="center"/>
              <w:rPr>
                <w:sz w:val="20"/>
                <w:szCs w:val="20"/>
                <w:lang w:val="uk-UA" w:eastAsia="uk-UA"/>
              </w:rPr>
            </w:pPr>
            <w:r w:rsidRPr="00ED3B7B">
              <w:rPr>
                <w:sz w:val="20"/>
                <w:szCs w:val="20"/>
                <w:lang w:val="uk-UA"/>
              </w:rPr>
              <w:t>Складові економічного ефекту, тис. грн (без ПДВ)</w:t>
            </w:r>
          </w:p>
        </w:tc>
      </w:tr>
      <w:tr w:rsidR="001A61A2" w:rsidRPr="00ED3B7B" w:rsidTr="001A61A2">
        <w:trPr>
          <w:trHeight w:val="300"/>
        </w:trPr>
        <w:tc>
          <w:tcPr>
            <w:tcW w:w="1348" w:type="dxa"/>
            <w:vMerge w:val="restart"/>
            <w:vAlign w:val="center"/>
          </w:tcPr>
          <w:p w:rsidR="001A61A2" w:rsidRPr="00ED3B7B" w:rsidRDefault="001A61A2" w:rsidP="001A61A2">
            <w:pPr>
              <w:spacing w:line="276" w:lineRule="auto"/>
              <w:ind w:left="-6"/>
              <w:jc w:val="center"/>
              <w:rPr>
                <w:sz w:val="20"/>
                <w:szCs w:val="20"/>
                <w:lang w:val="uk-UA"/>
              </w:rPr>
            </w:pPr>
            <w:r w:rsidRPr="00ED3B7B">
              <w:rPr>
                <w:sz w:val="20"/>
                <w:szCs w:val="20"/>
                <w:lang w:val="uk-UA"/>
              </w:rPr>
              <w:t>Зниження ТВЕ</w:t>
            </w:r>
          </w:p>
        </w:tc>
        <w:tc>
          <w:tcPr>
            <w:tcW w:w="5319" w:type="dxa"/>
            <w:gridSpan w:val="3"/>
            <w:vAlign w:val="center"/>
          </w:tcPr>
          <w:p w:rsidR="001A61A2" w:rsidRPr="00ED3B7B" w:rsidRDefault="001A61A2" w:rsidP="001A61A2">
            <w:pPr>
              <w:spacing w:line="276" w:lineRule="auto"/>
              <w:ind w:left="-6"/>
              <w:jc w:val="center"/>
              <w:rPr>
                <w:sz w:val="20"/>
                <w:szCs w:val="20"/>
                <w:lang w:val="uk-UA"/>
              </w:rPr>
            </w:pPr>
            <w:r w:rsidRPr="00ED3B7B">
              <w:rPr>
                <w:sz w:val="20"/>
                <w:szCs w:val="20"/>
                <w:lang w:val="uk-UA"/>
              </w:rPr>
              <w:t>Зниження операйційних витрат</w:t>
            </w:r>
          </w:p>
        </w:tc>
        <w:tc>
          <w:tcPr>
            <w:tcW w:w="1835" w:type="dxa"/>
            <w:vMerge w:val="restart"/>
            <w:vAlign w:val="center"/>
          </w:tcPr>
          <w:p w:rsidR="001A61A2" w:rsidRPr="00ED3B7B" w:rsidRDefault="001A61A2" w:rsidP="001A61A2">
            <w:pPr>
              <w:spacing w:line="276" w:lineRule="auto"/>
              <w:ind w:left="-6"/>
              <w:jc w:val="center"/>
              <w:rPr>
                <w:sz w:val="20"/>
                <w:szCs w:val="20"/>
                <w:lang w:val="uk-UA"/>
              </w:rPr>
            </w:pPr>
            <w:r w:rsidRPr="00ED3B7B">
              <w:rPr>
                <w:sz w:val="20"/>
                <w:szCs w:val="20"/>
                <w:lang w:val="uk-UA"/>
              </w:rPr>
              <w:t>Збільшення корисного відпуску</w:t>
            </w:r>
          </w:p>
        </w:tc>
        <w:tc>
          <w:tcPr>
            <w:tcW w:w="1493" w:type="dxa"/>
            <w:vMerge w:val="restart"/>
            <w:vAlign w:val="center"/>
          </w:tcPr>
          <w:p w:rsidR="001A61A2" w:rsidRPr="00ED3B7B" w:rsidRDefault="001A61A2" w:rsidP="001A61A2">
            <w:pPr>
              <w:spacing w:line="276" w:lineRule="auto"/>
              <w:ind w:left="-6"/>
              <w:jc w:val="center"/>
              <w:rPr>
                <w:sz w:val="20"/>
                <w:szCs w:val="20"/>
                <w:lang w:val="uk-UA"/>
              </w:rPr>
            </w:pPr>
            <w:r w:rsidRPr="00ED3B7B">
              <w:rPr>
                <w:sz w:val="20"/>
                <w:szCs w:val="20"/>
                <w:lang w:val="uk-UA"/>
              </w:rPr>
              <w:t>Зниження потенційних очікуваних збитків</w:t>
            </w:r>
          </w:p>
        </w:tc>
      </w:tr>
      <w:tr w:rsidR="001A61A2" w:rsidRPr="00ED3B7B" w:rsidTr="001A61A2">
        <w:trPr>
          <w:trHeight w:val="862"/>
        </w:trPr>
        <w:tc>
          <w:tcPr>
            <w:tcW w:w="1348" w:type="dxa"/>
            <w:vMerge/>
            <w:vAlign w:val="center"/>
          </w:tcPr>
          <w:p w:rsidR="001A61A2" w:rsidRPr="00ED3B7B" w:rsidRDefault="001A61A2" w:rsidP="001A61A2">
            <w:pPr>
              <w:spacing w:line="276" w:lineRule="auto"/>
              <w:ind w:left="-6"/>
              <w:rPr>
                <w:sz w:val="20"/>
                <w:szCs w:val="20"/>
                <w:lang w:val="uk-UA"/>
              </w:rPr>
            </w:pPr>
          </w:p>
        </w:tc>
        <w:tc>
          <w:tcPr>
            <w:tcW w:w="1985" w:type="dxa"/>
            <w:vAlign w:val="center"/>
          </w:tcPr>
          <w:p w:rsidR="001A61A2" w:rsidRPr="00ED3B7B" w:rsidRDefault="001A61A2" w:rsidP="001A61A2">
            <w:pPr>
              <w:spacing w:line="276" w:lineRule="auto"/>
              <w:ind w:left="-6"/>
              <w:jc w:val="center"/>
              <w:rPr>
                <w:sz w:val="20"/>
                <w:szCs w:val="20"/>
                <w:lang w:val="uk-UA"/>
              </w:rPr>
            </w:pPr>
            <w:r w:rsidRPr="00ED3B7B">
              <w:rPr>
                <w:sz w:val="20"/>
                <w:szCs w:val="20"/>
                <w:lang w:val="uk-UA"/>
              </w:rPr>
              <w:t>Зниження витрат на матеріали та ремонт</w:t>
            </w:r>
          </w:p>
        </w:tc>
        <w:tc>
          <w:tcPr>
            <w:tcW w:w="1701" w:type="dxa"/>
            <w:vAlign w:val="center"/>
          </w:tcPr>
          <w:p w:rsidR="001A61A2" w:rsidRPr="00ED3B7B" w:rsidRDefault="001A61A2" w:rsidP="001A61A2">
            <w:pPr>
              <w:spacing w:line="276" w:lineRule="auto"/>
              <w:ind w:left="-6"/>
              <w:jc w:val="center"/>
              <w:rPr>
                <w:sz w:val="20"/>
                <w:szCs w:val="20"/>
                <w:lang w:val="uk-UA"/>
              </w:rPr>
            </w:pPr>
            <w:r w:rsidRPr="00ED3B7B">
              <w:rPr>
                <w:sz w:val="20"/>
                <w:szCs w:val="20"/>
                <w:lang w:val="uk-UA"/>
              </w:rPr>
              <w:t>Зниження витрат ПММ</w:t>
            </w:r>
          </w:p>
        </w:tc>
        <w:tc>
          <w:tcPr>
            <w:tcW w:w="1633" w:type="dxa"/>
            <w:vAlign w:val="center"/>
          </w:tcPr>
          <w:p w:rsidR="001A61A2" w:rsidRPr="00ED3B7B" w:rsidRDefault="001A61A2" w:rsidP="001A61A2">
            <w:pPr>
              <w:spacing w:line="276" w:lineRule="auto"/>
              <w:ind w:left="-6"/>
              <w:jc w:val="center"/>
              <w:rPr>
                <w:sz w:val="20"/>
                <w:szCs w:val="20"/>
                <w:lang w:val="uk-UA"/>
              </w:rPr>
            </w:pPr>
            <w:r w:rsidRPr="00ED3B7B">
              <w:rPr>
                <w:sz w:val="20"/>
                <w:szCs w:val="20"/>
                <w:lang w:val="uk-UA"/>
              </w:rPr>
              <w:t>Зниження витрат на оплату праці</w:t>
            </w:r>
          </w:p>
        </w:tc>
        <w:tc>
          <w:tcPr>
            <w:tcW w:w="1835" w:type="dxa"/>
            <w:vMerge/>
            <w:vAlign w:val="center"/>
          </w:tcPr>
          <w:p w:rsidR="001A61A2" w:rsidRPr="00ED3B7B" w:rsidRDefault="001A61A2" w:rsidP="001A61A2">
            <w:pPr>
              <w:spacing w:line="276" w:lineRule="auto"/>
              <w:ind w:left="-6"/>
              <w:rPr>
                <w:sz w:val="20"/>
                <w:szCs w:val="20"/>
                <w:lang w:val="uk-UA"/>
              </w:rPr>
            </w:pPr>
          </w:p>
        </w:tc>
        <w:tc>
          <w:tcPr>
            <w:tcW w:w="1493" w:type="dxa"/>
            <w:vMerge/>
            <w:vAlign w:val="center"/>
          </w:tcPr>
          <w:p w:rsidR="001A61A2" w:rsidRPr="00ED3B7B" w:rsidRDefault="001A61A2" w:rsidP="001A61A2">
            <w:pPr>
              <w:spacing w:line="276" w:lineRule="auto"/>
              <w:ind w:left="-6"/>
              <w:rPr>
                <w:sz w:val="20"/>
                <w:szCs w:val="20"/>
                <w:lang w:val="uk-UA"/>
              </w:rPr>
            </w:pPr>
          </w:p>
        </w:tc>
      </w:tr>
      <w:tr w:rsidR="001A61A2" w:rsidRPr="00ED3B7B" w:rsidTr="001A61A2">
        <w:trPr>
          <w:trHeight w:val="322"/>
        </w:trPr>
        <w:tc>
          <w:tcPr>
            <w:tcW w:w="1348" w:type="dxa"/>
            <w:vAlign w:val="center"/>
          </w:tcPr>
          <w:p w:rsidR="001A61A2" w:rsidRPr="00ED3B7B" w:rsidRDefault="007B6B68" w:rsidP="001A61A2">
            <w:pPr>
              <w:spacing w:line="276" w:lineRule="auto"/>
              <w:ind w:left="-6"/>
              <w:jc w:val="center"/>
              <w:rPr>
                <w:sz w:val="20"/>
                <w:szCs w:val="20"/>
                <w:lang w:val="uk-UA"/>
              </w:rPr>
            </w:pPr>
            <w:r>
              <w:rPr>
                <w:sz w:val="20"/>
                <w:szCs w:val="20"/>
                <w:lang w:val="uk-UA"/>
              </w:rPr>
              <w:t>0</w:t>
            </w:r>
          </w:p>
        </w:tc>
        <w:tc>
          <w:tcPr>
            <w:tcW w:w="1985" w:type="dxa"/>
            <w:vAlign w:val="center"/>
          </w:tcPr>
          <w:p w:rsidR="001A61A2" w:rsidRPr="00ED3B7B" w:rsidRDefault="00FC5BCC" w:rsidP="001A61A2">
            <w:pPr>
              <w:spacing w:line="276" w:lineRule="auto"/>
              <w:ind w:left="-6"/>
              <w:jc w:val="center"/>
              <w:rPr>
                <w:sz w:val="20"/>
                <w:szCs w:val="20"/>
                <w:lang w:val="uk-UA"/>
              </w:rPr>
            </w:pPr>
            <w:r>
              <w:rPr>
                <w:sz w:val="20"/>
                <w:szCs w:val="20"/>
                <w:lang w:val="uk-UA"/>
              </w:rPr>
              <w:t>2,19</w:t>
            </w:r>
          </w:p>
        </w:tc>
        <w:tc>
          <w:tcPr>
            <w:tcW w:w="1701" w:type="dxa"/>
            <w:vAlign w:val="center"/>
          </w:tcPr>
          <w:p w:rsidR="001A61A2" w:rsidRPr="00ED3B7B" w:rsidRDefault="00FC5BCC" w:rsidP="001A61A2">
            <w:pPr>
              <w:spacing w:line="276" w:lineRule="auto"/>
              <w:ind w:left="-6"/>
              <w:jc w:val="center"/>
              <w:rPr>
                <w:sz w:val="20"/>
                <w:szCs w:val="20"/>
                <w:lang w:val="uk-UA"/>
              </w:rPr>
            </w:pPr>
            <w:r>
              <w:rPr>
                <w:sz w:val="20"/>
                <w:szCs w:val="20"/>
                <w:lang w:val="uk-UA"/>
              </w:rPr>
              <w:t>12,39</w:t>
            </w:r>
          </w:p>
        </w:tc>
        <w:tc>
          <w:tcPr>
            <w:tcW w:w="1633" w:type="dxa"/>
            <w:vAlign w:val="center"/>
          </w:tcPr>
          <w:p w:rsidR="001A61A2" w:rsidRPr="00ED3B7B" w:rsidRDefault="00FC5BCC" w:rsidP="001A61A2">
            <w:pPr>
              <w:spacing w:line="276" w:lineRule="auto"/>
              <w:ind w:left="-6"/>
              <w:jc w:val="center"/>
              <w:rPr>
                <w:sz w:val="20"/>
                <w:szCs w:val="20"/>
                <w:lang w:val="uk-UA"/>
              </w:rPr>
            </w:pPr>
            <w:r>
              <w:rPr>
                <w:sz w:val="20"/>
                <w:szCs w:val="20"/>
                <w:lang w:val="uk-UA"/>
              </w:rPr>
              <w:t>2,38</w:t>
            </w:r>
          </w:p>
        </w:tc>
        <w:tc>
          <w:tcPr>
            <w:tcW w:w="1835" w:type="dxa"/>
            <w:vAlign w:val="center"/>
          </w:tcPr>
          <w:p w:rsidR="001A61A2" w:rsidRPr="00ED3B7B" w:rsidRDefault="001A61A2" w:rsidP="001A61A2">
            <w:pPr>
              <w:spacing w:line="276" w:lineRule="auto"/>
              <w:ind w:left="-6"/>
              <w:jc w:val="center"/>
              <w:rPr>
                <w:sz w:val="20"/>
                <w:szCs w:val="20"/>
                <w:lang w:val="uk-UA"/>
              </w:rPr>
            </w:pPr>
            <w:r>
              <w:rPr>
                <w:sz w:val="20"/>
                <w:szCs w:val="20"/>
                <w:lang w:val="uk-UA"/>
              </w:rPr>
              <w:t>0</w:t>
            </w:r>
          </w:p>
        </w:tc>
        <w:tc>
          <w:tcPr>
            <w:tcW w:w="1493" w:type="dxa"/>
            <w:vAlign w:val="center"/>
          </w:tcPr>
          <w:p w:rsidR="001A61A2" w:rsidRPr="00ED3B7B" w:rsidRDefault="00FC5BCC" w:rsidP="001A61A2">
            <w:pPr>
              <w:spacing w:line="276" w:lineRule="auto"/>
              <w:ind w:left="-6"/>
              <w:jc w:val="center"/>
              <w:rPr>
                <w:sz w:val="20"/>
                <w:szCs w:val="20"/>
                <w:lang w:val="uk-UA"/>
              </w:rPr>
            </w:pPr>
            <w:r>
              <w:rPr>
                <w:sz w:val="20"/>
                <w:szCs w:val="20"/>
                <w:lang w:val="uk-UA"/>
              </w:rPr>
              <w:t>16,96</w:t>
            </w:r>
          </w:p>
        </w:tc>
      </w:tr>
    </w:tbl>
    <w:p w:rsidR="001A61A2" w:rsidRPr="00ED3B7B" w:rsidRDefault="001A61A2" w:rsidP="001A61A2">
      <w:pPr>
        <w:tabs>
          <w:tab w:val="left" w:pos="142"/>
          <w:tab w:val="left" w:pos="284"/>
          <w:tab w:val="left" w:pos="567"/>
        </w:tabs>
        <w:spacing w:line="276" w:lineRule="auto"/>
        <w:ind w:left="-284" w:right="-580" w:firstLine="284"/>
        <w:rPr>
          <w:i/>
          <w:lang w:val="uk-UA"/>
        </w:rPr>
      </w:pPr>
    </w:p>
    <w:p w:rsidR="001A61A2" w:rsidRPr="00E35154" w:rsidRDefault="001A61A2" w:rsidP="001A61A2">
      <w:pPr>
        <w:tabs>
          <w:tab w:val="left" w:pos="284"/>
          <w:tab w:val="left" w:pos="426"/>
        </w:tabs>
        <w:spacing w:line="276" w:lineRule="auto"/>
        <w:ind w:left="-567" w:right="-580" w:firstLine="284"/>
        <w:rPr>
          <w:lang w:val="uk-UA"/>
        </w:rPr>
      </w:pPr>
      <w:r w:rsidRPr="00E35154">
        <w:rPr>
          <w:lang w:val="uk-UA"/>
        </w:rPr>
        <w:t xml:space="preserve">Також ПрАТ «Рівнеобленерго» наголошує, що впровадження заходу з </w:t>
      </w:r>
      <w:r w:rsidR="00FC5BCC">
        <w:rPr>
          <w:lang w:val="uk-UA"/>
        </w:rPr>
        <w:t>РУ-10кВ ЗТП-132</w:t>
      </w:r>
      <w:r>
        <w:rPr>
          <w:lang w:val="uk-UA"/>
        </w:rPr>
        <w:t xml:space="preserve"> в с.</w:t>
      </w:r>
      <w:r w:rsidR="00FC5BCC">
        <w:rPr>
          <w:lang w:val="uk-UA"/>
        </w:rPr>
        <w:t>Великий Олексин</w:t>
      </w:r>
      <w:r>
        <w:rPr>
          <w:lang w:val="uk-UA"/>
        </w:rPr>
        <w:t xml:space="preserve">, </w:t>
      </w:r>
      <w:r w:rsidR="00FC5BCC">
        <w:rPr>
          <w:lang w:val="uk-UA"/>
        </w:rPr>
        <w:t>Рівненського</w:t>
      </w:r>
      <w:r>
        <w:rPr>
          <w:lang w:val="uk-UA"/>
        </w:rPr>
        <w:t xml:space="preserve"> району</w:t>
      </w:r>
      <w:r w:rsidRPr="00E35154">
        <w:rPr>
          <w:lang w:val="uk-UA"/>
        </w:rPr>
        <w:t xml:space="preserve"> дозволить забезпечити надійне та якісне електропостачання споживачів.</w:t>
      </w:r>
    </w:p>
    <w:p w:rsidR="00F607D4" w:rsidRPr="00E6752C" w:rsidRDefault="00F607D4" w:rsidP="00F14077">
      <w:pPr>
        <w:ind w:left="-567" w:right="-425" w:firstLine="283"/>
        <w:rPr>
          <w:lang w:val="uk-UA"/>
        </w:rPr>
      </w:pPr>
    </w:p>
    <w:p w:rsidR="00F607D4" w:rsidRPr="00E6752C" w:rsidRDefault="00F607D4" w:rsidP="00F14077">
      <w:pPr>
        <w:ind w:left="-567" w:right="-425" w:firstLine="283"/>
        <w:jc w:val="center"/>
        <w:rPr>
          <w:b/>
          <w:bCs/>
          <w:lang w:val="uk-UA"/>
        </w:rPr>
      </w:pPr>
      <w:r w:rsidRPr="00E6752C">
        <w:rPr>
          <w:b/>
          <w:bCs/>
          <w:lang w:val="uk-UA"/>
        </w:rPr>
        <w:t>Реконструкція РУ-10 кВ в ЗТП-431 в с.В.Житин Рівненського району Рівненської області.</w:t>
      </w:r>
    </w:p>
    <w:p w:rsidR="00F607D4" w:rsidRDefault="00F607D4" w:rsidP="00F14077">
      <w:pPr>
        <w:suppressAutoHyphens/>
        <w:ind w:left="-567" w:right="-425" w:firstLine="283"/>
        <w:rPr>
          <w:lang w:val="uk-UA"/>
        </w:rPr>
      </w:pPr>
    </w:p>
    <w:p w:rsidR="00EE3AA4" w:rsidRPr="00E6752C" w:rsidRDefault="00EE3AA4" w:rsidP="00EE3AA4">
      <w:pPr>
        <w:suppressAutoHyphens/>
        <w:ind w:left="-567" w:right="-425" w:firstLine="283"/>
        <w:rPr>
          <w:lang w:val="uk-UA"/>
        </w:rPr>
      </w:pPr>
      <w:r w:rsidRPr="00E6752C">
        <w:rPr>
          <w:lang w:val="uk-UA"/>
        </w:rPr>
        <w:t>Рік вводу в експлуатацію – 198</w:t>
      </w:r>
      <w:r>
        <w:rPr>
          <w:lang w:val="uk-UA"/>
        </w:rPr>
        <w:t>0рік</w:t>
      </w:r>
      <w:r w:rsidRPr="00E6752C">
        <w:rPr>
          <w:lang w:val="uk-UA"/>
        </w:rPr>
        <w:t>. Потужність силових трансформаторів становить Т-1/</w:t>
      </w:r>
      <w:r>
        <w:rPr>
          <w:lang w:val="uk-UA"/>
        </w:rPr>
        <w:t>40</w:t>
      </w:r>
      <w:r w:rsidRPr="00E6752C">
        <w:rPr>
          <w:lang w:val="uk-UA"/>
        </w:rPr>
        <w:t>0кВА , Т-2/250кВА</w:t>
      </w:r>
      <w:r w:rsidR="00B21E09">
        <w:rPr>
          <w:lang w:val="uk-UA"/>
        </w:rPr>
        <w:t>. Кількість відключень за 2018 рік – 2 шт.</w:t>
      </w:r>
      <w:r w:rsidRPr="00E6752C">
        <w:rPr>
          <w:lang w:val="uk-UA"/>
        </w:rPr>
        <w:t xml:space="preserve">  </w:t>
      </w:r>
    </w:p>
    <w:p w:rsidR="00EE3AA4" w:rsidRDefault="00EE3AA4" w:rsidP="00EE3AA4">
      <w:pPr>
        <w:ind w:left="-567" w:right="-425" w:firstLine="283"/>
        <w:rPr>
          <w:lang w:val="uk-UA"/>
        </w:rPr>
      </w:pPr>
      <w:r w:rsidRPr="00E6752C">
        <w:rPr>
          <w:lang w:val="uk-UA"/>
        </w:rPr>
        <w:t xml:space="preserve">Огляд </w:t>
      </w:r>
      <w:r>
        <w:rPr>
          <w:lang w:val="uk-UA"/>
        </w:rPr>
        <w:t>РУ-10кВ в ЗТП-431 в с.В.Житин</w:t>
      </w:r>
      <w:r w:rsidRPr="00E6752C">
        <w:rPr>
          <w:bCs/>
          <w:lang w:val="uk-UA"/>
        </w:rPr>
        <w:t xml:space="preserve"> </w:t>
      </w:r>
      <w:r w:rsidRPr="00E6752C">
        <w:rPr>
          <w:lang w:val="uk-UA"/>
        </w:rPr>
        <w:t xml:space="preserve">проведено в </w:t>
      </w:r>
      <w:r>
        <w:rPr>
          <w:lang w:val="uk-UA"/>
        </w:rPr>
        <w:t>червні 201</w:t>
      </w:r>
      <w:r w:rsidR="00CF279B">
        <w:rPr>
          <w:lang w:val="uk-UA"/>
        </w:rPr>
        <w:t>8</w:t>
      </w:r>
      <w:r w:rsidRPr="00E6752C">
        <w:rPr>
          <w:lang w:val="uk-UA"/>
        </w:rPr>
        <w:t xml:space="preserve"> р. згідно якого складено дефектний акт від </w:t>
      </w:r>
      <w:r>
        <w:rPr>
          <w:lang w:val="uk-UA"/>
        </w:rPr>
        <w:t>22 червня</w:t>
      </w:r>
      <w:r w:rsidRPr="00E6752C">
        <w:rPr>
          <w:lang w:val="uk-UA"/>
        </w:rPr>
        <w:t xml:space="preserve"> 201</w:t>
      </w:r>
      <w:r>
        <w:rPr>
          <w:lang w:val="uk-UA"/>
        </w:rPr>
        <w:t>8</w:t>
      </w:r>
      <w:r w:rsidRPr="00E6752C">
        <w:rPr>
          <w:lang w:val="uk-UA"/>
        </w:rPr>
        <w:t xml:space="preserve"> року в якому зазначені наступні дефекти:</w:t>
      </w:r>
    </w:p>
    <w:p w:rsidR="00EE3AA4" w:rsidRPr="00E6752C" w:rsidRDefault="00FB5832" w:rsidP="00EE3AA4">
      <w:pPr>
        <w:ind w:left="-567" w:right="-425" w:firstLine="283"/>
        <w:rPr>
          <w:lang w:val="uk-UA"/>
        </w:rPr>
      </w:pPr>
      <w:r>
        <w:rPr>
          <w:lang w:val="uk-UA"/>
        </w:rPr>
        <w:t>1.Відсутній пе</w:t>
      </w:r>
      <w:r w:rsidR="00EE3AA4" w:rsidRPr="00E6752C">
        <w:rPr>
          <w:lang w:val="uk-UA"/>
        </w:rPr>
        <w:t>рестінок між РУ-0,4кВ та РУ-10кВ.</w:t>
      </w:r>
    </w:p>
    <w:p w:rsidR="00EE3AA4" w:rsidRPr="00E6752C" w:rsidRDefault="00EE3AA4" w:rsidP="00EE3AA4">
      <w:pPr>
        <w:ind w:left="-567" w:right="-425" w:firstLine="283"/>
        <w:rPr>
          <w:lang w:val="uk-UA"/>
        </w:rPr>
      </w:pPr>
      <w:r w:rsidRPr="00E6752C">
        <w:rPr>
          <w:lang w:val="uk-UA"/>
        </w:rPr>
        <w:t xml:space="preserve">2.Підтікання оливи з МВ-10кВ Ком.№ </w:t>
      </w:r>
      <w:r>
        <w:rPr>
          <w:lang w:val="uk-UA"/>
        </w:rPr>
        <w:t>1</w:t>
      </w:r>
      <w:r w:rsidRPr="00E6752C">
        <w:rPr>
          <w:lang w:val="uk-UA"/>
        </w:rPr>
        <w:t xml:space="preserve">, Ком.№ </w:t>
      </w:r>
      <w:r>
        <w:rPr>
          <w:lang w:val="uk-UA"/>
        </w:rPr>
        <w:t>2, Ком.№ 4,</w:t>
      </w:r>
      <w:r w:rsidRPr="00E6752C">
        <w:rPr>
          <w:lang w:val="uk-UA"/>
        </w:rPr>
        <w:t xml:space="preserve"> Ком.№ </w:t>
      </w:r>
      <w:r>
        <w:rPr>
          <w:lang w:val="uk-UA"/>
        </w:rPr>
        <w:t>5.</w:t>
      </w:r>
      <w:r w:rsidRPr="00E6752C">
        <w:rPr>
          <w:lang w:val="uk-UA"/>
        </w:rPr>
        <w:t xml:space="preserve">  </w:t>
      </w:r>
    </w:p>
    <w:p w:rsidR="00EE3AA4" w:rsidRPr="00E6752C" w:rsidRDefault="00EE3AA4" w:rsidP="00EE3AA4">
      <w:pPr>
        <w:ind w:left="-567" w:right="-425" w:firstLine="283"/>
        <w:rPr>
          <w:lang w:val="uk-UA"/>
        </w:rPr>
      </w:pPr>
      <w:r>
        <w:rPr>
          <w:lang w:val="uk-UA"/>
        </w:rPr>
        <w:t>3.Візок з вимикачем Ком.№4</w:t>
      </w:r>
      <w:r w:rsidRPr="00E6752C">
        <w:rPr>
          <w:lang w:val="uk-UA"/>
        </w:rPr>
        <w:t xml:space="preserve"> </w:t>
      </w:r>
      <w:r>
        <w:rPr>
          <w:lang w:val="uk-UA"/>
        </w:rPr>
        <w:t>Л-123-04 «Зірка»</w:t>
      </w:r>
      <w:r w:rsidRPr="00E6752C">
        <w:rPr>
          <w:lang w:val="uk-UA"/>
        </w:rPr>
        <w:t xml:space="preserve"> не викатується в контрольне положення.</w:t>
      </w:r>
    </w:p>
    <w:p w:rsidR="00EE3AA4" w:rsidRPr="00E6752C" w:rsidRDefault="00EE3AA4" w:rsidP="00EE3AA4">
      <w:pPr>
        <w:ind w:left="-567" w:right="-425" w:firstLine="283"/>
        <w:rPr>
          <w:lang w:val="uk-UA"/>
        </w:rPr>
      </w:pPr>
      <w:r w:rsidRPr="00E6752C">
        <w:rPr>
          <w:lang w:val="uk-UA"/>
        </w:rPr>
        <w:t>4. Відчу</w:t>
      </w:r>
      <w:r>
        <w:rPr>
          <w:lang w:val="uk-UA"/>
        </w:rPr>
        <w:t>тне на слух прошивання ізоляції</w:t>
      </w:r>
      <w:r w:rsidRPr="00E6752C">
        <w:rPr>
          <w:lang w:val="uk-UA"/>
        </w:rPr>
        <w:t xml:space="preserve">.    </w:t>
      </w:r>
    </w:p>
    <w:p w:rsidR="00F607D4" w:rsidRPr="00E6752C" w:rsidRDefault="00F607D4" w:rsidP="00F14077">
      <w:pPr>
        <w:spacing w:line="276" w:lineRule="auto"/>
        <w:ind w:left="-567" w:right="-425" w:firstLine="283"/>
        <w:rPr>
          <w:lang w:val="uk-UA"/>
        </w:rPr>
      </w:pPr>
      <w:r w:rsidRPr="00E6752C">
        <w:rPr>
          <w:lang w:val="uk-UA"/>
        </w:rPr>
        <w:t>За час експлуатації органічна  ізоляція обладнання РУ-10кВ  втратила свої дієлектричні властивості  і не відповідає нормам , та не має сучасних аналогів для її заміни.</w:t>
      </w:r>
    </w:p>
    <w:p w:rsidR="00F607D4" w:rsidRPr="00E6752C" w:rsidRDefault="00F607D4" w:rsidP="00F14077">
      <w:pPr>
        <w:tabs>
          <w:tab w:val="left" w:pos="1416"/>
          <w:tab w:val="left" w:pos="7755"/>
        </w:tabs>
        <w:ind w:left="-567" w:right="-425" w:firstLine="283"/>
        <w:jc w:val="both"/>
        <w:rPr>
          <w:lang w:val="uk-UA"/>
        </w:rPr>
      </w:pPr>
      <w:r w:rsidRPr="00E6752C">
        <w:rPr>
          <w:bCs/>
          <w:lang w:val="uk-UA"/>
        </w:rPr>
        <w:t xml:space="preserve">Для якісного та надійного електропостачання побутових споживачів </w:t>
      </w:r>
      <w:r w:rsidRPr="00E6752C">
        <w:rPr>
          <w:lang w:val="uk-UA"/>
        </w:rPr>
        <w:t>проектом передбачено:</w:t>
      </w:r>
    </w:p>
    <w:p w:rsidR="00EE3AA4" w:rsidRDefault="00F607D4" w:rsidP="00DC238C">
      <w:pPr>
        <w:numPr>
          <w:ilvl w:val="0"/>
          <w:numId w:val="6"/>
        </w:numPr>
        <w:tabs>
          <w:tab w:val="left" w:pos="0"/>
        </w:tabs>
        <w:spacing w:line="276" w:lineRule="auto"/>
        <w:ind w:left="-567" w:right="-425" w:firstLine="283"/>
        <w:jc w:val="both"/>
        <w:rPr>
          <w:rStyle w:val="translation"/>
          <w:b/>
          <w:bCs/>
          <w:iCs/>
          <w:lang w:val="uk-UA"/>
        </w:rPr>
      </w:pPr>
      <w:r w:rsidRPr="00EE3AA4">
        <w:rPr>
          <w:iCs/>
          <w:lang w:val="uk-UA"/>
        </w:rPr>
        <w:t xml:space="preserve">заміну застарілого обладнання </w:t>
      </w:r>
      <w:r w:rsidRPr="00EE3AA4">
        <w:rPr>
          <w:iCs/>
          <w:color w:val="000000"/>
          <w:lang w:val="uk-UA"/>
        </w:rPr>
        <w:t xml:space="preserve">комірок з вимикачами марки ВК-10 </w:t>
      </w:r>
      <w:r w:rsidRPr="00EE3AA4">
        <w:rPr>
          <w:iCs/>
          <w:lang w:val="uk-UA"/>
        </w:rPr>
        <w:t>в РУ-10 кВ ЗТП-431 в с. Великий Житин на комірки з вимикачами типу ВНА-10 та ВНАп-10.</w:t>
      </w:r>
      <w:r w:rsidRPr="00E6752C">
        <w:rPr>
          <w:rStyle w:val="translation"/>
        </w:rPr>
        <w:t>КСО-393М і шинні мости до них призначені для комплектування розподільчих пристроїв напругою 6 і 10 кВ змінного струму, частотою 50 Гц для систем з ізольованою нейтраллю</w:t>
      </w:r>
      <w:r w:rsidR="0050544D">
        <w:rPr>
          <w:rStyle w:val="translation"/>
          <w:lang w:val="uk-UA"/>
        </w:rPr>
        <w:t xml:space="preserve"> – 7 шт.</w:t>
      </w:r>
      <w:r w:rsidRPr="00E6752C">
        <w:rPr>
          <w:rStyle w:val="translation"/>
        </w:rPr>
        <w:t xml:space="preserve"> При дворядній установці камери КСО комплектуються шинними мостами з роз'єднувачами або без них. Відстань між фасадами рядів камер - 2000мм, 2500мм або 3000мм. Приводи роз'єднувачів шинних мостів встановлюються на торцевих панелях. Опора з ізоляторами встановлюється в крайньому лівому положенні збірки камер для кріплення збірних шин. Торцева панель встановлюється в крайньому правому положенні збірки камер для кріплення збірних шин і для забезпечення безпеки обслуговування. Навколишнє середовище не вибухонебезпечне, не містить струмопровідного пилу, агресивних газів і пари в концентраціях, що руйнують метали і ізоляцію.</w:t>
      </w:r>
    </w:p>
    <w:p w:rsidR="00EE3AA4" w:rsidRPr="00EE3AA4" w:rsidRDefault="00EE3AA4" w:rsidP="00BD50E4">
      <w:pPr>
        <w:tabs>
          <w:tab w:val="left" w:pos="0"/>
        </w:tabs>
        <w:spacing w:line="276" w:lineRule="auto"/>
        <w:ind w:left="-567" w:right="-425" w:firstLine="283"/>
        <w:jc w:val="both"/>
        <w:rPr>
          <w:b/>
          <w:bCs/>
          <w:iCs/>
          <w:lang w:val="uk-UA"/>
        </w:rPr>
      </w:pPr>
      <w:r w:rsidRPr="00EE3AA4">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E3AA4">
        <w:rPr>
          <w:bCs/>
          <w:lang w:val="uk-UA"/>
        </w:rPr>
        <w:t xml:space="preserve"> реконструкції РУ-10кВ ЗТП-</w:t>
      </w:r>
      <w:r w:rsidR="00BD50E4">
        <w:rPr>
          <w:bCs/>
          <w:lang w:val="uk-UA"/>
        </w:rPr>
        <w:t>431</w:t>
      </w:r>
      <w:r w:rsidRPr="00EE3AA4">
        <w:rPr>
          <w:bCs/>
          <w:lang w:val="uk-UA"/>
        </w:rPr>
        <w:t xml:space="preserve"> в с.Великий </w:t>
      </w:r>
      <w:r w:rsidR="00BD50E4">
        <w:rPr>
          <w:bCs/>
          <w:lang w:val="uk-UA"/>
        </w:rPr>
        <w:t>Житин</w:t>
      </w:r>
      <w:r w:rsidRPr="00EE3AA4">
        <w:rPr>
          <w:bCs/>
          <w:lang w:val="uk-UA"/>
        </w:rPr>
        <w:t>, Рівненського району, Рівненської області</w:t>
      </w:r>
      <w:r w:rsidRPr="00EE3AA4">
        <w:rPr>
          <w:lang w:val="uk-UA"/>
        </w:rPr>
        <w:t xml:space="preserve"> будуть виконані згідно ПКД в повному обсязі підрядним способом на суму </w:t>
      </w:r>
      <w:r w:rsidR="00EF32CA">
        <w:rPr>
          <w:b/>
          <w:color w:val="FF0000"/>
          <w:lang w:val="uk-UA"/>
        </w:rPr>
        <w:t>338,38</w:t>
      </w:r>
      <w:r w:rsidRPr="00EE3AA4">
        <w:rPr>
          <w:b/>
          <w:color w:val="FF0000"/>
          <w:lang w:val="uk-UA"/>
        </w:rPr>
        <w:t xml:space="preserve"> тис. грн. без ПДВ.</w:t>
      </w:r>
      <w:r w:rsidRPr="00EE3AA4">
        <w:rPr>
          <w:b/>
          <w:lang w:val="uk-UA"/>
        </w:rPr>
        <w:t xml:space="preserve"> </w:t>
      </w:r>
    </w:p>
    <w:p w:rsidR="00BD50E4" w:rsidRDefault="00BD50E4" w:rsidP="00BD50E4">
      <w:pPr>
        <w:tabs>
          <w:tab w:val="left" w:pos="426"/>
        </w:tabs>
        <w:ind w:left="-567" w:right="-580" w:firstLine="283"/>
        <w:jc w:val="center"/>
        <w:rPr>
          <w:szCs w:val="22"/>
          <w:u w:val="single"/>
          <w:lang w:val="uk-UA"/>
        </w:rPr>
      </w:pPr>
    </w:p>
    <w:p w:rsidR="00BD50E4" w:rsidRPr="00E35154" w:rsidRDefault="00BD50E4" w:rsidP="00BD50E4">
      <w:pPr>
        <w:tabs>
          <w:tab w:val="left" w:pos="426"/>
        </w:tabs>
        <w:ind w:left="-567" w:right="-580" w:firstLine="283"/>
        <w:jc w:val="center"/>
        <w:rPr>
          <w:bCs/>
          <w:szCs w:val="22"/>
          <w:u w:val="single"/>
          <w:lang w:val="uk-UA"/>
        </w:rPr>
      </w:pPr>
      <w:r w:rsidRPr="00E35154">
        <w:rPr>
          <w:szCs w:val="22"/>
          <w:u w:val="single"/>
          <w:lang w:val="uk-UA"/>
        </w:rPr>
        <w:t xml:space="preserve">Економічний ефект від реалізації проекту </w:t>
      </w:r>
      <w:r w:rsidRPr="00E35154">
        <w:rPr>
          <w:bCs/>
          <w:szCs w:val="22"/>
          <w:u w:val="single"/>
          <w:lang w:val="uk-UA"/>
        </w:rPr>
        <w:t xml:space="preserve">реконструкції </w:t>
      </w:r>
      <w:r>
        <w:rPr>
          <w:bCs/>
          <w:szCs w:val="22"/>
          <w:u w:val="single"/>
          <w:lang w:val="uk-UA"/>
        </w:rPr>
        <w:t>РУ-10кВ ЗТП-431 в с.Великий Житин Рівненського</w:t>
      </w:r>
      <w:r w:rsidRPr="00E35154">
        <w:rPr>
          <w:bCs/>
          <w:szCs w:val="22"/>
          <w:u w:val="single"/>
          <w:lang w:val="uk-UA"/>
        </w:rPr>
        <w:t xml:space="preserve"> району</w:t>
      </w:r>
      <w:r>
        <w:rPr>
          <w:bCs/>
          <w:szCs w:val="22"/>
          <w:u w:val="single"/>
          <w:lang w:val="uk-UA"/>
        </w:rPr>
        <w:t>,</w:t>
      </w:r>
      <w:r w:rsidRPr="00E35154">
        <w:rPr>
          <w:bCs/>
          <w:szCs w:val="22"/>
          <w:u w:val="single"/>
          <w:lang w:val="uk-UA"/>
        </w:rPr>
        <w:t xml:space="preserve">  Рівненської області.</w:t>
      </w:r>
    </w:p>
    <w:p w:rsidR="00BD50E4" w:rsidRPr="00E35154" w:rsidRDefault="00BD50E4" w:rsidP="00BD50E4">
      <w:pPr>
        <w:tabs>
          <w:tab w:val="left" w:pos="426"/>
        </w:tabs>
        <w:ind w:left="-567" w:right="-580" w:firstLine="283"/>
        <w:rPr>
          <w:bCs/>
          <w:szCs w:val="22"/>
          <w:lang w:val="uk-UA"/>
        </w:rPr>
      </w:pPr>
      <w:r w:rsidRPr="00E35154">
        <w:rPr>
          <w:bCs/>
          <w:szCs w:val="22"/>
          <w:lang w:val="uk-UA"/>
        </w:rPr>
        <w:t>Складові економічного ефекту:</w:t>
      </w:r>
    </w:p>
    <w:p w:rsidR="00BD50E4" w:rsidRPr="00E35154" w:rsidRDefault="00BD50E4" w:rsidP="00BD50E4">
      <w:pPr>
        <w:tabs>
          <w:tab w:val="left" w:pos="284"/>
          <w:tab w:val="left" w:pos="426"/>
        </w:tabs>
        <w:ind w:left="-567" w:right="-580" w:firstLine="283"/>
        <w:rPr>
          <w:lang w:val="uk-UA"/>
        </w:rPr>
      </w:pPr>
      <w:r w:rsidRPr="00E35154">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w:t>
      </w:r>
      <w:r>
        <w:rPr>
          <w:lang w:val="uk-UA"/>
        </w:rPr>
        <w:t xml:space="preserve"> 2,95 </w:t>
      </w:r>
      <w:r w:rsidRPr="00E35154">
        <w:rPr>
          <w:lang w:val="uk-UA"/>
        </w:rPr>
        <w:t>тис. грн.;</w:t>
      </w:r>
      <w:r>
        <w:rPr>
          <w:lang w:val="uk-UA"/>
        </w:rPr>
        <w:t xml:space="preserve"> 13,08 </w:t>
      </w:r>
      <w:r w:rsidRPr="00E35154">
        <w:rPr>
          <w:lang w:val="uk-UA"/>
        </w:rPr>
        <w:t>тис. грн.;</w:t>
      </w:r>
      <w:r>
        <w:rPr>
          <w:lang w:val="uk-UA"/>
        </w:rPr>
        <w:t xml:space="preserve"> 2,07 </w:t>
      </w:r>
      <w:r w:rsidRPr="00E35154">
        <w:rPr>
          <w:lang w:val="uk-UA"/>
        </w:rPr>
        <w:t>тис. грн.) –</w:t>
      </w:r>
      <w:r>
        <w:rPr>
          <w:lang w:val="uk-UA"/>
        </w:rPr>
        <w:t xml:space="preserve"> 18,1</w:t>
      </w:r>
      <w:r w:rsidRPr="00E35154">
        <w:rPr>
          <w:lang w:val="uk-UA"/>
        </w:rPr>
        <w:t xml:space="preserve"> тис.грн.</w:t>
      </w:r>
    </w:p>
    <w:p w:rsidR="00BD50E4" w:rsidRPr="00E35154" w:rsidRDefault="00BD50E4" w:rsidP="00BD50E4">
      <w:pPr>
        <w:tabs>
          <w:tab w:val="left" w:pos="426"/>
          <w:tab w:val="left" w:pos="567"/>
        </w:tabs>
        <w:spacing w:line="276" w:lineRule="auto"/>
        <w:ind w:left="-567" w:right="-580" w:firstLine="283"/>
        <w:jc w:val="both"/>
        <w:rPr>
          <w:lang w:val="uk-UA"/>
        </w:rPr>
      </w:pPr>
      <w:r w:rsidRPr="00E35154">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BD50E4" w:rsidRPr="00E35154" w:rsidRDefault="00BD50E4" w:rsidP="00BD50E4">
      <w:pPr>
        <w:tabs>
          <w:tab w:val="left" w:pos="426"/>
          <w:tab w:val="left" w:pos="567"/>
        </w:tabs>
        <w:spacing w:line="276" w:lineRule="auto"/>
        <w:ind w:left="-567" w:right="-580" w:firstLine="283"/>
        <w:jc w:val="both"/>
        <w:rPr>
          <w:lang w:val="uk-UA"/>
        </w:rPr>
      </w:pPr>
      <w:r w:rsidRPr="00E35154">
        <w:rPr>
          <w:lang w:val="uk-UA"/>
        </w:rPr>
        <w:t>((</w:t>
      </w:r>
      <w:r>
        <w:rPr>
          <w:lang w:val="uk-UA"/>
        </w:rPr>
        <w:t>2,95+13,08+2,07</w:t>
      </w:r>
      <w:r w:rsidRPr="00E35154">
        <w:rPr>
          <w:lang w:val="uk-UA"/>
        </w:rPr>
        <w:t>)*100%  – (</w:t>
      </w:r>
      <w:r>
        <w:rPr>
          <w:lang w:val="uk-UA"/>
        </w:rPr>
        <w:t>2,95+13,08+2,07</w:t>
      </w:r>
      <w:r w:rsidRPr="00E35154">
        <w:rPr>
          <w:lang w:val="uk-UA"/>
        </w:rPr>
        <w:t xml:space="preserve">)*0,00%)/100 = </w:t>
      </w:r>
      <w:r>
        <w:rPr>
          <w:lang w:val="uk-UA"/>
        </w:rPr>
        <w:t>18,1</w:t>
      </w:r>
      <w:r w:rsidRPr="00E35154">
        <w:rPr>
          <w:lang w:val="uk-UA"/>
        </w:rPr>
        <w:t xml:space="preserve"> тис. грн.</w:t>
      </w:r>
    </w:p>
    <w:p w:rsidR="00BD50E4" w:rsidRPr="00E35154" w:rsidRDefault="00BD50E4" w:rsidP="00BD50E4">
      <w:pPr>
        <w:tabs>
          <w:tab w:val="left" w:pos="426"/>
          <w:tab w:val="left" w:pos="567"/>
        </w:tabs>
        <w:spacing w:line="276" w:lineRule="auto"/>
        <w:ind w:left="-567" w:right="-580" w:firstLine="283"/>
        <w:jc w:val="both"/>
        <w:rPr>
          <w:lang w:val="uk-UA"/>
        </w:rPr>
      </w:pPr>
      <w:r w:rsidRPr="00E35154">
        <w:rPr>
          <w:lang w:val="uk-UA"/>
        </w:rPr>
        <w:t>Виходячи із складових економічного ефекту вираховуємо сукупний економічний ефект від реалізації даного об’єкту:</w:t>
      </w:r>
    </w:p>
    <w:p w:rsidR="00BD50E4" w:rsidRPr="00E35154" w:rsidRDefault="00BD50E4" w:rsidP="00BD50E4">
      <w:pPr>
        <w:tabs>
          <w:tab w:val="left" w:pos="426"/>
          <w:tab w:val="left" w:pos="567"/>
        </w:tabs>
        <w:spacing w:line="276" w:lineRule="auto"/>
        <w:ind w:left="-567" w:right="-580" w:firstLine="283"/>
        <w:jc w:val="both"/>
        <w:rPr>
          <w:lang w:val="uk-UA"/>
        </w:rPr>
      </w:pPr>
      <w:r w:rsidRPr="00E35154">
        <w:rPr>
          <w:lang w:val="uk-UA"/>
        </w:rPr>
        <w:t>Сукупний економічний ефект від впровадження заходу:</w:t>
      </w:r>
    </w:p>
    <w:p w:rsidR="00BD50E4" w:rsidRPr="00E35154" w:rsidRDefault="00BD50E4" w:rsidP="00BD50E4">
      <w:pPr>
        <w:tabs>
          <w:tab w:val="left" w:pos="426"/>
          <w:tab w:val="left" w:pos="567"/>
        </w:tabs>
        <w:spacing w:line="276" w:lineRule="auto"/>
        <w:ind w:left="-567" w:right="-580" w:firstLine="283"/>
        <w:jc w:val="both"/>
        <w:rPr>
          <w:lang w:val="uk-UA"/>
        </w:rPr>
      </w:pPr>
      <w:r>
        <w:rPr>
          <w:lang w:val="uk-UA"/>
        </w:rPr>
        <w:t xml:space="preserve">18,1+18,1 </w:t>
      </w:r>
      <w:r w:rsidRPr="00E35154">
        <w:rPr>
          <w:lang w:val="uk-UA"/>
        </w:rPr>
        <w:t>=</w:t>
      </w:r>
      <w:r>
        <w:rPr>
          <w:lang w:val="uk-UA"/>
        </w:rPr>
        <w:t xml:space="preserve"> 3</w:t>
      </w:r>
      <w:r w:rsidR="00B21E09">
        <w:rPr>
          <w:lang w:val="uk-UA"/>
        </w:rPr>
        <w:t>6,2</w:t>
      </w:r>
      <w:r>
        <w:rPr>
          <w:lang w:val="uk-UA"/>
        </w:rPr>
        <w:t xml:space="preserve"> </w:t>
      </w:r>
      <w:r w:rsidRPr="00E35154">
        <w:rPr>
          <w:lang w:val="uk-UA"/>
        </w:rPr>
        <w:t>тис. грн.</w:t>
      </w:r>
    </w:p>
    <w:p w:rsidR="00BD50E4" w:rsidRPr="00E35154" w:rsidRDefault="00BD50E4" w:rsidP="00BD50E4">
      <w:pPr>
        <w:tabs>
          <w:tab w:val="left" w:pos="426"/>
          <w:tab w:val="left" w:pos="567"/>
        </w:tabs>
        <w:spacing w:line="276" w:lineRule="auto"/>
        <w:ind w:left="-567" w:right="-580" w:firstLine="283"/>
        <w:jc w:val="both"/>
        <w:rPr>
          <w:lang w:val="uk-UA"/>
        </w:rPr>
      </w:pPr>
      <w:r w:rsidRPr="00E35154">
        <w:rPr>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w:t>
      </w:r>
      <w:r>
        <w:rPr>
          <w:lang w:val="uk-UA"/>
        </w:rPr>
        <w:t>8</w:t>
      </w:r>
      <w:r w:rsidRPr="00E35154">
        <w:rPr>
          <w:lang w:val="uk-UA"/>
        </w:rPr>
        <w:t xml:space="preserve">р. по ПрАТ «Рівнеобленерго», що становить по даному об’єкту – </w:t>
      </w:r>
      <w:r>
        <w:rPr>
          <w:lang w:val="uk-UA"/>
        </w:rPr>
        <w:t>4,61</w:t>
      </w:r>
      <w:r w:rsidRPr="00E35154">
        <w:rPr>
          <w:lang w:val="uk-UA"/>
        </w:rPr>
        <w:t xml:space="preserve"> тис.грн. </w:t>
      </w:r>
    </w:p>
    <w:p w:rsidR="00BD50E4" w:rsidRPr="00E35154" w:rsidRDefault="00BD50E4" w:rsidP="00BD50E4">
      <w:pPr>
        <w:tabs>
          <w:tab w:val="left" w:pos="284"/>
          <w:tab w:val="left" w:pos="426"/>
        </w:tabs>
        <w:ind w:left="-567" w:right="-580" w:firstLine="283"/>
        <w:rPr>
          <w:bCs/>
          <w:szCs w:val="22"/>
          <w:lang w:val="uk-UA"/>
        </w:rPr>
      </w:pPr>
      <w:r w:rsidRPr="00E35154">
        <w:rPr>
          <w:bCs/>
          <w:szCs w:val="22"/>
          <w:lang w:val="uk-UA"/>
        </w:rPr>
        <w:t>Окупність реалізації даного проекту визначається по формулі:</w:t>
      </w:r>
    </w:p>
    <w:p w:rsidR="00BD50E4" w:rsidRPr="00E35154" w:rsidRDefault="00BD50E4" w:rsidP="00BD50E4">
      <w:pPr>
        <w:tabs>
          <w:tab w:val="left" w:pos="426"/>
          <w:tab w:val="left" w:pos="567"/>
        </w:tabs>
        <w:spacing w:line="276" w:lineRule="auto"/>
        <w:ind w:left="-567" w:right="-580" w:firstLine="283"/>
        <w:jc w:val="both"/>
        <w:rPr>
          <w:lang w:val="uk-UA"/>
        </w:rPr>
      </w:pPr>
      <w:r w:rsidRPr="00E35154">
        <w:rPr>
          <w:lang w:val="uk-UA"/>
        </w:rPr>
        <w:t>Окупність, роки:</w:t>
      </w:r>
    </w:p>
    <w:p w:rsidR="00BD50E4" w:rsidRPr="00E35154" w:rsidRDefault="00BD50E4" w:rsidP="00BD50E4">
      <w:pPr>
        <w:tabs>
          <w:tab w:val="left" w:pos="426"/>
          <w:tab w:val="left" w:pos="567"/>
        </w:tabs>
        <w:spacing w:line="276" w:lineRule="auto"/>
        <w:ind w:left="-567" w:right="-580" w:firstLine="283"/>
        <w:jc w:val="both"/>
        <w:rPr>
          <w:sz w:val="22"/>
          <w:lang w:val="uk-UA"/>
        </w:rPr>
      </w:pPr>
      <w:r w:rsidRPr="00E35154">
        <w:rPr>
          <w:lang w:val="uk-UA"/>
        </w:rPr>
        <w:t xml:space="preserve">(Вартість заходу - Оприбуткування зворотних матеріалів)/Сукупний економічний ефект від впровадження заходу </w:t>
      </w:r>
      <w:r w:rsidRPr="00E35154">
        <w:rPr>
          <w:color w:val="FF0000"/>
          <w:lang w:val="uk-UA"/>
        </w:rPr>
        <w:t>= (</w:t>
      </w:r>
      <w:r w:rsidR="00EF32CA">
        <w:rPr>
          <w:color w:val="FF0000"/>
          <w:lang w:val="uk-UA"/>
        </w:rPr>
        <w:t>338,38</w:t>
      </w:r>
      <w:r>
        <w:rPr>
          <w:color w:val="FF0000"/>
          <w:lang w:val="uk-UA"/>
        </w:rPr>
        <w:t xml:space="preserve"> – 4,61</w:t>
      </w:r>
      <w:r w:rsidRPr="00E35154">
        <w:rPr>
          <w:color w:val="FF0000"/>
          <w:lang w:val="uk-UA"/>
        </w:rPr>
        <w:t>)/</w:t>
      </w:r>
      <w:r>
        <w:rPr>
          <w:color w:val="FF0000"/>
          <w:lang w:val="uk-UA"/>
        </w:rPr>
        <w:t>3</w:t>
      </w:r>
      <w:r w:rsidR="00B21E09">
        <w:rPr>
          <w:color w:val="FF0000"/>
          <w:lang w:val="uk-UA"/>
        </w:rPr>
        <w:t>6,2</w:t>
      </w:r>
      <w:r>
        <w:rPr>
          <w:color w:val="FF0000"/>
          <w:lang w:val="uk-UA"/>
        </w:rPr>
        <w:t xml:space="preserve"> </w:t>
      </w:r>
      <w:r w:rsidRPr="00E35154">
        <w:rPr>
          <w:color w:val="FF0000"/>
          <w:lang w:val="uk-UA"/>
        </w:rPr>
        <w:t>=</w:t>
      </w:r>
      <w:r>
        <w:rPr>
          <w:color w:val="FF0000"/>
          <w:lang w:val="uk-UA"/>
        </w:rPr>
        <w:t xml:space="preserve"> </w:t>
      </w:r>
      <w:r w:rsidR="00EF32CA">
        <w:rPr>
          <w:color w:val="FF0000"/>
          <w:lang w:val="uk-UA"/>
        </w:rPr>
        <w:t>9,2</w:t>
      </w:r>
      <w:r w:rsidRPr="00E35154">
        <w:rPr>
          <w:color w:val="FF0000"/>
          <w:lang w:val="uk-UA"/>
        </w:rPr>
        <w:t>років</w:t>
      </w:r>
      <w:r w:rsidRPr="00E35154">
        <w:rPr>
          <w:color w:val="FF0000"/>
          <w:sz w:val="22"/>
          <w:lang w:val="uk-UA"/>
        </w:rPr>
        <w:t>.</w:t>
      </w:r>
      <w:r w:rsidRPr="00E35154">
        <w:rPr>
          <w:sz w:val="22"/>
          <w:lang w:val="uk-UA"/>
        </w:rPr>
        <w:t xml:space="preserve"> </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2694"/>
        <w:gridCol w:w="3118"/>
        <w:gridCol w:w="1701"/>
      </w:tblGrid>
      <w:tr w:rsidR="00BD50E4" w:rsidRPr="00ED3B7B" w:rsidTr="00BD50E4">
        <w:trPr>
          <w:trHeight w:val="300"/>
        </w:trPr>
        <w:tc>
          <w:tcPr>
            <w:tcW w:w="2482" w:type="dxa"/>
            <w:vMerge w:val="restart"/>
            <w:vAlign w:val="center"/>
          </w:tcPr>
          <w:p w:rsidR="00BD50E4" w:rsidRPr="00ED3B7B" w:rsidRDefault="00BD50E4" w:rsidP="00BD50E4">
            <w:pPr>
              <w:spacing w:line="276" w:lineRule="auto"/>
              <w:jc w:val="center"/>
              <w:rPr>
                <w:sz w:val="20"/>
                <w:szCs w:val="20"/>
                <w:lang w:val="uk-UA" w:eastAsia="uk-UA"/>
              </w:rPr>
            </w:pPr>
            <w:r w:rsidRPr="00ED3B7B">
              <w:rPr>
                <w:sz w:val="20"/>
                <w:szCs w:val="20"/>
                <w:lang w:val="uk-UA"/>
              </w:rPr>
              <w:t>Вартісь заходу усього,</w:t>
            </w:r>
            <w:r w:rsidRPr="00ED3B7B">
              <w:rPr>
                <w:sz w:val="20"/>
                <w:szCs w:val="20"/>
                <w:lang w:val="uk-UA"/>
              </w:rPr>
              <w:br/>
              <w:t>тис. грн (без ПДВ)</w:t>
            </w:r>
          </w:p>
        </w:tc>
        <w:tc>
          <w:tcPr>
            <w:tcW w:w="2694" w:type="dxa"/>
            <w:vMerge w:val="restart"/>
            <w:vAlign w:val="center"/>
          </w:tcPr>
          <w:p w:rsidR="00BD50E4" w:rsidRPr="00ED3B7B" w:rsidRDefault="00BD50E4" w:rsidP="00BD50E4">
            <w:pPr>
              <w:spacing w:line="276" w:lineRule="auto"/>
              <w:jc w:val="center"/>
              <w:rPr>
                <w:sz w:val="20"/>
                <w:szCs w:val="20"/>
                <w:lang w:val="uk-UA"/>
              </w:rPr>
            </w:pPr>
            <w:r w:rsidRPr="00ED3B7B">
              <w:rPr>
                <w:sz w:val="20"/>
                <w:szCs w:val="20"/>
                <w:lang w:val="uk-UA"/>
              </w:rPr>
              <w:t>Оприбуткування зворотних матеріалів,  тис. грн (без ПДВ)</w:t>
            </w:r>
          </w:p>
        </w:tc>
        <w:tc>
          <w:tcPr>
            <w:tcW w:w="3118" w:type="dxa"/>
            <w:vMerge w:val="restart"/>
            <w:vAlign w:val="center"/>
          </w:tcPr>
          <w:p w:rsidR="00BD50E4" w:rsidRPr="00ED3B7B" w:rsidRDefault="00BD50E4" w:rsidP="00BD50E4">
            <w:pPr>
              <w:spacing w:line="276" w:lineRule="auto"/>
              <w:jc w:val="center"/>
              <w:rPr>
                <w:sz w:val="20"/>
                <w:szCs w:val="20"/>
                <w:lang w:val="uk-UA"/>
              </w:rPr>
            </w:pPr>
            <w:r w:rsidRPr="00ED3B7B">
              <w:rPr>
                <w:sz w:val="20"/>
                <w:szCs w:val="20"/>
                <w:lang w:val="uk-UA"/>
              </w:rPr>
              <w:t>Сукупний економічний ефект від впровадження заходу за 2017 рік, тис. грн (без ПДВ)</w:t>
            </w:r>
          </w:p>
        </w:tc>
        <w:tc>
          <w:tcPr>
            <w:tcW w:w="1701" w:type="dxa"/>
            <w:vMerge w:val="restart"/>
            <w:vAlign w:val="center"/>
          </w:tcPr>
          <w:p w:rsidR="00BD50E4" w:rsidRPr="00ED3B7B" w:rsidRDefault="00BD50E4" w:rsidP="00BD50E4">
            <w:pPr>
              <w:spacing w:line="276" w:lineRule="auto"/>
              <w:jc w:val="center"/>
              <w:rPr>
                <w:sz w:val="20"/>
                <w:szCs w:val="20"/>
                <w:lang w:val="uk-UA"/>
              </w:rPr>
            </w:pPr>
            <w:r w:rsidRPr="00ED3B7B">
              <w:rPr>
                <w:sz w:val="20"/>
                <w:szCs w:val="20"/>
                <w:lang w:val="uk-UA"/>
              </w:rPr>
              <w:t>Окупність, роки</w:t>
            </w:r>
          </w:p>
        </w:tc>
      </w:tr>
      <w:tr w:rsidR="00BD50E4" w:rsidRPr="00ED3B7B" w:rsidTr="00BD50E4">
        <w:trPr>
          <w:trHeight w:val="300"/>
        </w:trPr>
        <w:tc>
          <w:tcPr>
            <w:tcW w:w="2482" w:type="dxa"/>
            <w:vMerge/>
            <w:vAlign w:val="center"/>
          </w:tcPr>
          <w:p w:rsidR="00BD50E4" w:rsidRPr="00ED3B7B" w:rsidRDefault="00BD50E4" w:rsidP="00BD50E4">
            <w:pPr>
              <w:spacing w:line="276" w:lineRule="auto"/>
              <w:rPr>
                <w:sz w:val="20"/>
                <w:szCs w:val="20"/>
                <w:lang w:val="uk-UA"/>
              </w:rPr>
            </w:pPr>
          </w:p>
        </w:tc>
        <w:tc>
          <w:tcPr>
            <w:tcW w:w="2694" w:type="dxa"/>
            <w:vMerge/>
            <w:vAlign w:val="center"/>
          </w:tcPr>
          <w:p w:rsidR="00BD50E4" w:rsidRPr="00ED3B7B" w:rsidRDefault="00BD50E4" w:rsidP="00BD50E4">
            <w:pPr>
              <w:spacing w:line="276" w:lineRule="auto"/>
              <w:rPr>
                <w:sz w:val="20"/>
                <w:szCs w:val="20"/>
                <w:lang w:val="uk-UA"/>
              </w:rPr>
            </w:pPr>
          </w:p>
        </w:tc>
        <w:tc>
          <w:tcPr>
            <w:tcW w:w="3118" w:type="dxa"/>
            <w:vMerge/>
            <w:vAlign w:val="center"/>
          </w:tcPr>
          <w:p w:rsidR="00BD50E4" w:rsidRPr="00ED3B7B" w:rsidRDefault="00BD50E4" w:rsidP="00BD50E4">
            <w:pPr>
              <w:spacing w:line="276" w:lineRule="auto"/>
              <w:rPr>
                <w:lang w:val="uk-UA"/>
              </w:rPr>
            </w:pPr>
          </w:p>
        </w:tc>
        <w:tc>
          <w:tcPr>
            <w:tcW w:w="1701" w:type="dxa"/>
            <w:vMerge/>
            <w:vAlign w:val="center"/>
          </w:tcPr>
          <w:p w:rsidR="00BD50E4" w:rsidRPr="00ED3B7B" w:rsidRDefault="00BD50E4" w:rsidP="00BD50E4">
            <w:pPr>
              <w:spacing w:line="276" w:lineRule="auto"/>
              <w:rPr>
                <w:lang w:val="uk-UA"/>
              </w:rPr>
            </w:pPr>
          </w:p>
        </w:tc>
      </w:tr>
      <w:tr w:rsidR="00BD50E4" w:rsidRPr="00ED3B7B" w:rsidTr="00BD50E4">
        <w:trPr>
          <w:trHeight w:val="553"/>
        </w:trPr>
        <w:tc>
          <w:tcPr>
            <w:tcW w:w="2482" w:type="dxa"/>
            <w:vMerge/>
            <w:vAlign w:val="center"/>
          </w:tcPr>
          <w:p w:rsidR="00BD50E4" w:rsidRPr="00ED3B7B" w:rsidRDefault="00BD50E4" w:rsidP="00BD50E4">
            <w:pPr>
              <w:spacing w:line="276" w:lineRule="auto"/>
              <w:rPr>
                <w:sz w:val="20"/>
                <w:szCs w:val="20"/>
                <w:lang w:val="uk-UA"/>
              </w:rPr>
            </w:pPr>
          </w:p>
        </w:tc>
        <w:tc>
          <w:tcPr>
            <w:tcW w:w="2694" w:type="dxa"/>
            <w:vMerge/>
            <w:vAlign w:val="center"/>
          </w:tcPr>
          <w:p w:rsidR="00BD50E4" w:rsidRPr="00ED3B7B" w:rsidRDefault="00BD50E4" w:rsidP="00BD50E4">
            <w:pPr>
              <w:spacing w:line="276" w:lineRule="auto"/>
              <w:rPr>
                <w:sz w:val="20"/>
                <w:szCs w:val="20"/>
                <w:lang w:val="uk-UA"/>
              </w:rPr>
            </w:pPr>
          </w:p>
        </w:tc>
        <w:tc>
          <w:tcPr>
            <w:tcW w:w="3118" w:type="dxa"/>
            <w:vMerge/>
            <w:vAlign w:val="center"/>
          </w:tcPr>
          <w:p w:rsidR="00BD50E4" w:rsidRPr="00ED3B7B" w:rsidRDefault="00BD50E4" w:rsidP="00BD50E4">
            <w:pPr>
              <w:spacing w:line="276" w:lineRule="auto"/>
              <w:rPr>
                <w:lang w:val="uk-UA"/>
              </w:rPr>
            </w:pPr>
          </w:p>
        </w:tc>
        <w:tc>
          <w:tcPr>
            <w:tcW w:w="1701" w:type="dxa"/>
            <w:vMerge/>
            <w:vAlign w:val="center"/>
          </w:tcPr>
          <w:p w:rsidR="00BD50E4" w:rsidRPr="00ED3B7B" w:rsidRDefault="00BD50E4" w:rsidP="00BD50E4">
            <w:pPr>
              <w:spacing w:line="276" w:lineRule="auto"/>
              <w:rPr>
                <w:lang w:val="uk-UA"/>
              </w:rPr>
            </w:pPr>
          </w:p>
        </w:tc>
      </w:tr>
      <w:tr w:rsidR="00BD50E4" w:rsidRPr="00ED3B7B" w:rsidTr="00BD50E4">
        <w:trPr>
          <w:trHeight w:val="265"/>
        </w:trPr>
        <w:tc>
          <w:tcPr>
            <w:tcW w:w="2482" w:type="dxa"/>
            <w:noWrap/>
            <w:vAlign w:val="center"/>
          </w:tcPr>
          <w:p w:rsidR="00BD50E4" w:rsidRPr="00E35154" w:rsidRDefault="00EF32CA" w:rsidP="00BD50E4">
            <w:pPr>
              <w:spacing w:line="276" w:lineRule="auto"/>
              <w:jc w:val="center"/>
              <w:rPr>
                <w:color w:val="FF0000"/>
                <w:sz w:val="20"/>
                <w:szCs w:val="20"/>
                <w:lang w:val="uk-UA" w:eastAsia="uk-UA"/>
              </w:rPr>
            </w:pPr>
            <w:r>
              <w:rPr>
                <w:color w:val="FF0000"/>
                <w:sz w:val="20"/>
                <w:szCs w:val="20"/>
                <w:lang w:val="uk-UA"/>
              </w:rPr>
              <w:t>338,38</w:t>
            </w:r>
          </w:p>
        </w:tc>
        <w:tc>
          <w:tcPr>
            <w:tcW w:w="2694" w:type="dxa"/>
            <w:noWrap/>
            <w:vAlign w:val="center"/>
          </w:tcPr>
          <w:p w:rsidR="00BD50E4" w:rsidRPr="00ED3B7B" w:rsidRDefault="00BD50E4" w:rsidP="00BD50E4">
            <w:pPr>
              <w:spacing w:line="276" w:lineRule="auto"/>
              <w:jc w:val="center"/>
              <w:rPr>
                <w:sz w:val="20"/>
                <w:szCs w:val="20"/>
                <w:lang w:val="uk-UA"/>
              </w:rPr>
            </w:pPr>
            <w:r>
              <w:rPr>
                <w:sz w:val="20"/>
                <w:szCs w:val="20"/>
                <w:lang w:val="uk-UA"/>
              </w:rPr>
              <w:t>4,61</w:t>
            </w:r>
          </w:p>
        </w:tc>
        <w:tc>
          <w:tcPr>
            <w:tcW w:w="3118" w:type="dxa"/>
            <w:noWrap/>
            <w:vAlign w:val="center"/>
          </w:tcPr>
          <w:p w:rsidR="00BD50E4" w:rsidRPr="00ED3B7B" w:rsidRDefault="00BD50E4" w:rsidP="00BD50E4">
            <w:pPr>
              <w:spacing w:line="276" w:lineRule="auto"/>
              <w:jc w:val="center"/>
              <w:rPr>
                <w:color w:val="000000"/>
                <w:sz w:val="20"/>
                <w:szCs w:val="20"/>
                <w:lang w:val="uk-UA"/>
              </w:rPr>
            </w:pPr>
            <w:r>
              <w:rPr>
                <w:color w:val="000000"/>
                <w:sz w:val="20"/>
                <w:szCs w:val="20"/>
                <w:lang w:val="uk-UA"/>
              </w:rPr>
              <w:t>3</w:t>
            </w:r>
            <w:r w:rsidR="00B21E09">
              <w:rPr>
                <w:color w:val="000000"/>
                <w:sz w:val="20"/>
                <w:szCs w:val="20"/>
                <w:lang w:val="uk-UA"/>
              </w:rPr>
              <w:t>6,2</w:t>
            </w:r>
          </w:p>
        </w:tc>
        <w:tc>
          <w:tcPr>
            <w:tcW w:w="1701" w:type="dxa"/>
            <w:noWrap/>
            <w:vAlign w:val="center"/>
          </w:tcPr>
          <w:p w:rsidR="00BD50E4" w:rsidRPr="00E35154" w:rsidRDefault="00EF32CA" w:rsidP="00B21E09">
            <w:pPr>
              <w:spacing w:line="276" w:lineRule="auto"/>
              <w:jc w:val="center"/>
              <w:rPr>
                <w:color w:val="FF0000"/>
                <w:sz w:val="20"/>
                <w:lang w:val="uk-UA"/>
              </w:rPr>
            </w:pPr>
            <w:r>
              <w:rPr>
                <w:color w:val="FF0000"/>
                <w:sz w:val="20"/>
                <w:lang w:val="uk-UA"/>
              </w:rPr>
              <w:t>9,2</w:t>
            </w:r>
          </w:p>
        </w:tc>
      </w:tr>
    </w:tbl>
    <w:p w:rsidR="00BD50E4" w:rsidRPr="00ED3B7B" w:rsidRDefault="00BD50E4" w:rsidP="00BD50E4">
      <w:pPr>
        <w:tabs>
          <w:tab w:val="left" w:pos="567"/>
        </w:tabs>
        <w:spacing w:line="276" w:lineRule="auto"/>
        <w:ind w:left="-284" w:right="-580" w:firstLine="284"/>
        <w:jc w:val="both"/>
        <w:rPr>
          <w:lang w:val="uk-UA"/>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985"/>
        <w:gridCol w:w="1701"/>
        <w:gridCol w:w="1633"/>
        <w:gridCol w:w="1835"/>
        <w:gridCol w:w="1493"/>
      </w:tblGrid>
      <w:tr w:rsidR="00BD50E4" w:rsidRPr="00ED3B7B" w:rsidTr="00BD50E4">
        <w:trPr>
          <w:trHeight w:val="300"/>
        </w:trPr>
        <w:tc>
          <w:tcPr>
            <w:tcW w:w="9995" w:type="dxa"/>
            <w:gridSpan w:val="6"/>
            <w:vAlign w:val="bottom"/>
          </w:tcPr>
          <w:p w:rsidR="00BD50E4" w:rsidRPr="00ED3B7B" w:rsidRDefault="00BD50E4" w:rsidP="00BD50E4">
            <w:pPr>
              <w:spacing w:line="276" w:lineRule="auto"/>
              <w:ind w:left="-6"/>
              <w:jc w:val="center"/>
              <w:rPr>
                <w:sz w:val="20"/>
                <w:szCs w:val="20"/>
                <w:lang w:val="uk-UA" w:eastAsia="uk-UA"/>
              </w:rPr>
            </w:pPr>
            <w:r w:rsidRPr="00ED3B7B">
              <w:rPr>
                <w:sz w:val="20"/>
                <w:szCs w:val="20"/>
                <w:lang w:val="uk-UA"/>
              </w:rPr>
              <w:t>Складові економічного ефекту, тис. грн (без ПДВ)</w:t>
            </w:r>
          </w:p>
        </w:tc>
      </w:tr>
      <w:tr w:rsidR="00BD50E4" w:rsidRPr="00ED3B7B" w:rsidTr="00BD50E4">
        <w:trPr>
          <w:trHeight w:val="300"/>
        </w:trPr>
        <w:tc>
          <w:tcPr>
            <w:tcW w:w="1348" w:type="dxa"/>
            <w:vMerge w:val="restart"/>
            <w:vAlign w:val="center"/>
          </w:tcPr>
          <w:p w:rsidR="00BD50E4" w:rsidRPr="00ED3B7B" w:rsidRDefault="00BD50E4" w:rsidP="00BD50E4">
            <w:pPr>
              <w:spacing w:line="276" w:lineRule="auto"/>
              <w:ind w:left="-6"/>
              <w:jc w:val="center"/>
              <w:rPr>
                <w:sz w:val="20"/>
                <w:szCs w:val="20"/>
                <w:lang w:val="uk-UA"/>
              </w:rPr>
            </w:pPr>
            <w:r w:rsidRPr="00ED3B7B">
              <w:rPr>
                <w:sz w:val="20"/>
                <w:szCs w:val="20"/>
                <w:lang w:val="uk-UA"/>
              </w:rPr>
              <w:t>Зниження ТВЕ</w:t>
            </w:r>
          </w:p>
        </w:tc>
        <w:tc>
          <w:tcPr>
            <w:tcW w:w="5319" w:type="dxa"/>
            <w:gridSpan w:val="3"/>
            <w:vAlign w:val="center"/>
          </w:tcPr>
          <w:p w:rsidR="00BD50E4" w:rsidRPr="00ED3B7B" w:rsidRDefault="00BD50E4" w:rsidP="00BD50E4">
            <w:pPr>
              <w:spacing w:line="276" w:lineRule="auto"/>
              <w:ind w:left="-6"/>
              <w:jc w:val="center"/>
              <w:rPr>
                <w:sz w:val="20"/>
                <w:szCs w:val="20"/>
                <w:lang w:val="uk-UA"/>
              </w:rPr>
            </w:pPr>
            <w:r w:rsidRPr="00ED3B7B">
              <w:rPr>
                <w:sz w:val="20"/>
                <w:szCs w:val="20"/>
                <w:lang w:val="uk-UA"/>
              </w:rPr>
              <w:t>Зниження операйційних витрат</w:t>
            </w:r>
          </w:p>
        </w:tc>
        <w:tc>
          <w:tcPr>
            <w:tcW w:w="1835" w:type="dxa"/>
            <w:vMerge w:val="restart"/>
            <w:vAlign w:val="center"/>
          </w:tcPr>
          <w:p w:rsidR="00BD50E4" w:rsidRPr="00ED3B7B" w:rsidRDefault="00BD50E4" w:rsidP="00BD50E4">
            <w:pPr>
              <w:spacing w:line="276" w:lineRule="auto"/>
              <w:ind w:left="-6"/>
              <w:jc w:val="center"/>
              <w:rPr>
                <w:sz w:val="20"/>
                <w:szCs w:val="20"/>
                <w:lang w:val="uk-UA"/>
              </w:rPr>
            </w:pPr>
            <w:r w:rsidRPr="00ED3B7B">
              <w:rPr>
                <w:sz w:val="20"/>
                <w:szCs w:val="20"/>
                <w:lang w:val="uk-UA"/>
              </w:rPr>
              <w:t>Збільшення корисного відпуску</w:t>
            </w:r>
          </w:p>
        </w:tc>
        <w:tc>
          <w:tcPr>
            <w:tcW w:w="1493" w:type="dxa"/>
            <w:vMerge w:val="restart"/>
            <w:vAlign w:val="center"/>
          </w:tcPr>
          <w:p w:rsidR="00BD50E4" w:rsidRPr="00ED3B7B" w:rsidRDefault="00BD50E4" w:rsidP="00BD50E4">
            <w:pPr>
              <w:spacing w:line="276" w:lineRule="auto"/>
              <w:ind w:left="-6"/>
              <w:jc w:val="center"/>
              <w:rPr>
                <w:sz w:val="20"/>
                <w:szCs w:val="20"/>
                <w:lang w:val="uk-UA"/>
              </w:rPr>
            </w:pPr>
            <w:r w:rsidRPr="00ED3B7B">
              <w:rPr>
                <w:sz w:val="20"/>
                <w:szCs w:val="20"/>
                <w:lang w:val="uk-UA"/>
              </w:rPr>
              <w:t>Зниження потенційних очікуваних збитків</w:t>
            </w:r>
          </w:p>
        </w:tc>
      </w:tr>
      <w:tr w:rsidR="00BD50E4" w:rsidRPr="00ED3B7B" w:rsidTr="00BD50E4">
        <w:trPr>
          <w:trHeight w:val="862"/>
        </w:trPr>
        <w:tc>
          <w:tcPr>
            <w:tcW w:w="1348" w:type="dxa"/>
            <w:vMerge/>
            <w:vAlign w:val="center"/>
          </w:tcPr>
          <w:p w:rsidR="00BD50E4" w:rsidRPr="00ED3B7B" w:rsidRDefault="00BD50E4" w:rsidP="00BD50E4">
            <w:pPr>
              <w:spacing w:line="276" w:lineRule="auto"/>
              <w:ind w:left="-6"/>
              <w:rPr>
                <w:sz w:val="20"/>
                <w:szCs w:val="20"/>
                <w:lang w:val="uk-UA"/>
              </w:rPr>
            </w:pPr>
          </w:p>
        </w:tc>
        <w:tc>
          <w:tcPr>
            <w:tcW w:w="1985" w:type="dxa"/>
            <w:vAlign w:val="center"/>
          </w:tcPr>
          <w:p w:rsidR="00BD50E4" w:rsidRPr="00ED3B7B" w:rsidRDefault="00BD50E4" w:rsidP="00BD50E4">
            <w:pPr>
              <w:spacing w:line="276" w:lineRule="auto"/>
              <w:ind w:left="-6"/>
              <w:jc w:val="center"/>
              <w:rPr>
                <w:sz w:val="20"/>
                <w:szCs w:val="20"/>
                <w:lang w:val="uk-UA"/>
              </w:rPr>
            </w:pPr>
            <w:r w:rsidRPr="00ED3B7B">
              <w:rPr>
                <w:sz w:val="20"/>
                <w:szCs w:val="20"/>
                <w:lang w:val="uk-UA"/>
              </w:rPr>
              <w:t>Зниження витрат на матеріали та ремонт</w:t>
            </w:r>
          </w:p>
        </w:tc>
        <w:tc>
          <w:tcPr>
            <w:tcW w:w="1701" w:type="dxa"/>
            <w:vAlign w:val="center"/>
          </w:tcPr>
          <w:p w:rsidR="00BD50E4" w:rsidRPr="00ED3B7B" w:rsidRDefault="00BD50E4" w:rsidP="00BD50E4">
            <w:pPr>
              <w:spacing w:line="276" w:lineRule="auto"/>
              <w:ind w:left="-6"/>
              <w:jc w:val="center"/>
              <w:rPr>
                <w:sz w:val="20"/>
                <w:szCs w:val="20"/>
                <w:lang w:val="uk-UA"/>
              </w:rPr>
            </w:pPr>
            <w:r w:rsidRPr="00ED3B7B">
              <w:rPr>
                <w:sz w:val="20"/>
                <w:szCs w:val="20"/>
                <w:lang w:val="uk-UA"/>
              </w:rPr>
              <w:t>Зниження витрат ПММ</w:t>
            </w:r>
          </w:p>
        </w:tc>
        <w:tc>
          <w:tcPr>
            <w:tcW w:w="1633" w:type="dxa"/>
            <w:vAlign w:val="center"/>
          </w:tcPr>
          <w:p w:rsidR="00BD50E4" w:rsidRPr="00ED3B7B" w:rsidRDefault="00BD50E4" w:rsidP="00BD50E4">
            <w:pPr>
              <w:spacing w:line="276" w:lineRule="auto"/>
              <w:ind w:left="-6"/>
              <w:jc w:val="center"/>
              <w:rPr>
                <w:sz w:val="20"/>
                <w:szCs w:val="20"/>
                <w:lang w:val="uk-UA"/>
              </w:rPr>
            </w:pPr>
            <w:r w:rsidRPr="00ED3B7B">
              <w:rPr>
                <w:sz w:val="20"/>
                <w:szCs w:val="20"/>
                <w:lang w:val="uk-UA"/>
              </w:rPr>
              <w:t>Зниження витрат на оплату праці</w:t>
            </w:r>
          </w:p>
        </w:tc>
        <w:tc>
          <w:tcPr>
            <w:tcW w:w="1835" w:type="dxa"/>
            <w:vMerge/>
            <w:vAlign w:val="center"/>
          </w:tcPr>
          <w:p w:rsidR="00BD50E4" w:rsidRPr="00ED3B7B" w:rsidRDefault="00BD50E4" w:rsidP="00BD50E4">
            <w:pPr>
              <w:spacing w:line="276" w:lineRule="auto"/>
              <w:ind w:left="-6"/>
              <w:rPr>
                <w:sz w:val="20"/>
                <w:szCs w:val="20"/>
                <w:lang w:val="uk-UA"/>
              </w:rPr>
            </w:pPr>
          </w:p>
        </w:tc>
        <w:tc>
          <w:tcPr>
            <w:tcW w:w="1493" w:type="dxa"/>
            <w:vMerge/>
            <w:vAlign w:val="center"/>
          </w:tcPr>
          <w:p w:rsidR="00BD50E4" w:rsidRPr="00ED3B7B" w:rsidRDefault="00BD50E4" w:rsidP="00BD50E4">
            <w:pPr>
              <w:spacing w:line="276" w:lineRule="auto"/>
              <w:ind w:left="-6"/>
              <w:rPr>
                <w:sz w:val="20"/>
                <w:szCs w:val="20"/>
                <w:lang w:val="uk-UA"/>
              </w:rPr>
            </w:pPr>
          </w:p>
        </w:tc>
      </w:tr>
      <w:tr w:rsidR="00BD50E4" w:rsidRPr="00ED3B7B" w:rsidTr="00BD50E4">
        <w:trPr>
          <w:trHeight w:val="322"/>
        </w:trPr>
        <w:tc>
          <w:tcPr>
            <w:tcW w:w="1348" w:type="dxa"/>
            <w:vAlign w:val="center"/>
          </w:tcPr>
          <w:p w:rsidR="00BD50E4" w:rsidRPr="00ED3B7B" w:rsidRDefault="00B21E09" w:rsidP="00BD50E4">
            <w:pPr>
              <w:spacing w:line="276" w:lineRule="auto"/>
              <w:ind w:left="-6"/>
              <w:jc w:val="center"/>
              <w:rPr>
                <w:sz w:val="20"/>
                <w:szCs w:val="20"/>
                <w:lang w:val="uk-UA"/>
              </w:rPr>
            </w:pPr>
            <w:r>
              <w:rPr>
                <w:sz w:val="20"/>
                <w:szCs w:val="20"/>
                <w:lang w:val="uk-UA"/>
              </w:rPr>
              <w:t>0</w:t>
            </w:r>
          </w:p>
        </w:tc>
        <w:tc>
          <w:tcPr>
            <w:tcW w:w="1985" w:type="dxa"/>
            <w:vAlign w:val="center"/>
          </w:tcPr>
          <w:p w:rsidR="00BD50E4" w:rsidRPr="00ED3B7B" w:rsidRDefault="00BD50E4" w:rsidP="00BD50E4">
            <w:pPr>
              <w:spacing w:line="276" w:lineRule="auto"/>
              <w:ind w:left="-6"/>
              <w:jc w:val="center"/>
              <w:rPr>
                <w:sz w:val="20"/>
                <w:szCs w:val="20"/>
                <w:lang w:val="uk-UA"/>
              </w:rPr>
            </w:pPr>
            <w:r>
              <w:rPr>
                <w:sz w:val="20"/>
                <w:szCs w:val="20"/>
                <w:lang w:val="uk-UA"/>
              </w:rPr>
              <w:t>2,95</w:t>
            </w:r>
          </w:p>
        </w:tc>
        <w:tc>
          <w:tcPr>
            <w:tcW w:w="1701" w:type="dxa"/>
            <w:vAlign w:val="center"/>
          </w:tcPr>
          <w:p w:rsidR="00BD50E4" w:rsidRPr="00ED3B7B" w:rsidRDefault="00BD50E4" w:rsidP="00BD50E4">
            <w:pPr>
              <w:spacing w:line="276" w:lineRule="auto"/>
              <w:ind w:left="-6"/>
              <w:jc w:val="center"/>
              <w:rPr>
                <w:sz w:val="20"/>
                <w:szCs w:val="20"/>
                <w:lang w:val="uk-UA"/>
              </w:rPr>
            </w:pPr>
            <w:r>
              <w:rPr>
                <w:sz w:val="20"/>
                <w:szCs w:val="20"/>
                <w:lang w:val="uk-UA"/>
              </w:rPr>
              <w:t>13,08</w:t>
            </w:r>
          </w:p>
        </w:tc>
        <w:tc>
          <w:tcPr>
            <w:tcW w:w="1633" w:type="dxa"/>
            <w:vAlign w:val="center"/>
          </w:tcPr>
          <w:p w:rsidR="00BD50E4" w:rsidRPr="00ED3B7B" w:rsidRDefault="00BD50E4" w:rsidP="00BD50E4">
            <w:pPr>
              <w:spacing w:line="276" w:lineRule="auto"/>
              <w:ind w:left="-6"/>
              <w:jc w:val="center"/>
              <w:rPr>
                <w:sz w:val="20"/>
                <w:szCs w:val="20"/>
                <w:lang w:val="uk-UA"/>
              </w:rPr>
            </w:pPr>
            <w:r>
              <w:rPr>
                <w:sz w:val="20"/>
                <w:szCs w:val="20"/>
                <w:lang w:val="uk-UA"/>
              </w:rPr>
              <w:t>2,07</w:t>
            </w:r>
          </w:p>
        </w:tc>
        <w:tc>
          <w:tcPr>
            <w:tcW w:w="1835" w:type="dxa"/>
            <w:vAlign w:val="center"/>
          </w:tcPr>
          <w:p w:rsidR="00BD50E4" w:rsidRPr="00ED3B7B" w:rsidRDefault="00BD50E4" w:rsidP="00BD50E4">
            <w:pPr>
              <w:spacing w:line="276" w:lineRule="auto"/>
              <w:ind w:left="-6"/>
              <w:jc w:val="center"/>
              <w:rPr>
                <w:sz w:val="20"/>
                <w:szCs w:val="20"/>
                <w:lang w:val="uk-UA"/>
              </w:rPr>
            </w:pPr>
            <w:r>
              <w:rPr>
                <w:sz w:val="20"/>
                <w:szCs w:val="20"/>
                <w:lang w:val="uk-UA"/>
              </w:rPr>
              <w:t>0</w:t>
            </w:r>
          </w:p>
        </w:tc>
        <w:tc>
          <w:tcPr>
            <w:tcW w:w="1493" w:type="dxa"/>
            <w:vAlign w:val="center"/>
          </w:tcPr>
          <w:p w:rsidR="00BD50E4" w:rsidRPr="00ED3B7B" w:rsidRDefault="00BD50E4" w:rsidP="00BD50E4">
            <w:pPr>
              <w:spacing w:line="276" w:lineRule="auto"/>
              <w:ind w:left="-6"/>
              <w:jc w:val="center"/>
              <w:rPr>
                <w:sz w:val="20"/>
                <w:szCs w:val="20"/>
                <w:lang w:val="uk-UA"/>
              </w:rPr>
            </w:pPr>
            <w:r>
              <w:rPr>
                <w:sz w:val="20"/>
                <w:szCs w:val="20"/>
                <w:lang w:val="uk-UA"/>
              </w:rPr>
              <w:t>18,1</w:t>
            </w:r>
          </w:p>
        </w:tc>
      </w:tr>
    </w:tbl>
    <w:p w:rsidR="00BD50E4" w:rsidRPr="00ED3B7B" w:rsidRDefault="00BD50E4" w:rsidP="00BD50E4">
      <w:pPr>
        <w:tabs>
          <w:tab w:val="left" w:pos="142"/>
          <w:tab w:val="left" w:pos="284"/>
          <w:tab w:val="left" w:pos="567"/>
        </w:tabs>
        <w:spacing w:line="276" w:lineRule="auto"/>
        <w:ind w:left="-284" w:right="-580" w:firstLine="284"/>
        <w:rPr>
          <w:i/>
          <w:lang w:val="uk-UA"/>
        </w:rPr>
      </w:pPr>
    </w:p>
    <w:p w:rsidR="00BD50E4" w:rsidRPr="00E35154" w:rsidRDefault="00BD50E4" w:rsidP="00BD50E4">
      <w:pPr>
        <w:tabs>
          <w:tab w:val="left" w:pos="284"/>
          <w:tab w:val="left" w:pos="426"/>
        </w:tabs>
        <w:spacing w:line="276" w:lineRule="auto"/>
        <w:ind w:left="-567" w:right="-580" w:firstLine="284"/>
        <w:rPr>
          <w:lang w:val="uk-UA"/>
        </w:rPr>
      </w:pPr>
      <w:r w:rsidRPr="00E35154">
        <w:rPr>
          <w:lang w:val="uk-UA"/>
        </w:rPr>
        <w:t xml:space="preserve">Також ПрАТ «Рівнеобленерго» наголошує, що впровадження заходу з </w:t>
      </w:r>
      <w:r>
        <w:rPr>
          <w:lang w:val="uk-UA"/>
        </w:rPr>
        <w:t>РУ-10кВ ЗТП-431в с.Великий Житин, Рівненського району</w:t>
      </w:r>
      <w:r w:rsidRPr="00E35154">
        <w:rPr>
          <w:lang w:val="uk-UA"/>
        </w:rPr>
        <w:t xml:space="preserve"> дозволить забезпечити надійне та якісне електропостачання споживачів.</w:t>
      </w:r>
    </w:p>
    <w:p w:rsidR="00F607D4" w:rsidRDefault="00CD2BEE" w:rsidP="00F607D4">
      <w:pPr>
        <w:pStyle w:val="Bodytext20"/>
        <w:shd w:val="clear" w:color="auto" w:fill="auto"/>
        <w:spacing w:line="240" w:lineRule="auto"/>
        <w:ind w:left="-567" w:right="-425" w:firstLine="283"/>
        <w:jc w:val="center"/>
        <w:rPr>
          <w:b/>
          <w:sz w:val="24"/>
          <w:szCs w:val="24"/>
          <w:lang w:val="uk-UA"/>
        </w:rPr>
      </w:pPr>
      <w:r>
        <w:rPr>
          <w:b/>
          <w:sz w:val="24"/>
          <w:szCs w:val="24"/>
          <w:lang w:val="uk-UA"/>
        </w:rPr>
        <w:t>Ре</w:t>
      </w:r>
      <w:r w:rsidR="00F607D4" w:rsidRPr="00E6752C">
        <w:rPr>
          <w:b/>
          <w:sz w:val="24"/>
          <w:szCs w:val="24"/>
        </w:rPr>
        <w:t xml:space="preserve">конструкція РП-4 </w:t>
      </w:r>
      <w:r w:rsidR="00CF279B">
        <w:rPr>
          <w:b/>
          <w:sz w:val="24"/>
          <w:szCs w:val="24"/>
          <w:lang w:val="uk-UA"/>
        </w:rPr>
        <w:t xml:space="preserve">в </w:t>
      </w:r>
      <w:r w:rsidR="00F607D4" w:rsidRPr="00E6752C">
        <w:rPr>
          <w:b/>
          <w:sz w:val="24"/>
          <w:szCs w:val="24"/>
        </w:rPr>
        <w:t>м.Рівне</w:t>
      </w:r>
    </w:p>
    <w:p w:rsidR="008A4289" w:rsidRDefault="008A4289" w:rsidP="004A783D">
      <w:pPr>
        <w:pStyle w:val="Bodytext20"/>
        <w:shd w:val="clear" w:color="auto" w:fill="auto"/>
        <w:tabs>
          <w:tab w:val="left" w:pos="3957"/>
        </w:tabs>
        <w:spacing w:line="240" w:lineRule="auto"/>
        <w:ind w:left="-567" w:right="-425" w:firstLine="283"/>
        <w:jc w:val="center"/>
        <w:rPr>
          <w:b/>
          <w:bCs/>
          <w:lang w:val="uk-UA"/>
        </w:rPr>
      </w:pPr>
      <w:r>
        <w:rPr>
          <w:b/>
          <w:bCs/>
          <w:lang w:val="uk-UA"/>
        </w:rPr>
        <w:t>Даний об’єкт не пов’язаний</w:t>
      </w:r>
      <w:r w:rsidRPr="00E6752C">
        <w:rPr>
          <w:b/>
          <w:bCs/>
          <w:lang w:val="uk-UA"/>
        </w:rPr>
        <w:t xml:space="preserve"> з виконанням заходів з приєднань</w:t>
      </w:r>
    </w:p>
    <w:p w:rsidR="00160838" w:rsidRDefault="00160838" w:rsidP="008A4289">
      <w:pPr>
        <w:ind w:left="-567" w:right="-425" w:firstLine="283"/>
        <w:jc w:val="center"/>
        <w:rPr>
          <w:b/>
          <w:bCs/>
          <w:lang w:val="uk-UA"/>
        </w:rPr>
      </w:pPr>
    </w:p>
    <w:p w:rsidR="00CF279B" w:rsidRDefault="00E275A4" w:rsidP="00CF279B">
      <w:pPr>
        <w:ind w:left="-567" w:right="-425" w:firstLine="283"/>
        <w:rPr>
          <w:lang w:val="uk-UA"/>
        </w:rPr>
      </w:pPr>
      <w:r>
        <w:rPr>
          <w:lang w:val="uk-UA"/>
        </w:rPr>
        <w:t>Рік вводу в експлуатацію – 196</w:t>
      </w:r>
      <w:r w:rsidR="00160838">
        <w:rPr>
          <w:lang w:val="uk-UA"/>
        </w:rPr>
        <w:t>0рік</w:t>
      </w:r>
      <w:r w:rsidR="00160838" w:rsidRPr="00E6752C">
        <w:rPr>
          <w:lang w:val="uk-UA"/>
        </w:rPr>
        <w:t>.</w:t>
      </w:r>
      <w:r w:rsidR="00160838">
        <w:rPr>
          <w:lang w:val="uk-UA"/>
        </w:rPr>
        <w:t xml:space="preserve"> </w:t>
      </w:r>
    </w:p>
    <w:p w:rsidR="00CF279B" w:rsidRDefault="00F607D4" w:rsidP="00CF279B">
      <w:pPr>
        <w:tabs>
          <w:tab w:val="left" w:pos="2154"/>
        </w:tabs>
        <w:ind w:left="-567" w:right="-425" w:firstLine="283"/>
        <w:rPr>
          <w:lang w:val="uk-UA"/>
        </w:rPr>
      </w:pPr>
      <w:r w:rsidRPr="00E6752C">
        <w:t>Об’єкт РП-4 знаходиться за адресою м.Рівне, вул. Кн. Володимира, 71.</w:t>
      </w:r>
      <w:r w:rsidR="00CF279B">
        <w:rPr>
          <w:lang w:val="uk-UA"/>
        </w:rPr>
        <w:t xml:space="preserve"> </w:t>
      </w:r>
      <w:r w:rsidRPr="00E6752C">
        <w:t>Згідно, матеріалів обстеження РП-4 складається з :</w:t>
      </w:r>
    </w:p>
    <w:p w:rsidR="002F225E" w:rsidRPr="002F225E" w:rsidRDefault="002F225E" w:rsidP="00CF279B">
      <w:pPr>
        <w:tabs>
          <w:tab w:val="left" w:pos="2154"/>
        </w:tabs>
        <w:ind w:left="-567" w:right="-425" w:firstLine="283"/>
        <w:rPr>
          <w:lang w:val="uk-UA"/>
        </w:rPr>
      </w:pPr>
    </w:p>
    <w:p w:rsidR="00F607D4" w:rsidRPr="00E6752C" w:rsidRDefault="00F607D4" w:rsidP="00CF279B">
      <w:pPr>
        <w:tabs>
          <w:tab w:val="left" w:pos="2154"/>
        </w:tabs>
        <w:ind w:left="-567" w:right="-425" w:firstLine="283"/>
      </w:pPr>
      <w:r w:rsidRPr="00E6752C">
        <w:t>-одного трансформатора типу ТМ-400/10;</w:t>
      </w:r>
    </w:p>
    <w:p w:rsidR="008A4289" w:rsidRDefault="00F607D4" w:rsidP="00BD50E4">
      <w:pPr>
        <w:pStyle w:val="Bodytext20"/>
        <w:shd w:val="clear" w:color="auto" w:fill="auto"/>
        <w:spacing w:line="240" w:lineRule="auto"/>
        <w:ind w:left="-567" w:right="-425" w:firstLine="283"/>
        <w:rPr>
          <w:sz w:val="24"/>
          <w:szCs w:val="24"/>
          <w:lang w:val="uk-UA"/>
        </w:rPr>
      </w:pPr>
      <w:r w:rsidRPr="00E6752C">
        <w:rPr>
          <w:sz w:val="24"/>
          <w:szCs w:val="24"/>
        </w:rPr>
        <w:t>-ВРУ 10 кВ, яке виконане по схемі одна одиночна система шин, яка складається з чотирьох секцій, які секціоновані вимикачем та роз’єднувачами;</w:t>
      </w:r>
    </w:p>
    <w:p w:rsidR="00F607D4" w:rsidRDefault="00F607D4" w:rsidP="00BD50E4">
      <w:pPr>
        <w:pStyle w:val="Bodytext20"/>
        <w:shd w:val="clear" w:color="auto" w:fill="auto"/>
        <w:tabs>
          <w:tab w:val="left" w:pos="6905"/>
        </w:tabs>
        <w:spacing w:line="240" w:lineRule="auto"/>
        <w:ind w:left="-567" w:right="-425" w:firstLine="283"/>
        <w:rPr>
          <w:sz w:val="24"/>
          <w:szCs w:val="24"/>
          <w:lang w:val="uk-UA"/>
        </w:rPr>
      </w:pPr>
      <w:r w:rsidRPr="00E6752C">
        <w:rPr>
          <w:sz w:val="24"/>
          <w:szCs w:val="24"/>
        </w:rPr>
        <w:t>-РУ 0,4 кВ виконано по схемі „одна несекціонована система шин”</w:t>
      </w:r>
    </w:p>
    <w:p w:rsidR="00CF279B" w:rsidRDefault="00CF279B" w:rsidP="00CF279B">
      <w:pPr>
        <w:ind w:left="-567" w:right="-425" w:firstLine="283"/>
        <w:rPr>
          <w:lang w:val="uk-UA"/>
        </w:rPr>
      </w:pPr>
    </w:p>
    <w:p w:rsidR="00CF279B" w:rsidRDefault="00CF279B" w:rsidP="00CF279B">
      <w:pPr>
        <w:ind w:left="-567" w:right="-425" w:firstLine="283"/>
        <w:rPr>
          <w:lang w:val="uk-UA"/>
        </w:rPr>
      </w:pPr>
      <w:r w:rsidRPr="00E6752C">
        <w:rPr>
          <w:lang w:val="uk-UA"/>
        </w:rPr>
        <w:t xml:space="preserve">Огляд </w:t>
      </w:r>
      <w:r>
        <w:rPr>
          <w:lang w:val="uk-UA"/>
        </w:rPr>
        <w:t>РП-4 в м.Рівне</w:t>
      </w:r>
      <w:r w:rsidRPr="00E6752C">
        <w:rPr>
          <w:bCs/>
          <w:lang w:val="uk-UA"/>
        </w:rPr>
        <w:t xml:space="preserve"> </w:t>
      </w:r>
      <w:r w:rsidRPr="00E6752C">
        <w:rPr>
          <w:lang w:val="uk-UA"/>
        </w:rPr>
        <w:t xml:space="preserve">проведено в </w:t>
      </w:r>
      <w:r>
        <w:rPr>
          <w:lang w:val="uk-UA"/>
        </w:rPr>
        <w:t>червні 2019</w:t>
      </w:r>
      <w:r w:rsidRPr="00E6752C">
        <w:rPr>
          <w:lang w:val="uk-UA"/>
        </w:rPr>
        <w:t xml:space="preserve"> р. згідно якого складено дефектний акт від </w:t>
      </w:r>
      <w:r>
        <w:rPr>
          <w:lang w:val="uk-UA"/>
        </w:rPr>
        <w:t xml:space="preserve"> </w:t>
      </w:r>
      <w:r w:rsidR="001E410F">
        <w:rPr>
          <w:lang w:val="uk-UA"/>
        </w:rPr>
        <w:t xml:space="preserve">23 </w:t>
      </w:r>
      <w:r>
        <w:rPr>
          <w:lang w:val="uk-UA"/>
        </w:rPr>
        <w:t>червня</w:t>
      </w:r>
      <w:r w:rsidRPr="00E6752C">
        <w:rPr>
          <w:lang w:val="uk-UA"/>
        </w:rPr>
        <w:t xml:space="preserve"> 201</w:t>
      </w:r>
      <w:r>
        <w:rPr>
          <w:lang w:val="uk-UA"/>
        </w:rPr>
        <w:t>8</w:t>
      </w:r>
      <w:r w:rsidRPr="00E6752C">
        <w:rPr>
          <w:lang w:val="uk-UA"/>
        </w:rPr>
        <w:t xml:space="preserve"> року в якому зазначені наступні дефекти:</w:t>
      </w:r>
    </w:p>
    <w:p w:rsidR="001E410F" w:rsidRDefault="001E410F" w:rsidP="001E410F">
      <w:pPr>
        <w:pStyle w:val="a9"/>
        <w:rPr>
          <w:b/>
        </w:rPr>
      </w:pPr>
    </w:p>
    <w:p w:rsidR="001E410F" w:rsidRDefault="001E410F" w:rsidP="00DC238C">
      <w:pPr>
        <w:pStyle w:val="a9"/>
        <w:numPr>
          <w:ilvl w:val="0"/>
          <w:numId w:val="25"/>
        </w:numPr>
        <w:ind w:left="-567" w:right="-425" w:firstLine="283"/>
        <w:rPr>
          <w:lang w:val="uk-UA"/>
        </w:rPr>
      </w:pPr>
      <w:r>
        <w:rPr>
          <w:lang w:val="uk-UA"/>
        </w:rPr>
        <w:t>Відсутня комірка на стороні силового трансформатора.</w:t>
      </w:r>
    </w:p>
    <w:p w:rsidR="001E410F" w:rsidRDefault="001E410F" w:rsidP="00DC238C">
      <w:pPr>
        <w:pStyle w:val="a9"/>
        <w:numPr>
          <w:ilvl w:val="0"/>
          <w:numId w:val="25"/>
        </w:numPr>
        <w:ind w:left="-567" w:right="-425" w:firstLine="283"/>
        <w:rPr>
          <w:lang w:val="uk-UA"/>
        </w:rPr>
      </w:pPr>
      <w:r>
        <w:rPr>
          <w:lang w:val="uk-UA"/>
        </w:rPr>
        <w:t>Переріз кабельних ліній не відповідає існуючому навантаженню.</w:t>
      </w:r>
    </w:p>
    <w:p w:rsidR="001E410F" w:rsidRDefault="001E410F" w:rsidP="00DC238C">
      <w:pPr>
        <w:pStyle w:val="a9"/>
        <w:numPr>
          <w:ilvl w:val="0"/>
          <w:numId w:val="25"/>
        </w:numPr>
        <w:ind w:left="-567" w:right="-425" w:firstLine="283"/>
        <w:rPr>
          <w:lang w:val="uk-UA"/>
        </w:rPr>
      </w:pPr>
      <w:r>
        <w:rPr>
          <w:lang w:val="uk-UA"/>
        </w:rPr>
        <w:t>Відсутня</w:t>
      </w:r>
      <w:r w:rsidRPr="003D1EBC">
        <w:rPr>
          <w:lang w:val="uk-UA"/>
        </w:rPr>
        <w:t xml:space="preserve"> перестін</w:t>
      </w:r>
      <w:r>
        <w:rPr>
          <w:lang w:val="uk-UA"/>
        </w:rPr>
        <w:t>ка</w:t>
      </w:r>
      <w:r w:rsidRPr="003D1EBC">
        <w:rPr>
          <w:lang w:val="uk-UA"/>
        </w:rPr>
        <w:t xml:space="preserve"> між РУ-0,4кВ та </w:t>
      </w:r>
      <w:r>
        <w:rPr>
          <w:lang w:val="uk-UA"/>
        </w:rPr>
        <w:t>камерою силового трансформатора.</w:t>
      </w:r>
    </w:p>
    <w:p w:rsidR="001E410F" w:rsidRDefault="001E410F" w:rsidP="00DC238C">
      <w:pPr>
        <w:pStyle w:val="a9"/>
        <w:numPr>
          <w:ilvl w:val="0"/>
          <w:numId w:val="25"/>
        </w:numPr>
        <w:ind w:left="-567" w:right="-425" w:firstLine="283"/>
        <w:rPr>
          <w:lang w:val="uk-UA"/>
        </w:rPr>
      </w:pPr>
      <w:r>
        <w:rPr>
          <w:lang w:val="uk-UA"/>
        </w:rPr>
        <w:t>Прокладання кабелів 0,4кВ перешкоджає доступу до обліків під час технічного обслуговування.</w:t>
      </w:r>
    </w:p>
    <w:p w:rsidR="001E410F" w:rsidRDefault="001E410F" w:rsidP="00DC238C">
      <w:pPr>
        <w:pStyle w:val="a9"/>
        <w:numPr>
          <w:ilvl w:val="0"/>
          <w:numId w:val="25"/>
        </w:numPr>
        <w:ind w:left="-567" w:right="-425" w:firstLine="283"/>
        <w:rPr>
          <w:lang w:val="uk-UA"/>
        </w:rPr>
      </w:pPr>
      <w:r>
        <w:rPr>
          <w:lang w:val="uk-UA"/>
        </w:rPr>
        <w:t>Підлога, освітлення, вентиляція та обігрів в край поганому стані.</w:t>
      </w:r>
    </w:p>
    <w:p w:rsidR="001E410F" w:rsidRDefault="001E410F" w:rsidP="00DC238C">
      <w:pPr>
        <w:pStyle w:val="a9"/>
        <w:numPr>
          <w:ilvl w:val="0"/>
          <w:numId w:val="25"/>
        </w:numPr>
        <w:ind w:left="-567" w:right="-425" w:firstLine="283"/>
        <w:rPr>
          <w:lang w:val="uk-UA"/>
        </w:rPr>
      </w:pPr>
      <w:r>
        <w:rPr>
          <w:lang w:val="uk-UA"/>
        </w:rPr>
        <w:t xml:space="preserve">Відсутня пожежна сигналізація. </w:t>
      </w:r>
    </w:p>
    <w:p w:rsidR="001E410F" w:rsidRDefault="001E410F" w:rsidP="00DC238C">
      <w:pPr>
        <w:pStyle w:val="a9"/>
        <w:numPr>
          <w:ilvl w:val="0"/>
          <w:numId w:val="25"/>
        </w:numPr>
        <w:ind w:left="-567" w:right="-425" w:firstLine="283"/>
        <w:rPr>
          <w:lang w:val="uk-UA"/>
        </w:rPr>
      </w:pPr>
      <w:r w:rsidRPr="00E6752C">
        <w:rPr>
          <w:lang w:val="uk-UA"/>
        </w:rPr>
        <w:t>Відчу</w:t>
      </w:r>
      <w:r>
        <w:rPr>
          <w:lang w:val="uk-UA"/>
        </w:rPr>
        <w:t>тне на слух прошивання ізоляції</w:t>
      </w:r>
      <w:r w:rsidRPr="00E6752C">
        <w:rPr>
          <w:lang w:val="uk-UA"/>
        </w:rPr>
        <w:t>.</w:t>
      </w:r>
    </w:p>
    <w:p w:rsidR="001E410F" w:rsidRPr="003D1EBC" w:rsidRDefault="001E410F" w:rsidP="00DC238C">
      <w:pPr>
        <w:pStyle w:val="a9"/>
        <w:numPr>
          <w:ilvl w:val="0"/>
          <w:numId w:val="25"/>
        </w:numPr>
        <w:ind w:left="-567" w:right="-425" w:firstLine="283"/>
        <w:rPr>
          <w:lang w:val="uk-UA"/>
        </w:rPr>
      </w:pPr>
      <w:r w:rsidRPr="00E6752C">
        <w:rPr>
          <w:lang w:val="uk-UA"/>
        </w:rPr>
        <w:t xml:space="preserve">Підтікання оливи з МВ-10кВ Ком.№ </w:t>
      </w:r>
      <w:r>
        <w:rPr>
          <w:lang w:val="uk-UA"/>
        </w:rPr>
        <w:t>8,6,12,16,20.</w:t>
      </w:r>
    </w:p>
    <w:p w:rsidR="00F607D4" w:rsidRPr="001E410F" w:rsidRDefault="001839E1" w:rsidP="001E410F">
      <w:pPr>
        <w:ind w:left="-567" w:right="-425" w:firstLine="283"/>
        <w:rPr>
          <w:lang w:val="uk-UA"/>
        </w:rPr>
      </w:pPr>
      <w:r w:rsidRPr="00E6752C">
        <w:rPr>
          <w:lang w:val="uk-UA"/>
        </w:rPr>
        <w:t xml:space="preserve"> </w:t>
      </w:r>
      <w:r w:rsidR="00F607D4" w:rsidRPr="00C02805">
        <w:rPr>
          <w:lang w:val="uk-UA"/>
        </w:rPr>
        <w:t xml:space="preserve">Відповідно до завдання на проектування робочим проектом передбачається реконструкція РП-4 для обслуговування споживачів м. Рівне.Реконструкція РП-10 кВ, суміщеного з ТП 10/0,4 кВ в зв’язку з заміною застарілого і фізично зношеного обладнання та встановлення двох трансформаторів типу ТМГ-400/10 напругою </w:t>
      </w:r>
      <w:r w:rsidR="00F607D4" w:rsidRPr="001E410F">
        <w:rPr>
          <w:lang w:val="uk-UA"/>
        </w:rPr>
        <w:t>10/0,4 кВ.</w:t>
      </w:r>
    </w:p>
    <w:p w:rsidR="00F607D4" w:rsidRPr="00E6752C" w:rsidRDefault="00F607D4" w:rsidP="00F607D4">
      <w:pPr>
        <w:pStyle w:val="Bodytext20"/>
        <w:shd w:val="clear" w:color="auto" w:fill="auto"/>
        <w:spacing w:line="240" w:lineRule="auto"/>
        <w:ind w:left="-567" w:right="-425" w:firstLine="283"/>
        <w:rPr>
          <w:sz w:val="24"/>
          <w:szCs w:val="24"/>
        </w:rPr>
      </w:pPr>
      <w:r w:rsidRPr="00E6752C">
        <w:rPr>
          <w:sz w:val="24"/>
          <w:szCs w:val="24"/>
        </w:rPr>
        <w:t>Згідно завдання на проектування передбачається:</w:t>
      </w:r>
    </w:p>
    <w:p w:rsidR="00F607D4" w:rsidRPr="00E6752C" w:rsidRDefault="00F607D4" w:rsidP="00DC238C">
      <w:pPr>
        <w:pStyle w:val="Bodytext20"/>
        <w:numPr>
          <w:ilvl w:val="0"/>
          <w:numId w:val="7"/>
        </w:numPr>
        <w:shd w:val="clear" w:color="auto" w:fill="auto"/>
        <w:spacing w:before="0" w:line="240" w:lineRule="auto"/>
        <w:ind w:left="-567" w:right="-425" w:firstLine="283"/>
        <w:rPr>
          <w:sz w:val="24"/>
          <w:szCs w:val="24"/>
        </w:rPr>
      </w:pPr>
      <w:r w:rsidRPr="00E6752C">
        <w:rPr>
          <w:sz w:val="24"/>
          <w:szCs w:val="24"/>
        </w:rPr>
        <w:t>Будівництво РП-10кВ, суміщеного з ТП10/0,4кВ.</w:t>
      </w:r>
    </w:p>
    <w:p w:rsidR="00F607D4" w:rsidRPr="00E6752C" w:rsidRDefault="00F607D4" w:rsidP="00DC238C">
      <w:pPr>
        <w:pStyle w:val="Bodytext20"/>
        <w:numPr>
          <w:ilvl w:val="0"/>
          <w:numId w:val="7"/>
        </w:numPr>
        <w:shd w:val="clear" w:color="auto" w:fill="auto"/>
        <w:spacing w:before="0" w:line="240" w:lineRule="auto"/>
        <w:ind w:left="-567" w:right="-425" w:firstLine="283"/>
        <w:rPr>
          <w:sz w:val="24"/>
          <w:szCs w:val="24"/>
        </w:rPr>
      </w:pPr>
      <w:r w:rsidRPr="00E6752C">
        <w:rPr>
          <w:sz w:val="24"/>
          <w:szCs w:val="24"/>
        </w:rPr>
        <w:t>Встановлення двох силових трансформаторів типу ТМГ -400/10 напругою 10/0,4 кВ та потужністю 400 кВА взамін існуючого трансформатора типу ТН-400/10,</w:t>
      </w:r>
    </w:p>
    <w:p w:rsidR="00F607D4" w:rsidRPr="00E6752C" w:rsidRDefault="00F607D4" w:rsidP="00DC238C">
      <w:pPr>
        <w:pStyle w:val="Bodytext20"/>
        <w:numPr>
          <w:ilvl w:val="0"/>
          <w:numId w:val="7"/>
        </w:numPr>
        <w:shd w:val="clear" w:color="auto" w:fill="auto"/>
        <w:spacing w:before="0" w:line="240" w:lineRule="auto"/>
        <w:ind w:left="-567" w:right="-425" w:firstLine="283"/>
        <w:rPr>
          <w:sz w:val="24"/>
          <w:szCs w:val="24"/>
        </w:rPr>
      </w:pPr>
      <w:r w:rsidRPr="00E6752C">
        <w:rPr>
          <w:sz w:val="24"/>
          <w:szCs w:val="24"/>
        </w:rPr>
        <w:t>Встановлення комірок 10кВ  типу КСО-307; (26шт.)</w:t>
      </w:r>
    </w:p>
    <w:p w:rsidR="00F607D4" w:rsidRPr="00E6752C" w:rsidRDefault="00F607D4" w:rsidP="00DC238C">
      <w:pPr>
        <w:pStyle w:val="Bodytext20"/>
        <w:numPr>
          <w:ilvl w:val="0"/>
          <w:numId w:val="7"/>
        </w:numPr>
        <w:shd w:val="clear" w:color="auto" w:fill="auto"/>
        <w:spacing w:before="0" w:line="240" w:lineRule="auto"/>
        <w:ind w:left="-567" w:right="-425" w:firstLine="283"/>
        <w:rPr>
          <w:sz w:val="24"/>
          <w:szCs w:val="24"/>
        </w:rPr>
      </w:pPr>
      <w:r w:rsidRPr="00E6752C">
        <w:rPr>
          <w:sz w:val="24"/>
          <w:szCs w:val="24"/>
        </w:rPr>
        <w:t>Встановлення шаф панелей 0,4кВ  типу ЩО-07 (6шт.)</w:t>
      </w:r>
    </w:p>
    <w:p w:rsidR="00F607D4" w:rsidRPr="00E6752C" w:rsidRDefault="00F607D4" w:rsidP="00DC238C">
      <w:pPr>
        <w:pStyle w:val="Bodytext20"/>
        <w:numPr>
          <w:ilvl w:val="0"/>
          <w:numId w:val="7"/>
        </w:numPr>
        <w:shd w:val="clear" w:color="auto" w:fill="auto"/>
        <w:spacing w:before="0" w:line="240" w:lineRule="auto"/>
        <w:ind w:left="-567" w:right="-425" w:firstLine="283"/>
        <w:rPr>
          <w:sz w:val="24"/>
          <w:szCs w:val="24"/>
        </w:rPr>
      </w:pPr>
      <w:r w:rsidRPr="00E6752C">
        <w:rPr>
          <w:sz w:val="24"/>
          <w:szCs w:val="24"/>
        </w:rPr>
        <w:t xml:space="preserve">Прокладання кабелів 10 кВ та 0,4 кВ </w:t>
      </w:r>
    </w:p>
    <w:p w:rsidR="00160838" w:rsidRPr="00160838" w:rsidRDefault="00160838" w:rsidP="00F607D4">
      <w:pPr>
        <w:pStyle w:val="Bodytext20"/>
        <w:shd w:val="clear" w:color="auto" w:fill="auto"/>
        <w:spacing w:line="240" w:lineRule="auto"/>
        <w:ind w:left="-567" w:right="-425" w:firstLine="283"/>
        <w:rPr>
          <w:b/>
          <w:sz w:val="24"/>
          <w:szCs w:val="24"/>
          <w:lang w:val="uk-UA"/>
        </w:rPr>
      </w:pPr>
      <w:r w:rsidRPr="00160838">
        <w:rPr>
          <w:b/>
          <w:sz w:val="24"/>
          <w:szCs w:val="24"/>
          <w:lang w:val="uk-UA"/>
        </w:rPr>
        <w:t>Релейний захист</w:t>
      </w:r>
    </w:p>
    <w:p w:rsidR="00F607D4" w:rsidRPr="00E6752C" w:rsidRDefault="00F607D4" w:rsidP="00F607D4">
      <w:pPr>
        <w:pStyle w:val="Bodytext20"/>
        <w:shd w:val="clear" w:color="auto" w:fill="auto"/>
        <w:spacing w:line="240" w:lineRule="auto"/>
        <w:ind w:left="-567" w:right="-425" w:firstLine="283"/>
        <w:rPr>
          <w:sz w:val="24"/>
          <w:szCs w:val="24"/>
          <w:lang w:val="uk-UA"/>
        </w:rPr>
      </w:pPr>
      <w:r w:rsidRPr="00E6752C">
        <w:rPr>
          <w:sz w:val="24"/>
          <w:szCs w:val="24"/>
        </w:rPr>
        <w:t>Релейний захист і автоматика елементів РУ-10 кВ запроектовані в обсязі, передбаченому ПУЕ. Прийнятий обсяг релейного захисту і автоматики забезпечує надійну роботу елементів мереж. Захисти виконано на базі мікропроцесорних пристроїв типу Місо</w:t>
      </w:r>
      <w:r w:rsidRPr="00E6752C">
        <w:rPr>
          <w:sz w:val="24"/>
          <w:szCs w:val="24"/>
          <w:lang w:val="en-US"/>
        </w:rPr>
        <w:t>m</w:t>
      </w:r>
      <w:r w:rsidRPr="00E6752C">
        <w:rPr>
          <w:sz w:val="24"/>
          <w:szCs w:val="24"/>
        </w:rPr>
        <w:t xml:space="preserve"> Р116 на стороні</w:t>
      </w:r>
      <w:r w:rsidRPr="00E6752C">
        <w:rPr>
          <w:sz w:val="24"/>
          <w:szCs w:val="24"/>
          <w:lang w:val="uk-UA"/>
        </w:rPr>
        <w:t xml:space="preserve"> </w:t>
      </w:r>
      <w:r w:rsidRPr="00E6752C">
        <w:rPr>
          <w:sz w:val="24"/>
          <w:szCs w:val="24"/>
        </w:rPr>
        <w:t>10 кВ.</w:t>
      </w:r>
      <w:r w:rsidRPr="00E6752C">
        <w:rPr>
          <w:sz w:val="24"/>
          <w:szCs w:val="24"/>
          <w:lang w:val="uk-UA"/>
        </w:rPr>
        <w:t xml:space="preserve"> </w:t>
      </w:r>
      <w:r w:rsidRPr="00E6752C">
        <w:rPr>
          <w:sz w:val="24"/>
          <w:szCs w:val="24"/>
        </w:rPr>
        <w:t>Апаратура захисту і автоматики розміщується в релейних відсіках шаф 10 кВ.</w:t>
      </w:r>
      <w:r w:rsidRPr="00E6752C">
        <w:rPr>
          <w:sz w:val="24"/>
          <w:szCs w:val="24"/>
          <w:lang w:val="uk-UA"/>
        </w:rPr>
        <w:t xml:space="preserve"> В проекті виконані відповідні розрахунки струмів к.з., уставок захисту та інші. </w:t>
      </w:r>
      <w:r w:rsidRPr="00E6752C">
        <w:rPr>
          <w:sz w:val="24"/>
          <w:szCs w:val="24"/>
        </w:rPr>
        <w:t>Управління вимикачем 10 кВ здійснюється ключами управління, встановленими в шафах РУ 10 кВ.</w:t>
      </w:r>
      <w:r w:rsidRPr="00E6752C">
        <w:rPr>
          <w:sz w:val="24"/>
          <w:szCs w:val="24"/>
          <w:lang w:val="uk-UA"/>
        </w:rPr>
        <w:t xml:space="preserve"> </w:t>
      </w:r>
      <w:r w:rsidRPr="00E6752C">
        <w:rPr>
          <w:sz w:val="24"/>
          <w:szCs w:val="24"/>
        </w:rPr>
        <w:t>На напрузі 0,4 кВ прийнята одна одиночна секціонована вимикачем система шин. Номінальний струм збірних шин 1000 А. На вводах 0,4 кВ секційному апараті 0,4 кВ та на лінійних фідерах передбачено автоматичні вимикачі.</w:t>
      </w:r>
      <w:r w:rsidRPr="00E6752C">
        <w:rPr>
          <w:sz w:val="24"/>
          <w:szCs w:val="24"/>
          <w:lang w:val="uk-UA"/>
        </w:rPr>
        <w:t xml:space="preserve"> </w:t>
      </w:r>
      <w:r w:rsidRPr="00E6752C">
        <w:rPr>
          <w:sz w:val="24"/>
          <w:szCs w:val="24"/>
        </w:rPr>
        <w:t>На вводі 0,4 кВ передбачено встановлення сигналізаторів, які показують струм та напругу кожного вводу.</w:t>
      </w:r>
    </w:p>
    <w:p w:rsidR="00BD50E4" w:rsidRDefault="00BD50E4" w:rsidP="00F607D4">
      <w:pPr>
        <w:pStyle w:val="Heading30"/>
        <w:keepNext/>
        <w:keepLines/>
        <w:shd w:val="clear" w:color="auto" w:fill="auto"/>
        <w:tabs>
          <w:tab w:val="left" w:pos="5204"/>
        </w:tabs>
        <w:spacing w:after="93" w:line="240" w:lineRule="auto"/>
        <w:ind w:left="-567" w:right="-425" w:firstLine="283"/>
        <w:rPr>
          <w:sz w:val="24"/>
          <w:szCs w:val="24"/>
          <w:lang w:val="uk-UA"/>
        </w:rPr>
      </w:pPr>
      <w:bookmarkStart w:id="0" w:name="bookmark9"/>
    </w:p>
    <w:p w:rsidR="00F607D4" w:rsidRPr="00E6752C" w:rsidRDefault="00F607D4" w:rsidP="00F607D4">
      <w:pPr>
        <w:pStyle w:val="Heading30"/>
        <w:keepNext/>
        <w:keepLines/>
        <w:shd w:val="clear" w:color="auto" w:fill="auto"/>
        <w:tabs>
          <w:tab w:val="left" w:pos="5204"/>
        </w:tabs>
        <w:spacing w:after="93" w:line="240" w:lineRule="auto"/>
        <w:ind w:left="-567" w:right="-425" w:firstLine="283"/>
        <w:rPr>
          <w:sz w:val="24"/>
          <w:szCs w:val="24"/>
          <w:lang w:val="uk-UA"/>
        </w:rPr>
      </w:pPr>
      <w:r w:rsidRPr="00E6752C">
        <w:rPr>
          <w:sz w:val="24"/>
          <w:szCs w:val="24"/>
          <w:lang w:val="uk-UA"/>
        </w:rPr>
        <w:t>Засоби зв’язку</w:t>
      </w:r>
      <w:bookmarkEnd w:id="0"/>
    </w:p>
    <w:p w:rsidR="00F607D4" w:rsidRPr="00E6752C" w:rsidRDefault="00F607D4" w:rsidP="00F607D4">
      <w:pPr>
        <w:pStyle w:val="Bodytext20"/>
        <w:shd w:val="clear" w:color="auto" w:fill="auto"/>
        <w:spacing w:after="223" w:line="240" w:lineRule="auto"/>
        <w:ind w:left="-567" w:right="-425" w:firstLine="283"/>
        <w:rPr>
          <w:sz w:val="24"/>
          <w:szCs w:val="24"/>
        </w:rPr>
      </w:pPr>
      <w:r w:rsidRPr="00E6752C">
        <w:rPr>
          <w:sz w:val="24"/>
          <w:szCs w:val="24"/>
          <w:lang w:val="uk-UA"/>
        </w:rPr>
        <w:t xml:space="preserve">Проектом передбачається організація УКХ радіозв'язку РП-4 — Рівненський міський РЕМ з використанням радіостанції типу МК400. </w:t>
      </w:r>
      <w:r w:rsidRPr="00E6752C">
        <w:rPr>
          <w:sz w:val="24"/>
          <w:szCs w:val="24"/>
        </w:rPr>
        <w:t>Антена направленої дії ВРА 03.406.12 встановлюється на трубостояку по кресленню інв. № 235536. На Рівненському міському РЕМі використовується існуюче радіообладнання.</w:t>
      </w:r>
    </w:p>
    <w:p w:rsidR="008A4289" w:rsidRDefault="00073784" w:rsidP="00160838">
      <w:pPr>
        <w:pStyle w:val="Bodytext20"/>
        <w:shd w:val="clear" w:color="auto" w:fill="auto"/>
        <w:tabs>
          <w:tab w:val="left" w:pos="0"/>
        </w:tabs>
        <w:spacing w:before="0" w:line="240" w:lineRule="auto"/>
        <w:ind w:left="-567" w:right="-425" w:firstLine="283"/>
        <w:rPr>
          <w:sz w:val="24"/>
          <w:szCs w:val="24"/>
          <w:lang w:val="uk-UA"/>
        </w:rPr>
      </w:pPr>
      <w:r>
        <w:rPr>
          <w:sz w:val="24"/>
          <w:szCs w:val="24"/>
          <w:lang w:val="uk-UA"/>
        </w:rPr>
        <w:t>Відповідно до коснструктивних рішень по даному проекту передбачено:</w:t>
      </w:r>
    </w:p>
    <w:p w:rsidR="00073784" w:rsidRDefault="00073784" w:rsidP="00DC238C">
      <w:pPr>
        <w:pStyle w:val="Bodytext20"/>
        <w:numPr>
          <w:ilvl w:val="0"/>
          <w:numId w:val="6"/>
        </w:numPr>
        <w:shd w:val="clear" w:color="auto" w:fill="auto"/>
        <w:tabs>
          <w:tab w:val="left" w:pos="0"/>
        </w:tabs>
        <w:spacing w:before="0" w:line="240" w:lineRule="auto"/>
        <w:ind w:left="-567" w:right="-425" w:firstLine="283"/>
        <w:rPr>
          <w:sz w:val="24"/>
          <w:szCs w:val="24"/>
          <w:lang w:val="uk-UA"/>
        </w:rPr>
      </w:pPr>
      <w:r>
        <w:rPr>
          <w:sz w:val="24"/>
          <w:szCs w:val="24"/>
          <w:lang w:val="uk-UA"/>
        </w:rPr>
        <w:t>Демонтаж існуючого електричного обладнання та кабельних каналів.</w:t>
      </w:r>
    </w:p>
    <w:p w:rsidR="00073784" w:rsidRDefault="00073784" w:rsidP="00DC238C">
      <w:pPr>
        <w:pStyle w:val="Bodytext20"/>
        <w:numPr>
          <w:ilvl w:val="0"/>
          <w:numId w:val="6"/>
        </w:numPr>
        <w:shd w:val="clear" w:color="auto" w:fill="auto"/>
        <w:tabs>
          <w:tab w:val="left" w:pos="0"/>
        </w:tabs>
        <w:spacing w:before="0" w:line="240" w:lineRule="auto"/>
        <w:ind w:left="-567" w:right="-425" w:firstLine="283"/>
        <w:rPr>
          <w:sz w:val="24"/>
          <w:szCs w:val="24"/>
          <w:lang w:val="uk-UA"/>
        </w:rPr>
      </w:pPr>
      <w:r>
        <w:rPr>
          <w:sz w:val="24"/>
          <w:szCs w:val="24"/>
          <w:lang w:val="uk-UA"/>
        </w:rPr>
        <w:t>Перепланування існуючих приміщень.</w:t>
      </w:r>
    </w:p>
    <w:p w:rsidR="00073784" w:rsidRDefault="00073784" w:rsidP="00DC238C">
      <w:pPr>
        <w:pStyle w:val="Bodytext20"/>
        <w:numPr>
          <w:ilvl w:val="0"/>
          <w:numId w:val="6"/>
        </w:numPr>
        <w:shd w:val="clear" w:color="auto" w:fill="auto"/>
        <w:tabs>
          <w:tab w:val="left" w:pos="0"/>
        </w:tabs>
        <w:spacing w:before="0" w:line="240" w:lineRule="auto"/>
        <w:ind w:left="-567" w:right="-425" w:firstLine="283"/>
        <w:rPr>
          <w:sz w:val="24"/>
          <w:szCs w:val="24"/>
          <w:lang w:val="uk-UA"/>
        </w:rPr>
      </w:pPr>
      <w:r>
        <w:rPr>
          <w:sz w:val="24"/>
          <w:szCs w:val="24"/>
          <w:lang w:val="uk-UA"/>
        </w:rPr>
        <w:t>Демонтаж існуючих воріт.</w:t>
      </w:r>
    </w:p>
    <w:p w:rsidR="00073784" w:rsidRDefault="00073784" w:rsidP="00DC238C">
      <w:pPr>
        <w:pStyle w:val="Bodytext20"/>
        <w:numPr>
          <w:ilvl w:val="0"/>
          <w:numId w:val="6"/>
        </w:numPr>
        <w:shd w:val="clear" w:color="auto" w:fill="auto"/>
        <w:tabs>
          <w:tab w:val="left" w:pos="0"/>
        </w:tabs>
        <w:spacing w:before="0" w:line="240" w:lineRule="auto"/>
        <w:ind w:left="-567" w:right="-425" w:firstLine="283"/>
        <w:rPr>
          <w:sz w:val="24"/>
          <w:szCs w:val="24"/>
          <w:lang w:val="uk-UA"/>
        </w:rPr>
      </w:pPr>
      <w:r>
        <w:rPr>
          <w:sz w:val="24"/>
          <w:szCs w:val="24"/>
          <w:lang w:val="uk-UA"/>
        </w:rPr>
        <w:t>Пробивання отворів та прорізів.</w:t>
      </w:r>
    </w:p>
    <w:p w:rsidR="00073784" w:rsidRDefault="00073784" w:rsidP="00DC238C">
      <w:pPr>
        <w:pStyle w:val="Bodytext20"/>
        <w:numPr>
          <w:ilvl w:val="0"/>
          <w:numId w:val="6"/>
        </w:numPr>
        <w:shd w:val="clear" w:color="auto" w:fill="auto"/>
        <w:tabs>
          <w:tab w:val="left" w:pos="0"/>
        </w:tabs>
        <w:spacing w:before="0" w:line="240" w:lineRule="auto"/>
        <w:ind w:left="-567" w:right="-425" w:firstLine="283"/>
        <w:rPr>
          <w:sz w:val="24"/>
          <w:szCs w:val="24"/>
          <w:lang w:val="uk-UA"/>
        </w:rPr>
      </w:pPr>
      <w:r>
        <w:rPr>
          <w:sz w:val="24"/>
          <w:szCs w:val="24"/>
          <w:lang w:val="uk-UA"/>
        </w:rPr>
        <w:t>Встановлення металевих воріт та дверей</w:t>
      </w:r>
    </w:p>
    <w:p w:rsidR="00073784" w:rsidRDefault="00073784" w:rsidP="00DC238C">
      <w:pPr>
        <w:pStyle w:val="Bodytext20"/>
        <w:numPr>
          <w:ilvl w:val="0"/>
          <w:numId w:val="6"/>
        </w:numPr>
        <w:shd w:val="clear" w:color="auto" w:fill="auto"/>
        <w:tabs>
          <w:tab w:val="left" w:pos="0"/>
        </w:tabs>
        <w:spacing w:before="0" w:line="240" w:lineRule="auto"/>
        <w:ind w:left="-567" w:right="-425" w:firstLine="283"/>
        <w:rPr>
          <w:sz w:val="24"/>
          <w:szCs w:val="24"/>
          <w:lang w:val="uk-UA"/>
        </w:rPr>
      </w:pPr>
      <w:r>
        <w:rPr>
          <w:sz w:val="24"/>
          <w:szCs w:val="24"/>
          <w:lang w:val="uk-UA"/>
        </w:rPr>
        <w:t>Нове опорядження приміщень.</w:t>
      </w:r>
    </w:p>
    <w:p w:rsidR="00073784" w:rsidRDefault="00073784" w:rsidP="00073784">
      <w:pPr>
        <w:pStyle w:val="Bodytext20"/>
        <w:shd w:val="clear" w:color="auto" w:fill="auto"/>
        <w:tabs>
          <w:tab w:val="left" w:pos="1086"/>
        </w:tabs>
        <w:spacing w:before="0" w:line="240" w:lineRule="auto"/>
        <w:ind w:left="-284" w:right="-425" w:firstLine="0"/>
        <w:rPr>
          <w:sz w:val="24"/>
          <w:szCs w:val="24"/>
          <w:lang w:val="uk-UA"/>
        </w:rPr>
      </w:pPr>
    </w:p>
    <w:p w:rsidR="00160838" w:rsidRDefault="00160838" w:rsidP="00160838">
      <w:pPr>
        <w:pStyle w:val="Bodytext20"/>
        <w:shd w:val="clear" w:color="auto" w:fill="auto"/>
        <w:tabs>
          <w:tab w:val="left" w:pos="1086"/>
        </w:tabs>
        <w:spacing w:before="0" w:line="240" w:lineRule="auto"/>
        <w:ind w:left="-567" w:right="-425" w:firstLine="283"/>
        <w:rPr>
          <w:sz w:val="24"/>
          <w:szCs w:val="24"/>
          <w:lang w:val="uk-UA"/>
        </w:rPr>
      </w:pPr>
      <w:r>
        <w:rPr>
          <w:sz w:val="24"/>
          <w:szCs w:val="24"/>
          <w:lang w:val="uk-UA"/>
        </w:rPr>
        <w:t>Вентиляція приміщень щита 0,4кВ та РУ-10кВ здійснюється через вентиляційні решітки, які встановлюються у верхній та нижній частині приміщень.</w:t>
      </w:r>
    </w:p>
    <w:p w:rsidR="00160838" w:rsidRDefault="00160838" w:rsidP="00160838">
      <w:pPr>
        <w:pStyle w:val="Bodytext20"/>
        <w:shd w:val="clear" w:color="auto" w:fill="auto"/>
        <w:tabs>
          <w:tab w:val="left" w:pos="1086"/>
        </w:tabs>
        <w:spacing w:before="0" w:line="240" w:lineRule="auto"/>
        <w:ind w:left="-567" w:right="-425" w:firstLine="283"/>
        <w:rPr>
          <w:sz w:val="24"/>
          <w:szCs w:val="24"/>
          <w:lang w:val="uk-UA"/>
        </w:rPr>
      </w:pPr>
      <w:r>
        <w:rPr>
          <w:sz w:val="24"/>
          <w:szCs w:val="24"/>
          <w:lang w:val="uk-UA"/>
        </w:rPr>
        <w:t>Для пожежної сигналізації використовується пожежний прилад «Тірас-4П», який встановлений в приміщенні РУ-0,4кВ на висоті 1,7м. від підлоги.</w:t>
      </w:r>
    </w:p>
    <w:p w:rsidR="00160838" w:rsidRPr="00160838" w:rsidRDefault="00160838" w:rsidP="00073784">
      <w:pPr>
        <w:pStyle w:val="Bodytext20"/>
        <w:shd w:val="clear" w:color="auto" w:fill="auto"/>
        <w:tabs>
          <w:tab w:val="left" w:pos="1086"/>
        </w:tabs>
        <w:spacing w:before="0" w:line="240" w:lineRule="auto"/>
        <w:ind w:left="-284" w:right="-425" w:firstLine="0"/>
        <w:rPr>
          <w:sz w:val="24"/>
          <w:szCs w:val="24"/>
          <w:lang w:val="uk-UA"/>
        </w:rPr>
      </w:pPr>
      <w:r>
        <w:rPr>
          <w:sz w:val="24"/>
          <w:szCs w:val="24"/>
          <w:lang w:val="uk-UA"/>
        </w:rPr>
        <w:t xml:space="preserve">Для охоронної сигналізації використовується прилад «Оріон-4Т3.2 </w:t>
      </w:r>
      <w:r>
        <w:rPr>
          <w:sz w:val="24"/>
          <w:szCs w:val="24"/>
          <w:lang w:val="en-US"/>
        </w:rPr>
        <w:t>mini</w:t>
      </w:r>
      <w:r>
        <w:rPr>
          <w:sz w:val="24"/>
          <w:szCs w:val="24"/>
          <w:lang w:val="uk-UA"/>
        </w:rPr>
        <w:t xml:space="preserve">», який встановлюється в приміщенні РУ-0,4кВ. </w:t>
      </w:r>
    </w:p>
    <w:p w:rsidR="00160838" w:rsidRPr="00160838" w:rsidRDefault="00160838" w:rsidP="00073784">
      <w:pPr>
        <w:pStyle w:val="Bodytext20"/>
        <w:shd w:val="clear" w:color="auto" w:fill="auto"/>
        <w:tabs>
          <w:tab w:val="left" w:pos="1086"/>
        </w:tabs>
        <w:spacing w:before="0" w:line="240" w:lineRule="auto"/>
        <w:ind w:left="-284" w:right="-425" w:firstLine="0"/>
        <w:rPr>
          <w:sz w:val="24"/>
          <w:szCs w:val="24"/>
          <w:lang w:val="uk-UA"/>
        </w:rPr>
      </w:pPr>
    </w:p>
    <w:p w:rsidR="00CD2BEE" w:rsidRPr="00EE3AA4" w:rsidRDefault="00CD2BEE" w:rsidP="00CD2BEE">
      <w:pPr>
        <w:tabs>
          <w:tab w:val="left" w:pos="0"/>
        </w:tabs>
        <w:spacing w:line="276" w:lineRule="auto"/>
        <w:ind w:left="-567" w:right="-425" w:firstLine="283"/>
        <w:jc w:val="both"/>
        <w:rPr>
          <w:b/>
          <w:bCs/>
          <w:iCs/>
          <w:lang w:val="uk-UA"/>
        </w:rPr>
      </w:pPr>
      <w:r w:rsidRPr="00EE3AA4">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EE3AA4">
        <w:rPr>
          <w:bCs/>
          <w:lang w:val="uk-UA"/>
        </w:rPr>
        <w:t xml:space="preserve"> реконструкції </w:t>
      </w:r>
      <w:r>
        <w:rPr>
          <w:bCs/>
          <w:lang w:val="uk-UA"/>
        </w:rPr>
        <w:t>РП-4 в м.Рівне</w:t>
      </w:r>
      <w:r w:rsidRPr="00EE3AA4">
        <w:rPr>
          <w:lang w:val="uk-UA"/>
        </w:rPr>
        <w:t xml:space="preserve"> будуть виконані згідно ПКД в повному обсязі підрядним способом на суму </w:t>
      </w:r>
      <w:r w:rsidR="00FA0082">
        <w:rPr>
          <w:b/>
          <w:color w:val="FF0000"/>
          <w:lang w:val="uk-UA"/>
        </w:rPr>
        <w:t>5765,37</w:t>
      </w:r>
      <w:r w:rsidRPr="00EE3AA4">
        <w:rPr>
          <w:b/>
          <w:color w:val="FF0000"/>
          <w:lang w:val="uk-UA"/>
        </w:rPr>
        <w:t xml:space="preserve"> тис. грн. без ПДВ.</w:t>
      </w:r>
      <w:r w:rsidRPr="00EE3AA4">
        <w:rPr>
          <w:b/>
          <w:lang w:val="uk-UA"/>
        </w:rPr>
        <w:t xml:space="preserve"> </w:t>
      </w:r>
    </w:p>
    <w:p w:rsidR="006E13E2" w:rsidRDefault="006E13E2" w:rsidP="00F607D4">
      <w:pPr>
        <w:ind w:left="-567" w:right="-427" w:firstLine="283"/>
        <w:jc w:val="center"/>
        <w:rPr>
          <w:u w:val="single"/>
          <w:lang w:val="uk-UA"/>
        </w:rPr>
      </w:pPr>
    </w:p>
    <w:p w:rsidR="00F607D4" w:rsidRPr="00E6752C" w:rsidRDefault="00F607D4" w:rsidP="00F607D4">
      <w:pPr>
        <w:ind w:left="-567" w:right="-427" w:firstLine="283"/>
        <w:jc w:val="center"/>
        <w:rPr>
          <w:bCs/>
          <w:u w:val="single"/>
          <w:lang w:val="uk-UA"/>
        </w:rPr>
      </w:pPr>
      <w:r w:rsidRPr="00E6752C">
        <w:rPr>
          <w:u w:val="single"/>
          <w:lang w:val="uk-UA"/>
        </w:rPr>
        <w:t>Економічний ефект від реалізації проекту реконструкції РП-4</w:t>
      </w:r>
      <w:r w:rsidRPr="00E6752C">
        <w:rPr>
          <w:bCs/>
          <w:u w:val="single"/>
          <w:lang w:val="uk-UA"/>
        </w:rPr>
        <w:t xml:space="preserve"> в м.Рівне.</w:t>
      </w:r>
    </w:p>
    <w:p w:rsidR="00F607D4" w:rsidRPr="00E6752C" w:rsidRDefault="00F607D4" w:rsidP="00F607D4">
      <w:pPr>
        <w:tabs>
          <w:tab w:val="left" w:pos="709"/>
        </w:tabs>
        <w:ind w:left="-567" w:right="-427" w:firstLine="283"/>
        <w:rPr>
          <w:bCs/>
          <w:lang w:val="uk-UA"/>
        </w:rPr>
      </w:pPr>
      <w:r w:rsidRPr="00E6752C">
        <w:rPr>
          <w:bCs/>
          <w:lang w:val="uk-UA"/>
        </w:rPr>
        <w:t xml:space="preserve">       Складові економічного ефекту:</w:t>
      </w:r>
    </w:p>
    <w:p w:rsidR="00F607D4" w:rsidRPr="00E6752C" w:rsidRDefault="00F607D4" w:rsidP="00F607D4">
      <w:pPr>
        <w:tabs>
          <w:tab w:val="left" w:pos="284"/>
        </w:tabs>
        <w:ind w:left="-567" w:right="-427"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даного РП-4 за попередні роки до її реконструкції.(відповідно – 17,23 тис. грн;106,19 тис. грн;2,19 тис. грн) – 125,61 тис. грн</w:t>
      </w:r>
    </w:p>
    <w:p w:rsidR="00F607D4" w:rsidRPr="00E6752C" w:rsidRDefault="00F607D4" w:rsidP="00F607D4">
      <w:pPr>
        <w:tabs>
          <w:tab w:val="left" w:pos="567"/>
        </w:tabs>
        <w:spacing w:line="276" w:lineRule="auto"/>
        <w:ind w:left="-567" w:right="-427"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F607D4" w:rsidRPr="00E6752C" w:rsidRDefault="00F607D4" w:rsidP="00F607D4">
      <w:pPr>
        <w:tabs>
          <w:tab w:val="left" w:pos="567"/>
        </w:tabs>
        <w:spacing w:line="276" w:lineRule="auto"/>
        <w:ind w:left="-567" w:right="-427" w:firstLine="283"/>
        <w:jc w:val="both"/>
        <w:rPr>
          <w:lang w:val="uk-UA"/>
        </w:rPr>
      </w:pPr>
      <w:r w:rsidRPr="00E6752C">
        <w:rPr>
          <w:lang w:val="uk-UA"/>
        </w:rPr>
        <w:t>((17,23+106,19+2,19)*100%  – (17,23+106,19+2,19)*0,00%)/100 = 125,61 тис. грн</w:t>
      </w:r>
    </w:p>
    <w:p w:rsidR="00F607D4" w:rsidRPr="00E6752C" w:rsidRDefault="00F607D4" w:rsidP="00F607D4">
      <w:pPr>
        <w:tabs>
          <w:tab w:val="left" w:pos="567"/>
        </w:tabs>
        <w:spacing w:line="276" w:lineRule="auto"/>
        <w:ind w:left="-567" w:right="-427"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F607D4" w:rsidRPr="00E6752C" w:rsidRDefault="00F607D4" w:rsidP="00F607D4">
      <w:pPr>
        <w:tabs>
          <w:tab w:val="left" w:pos="567"/>
        </w:tabs>
        <w:spacing w:line="276" w:lineRule="auto"/>
        <w:ind w:left="-567" w:right="-427" w:firstLine="283"/>
        <w:jc w:val="both"/>
        <w:rPr>
          <w:lang w:val="uk-UA"/>
        </w:rPr>
      </w:pPr>
      <w:r w:rsidRPr="00E6752C">
        <w:rPr>
          <w:lang w:val="uk-UA"/>
        </w:rPr>
        <w:t>Сукупний економічний ефект від впровадження заходу:</w:t>
      </w:r>
    </w:p>
    <w:p w:rsidR="00F607D4" w:rsidRPr="00E6752C" w:rsidRDefault="00B21E09" w:rsidP="00F607D4">
      <w:pPr>
        <w:tabs>
          <w:tab w:val="left" w:pos="567"/>
        </w:tabs>
        <w:spacing w:line="276" w:lineRule="auto"/>
        <w:ind w:left="-567" w:right="-427" w:firstLine="283"/>
        <w:jc w:val="both"/>
        <w:rPr>
          <w:lang w:val="uk-UA"/>
        </w:rPr>
      </w:pPr>
      <w:r>
        <w:rPr>
          <w:lang w:val="uk-UA"/>
        </w:rPr>
        <w:t>125,61+125,61 = 2</w:t>
      </w:r>
      <w:r w:rsidR="00F607D4" w:rsidRPr="00E6752C">
        <w:rPr>
          <w:lang w:val="uk-UA"/>
        </w:rPr>
        <w:t>5</w:t>
      </w:r>
      <w:r>
        <w:rPr>
          <w:lang w:val="uk-UA"/>
        </w:rPr>
        <w:t>1</w:t>
      </w:r>
      <w:r w:rsidR="00F607D4" w:rsidRPr="00E6752C">
        <w:rPr>
          <w:lang w:val="uk-UA"/>
        </w:rPr>
        <w:t>,</w:t>
      </w:r>
      <w:r>
        <w:rPr>
          <w:lang w:val="uk-UA"/>
        </w:rPr>
        <w:t>22</w:t>
      </w:r>
      <w:r w:rsidR="00F607D4" w:rsidRPr="00E6752C">
        <w:rPr>
          <w:lang w:val="uk-UA"/>
        </w:rPr>
        <w:t xml:space="preserve"> тис. грн</w:t>
      </w:r>
    </w:p>
    <w:p w:rsidR="00F607D4" w:rsidRPr="00E6752C" w:rsidRDefault="00F607D4" w:rsidP="00F607D4">
      <w:pPr>
        <w:tabs>
          <w:tab w:val="left" w:pos="567"/>
        </w:tabs>
        <w:spacing w:line="276" w:lineRule="auto"/>
        <w:ind w:left="-567" w:right="-427" w:firstLine="283"/>
        <w:jc w:val="both"/>
        <w:rPr>
          <w:lang w:val="uk-UA"/>
        </w:rPr>
      </w:pPr>
      <w:r w:rsidRPr="00E6752C">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РП-4 необхідно виконати демонтаж існуючих комірок з вимикачами, трансформатора, розєднувачів, шин та металоконструкцій. Вартість оприбуткованих матеріалів розраховувалася на основі середньозважених цін по оприбуткуванню матеріалів після реконструкції за 2017р. по ПрАТ «Рівнеобленерго», що становить по даному об’єкту – 580,25 тис.грн </w:t>
      </w:r>
    </w:p>
    <w:p w:rsidR="00F607D4" w:rsidRPr="00E6752C" w:rsidRDefault="00F607D4" w:rsidP="00F607D4">
      <w:pPr>
        <w:tabs>
          <w:tab w:val="left" w:pos="284"/>
        </w:tabs>
        <w:ind w:left="-567" w:right="-427" w:firstLine="283"/>
        <w:rPr>
          <w:bCs/>
          <w:lang w:val="uk-UA"/>
        </w:rPr>
      </w:pPr>
      <w:r w:rsidRPr="00E6752C">
        <w:rPr>
          <w:bCs/>
          <w:lang w:val="uk-UA"/>
        </w:rPr>
        <w:t>Окупність реалізації даного проекту визначається по формулі:</w:t>
      </w:r>
    </w:p>
    <w:p w:rsidR="00F607D4" w:rsidRPr="00E6752C" w:rsidRDefault="00F607D4" w:rsidP="00F607D4">
      <w:pPr>
        <w:tabs>
          <w:tab w:val="left" w:pos="567"/>
        </w:tabs>
        <w:spacing w:line="276" w:lineRule="auto"/>
        <w:ind w:left="-567" w:right="-427" w:firstLine="283"/>
        <w:jc w:val="both"/>
        <w:rPr>
          <w:lang w:val="uk-UA"/>
        </w:rPr>
      </w:pPr>
      <w:r w:rsidRPr="00E6752C">
        <w:rPr>
          <w:lang w:val="uk-UA"/>
        </w:rPr>
        <w:t>Окупність, роки:</w:t>
      </w:r>
    </w:p>
    <w:p w:rsidR="00F607D4" w:rsidRPr="00E6752C" w:rsidRDefault="00F607D4" w:rsidP="00F607D4">
      <w:pPr>
        <w:tabs>
          <w:tab w:val="left" w:pos="567"/>
        </w:tabs>
        <w:spacing w:line="276" w:lineRule="auto"/>
        <w:ind w:left="-567" w:right="-427" w:firstLine="283"/>
        <w:jc w:val="both"/>
        <w:rPr>
          <w:lang w:val="uk-UA"/>
        </w:rPr>
      </w:pPr>
      <w:r w:rsidRPr="00E6752C">
        <w:rPr>
          <w:lang w:val="uk-UA"/>
        </w:rPr>
        <w:t>(Вартість заходу - Оприбуткування зворотних матеріалів)/Сукупний економічний ефект від впровадження заходу = (</w:t>
      </w:r>
      <w:r w:rsidR="00FA0082">
        <w:rPr>
          <w:lang w:val="uk-UA"/>
        </w:rPr>
        <w:t>5765,37</w:t>
      </w:r>
      <w:r w:rsidRPr="00E6752C">
        <w:rPr>
          <w:lang w:val="uk-UA"/>
        </w:rPr>
        <w:t xml:space="preserve"> – 580,25)/2</w:t>
      </w:r>
      <w:r w:rsidR="00B21E09">
        <w:rPr>
          <w:lang w:val="uk-UA"/>
        </w:rPr>
        <w:t>51,22</w:t>
      </w:r>
      <w:r w:rsidRPr="00E6752C">
        <w:rPr>
          <w:lang w:val="uk-UA"/>
        </w:rPr>
        <w:t xml:space="preserve"> = </w:t>
      </w:r>
      <w:r w:rsidR="00B21E09">
        <w:rPr>
          <w:lang w:val="uk-UA"/>
        </w:rPr>
        <w:t>2</w:t>
      </w:r>
      <w:r w:rsidR="00FA0082">
        <w:rPr>
          <w:lang w:val="uk-UA"/>
        </w:rPr>
        <w:t>0,6</w:t>
      </w:r>
      <w:r w:rsidRPr="00E6752C">
        <w:rPr>
          <w:lang w:val="uk-UA"/>
        </w:rPr>
        <w:t xml:space="preserve"> років. </w:t>
      </w:r>
    </w:p>
    <w:p w:rsidR="00F607D4" w:rsidRPr="00E6752C" w:rsidRDefault="00F607D4" w:rsidP="00F607D4">
      <w:pPr>
        <w:tabs>
          <w:tab w:val="left" w:pos="284"/>
        </w:tabs>
        <w:spacing w:line="276" w:lineRule="auto"/>
        <w:ind w:left="-567" w:right="-427" w:firstLine="283"/>
        <w:rPr>
          <w:lang w:val="uk-UA"/>
        </w:rPr>
      </w:pPr>
      <w:r w:rsidRPr="00E6752C">
        <w:rPr>
          <w:lang w:val="uk-UA"/>
        </w:rPr>
        <w:t xml:space="preserve">Також ПрАТ «Рівнеобленерго» наголошує, що впровадження заходу з реконструкції РП-4 дозволить забезпечити надійне та якісне електропостачання споживачів </w:t>
      </w:r>
      <w:r w:rsidRPr="00E6752C">
        <w:rPr>
          <w:bCs/>
          <w:lang w:val="uk-UA"/>
        </w:rPr>
        <w:t>м.Рівного</w:t>
      </w:r>
      <w:r w:rsidRPr="00E6752C">
        <w:rPr>
          <w:lang w:val="uk-UA"/>
        </w:rPr>
        <w:t>.</w:t>
      </w:r>
    </w:p>
    <w:p w:rsidR="00F607D4" w:rsidRPr="00E6752C" w:rsidRDefault="00F607D4" w:rsidP="00F607D4">
      <w:pPr>
        <w:ind w:left="-567" w:right="-438" w:firstLine="284"/>
        <w:jc w:val="center"/>
        <w:rPr>
          <w:b/>
          <w:bCs/>
          <w:lang w:val="uk-UA"/>
        </w:rPr>
      </w:pPr>
    </w:p>
    <w:p w:rsidR="00F607D4" w:rsidRDefault="00F607D4" w:rsidP="00F607D4">
      <w:pPr>
        <w:ind w:left="-567" w:right="-438" w:firstLine="284"/>
        <w:jc w:val="center"/>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CD5481" w:rsidRPr="00626AA4" w:rsidRDefault="00CD5481" w:rsidP="00F607D4">
      <w:pPr>
        <w:ind w:left="-567" w:right="-438" w:firstLine="283"/>
        <w:jc w:val="right"/>
        <w:rPr>
          <w:b/>
          <w:bCs/>
          <w:lang w:val="uk-UA"/>
        </w:rPr>
      </w:pPr>
    </w:p>
    <w:p w:rsidR="00F607D4" w:rsidRPr="00626AA4" w:rsidRDefault="00F607D4" w:rsidP="00F607D4">
      <w:pPr>
        <w:ind w:left="-567" w:right="-438" w:firstLine="283"/>
        <w:jc w:val="right"/>
        <w:rPr>
          <w:b/>
          <w:bCs/>
          <w:lang w:val="uk-UA"/>
        </w:rPr>
      </w:pPr>
      <w:r w:rsidRPr="00E6752C">
        <w:rPr>
          <w:b/>
          <w:bCs/>
          <w:lang w:val="uk-UA"/>
        </w:rPr>
        <w:t>Додаток №1.</w:t>
      </w:r>
      <w:r w:rsidR="00CD5481" w:rsidRPr="00626AA4">
        <w:rPr>
          <w:b/>
          <w:bCs/>
          <w:lang w:val="uk-UA"/>
        </w:rPr>
        <w:t>5</w:t>
      </w:r>
    </w:p>
    <w:p w:rsidR="00F607D4" w:rsidRPr="00E6752C" w:rsidRDefault="00F607D4" w:rsidP="00F607D4">
      <w:pPr>
        <w:ind w:left="-567" w:right="-438" w:firstLine="283"/>
        <w:jc w:val="center"/>
        <w:rPr>
          <w:b/>
          <w:bCs/>
          <w:lang w:val="uk-UA"/>
        </w:rPr>
      </w:pPr>
      <w:r w:rsidRPr="00E6752C">
        <w:rPr>
          <w:b/>
          <w:bCs/>
          <w:lang w:val="uk-UA"/>
        </w:rPr>
        <w:t>Реконструкція/будівництво КЛ-6-10кВ</w:t>
      </w:r>
    </w:p>
    <w:p w:rsidR="00F607D4" w:rsidRPr="00E6752C" w:rsidRDefault="00F607D4" w:rsidP="00F607D4">
      <w:pPr>
        <w:ind w:left="-567" w:right="-438" w:firstLine="283"/>
        <w:jc w:val="center"/>
        <w:rPr>
          <w:b/>
          <w:bCs/>
          <w:lang w:val="uk-UA"/>
        </w:rPr>
      </w:pPr>
    </w:p>
    <w:p w:rsidR="00F607D4" w:rsidRPr="00E6752C" w:rsidRDefault="00F607D4" w:rsidP="00F607D4">
      <w:pPr>
        <w:ind w:left="-567"/>
        <w:jc w:val="center"/>
        <w:rPr>
          <w:b/>
          <w:bCs/>
          <w:lang w:val="uk-UA"/>
        </w:rPr>
      </w:pPr>
      <w:r w:rsidRPr="00E6752C">
        <w:rPr>
          <w:b/>
          <w:bCs/>
          <w:lang w:val="uk-UA"/>
        </w:rPr>
        <w:t>Дані об’єкти не пов’язані з виконанням заходів з приєднань</w:t>
      </w:r>
    </w:p>
    <w:p w:rsidR="00F607D4" w:rsidRPr="00E6752C" w:rsidRDefault="00F607D4" w:rsidP="00F607D4">
      <w:pPr>
        <w:ind w:left="-567" w:right="-438" w:firstLine="283"/>
        <w:jc w:val="center"/>
        <w:rPr>
          <w:b/>
          <w:bCs/>
          <w:lang w:val="uk-UA"/>
        </w:rPr>
      </w:pPr>
    </w:p>
    <w:p w:rsidR="00F607D4" w:rsidRPr="00E6752C" w:rsidRDefault="00F607D4" w:rsidP="00F607D4">
      <w:pPr>
        <w:tabs>
          <w:tab w:val="left" w:pos="1268"/>
          <w:tab w:val="center" w:pos="5102"/>
        </w:tabs>
        <w:ind w:left="-567" w:right="-438" w:firstLine="283"/>
        <w:jc w:val="center"/>
        <w:rPr>
          <w:b/>
          <w:bCs/>
          <w:lang w:val="uk-UA"/>
        </w:rPr>
      </w:pPr>
      <w:r w:rsidRPr="00E6752C">
        <w:rPr>
          <w:b/>
          <w:bCs/>
          <w:lang w:val="uk-UA"/>
        </w:rPr>
        <w:t>Реконструкція КЛ 10кВ ЗТП-16-ЗТП-33 в м.Радивилів</w:t>
      </w:r>
    </w:p>
    <w:p w:rsidR="00F607D4" w:rsidRPr="00E6752C" w:rsidRDefault="00F607D4" w:rsidP="00F607D4">
      <w:pPr>
        <w:tabs>
          <w:tab w:val="left" w:pos="1268"/>
          <w:tab w:val="center" w:pos="5102"/>
        </w:tabs>
        <w:ind w:left="-567" w:right="-438" w:firstLine="283"/>
        <w:jc w:val="center"/>
        <w:rPr>
          <w:b/>
          <w:bCs/>
          <w:lang w:val="uk-UA"/>
        </w:rPr>
      </w:pPr>
    </w:p>
    <w:p w:rsidR="00F607D4" w:rsidRPr="00E6752C" w:rsidRDefault="00F607D4" w:rsidP="00F607D4">
      <w:pPr>
        <w:ind w:left="-567" w:right="-438" w:firstLine="283"/>
        <w:rPr>
          <w:lang w:val="uk-UA"/>
        </w:rPr>
      </w:pPr>
      <w:r w:rsidRPr="00E6752C">
        <w:rPr>
          <w:lang w:val="uk-UA"/>
        </w:rPr>
        <w:t>Побудована та введена в експлуатацію без проекту в 1978 році.</w:t>
      </w:r>
    </w:p>
    <w:p w:rsidR="00F607D4" w:rsidRPr="00E6752C" w:rsidRDefault="00F607D4" w:rsidP="00F607D4">
      <w:pPr>
        <w:ind w:left="-567" w:right="-438" w:firstLine="283"/>
        <w:jc w:val="both"/>
        <w:rPr>
          <w:lang w:val="uk-UA"/>
        </w:rPr>
      </w:pPr>
      <w:r w:rsidRPr="00E6752C">
        <w:rPr>
          <w:lang w:val="uk-UA"/>
        </w:rPr>
        <w:t>Загальна довжина – 0,54 км..</w:t>
      </w:r>
    </w:p>
    <w:p w:rsidR="00F607D4" w:rsidRPr="00E6752C" w:rsidRDefault="00F607D4" w:rsidP="00F607D4">
      <w:pPr>
        <w:suppressAutoHyphens/>
        <w:ind w:left="-567" w:right="-438" w:firstLine="283"/>
        <w:jc w:val="both"/>
        <w:rPr>
          <w:lang w:val="uk-UA"/>
        </w:rPr>
      </w:pPr>
      <w:r w:rsidRPr="00E6752C">
        <w:rPr>
          <w:lang w:val="uk-UA"/>
        </w:rPr>
        <w:t xml:space="preserve">Кількість споживачів </w:t>
      </w:r>
      <w:r w:rsidRPr="00E6752C">
        <w:rPr>
          <w:bCs/>
          <w:lang w:val="uk-UA"/>
        </w:rPr>
        <w:t xml:space="preserve"> </w:t>
      </w:r>
      <w:r w:rsidRPr="00E6752C">
        <w:rPr>
          <w:lang w:val="uk-UA"/>
        </w:rPr>
        <w:t xml:space="preserve">які живляться від </w:t>
      </w:r>
      <w:r w:rsidRPr="00E6752C">
        <w:rPr>
          <w:bCs/>
          <w:lang w:val="uk-UA"/>
        </w:rPr>
        <w:t>КЛ-10 кВ ЗТП-16 – ЗТП-33</w:t>
      </w:r>
      <w:r w:rsidRPr="00E6752C">
        <w:rPr>
          <w:lang w:val="uk-UA"/>
        </w:rPr>
        <w:t xml:space="preserve">  в </w:t>
      </w:r>
      <w:r w:rsidRPr="00E6752C">
        <w:rPr>
          <w:bCs/>
          <w:lang w:val="uk-UA"/>
        </w:rPr>
        <w:t xml:space="preserve"> м. Радивилів </w:t>
      </w:r>
      <w:r w:rsidRPr="00E6752C">
        <w:rPr>
          <w:lang w:val="uk-UA"/>
        </w:rPr>
        <w:t xml:space="preserve">по нормальній схемі в цілому </w:t>
      </w:r>
      <w:r w:rsidRPr="00E6752C">
        <w:rPr>
          <w:bCs/>
          <w:lang w:val="uk-UA"/>
        </w:rPr>
        <w:t xml:space="preserve"> складає – 505</w:t>
      </w:r>
      <w:r w:rsidRPr="00E6752C">
        <w:rPr>
          <w:lang w:val="uk-UA"/>
        </w:rPr>
        <w:t xml:space="preserve"> абонентів. </w:t>
      </w:r>
    </w:p>
    <w:p w:rsidR="00F607D4" w:rsidRPr="00E6752C" w:rsidRDefault="00F607D4" w:rsidP="00F607D4">
      <w:pPr>
        <w:pStyle w:val="a9"/>
        <w:suppressAutoHyphens/>
        <w:ind w:left="-567" w:right="-438" w:firstLine="283"/>
        <w:jc w:val="both"/>
        <w:rPr>
          <w:u w:val="single"/>
          <w:lang w:val="uk-UA"/>
        </w:rPr>
      </w:pPr>
      <w:r w:rsidRPr="00E6752C">
        <w:rPr>
          <w:bCs/>
          <w:lang w:val="uk-UA"/>
        </w:rPr>
        <w:t xml:space="preserve">Строк експлуатації кабельної лінії становить 40 років. </w:t>
      </w:r>
    </w:p>
    <w:p w:rsidR="00F607D4" w:rsidRPr="00E6752C" w:rsidRDefault="00F607D4" w:rsidP="00F607D4">
      <w:pPr>
        <w:widowControl w:val="0"/>
        <w:suppressAutoHyphens/>
        <w:autoSpaceDE w:val="0"/>
        <w:autoSpaceDN w:val="0"/>
        <w:adjustRightInd w:val="0"/>
        <w:ind w:left="-567" w:right="-438" w:firstLine="283"/>
        <w:jc w:val="both"/>
        <w:rPr>
          <w:lang w:val="uk-UA"/>
        </w:rPr>
      </w:pPr>
      <w:r w:rsidRPr="00E6752C">
        <w:rPr>
          <w:lang w:val="uk-UA"/>
        </w:rPr>
        <w:t xml:space="preserve">Загальна довжина – 0,54 км., марка кабелю –  ААШВ-3х70 </w:t>
      </w:r>
    </w:p>
    <w:p w:rsidR="00F607D4" w:rsidRPr="00E6752C" w:rsidRDefault="00F607D4" w:rsidP="00F607D4">
      <w:pPr>
        <w:suppressAutoHyphens/>
        <w:ind w:left="-567" w:right="-438" w:firstLine="283"/>
        <w:jc w:val="both"/>
        <w:rPr>
          <w:lang w:val="uk-UA"/>
        </w:rPr>
      </w:pPr>
      <w:r w:rsidRPr="00E6752C">
        <w:rPr>
          <w:lang w:val="uk-UA"/>
        </w:rPr>
        <w:t xml:space="preserve">На  </w:t>
      </w:r>
      <w:r w:rsidRPr="00E6752C">
        <w:rPr>
          <w:bCs/>
          <w:lang w:val="uk-UA"/>
        </w:rPr>
        <w:t>КЛ-10 кВ ЗТП-16 – ЗТП-33</w:t>
      </w:r>
      <w:r w:rsidRPr="00E6752C">
        <w:rPr>
          <w:lang w:val="uk-UA"/>
        </w:rPr>
        <w:t xml:space="preserve"> в </w:t>
      </w:r>
      <w:r w:rsidRPr="00E6752C">
        <w:rPr>
          <w:bCs/>
          <w:lang w:val="uk-UA"/>
        </w:rPr>
        <w:t xml:space="preserve">м. Радивилів </w:t>
      </w:r>
      <w:r w:rsidRPr="00E6752C">
        <w:rPr>
          <w:lang w:val="uk-UA"/>
        </w:rPr>
        <w:t xml:space="preserve"> встановлено  13 з’єднувальних муфт.</w:t>
      </w:r>
    </w:p>
    <w:p w:rsidR="00F607D4" w:rsidRPr="00E6752C" w:rsidRDefault="00F607D4" w:rsidP="00F607D4">
      <w:pPr>
        <w:suppressAutoHyphens/>
        <w:ind w:left="-567" w:right="-438" w:firstLine="283"/>
        <w:jc w:val="both"/>
        <w:rPr>
          <w:lang w:val="uk-UA"/>
        </w:rPr>
      </w:pPr>
      <w:r w:rsidRPr="00E6752C">
        <w:rPr>
          <w:lang w:val="uk-UA"/>
        </w:rPr>
        <w:t>Кількість технологічних порушень, зафіксованих за останні 5 років: – 11 шт.</w:t>
      </w:r>
    </w:p>
    <w:p w:rsidR="00F607D4" w:rsidRDefault="00F607D4" w:rsidP="00F607D4">
      <w:pPr>
        <w:suppressAutoHyphens/>
        <w:ind w:left="-567" w:right="-438" w:firstLine="283"/>
        <w:jc w:val="both"/>
        <w:rPr>
          <w:lang w:val="uk-UA"/>
        </w:rPr>
      </w:pPr>
      <w:r w:rsidRPr="00E6752C">
        <w:rPr>
          <w:lang w:val="uk-UA"/>
        </w:rPr>
        <w:t>Від даної лінії  живляться  соціально важливі об’єкти, а саме:  – школа, поліція, районна адміністрація.)</w:t>
      </w:r>
    </w:p>
    <w:p w:rsidR="00B21E09" w:rsidRPr="00E275A4" w:rsidRDefault="00B21E09" w:rsidP="00F607D4">
      <w:pPr>
        <w:suppressAutoHyphens/>
        <w:ind w:left="-567" w:right="-438" w:firstLine="283"/>
        <w:jc w:val="both"/>
      </w:pPr>
      <w:r>
        <w:rPr>
          <w:lang w:val="uk-UA"/>
        </w:rPr>
        <w:t>Кількість відключень за 2018 рік – 7шт.</w:t>
      </w:r>
    </w:p>
    <w:p w:rsidR="00C02805" w:rsidRPr="00E6752C" w:rsidRDefault="00C02805" w:rsidP="00C02805">
      <w:pPr>
        <w:tabs>
          <w:tab w:val="left" w:pos="709"/>
        </w:tabs>
        <w:ind w:left="-567" w:right="-567" w:firstLine="284"/>
        <w:jc w:val="both"/>
        <w:rPr>
          <w:lang w:val="uk-UA"/>
        </w:rPr>
      </w:pPr>
      <w:r w:rsidRPr="00E6752C">
        <w:rPr>
          <w:lang w:val="uk-UA"/>
        </w:rPr>
        <w:t>ПАТ ПВНДК</w:t>
      </w:r>
      <w:r>
        <w:rPr>
          <w:lang w:val="uk-UA"/>
        </w:rPr>
        <w:t>ТІ «Укрзахіденергопроект» в 201</w:t>
      </w:r>
      <w:r w:rsidRPr="00C02805">
        <w:t>4</w:t>
      </w:r>
      <w:r w:rsidRPr="00E6752C">
        <w:rPr>
          <w:lang w:val="uk-UA"/>
        </w:rPr>
        <w:t xml:space="preserve"> році була розроблена проектно-кошторисна додокументація році на </w:t>
      </w:r>
      <w:r w:rsidRPr="00E6752C">
        <w:rPr>
          <w:bCs/>
          <w:lang w:val="uk-UA"/>
        </w:rPr>
        <w:t xml:space="preserve">реконструкцію </w:t>
      </w:r>
      <w:r>
        <w:rPr>
          <w:bCs/>
          <w:lang w:val="uk-UA"/>
        </w:rPr>
        <w:t>КЛ-10кВ ЗТП-16 – ЗТП-33 в м.Радивилів,</w:t>
      </w:r>
      <w:r w:rsidRPr="00E6752C">
        <w:rPr>
          <w:bCs/>
          <w:lang w:val="uk-UA"/>
        </w:rPr>
        <w:t xml:space="preserve"> Рівненської області</w:t>
      </w:r>
      <w:r w:rsidRPr="00E6752C">
        <w:rPr>
          <w:lang w:val="uk-UA"/>
        </w:rPr>
        <w:t xml:space="preserve"> із наступним об’ємом робіт, а саме:</w:t>
      </w:r>
    </w:p>
    <w:p w:rsidR="00C02805" w:rsidRDefault="00C02805" w:rsidP="00C02805">
      <w:pPr>
        <w:pStyle w:val="a9"/>
        <w:numPr>
          <w:ilvl w:val="0"/>
          <w:numId w:val="2"/>
        </w:numPr>
        <w:suppressAutoHyphens/>
        <w:ind w:right="-580"/>
        <w:rPr>
          <w:lang w:val="uk-UA"/>
        </w:rPr>
      </w:pPr>
      <w:r w:rsidRPr="00E6752C">
        <w:rPr>
          <w:lang w:val="uk-UA"/>
        </w:rPr>
        <w:t xml:space="preserve">Реконструкція </w:t>
      </w:r>
      <w:r>
        <w:rPr>
          <w:lang w:val="uk-UA"/>
        </w:rPr>
        <w:t>КЛ-10к</w:t>
      </w:r>
      <w:r w:rsidRPr="00E6752C">
        <w:rPr>
          <w:lang w:val="uk-UA"/>
        </w:rPr>
        <w:t xml:space="preserve">В довжиною – </w:t>
      </w:r>
      <w:r>
        <w:rPr>
          <w:lang w:val="uk-UA"/>
        </w:rPr>
        <w:t>0,54</w:t>
      </w:r>
      <w:r w:rsidRPr="00E6752C">
        <w:rPr>
          <w:lang w:val="uk-UA"/>
        </w:rPr>
        <w:t>км.</w:t>
      </w:r>
    </w:p>
    <w:p w:rsidR="00C02805" w:rsidRPr="00C02805" w:rsidRDefault="00C02805" w:rsidP="00C02805">
      <w:pPr>
        <w:suppressAutoHyphens/>
        <w:ind w:left="-540" w:right="-580" w:firstLine="256"/>
        <w:rPr>
          <w:lang w:val="uk-UA"/>
        </w:rPr>
      </w:pPr>
      <w:r w:rsidRPr="00C02805">
        <w:rPr>
          <w:lang w:val="uk-UA"/>
        </w:rPr>
        <w:t>Для прокладання вибрано кабелі марок:</w:t>
      </w:r>
    </w:p>
    <w:p w:rsidR="00C02805" w:rsidRDefault="00A25C75" w:rsidP="00A25C75">
      <w:pPr>
        <w:pStyle w:val="a9"/>
        <w:numPr>
          <w:ilvl w:val="0"/>
          <w:numId w:val="2"/>
        </w:numPr>
        <w:suppressAutoHyphens/>
        <w:ind w:right="-580"/>
        <w:rPr>
          <w:lang w:val="uk-UA"/>
        </w:rPr>
      </w:pPr>
      <w:r>
        <w:rPr>
          <w:lang w:val="uk-UA"/>
        </w:rPr>
        <w:t>АПвЄБВнг-10 3х120/25 на виході з ЗТП-16 і ЗТП-33 з алюмінієвими жилами перерізом 120мм в ізоляції зі зшитого поліетилену з мідним екраном перерізом 25 мм броньований сталевими стрічками в оболонці з ПВХ-пластикату, що не розповсюджує горіння на напругу 10 кВ.</w:t>
      </w:r>
    </w:p>
    <w:p w:rsidR="00A25C75" w:rsidRPr="00A25C75" w:rsidRDefault="00A535F5" w:rsidP="00A25C75">
      <w:pPr>
        <w:pStyle w:val="a9"/>
        <w:numPr>
          <w:ilvl w:val="0"/>
          <w:numId w:val="2"/>
        </w:numPr>
        <w:suppressAutoHyphens/>
        <w:ind w:right="-580"/>
        <w:rPr>
          <w:lang w:val="uk-UA"/>
        </w:rPr>
      </w:pPr>
      <w:r>
        <w:rPr>
          <w:lang w:val="uk-UA"/>
        </w:rPr>
        <w:t>АСБл 3х70-10 х алюмінієвими жилами перерізом 70 мм з паперовою імпрегованою ізоляцією в свинцевій оболонці, броньований на напругу 10 кВ.</w:t>
      </w:r>
    </w:p>
    <w:p w:rsidR="001C76B7" w:rsidRPr="00EE3AA4" w:rsidRDefault="001C76B7" w:rsidP="001C76B7">
      <w:pPr>
        <w:tabs>
          <w:tab w:val="left" w:pos="0"/>
        </w:tabs>
        <w:spacing w:line="276" w:lineRule="auto"/>
        <w:ind w:left="-567" w:right="-425" w:firstLine="283"/>
        <w:jc w:val="both"/>
        <w:rPr>
          <w:b/>
          <w:bCs/>
          <w:iCs/>
          <w:lang w:val="uk-UA"/>
        </w:rPr>
      </w:pPr>
      <w:r w:rsidRPr="00EE3AA4">
        <w:rPr>
          <w:lang w:val="uk-UA"/>
        </w:rPr>
        <w:t>Враховуючи проходження проміжного громадського обговорення на місцях компанією в 2019 році фізичні обсяги по</w:t>
      </w:r>
      <w:r w:rsidRPr="00EE3AA4">
        <w:rPr>
          <w:bCs/>
          <w:lang w:val="uk-UA"/>
        </w:rPr>
        <w:t xml:space="preserve"> </w:t>
      </w:r>
      <w:r w:rsidRPr="00A535F5">
        <w:rPr>
          <w:bCs/>
          <w:lang w:val="uk-UA"/>
        </w:rPr>
        <w:t>КЛ 10кВ ЗТП-16-ЗТП-33 в м.Радивилів</w:t>
      </w:r>
      <w:r w:rsidRPr="00EE3AA4">
        <w:rPr>
          <w:lang w:val="uk-UA"/>
        </w:rPr>
        <w:t xml:space="preserve"> будуть виконані згідно ПКД в повному обсязі підрядним способом на суму </w:t>
      </w:r>
      <w:r w:rsidR="00E42CB6">
        <w:rPr>
          <w:b/>
          <w:color w:val="FF0000"/>
          <w:lang w:val="uk-UA"/>
        </w:rPr>
        <w:t>417,96</w:t>
      </w:r>
      <w:r w:rsidRPr="00EE3AA4">
        <w:rPr>
          <w:b/>
          <w:color w:val="FF0000"/>
          <w:lang w:val="uk-UA"/>
        </w:rPr>
        <w:t xml:space="preserve"> тис. грн. без ПДВ.</w:t>
      </w:r>
      <w:r w:rsidRPr="00EE3AA4">
        <w:rPr>
          <w:b/>
          <w:lang w:val="uk-UA"/>
        </w:rPr>
        <w:t xml:space="preserve"> </w:t>
      </w:r>
    </w:p>
    <w:p w:rsidR="00F607D4" w:rsidRPr="00E6752C" w:rsidRDefault="00F607D4" w:rsidP="00F607D4">
      <w:pPr>
        <w:ind w:left="-567" w:right="-438" w:firstLine="283"/>
        <w:jc w:val="center"/>
        <w:rPr>
          <w:i/>
          <w:szCs w:val="22"/>
          <w:u w:val="single"/>
          <w:lang w:val="uk-UA"/>
        </w:rPr>
      </w:pPr>
    </w:p>
    <w:p w:rsidR="00F607D4" w:rsidRPr="00E6752C" w:rsidRDefault="00F607D4" w:rsidP="00F607D4">
      <w:pPr>
        <w:ind w:left="-567" w:right="-438" w:firstLine="283"/>
        <w:jc w:val="center"/>
        <w:rPr>
          <w:bCs/>
          <w:szCs w:val="22"/>
          <w:u w:val="single"/>
          <w:lang w:val="uk-UA"/>
        </w:rPr>
      </w:pPr>
      <w:r w:rsidRPr="00E6752C">
        <w:rPr>
          <w:szCs w:val="22"/>
          <w:u w:val="single"/>
          <w:lang w:val="uk-UA"/>
        </w:rPr>
        <w:t xml:space="preserve">Економічний ефект від реалізації проекту реконструкції </w:t>
      </w:r>
      <w:r w:rsidRPr="00E6752C">
        <w:rPr>
          <w:bCs/>
          <w:szCs w:val="22"/>
          <w:u w:val="single"/>
          <w:lang w:val="uk-UA"/>
        </w:rPr>
        <w:t>КЛ 10кВ ЗТП-16-ЗТП-33 в м.Радивилів, Радивилівського району, Рівненської області.</w:t>
      </w:r>
    </w:p>
    <w:p w:rsidR="00F607D4" w:rsidRPr="00E6752C" w:rsidRDefault="00F607D4" w:rsidP="00F607D4">
      <w:pPr>
        <w:tabs>
          <w:tab w:val="left" w:pos="709"/>
        </w:tabs>
        <w:ind w:left="-567" w:right="-438" w:firstLine="283"/>
        <w:rPr>
          <w:bCs/>
          <w:szCs w:val="22"/>
          <w:lang w:val="uk-UA"/>
        </w:rPr>
      </w:pPr>
      <w:r w:rsidRPr="00E6752C">
        <w:rPr>
          <w:bCs/>
          <w:szCs w:val="22"/>
          <w:lang w:val="uk-UA"/>
        </w:rPr>
        <w:t>Складові економічного ефекту:</w:t>
      </w:r>
    </w:p>
    <w:p w:rsidR="00F607D4" w:rsidRPr="00E6752C" w:rsidRDefault="00F607D4" w:rsidP="00F607D4">
      <w:pPr>
        <w:tabs>
          <w:tab w:val="left" w:pos="284"/>
        </w:tabs>
        <w:ind w:left="-567" w:right="-438" w:firstLine="283"/>
        <w:rPr>
          <w:lang w:val="uk-UA"/>
        </w:rPr>
      </w:pPr>
      <w:r w:rsidRPr="00E6752C">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3,46 тис. грн;8,55тис. грн;2,91 тис. грн) – 14,92 тис.грн</w:t>
      </w:r>
    </w:p>
    <w:p w:rsidR="00F607D4" w:rsidRPr="00E6752C" w:rsidRDefault="00F607D4" w:rsidP="00F607D4">
      <w:pPr>
        <w:tabs>
          <w:tab w:val="left" w:pos="567"/>
        </w:tabs>
        <w:spacing w:line="276" w:lineRule="auto"/>
        <w:ind w:left="-567" w:right="-438" w:firstLine="283"/>
        <w:jc w:val="both"/>
        <w:rPr>
          <w:lang w:val="uk-UA"/>
        </w:rPr>
      </w:pPr>
      <w:r w:rsidRPr="00E6752C">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F607D4" w:rsidRPr="00E6752C" w:rsidRDefault="00F607D4" w:rsidP="00F607D4">
      <w:pPr>
        <w:tabs>
          <w:tab w:val="left" w:pos="567"/>
        </w:tabs>
        <w:spacing w:line="276" w:lineRule="auto"/>
        <w:ind w:left="-567" w:right="-438" w:firstLine="283"/>
        <w:jc w:val="both"/>
        <w:rPr>
          <w:lang w:val="uk-UA"/>
        </w:rPr>
      </w:pPr>
      <w:r w:rsidRPr="00E6752C">
        <w:rPr>
          <w:lang w:val="uk-UA"/>
        </w:rPr>
        <w:t>((3,46+8,55+2,91)*100%  – (3,46+8,55+2,91)*0,00%)/100 = 14,92 тис. грн</w:t>
      </w:r>
    </w:p>
    <w:p w:rsidR="00F607D4" w:rsidRPr="00E6752C" w:rsidRDefault="00F607D4" w:rsidP="00F607D4">
      <w:pPr>
        <w:tabs>
          <w:tab w:val="left" w:pos="567"/>
        </w:tabs>
        <w:spacing w:line="276" w:lineRule="auto"/>
        <w:ind w:left="-567" w:right="-438" w:firstLine="283"/>
        <w:jc w:val="both"/>
        <w:rPr>
          <w:lang w:val="uk-UA"/>
        </w:rPr>
      </w:pPr>
      <w:r w:rsidRPr="00E6752C">
        <w:rPr>
          <w:lang w:val="uk-UA"/>
        </w:rPr>
        <w:t>Виходячи із складових економічного ефекту вираховуємо сукупний економічний ефект від реалізації даного об’єкту:</w:t>
      </w:r>
    </w:p>
    <w:p w:rsidR="00F607D4" w:rsidRPr="00E6752C" w:rsidRDefault="00F607D4" w:rsidP="00F607D4">
      <w:pPr>
        <w:tabs>
          <w:tab w:val="left" w:pos="567"/>
        </w:tabs>
        <w:spacing w:line="276" w:lineRule="auto"/>
        <w:ind w:left="-567" w:right="-438" w:firstLine="283"/>
        <w:jc w:val="both"/>
        <w:rPr>
          <w:lang w:val="uk-UA"/>
        </w:rPr>
      </w:pPr>
      <w:r w:rsidRPr="00E6752C">
        <w:rPr>
          <w:lang w:val="uk-UA"/>
        </w:rPr>
        <w:t>Сукупний економічний ефект від впровадження заходу:</w:t>
      </w:r>
    </w:p>
    <w:p w:rsidR="00F607D4" w:rsidRPr="00E6752C" w:rsidRDefault="00F607D4" w:rsidP="00F607D4">
      <w:pPr>
        <w:tabs>
          <w:tab w:val="left" w:pos="567"/>
        </w:tabs>
        <w:spacing w:line="276" w:lineRule="auto"/>
        <w:ind w:left="-567" w:right="-438" w:firstLine="283"/>
        <w:jc w:val="both"/>
        <w:rPr>
          <w:lang w:val="uk-UA"/>
        </w:rPr>
      </w:pPr>
      <w:r w:rsidRPr="00E6752C">
        <w:rPr>
          <w:lang w:val="uk-UA"/>
        </w:rPr>
        <w:t>14,92+14,92=29,84тис. грн</w:t>
      </w:r>
    </w:p>
    <w:p w:rsidR="00F607D4" w:rsidRPr="00E6752C" w:rsidRDefault="00F607D4" w:rsidP="00F607D4">
      <w:pPr>
        <w:tabs>
          <w:tab w:val="left" w:pos="284"/>
        </w:tabs>
        <w:ind w:left="-567" w:right="-438" w:firstLine="283"/>
        <w:rPr>
          <w:bCs/>
          <w:szCs w:val="22"/>
          <w:lang w:val="uk-UA"/>
        </w:rPr>
      </w:pPr>
      <w:r w:rsidRPr="00E6752C">
        <w:rPr>
          <w:bCs/>
          <w:szCs w:val="22"/>
          <w:lang w:val="uk-UA"/>
        </w:rPr>
        <w:t>Окупність реалізації даного проекту визначається по формулі:</w:t>
      </w:r>
    </w:p>
    <w:p w:rsidR="00F607D4" w:rsidRPr="00E6752C" w:rsidRDefault="00F607D4" w:rsidP="00F607D4">
      <w:pPr>
        <w:tabs>
          <w:tab w:val="left" w:pos="567"/>
        </w:tabs>
        <w:spacing w:line="276" w:lineRule="auto"/>
        <w:ind w:left="-567" w:right="-438" w:firstLine="283"/>
        <w:jc w:val="both"/>
        <w:rPr>
          <w:lang w:val="uk-UA"/>
        </w:rPr>
      </w:pPr>
      <w:r w:rsidRPr="00E6752C">
        <w:rPr>
          <w:lang w:val="uk-UA"/>
        </w:rPr>
        <w:t>Окупність, роки:</w:t>
      </w:r>
    </w:p>
    <w:p w:rsidR="00F607D4" w:rsidRPr="00E6752C" w:rsidRDefault="00F607D4" w:rsidP="00F607D4">
      <w:pPr>
        <w:tabs>
          <w:tab w:val="left" w:pos="567"/>
        </w:tabs>
        <w:spacing w:line="276" w:lineRule="auto"/>
        <w:ind w:left="-567" w:right="-438" w:firstLine="283"/>
        <w:jc w:val="both"/>
        <w:rPr>
          <w:lang w:val="uk-UA"/>
        </w:rPr>
      </w:pPr>
      <w:r w:rsidRPr="00E6752C">
        <w:rPr>
          <w:lang w:val="uk-UA"/>
        </w:rPr>
        <w:t xml:space="preserve">(Вартість заходу - Оприбуткування зворотних матеріалів)/Сукупний економічний ефект від впровадження заходу = </w:t>
      </w:r>
      <w:r w:rsidR="008A4289">
        <w:rPr>
          <w:lang w:val="uk-UA"/>
        </w:rPr>
        <w:t>4</w:t>
      </w:r>
      <w:r w:rsidR="00E42CB6">
        <w:rPr>
          <w:lang w:val="uk-UA"/>
        </w:rPr>
        <w:t>17,96</w:t>
      </w:r>
      <w:r w:rsidRPr="00E6752C">
        <w:rPr>
          <w:lang w:val="uk-UA"/>
        </w:rPr>
        <w:t>/29,84</w:t>
      </w:r>
      <w:r w:rsidR="008A4289">
        <w:rPr>
          <w:lang w:val="uk-UA"/>
        </w:rPr>
        <w:t xml:space="preserve"> </w:t>
      </w:r>
      <w:r w:rsidRPr="00E6752C">
        <w:rPr>
          <w:lang w:val="uk-UA"/>
        </w:rPr>
        <w:t>=</w:t>
      </w:r>
      <w:r w:rsidR="008A4289">
        <w:rPr>
          <w:lang w:val="uk-UA"/>
        </w:rPr>
        <w:t xml:space="preserve"> </w:t>
      </w:r>
      <w:r w:rsidR="00E42CB6">
        <w:rPr>
          <w:lang w:val="uk-UA"/>
        </w:rPr>
        <w:t>14</w:t>
      </w:r>
      <w:r w:rsidRPr="00E6752C">
        <w:rPr>
          <w:lang w:val="uk-UA"/>
        </w:rPr>
        <w:t xml:space="preserve">роки. </w:t>
      </w:r>
    </w:p>
    <w:p w:rsidR="00F607D4" w:rsidRDefault="00F607D4" w:rsidP="00F607D4">
      <w:pPr>
        <w:ind w:left="-567" w:right="-438" w:firstLine="283"/>
        <w:rPr>
          <w:lang w:val="uk-UA"/>
        </w:rPr>
      </w:pPr>
      <w:r w:rsidRPr="00E6752C">
        <w:rPr>
          <w:lang w:val="uk-UA"/>
        </w:rPr>
        <w:t xml:space="preserve">Також ПрАТ «Рівнеобленерго» наголошує, що впровадження заходу з </w:t>
      </w:r>
      <w:r w:rsidRPr="00E6752C">
        <w:rPr>
          <w:szCs w:val="22"/>
          <w:lang w:val="uk-UA"/>
        </w:rPr>
        <w:t xml:space="preserve">реконструкції </w:t>
      </w:r>
      <w:r w:rsidRPr="00E6752C">
        <w:rPr>
          <w:bCs/>
          <w:szCs w:val="22"/>
          <w:lang w:val="uk-UA"/>
        </w:rPr>
        <w:t xml:space="preserve">КЛ 10кВ ЗТП-16-ЗТП-33 в м.Радивилів </w:t>
      </w:r>
      <w:r w:rsidRPr="00E6752C">
        <w:rPr>
          <w:lang w:val="uk-UA"/>
        </w:rPr>
        <w:t>дозволить забезпечити надійне та якісне електропостачання споживачів Радивилівського району.</w:t>
      </w:r>
    </w:p>
    <w:p w:rsidR="00E42CB6" w:rsidRDefault="00E42CB6" w:rsidP="00F607D4">
      <w:pPr>
        <w:ind w:left="-567" w:right="-438" w:firstLine="283"/>
        <w:rPr>
          <w:lang w:val="uk-UA"/>
        </w:rPr>
      </w:pPr>
    </w:p>
    <w:p w:rsidR="00E42CB6" w:rsidRDefault="00E42CB6" w:rsidP="00F607D4">
      <w:pPr>
        <w:ind w:left="-567" w:right="-438" w:firstLine="283"/>
        <w:rPr>
          <w:lang w:val="uk-UA"/>
        </w:rPr>
      </w:pPr>
    </w:p>
    <w:p w:rsidR="00BA7E93" w:rsidRDefault="00BA7E93" w:rsidP="00BA7E93">
      <w:pPr>
        <w:ind w:left="-567" w:right="-438" w:firstLine="283"/>
        <w:jc w:val="center"/>
        <w:rPr>
          <w:b/>
          <w:bCs/>
          <w:lang w:val="uk-UA"/>
        </w:rPr>
      </w:pPr>
      <w:r w:rsidRPr="00340234">
        <w:rPr>
          <w:b/>
          <w:bCs/>
          <w:lang w:val="uk-UA"/>
        </w:rPr>
        <w:t>Реконструкція КЛ 10кВ ф-79-05 «Місто» ТП-56-ТП-77 в м.Сарни</w:t>
      </w:r>
    </w:p>
    <w:p w:rsidR="00BA7E93" w:rsidRDefault="00BA7E93" w:rsidP="00BA7E93">
      <w:pPr>
        <w:ind w:left="-567" w:right="-438" w:firstLine="283"/>
        <w:jc w:val="center"/>
        <w:rPr>
          <w:b/>
          <w:bCs/>
          <w:lang w:val="uk-UA"/>
        </w:rPr>
      </w:pPr>
    </w:p>
    <w:p w:rsidR="00BA7E93" w:rsidRPr="00E6752C" w:rsidRDefault="00BA7E93" w:rsidP="00BA7E93">
      <w:pPr>
        <w:ind w:left="-567" w:right="-438" w:firstLine="283"/>
        <w:jc w:val="center"/>
        <w:rPr>
          <w:b/>
          <w:bCs/>
          <w:lang w:val="uk-UA"/>
        </w:rPr>
      </w:pPr>
      <w:r>
        <w:rPr>
          <w:b/>
          <w:bCs/>
          <w:lang w:val="uk-UA"/>
        </w:rPr>
        <w:t>Даний об’єкт</w:t>
      </w:r>
      <w:r w:rsidRPr="00E6752C">
        <w:rPr>
          <w:b/>
          <w:bCs/>
          <w:lang w:val="uk-UA"/>
        </w:rPr>
        <w:t xml:space="preserve"> не пов’язані з виконанням заходів з приєднань</w:t>
      </w:r>
    </w:p>
    <w:p w:rsidR="00BA7E93" w:rsidRDefault="00BA7E93" w:rsidP="00BA7E93">
      <w:pPr>
        <w:ind w:left="-567" w:right="-438" w:firstLine="283"/>
        <w:jc w:val="center"/>
        <w:rPr>
          <w:b/>
          <w:bCs/>
          <w:lang w:val="uk-UA"/>
        </w:rPr>
      </w:pPr>
    </w:p>
    <w:p w:rsidR="00BA7E93" w:rsidRPr="00340234" w:rsidRDefault="00BA7E93" w:rsidP="00BA7E93">
      <w:pPr>
        <w:ind w:left="-567" w:right="-438" w:firstLine="283"/>
        <w:rPr>
          <w:lang w:val="uk-UA"/>
        </w:rPr>
      </w:pPr>
      <w:r w:rsidRPr="00340234">
        <w:rPr>
          <w:lang w:val="uk-UA"/>
        </w:rPr>
        <w:t>Побудована та введена в експлуатацію без проекту в 1987 році.</w:t>
      </w:r>
    </w:p>
    <w:p w:rsidR="00BA7E93" w:rsidRPr="00340234" w:rsidRDefault="00BA7E93" w:rsidP="00BA7E93">
      <w:pPr>
        <w:ind w:left="-567" w:right="-438" w:firstLine="283"/>
        <w:jc w:val="both"/>
        <w:rPr>
          <w:lang w:val="uk-UA"/>
        </w:rPr>
      </w:pPr>
      <w:r w:rsidRPr="00340234">
        <w:rPr>
          <w:lang w:val="uk-UA"/>
        </w:rPr>
        <w:t>Загальна довжина – 1,225 км.</w:t>
      </w:r>
    </w:p>
    <w:p w:rsidR="00BA7E93" w:rsidRPr="00340234" w:rsidRDefault="00BA7E93" w:rsidP="00BA7E93">
      <w:pPr>
        <w:suppressAutoHyphens/>
        <w:ind w:left="-567" w:right="-438" w:firstLine="283"/>
        <w:jc w:val="both"/>
        <w:rPr>
          <w:lang w:val="uk-UA"/>
        </w:rPr>
      </w:pPr>
      <w:r w:rsidRPr="00340234">
        <w:rPr>
          <w:lang w:val="uk-UA"/>
        </w:rPr>
        <w:t xml:space="preserve">Кількість споживачів </w:t>
      </w:r>
      <w:r w:rsidRPr="00340234">
        <w:rPr>
          <w:bCs/>
          <w:lang w:val="uk-UA"/>
        </w:rPr>
        <w:t xml:space="preserve"> </w:t>
      </w:r>
      <w:r w:rsidRPr="00340234">
        <w:rPr>
          <w:lang w:val="uk-UA"/>
        </w:rPr>
        <w:t xml:space="preserve">які живляться від </w:t>
      </w:r>
      <w:r w:rsidRPr="00340234">
        <w:rPr>
          <w:bCs/>
          <w:lang w:val="uk-UA"/>
        </w:rPr>
        <w:t>КЛ-10 кВ ф-79-05 «Місто» ТП-56 - ТП-77 в м.Сарни</w:t>
      </w:r>
      <w:r w:rsidRPr="00340234">
        <w:rPr>
          <w:lang w:val="uk-UA"/>
        </w:rPr>
        <w:t xml:space="preserve"> по нормальній схемі в цілому </w:t>
      </w:r>
      <w:r w:rsidRPr="00340234">
        <w:rPr>
          <w:bCs/>
          <w:lang w:val="uk-UA"/>
        </w:rPr>
        <w:t xml:space="preserve"> складає –724 </w:t>
      </w:r>
      <w:r w:rsidRPr="00340234">
        <w:rPr>
          <w:lang w:val="uk-UA"/>
        </w:rPr>
        <w:t xml:space="preserve">абонента. </w:t>
      </w:r>
    </w:p>
    <w:p w:rsidR="00BA7E93" w:rsidRPr="00340234" w:rsidRDefault="00BA7E93" w:rsidP="00BA7E93">
      <w:pPr>
        <w:pStyle w:val="a9"/>
        <w:suppressAutoHyphens/>
        <w:ind w:left="-567" w:right="-438" w:firstLine="283"/>
        <w:jc w:val="both"/>
        <w:rPr>
          <w:u w:val="single"/>
          <w:lang w:val="uk-UA"/>
        </w:rPr>
      </w:pPr>
      <w:r w:rsidRPr="00340234">
        <w:rPr>
          <w:bCs/>
          <w:lang w:val="uk-UA"/>
        </w:rPr>
        <w:t xml:space="preserve">Строк експлуатації кабельної лінії становить 30 років. </w:t>
      </w:r>
    </w:p>
    <w:p w:rsidR="00BA7E93" w:rsidRPr="00340234" w:rsidRDefault="00BA7E93" w:rsidP="00BA7E93">
      <w:pPr>
        <w:widowControl w:val="0"/>
        <w:suppressAutoHyphens/>
        <w:autoSpaceDE w:val="0"/>
        <w:autoSpaceDN w:val="0"/>
        <w:adjustRightInd w:val="0"/>
        <w:ind w:left="-567" w:right="-438" w:firstLine="283"/>
        <w:jc w:val="both"/>
        <w:rPr>
          <w:lang w:val="uk-UA"/>
        </w:rPr>
      </w:pPr>
      <w:r w:rsidRPr="00340234">
        <w:rPr>
          <w:lang w:val="uk-UA"/>
        </w:rPr>
        <w:t>Загальна довжина – 1</w:t>
      </w:r>
      <w:r>
        <w:rPr>
          <w:lang w:val="uk-UA"/>
        </w:rPr>
        <w:t>,225 км., марка кабелю –  АСБ-</w:t>
      </w:r>
      <w:r w:rsidRPr="00340234">
        <w:rPr>
          <w:lang w:val="uk-UA"/>
        </w:rPr>
        <w:t>3*</w:t>
      </w:r>
      <w:r>
        <w:rPr>
          <w:lang w:val="uk-UA"/>
        </w:rPr>
        <w:t>95</w:t>
      </w:r>
    </w:p>
    <w:p w:rsidR="00BA7E93" w:rsidRPr="00340234" w:rsidRDefault="00BA7E93" w:rsidP="00BA7E93">
      <w:pPr>
        <w:suppressAutoHyphens/>
        <w:ind w:left="-567" w:right="-438" w:firstLine="283"/>
        <w:jc w:val="both"/>
        <w:rPr>
          <w:lang w:val="uk-UA"/>
        </w:rPr>
      </w:pPr>
      <w:r w:rsidRPr="00340234">
        <w:rPr>
          <w:lang w:val="uk-UA"/>
        </w:rPr>
        <w:t xml:space="preserve">На  </w:t>
      </w:r>
      <w:r w:rsidRPr="00340234">
        <w:rPr>
          <w:bCs/>
          <w:lang w:val="uk-UA"/>
        </w:rPr>
        <w:t xml:space="preserve">КЛ-10 кВ ф-79-05 «Місто» ТП-56 - ТП-77 в м.Сарни </w:t>
      </w:r>
      <w:r w:rsidRPr="00340234">
        <w:rPr>
          <w:lang w:val="uk-UA"/>
        </w:rPr>
        <w:t xml:space="preserve"> встановлено  19 з’єднувальних муфт.</w:t>
      </w:r>
    </w:p>
    <w:p w:rsidR="00BA7E93" w:rsidRPr="00A01D32" w:rsidRDefault="00BA7E93" w:rsidP="00BA7E93">
      <w:pPr>
        <w:suppressAutoHyphens/>
        <w:ind w:left="-567" w:right="-438" w:firstLine="283"/>
        <w:jc w:val="both"/>
        <w:rPr>
          <w:lang w:val="uk-UA"/>
        </w:rPr>
      </w:pPr>
      <w:r w:rsidRPr="00A01D32">
        <w:rPr>
          <w:lang w:val="uk-UA"/>
        </w:rPr>
        <w:t>Кількість технологічних порушень, зафіксованих за останні 5 років: – 27 шт.</w:t>
      </w:r>
    </w:p>
    <w:p w:rsidR="00BA7E93" w:rsidRPr="00A01D32" w:rsidRDefault="00BA7E93" w:rsidP="00BA7E93">
      <w:pPr>
        <w:suppressAutoHyphens/>
        <w:ind w:left="-567" w:right="-438" w:firstLine="283"/>
        <w:jc w:val="both"/>
        <w:rPr>
          <w:lang w:val="uk-UA"/>
        </w:rPr>
      </w:pPr>
      <w:r w:rsidRPr="00A01D32">
        <w:rPr>
          <w:lang w:val="uk-UA"/>
        </w:rPr>
        <w:t xml:space="preserve">Від даної лінії  живляться  соціально важливі об’єкти, а саме: Відділ поліції, школа №2, та є кольцуючою КЛ який живить більшу частину </w:t>
      </w:r>
      <w:r>
        <w:rPr>
          <w:lang w:val="uk-UA"/>
        </w:rPr>
        <w:t xml:space="preserve">в </w:t>
      </w:r>
      <w:r w:rsidRPr="00A01D32">
        <w:rPr>
          <w:lang w:val="uk-UA"/>
        </w:rPr>
        <w:t>м.Сарни</w:t>
      </w:r>
      <w:r>
        <w:rPr>
          <w:lang w:val="uk-UA"/>
        </w:rPr>
        <w:t>.</w:t>
      </w:r>
    </w:p>
    <w:p w:rsidR="00BA7E93" w:rsidRPr="00E6752C" w:rsidRDefault="00BA7E93" w:rsidP="00BA7E93">
      <w:pPr>
        <w:tabs>
          <w:tab w:val="left" w:pos="709"/>
        </w:tabs>
        <w:ind w:left="-567" w:right="-567" w:firstLine="284"/>
        <w:jc w:val="both"/>
        <w:rPr>
          <w:lang w:val="uk-UA"/>
        </w:rPr>
      </w:pPr>
      <w:r w:rsidRPr="00E6752C">
        <w:rPr>
          <w:lang w:val="uk-UA"/>
        </w:rPr>
        <w:t>ПАТ ПВНДК</w:t>
      </w:r>
      <w:r>
        <w:rPr>
          <w:lang w:val="uk-UA"/>
        </w:rPr>
        <w:t>ТІ «Укрзахіденергопроект» в 201</w:t>
      </w:r>
      <w:r w:rsidRPr="00C02805">
        <w:t>4</w:t>
      </w:r>
      <w:r w:rsidRPr="00E6752C">
        <w:rPr>
          <w:lang w:val="uk-UA"/>
        </w:rPr>
        <w:t xml:space="preserve"> році була розроблена проектно-кошторисна додокументація році на </w:t>
      </w:r>
      <w:r w:rsidRPr="00E6752C">
        <w:rPr>
          <w:bCs/>
          <w:lang w:val="uk-UA"/>
        </w:rPr>
        <w:t xml:space="preserve">реконструкцію </w:t>
      </w:r>
      <w:r>
        <w:rPr>
          <w:bCs/>
          <w:lang w:val="uk-UA"/>
        </w:rPr>
        <w:t>КЛ-10кВ ф.79-05 «Місто» ТП-56 – ТП-77 в м.Сарни,</w:t>
      </w:r>
      <w:r w:rsidRPr="00E6752C">
        <w:rPr>
          <w:bCs/>
          <w:lang w:val="uk-UA"/>
        </w:rPr>
        <w:t xml:space="preserve"> Рівненської області</w:t>
      </w:r>
      <w:r w:rsidRPr="00E6752C">
        <w:rPr>
          <w:lang w:val="uk-UA"/>
        </w:rPr>
        <w:t xml:space="preserve"> із наступним об’ємом робіт, а саме:</w:t>
      </w:r>
    </w:p>
    <w:p w:rsidR="00BA7E93" w:rsidRDefault="00BA7E93" w:rsidP="00BA7E93">
      <w:pPr>
        <w:pStyle w:val="a9"/>
        <w:numPr>
          <w:ilvl w:val="0"/>
          <w:numId w:val="2"/>
        </w:numPr>
        <w:suppressAutoHyphens/>
        <w:ind w:right="-580"/>
        <w:rPr>
          <w:lang w:val="uk-UA"/>
        </w:rPr>
      </w:pPr>
      <w:r w:rsidRPr="00E6752C">
        <w:rPr>
          <w:lang w:val="uk-UA"/>
        </w:rPr>
        <w:t xml:space="preserve">Реконструкція </w:t>
      </w:r>
      <w:r>
        <w:rPr>
          <w:lang w:val="uk-UA"/>
        </w:rPr>
        <w:t>КЛ-10к</w:t>
      </w:r>
      <w:r w:rsidRPr="00E6752C">
        <w:rPr>
          <w:lang w:val="uk-UA"/>
        </w:rPr>
        <w:t xml:space="preserve">В довжиною – </w:t>
      </w:r>
      <w:r>
        <w:rPr>
          <w:lang w:val="uk-UA"/>
        </w:rPr>
        <w:t>1,225</w:t>
      </w:r>
      <w:r w:rsidRPr="00E6752C">
        <w:rPr>
          <w:lang w:val="uk-UA"/>
        </w:rPr>
        <w:t>км.</w:t>
      </w:r>
    </w:p>
    <w:p w:rsidR="00BA7E93" w:rsidRPr="00C02805" w:rsidRDefault="00BA7E93" w:rsidP="00BA7E93">
      <w:pPr>
        <w:suppressAutoHyphens/>
        <w:ind w:left="-540" w:right="-580" w:firstLine="256"/>
        <w:rPr>
          <w:lang w:val="uk-UA"/>
        </w:rPr>
      </w:pPr>
      <w:r w:rsidRPr="00C02805">
        <w:rPr>
          <w:lang w:val="uk-UA"/>
        </w:rPr>
        <w:t>Для прокладання вибрано кабелі марок:</w:t>
      </w:r>
    </w:p>
    <w:p w:rsidR="00BA7E93" w:rsidRDefault="00BA7E93" w:rsidP="00BA7E93">
      <w:pPr>
        <w:pStyle w:val="a9"/>
        <w:numPr>
          <w:ilvl w:val="0"/>
          <w:numId w:val="2"/>
        </w:numPr>
        <w:suppressAutoHyphens/>
        <w:ind w:right="-580"/>
        <w:rPr>
          <w:lang w:val="uk-UA"/>
        </w:rPr>
      </w:pPr>
      <w:r>
        <w:rPr>
          <w:lang w:val="uk-UA"/>
        </w:rPr>
        <w:t>АПвЄБВнг-10 3х120/25 на виході з ТП-56 і ТП-77 з алюмінієвими жилами перерізом 120мм в ізоляції зі зшитого поліетилену з мідним екраном перерізом 25 мм броньований сталевими стрічками в оболонці з ПВХ-пластикату, що не розповсюджує горіння на напругу 10 кВ.</w:t>
      </w:r>
    </w:p>
    <w:p w:rsidR="00BA7E93" w:rsidRPr="00A25C75" w:rsidRDefault="00BA7E93" w:rsidP="00BA7E93">
      <w:pPr>
        <w:pStyle w:val="a9"/>
        <w:numPr>
          <w:ilvl w:val="0"/>
          <w:numId w:val="2"/>
        </w:numPr>
        <w:suppressAutoHyphens/>
        <w:ind w:right="-580"/>
        <w:rPr>
          <w:lang w:val="uk-UA"/>
        </w:rPr>
      </w:pPr>
      <w:r>
        <w:rPr>
          <w:lang w:val="uk-UA"/>
        </w:rPr>
        <w:t>АСБл 3х70-10 з алюмінієвими жилами перерізом 95 мм з паперовою імпрегованою ізоляцією в свинцевій оболонці, броньований на напругу 10 кВ.</w:t>
      </w:r>
    </w:p>
    <w:p w:rsidR="00BA7E93" w:rsidRPr="00EE3AA4" w:rsidRDefault="00BA7E93" w:rsidP="00BA7E93">
      <w:pPr>
        <w:tabs>
          <w:tab w:val="left" w:pos="0"/>
        </w:tabs>
        <w:spacing w:line="276" w:lineRule="auto"/>
        <w:ind w:left="-567" w:right="-425" w:firstLine="283"/>
        <w:jc w:val="both"/>
        <w:rPr>
          <w:b/>
          <w:bCs/>
          <w:iCs/>
          <w:lang w:val="uk-UA"/>
        </w:rPr>
      </w:pPr>
      <w:r w:rsidRPr="00EE3AA4">
        <w:rPr>
          <w:lang w:val="uk-UA"/>
        </w:rPr>
        <w:t>Враховуючи проходження проміжного громадського обговорення на місцях компанією в 2019 році фізичні обсяги по</w:t>
      </w:r>
      <w:r w:rsidRPr="00EE3AA4">
        <w:rPr>
          <w:bCs/>
          <w:lang w:val="uk-UA"/>
        </w:rPr>
        <w:t xml:space="preserve"> </w:t>
      </w:r>
      <w:r>
        <w:rPr>
          <w:bCs/>
          <w:lang w:val="uk-UA"/>
        </w:rPr>
        <w:t xml:space="preserve">КЛ-10кВ ф.79-05 «Місто» </w:t>
      </w:r>
      <w:r w:rsidRPr="00A535F5">
        <w:rPr>
          <w:bCs/>
          <w:lang w:val="uk-UA"/>
        </w:rPr>
        <w:t>ТП-</w:t>
      </w:r>
      <w:r>
        <w:rPr>
          <w:bCs/>
          <w:lang w:val="uk-UA"/>
        </w:rPr>
        <w:t>5</w:t>
      </w:r>
      <w:r w:rsidRPr="00A535F5">
        <w:rPr>
          <w:bCs/>
          <w:lang w:val="uk-UA"/>
        </w:rPr>
        <w:t>6</w:t>
      </w:r>
      <w:r>
        <w:rPr>
          <w:bCs/>
          <w:lang w:val="uk-UA"/>
        </w:rPr>
        <w:t xml:space="preserve"> </w:t>
      </w:r>
      <w:r w:rsidRPr="00A535F5">
        <w:rPr>
          <w:bCs/>
          <w:lang w:val="uk-UA"/>
        </w:rPr>
        <w:t>-</w:t>
      </w:r>
      <w:r>
        <w:rPr>
          <w:bCs/>
          <w:lang w:val="uk-UA"/>
        </w:rPr>
        <w:t xml:space="preserve"> </w:t>
      </w:r>
      <w:r w:rsidRPr="00A535F5">
        <w:rPr>
          <w:bCs/>
          <w:lang w:val="uk-UA"/>
        </w:rPr>
        <w:t>ТП-</w:t>
      </w:r>
      <w:r>
        <w:rPr>
          <w:bCs/>
          <w:lang w:val="uk-UA"/>
        </w:rPr>
        <w:t>77</w:t>
      </w:r>
      <w:r w:rsidRPr="00A535F5">
        <w:rPr>
          <w:bCs/>
          <w:lang w:val="uk-UA"/>
        </w:rPr>
        <w:t xml:space="preserve"> в м.</w:t>
      </w:r>
      <w:r>
        <w:rPr>
          <w:bCs/>
          <w:lang w:val="uk-UA"/>
        </w:rPr>
        <w:t>Сарни</w:t>
      </w:r>
      <w:r w:rsidRPr="00EE3AA4">
        <w:rPr>
          <w:lang w:val="uk-UA"/>
        </w:rPr>
        <w:t xml:space="preserve"> будуть виконані згідно ПКД в повному обсязі підрядним способом на суму </w:t>
      </w:r>
      <w:r>
        <w:rPr>
          <w:b/>
          <w:color w:val="FF0000"/>
          <w:lang w:val="uk-UA"/>
        </w:rPr>
        <w:t>1298,1</w:t>
      </w:r>
      <w:r w:rsidRPr="00EE3AA4">
        <w:rPr>
          <w:b/>
          <w:color w:val="FF0000"/>
          <w:lang w:val="uk-UA"/>
        </w:rPr>
        <w:t xml:space="preserve"> тис. грн. без ПДВ.</w:t>
      </w:r>
      <w:r w:rsidRPr="00EE3AA4">
        <w:rPr>
          <w:b/>
          <w:lang w:val="uk-UA"/>
        </w:rPr>
        <w:t xml:space="preserve"> </w:t>
      </w:r>
    </w:p>
    <w:p w:rsidR="00BA7E93" w:rsidRDefault="00BA7E93" w:rsidP="00BA7E93">
      <w:pPr>
        <w:ind w:left="-567" w:right="-438" w:firstLine="283"/>
        <w:jc w:val="center"/>
        <w:rPr>
          <w:i/>
          <w:szCs w:val="22"/>
          <w:u w:val="single"/>
          <w:lang w:val="uk-UA"/>
        </w:rPr>
      </w:pPr>
    </w:p>
    <w:p w:rsidR="00BA7E93" w:rsidRPr="00832ACA" w:rsidRDefault="00BA7E93" w:rsidP="00BA7E93">
      <w:pPr>
        <w:spacing w:line="276" w:lineRule="auto"/>
        <w:ind w:left="-567" w:right="-438" w:firstLine="283"/>
        <w:jc w:val="center"/>
        <w:rPr>
          <w:bCs/>
          <w:szCs w:val="22"/>
          <w:u w:val="single"/>
          <w:lang w:val="uk-UA"/>
        </w:rPr>
      </w:pPr>
      <w:r w:rsidRPr="00832ACA">
        <w:rPr>
          <w:szCs w:val="22"/>
          <w:u w:val="single"/>
          <w:lang w:val="uk-UA"/>
        </w:rPr>
        <w:t xml:space="preserve">Економічний ефект від реалізації проекту реконструкції </w:t>
      </w:r>
      <w:r w:rsidRPr="00832ACA">
        <w:rPr>
          <w:bCs/>
          <w:szCs w:val="22"/>
          <w:u w:val="single"/>
          <w:lang w:val="uk-UA"/>
        </w:rPr>
        <w:t>КЛ 10кВ ф-79-05 «Місто» ТП-56-ТП-77 в м.Сарни, Сарненського району, Рівненської області.</w:t>
      </w:r>
    </w:p>
    <w:p w:rsidR="00BA7E93" w:rsidRPr="00832ACA" w:rsidRDefault="00BA7E93" w:rsidP="00BA7E93">
      <w:pPr>
        <w:tabs>
          <w:tab w:val="left" w:pos="709"/>
        </w:tabs>
        <w:spacing w:line="276" w:lineRule="auto"/>
        <w:ind w:left="-567" w:right="-438" w:firstLine="283"/>
        <w:rPr>
          <w:bCs/>
          <w:szCs w:val="22"/>
          <w:lang w:val="uk-UA"/>
        </w:rPr>
      </w:pPr>
      <w:r w:rsidRPr="00832ACA">
        <w:rPr>
          <w:bCs/>
          <w:szCs w:val="22"/>
          <w:lang w:val="uk-UA"/>
        </w:rPr>
        <w:t>Складові економічного ефекту:</w:t>
      </w:r>
    </w:p>
    <w:p w:rsidR="00BA7E93" w:rsidRPr="00832ACA" w:rsidRDefault="00BA7E93" w:rsidP="00BA7E93">
      <w:pPr>
        <w:tabs>
          <w:tab w:val="left" w:pos="284"/>
        </w:tabs>
        <w:spacing w:line="276" w:lineRule="auto"/>
        <w:ind w:left="-567" w:right="-438" w:firstLine="283"/>
        <w:rPr>
          <w:lang w:val="uk-UA"/>
        </w:rPr>
      </w:pPr>
      <w:r w:rsidRPr="00832ACA">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13,27 тис. грн.;11,08тис. грн.;11,94 тис. грн.) – 36,29 тис.грн.</w:t>
      </w:r>
    </w:p>
    <w:p w:rsidR="00BA7E93" w:rsidRPr="00832ACA" w:rsidRDefault="00BA7E93" w:rsidP="00BA7E93">
      <w:pPr>
        <w:tabs>
          <w:tab w:val="left" w:pos="567"/>
        </w:tabs>
        <w:spacing w:line="276" w:lineRule="auto"/>
        <w:ind w:left="-567" w:right="-438" w:firstLine="283"/>
        <w:jc w:val="both"/>
        <w:rPr>
          <w:lang w:val="uk-UA"/>
        </w:rPr>
      </w:pPr>
      <w:r w:rsidRPr="00832ACA">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BA7E93" w:rsidRPr="00832ACA" w:rsidRDefault="00BA7E93" w:rsidP="00BA7E93">
      <w:pPr>
        <w:tabs>
          <w:tab w:val="left" w:pos="567"/>
        </w:tabs>
        <w:spacing w:line="276" w:lineRule="auto"/>
        <w:ind w:left="-567" w:right="-438" w:firstLine="283"/>
        <w:jc w:val="both"/>
        <w:rPr>
          <w:lang w:val="uk-UA"/>
        </w:rPr>
      </w:pPr>
      <w:r w:rsidRPr="00832ACA">
        <w:rPr>
          <w:lang w:val="uk-UA"/>
        </w:rPr>
        <w:t>((13,27+11,08+11,94)*100%  – (13,27+11,08+11,94)*0,00%)/100 = 36,29 тис. грн.</w:t>
      </w:r>
    </w:p>
    <w:p w:rsidR="00BA7E93" w:rsidRPr="00832ACA" w:rsidRDefault="00BA7E93" w:rsidP="00BA7E93">
      <w:pPr>
        <w:tabs>
          <w:tab w:val="left" w:pos="567"/>
        </w:tabs>
        <w:spacing w:line="276" w:lineRule="auto"/>
        <w:ind w:left="-567" w:right="-438" w:firstLine="283"/>
        <w:jc w:val="both"/>
        <w:rPr>
          <w:lang w:val="uk-UA"/>
        </w:rPr>
      </w:pPr>
      <w:r w:rsidRPr="00832ACA">
        <w:rPr>
          <w:lang w:val="uk-UA"/>
        </w:rPr>
        <w:t>Виходячи із складових економічного ефекту вираховуємо сукупний економічний ефект від реалізації даного об’єкту:</w:t>
      </w:r>
    </w:p>
    <w:p w:rsidR="00BA7E93" w:rsidRPr="00832ACA" w:rsidRDefault="00BA7E93" w:rsidP="00BA7E93">
      <w:pPr>
        <w:tabs>
          <w:tab w:val="left" w:pos="567"/>
        </w:tabs>
        <w:spacing w:line="276" w:lineRule="auto"/>
        <w:ind w:left="-567" w:right="-438" w:firstLine="283"/>
        <w:jc w:val="both"/>
        <w:rPr>
          <w:lang w:val="uk-UA"/>
        </w:rPr>
      </w:pPr>
      <w:r w:rsidRPr="00832ACA">
        <w:rPr>
          <w:lang w:val="uk-UA"/>
        </w:rPr>
        <w:t>Сукупний економічний ефект від впровадження заходу:</w:t>
      </w:r>
    </w:p>
    <w:p w:rsidR="00BA7E93" w:rsidRPr="00832ACA" w:rsidRDefault="00BA7E93" w:rsidP="00BA7E93">
      <w:pPr>
        <w:tabs>
          <w:tab w:val="left" w:pos="567"/>
        </w:tabs>
        <w:spacing w:line="276" w:lineRule="auto"/>
        <w:ind w:left="-567" w:right="-438" w:firstLine="283"/>
        <w:jc w:val="both"/>
        <w:rPr>
          <w:lang w:val="uk-UA"/>
        </w:rPr>
      </w:pPr>
      <w:r w:rsidRPr="00832ACA">
        <w:rPr>
          <w:lang w:val="uk-UA"/>
        </w:rPr>
        <w:t>36,29+36,29=72,58тис. грн.</w:t>
      </w:r>
    </w:p>
    <w:p w:rsidR="00BA7E93" w:rsidRPr="00832ACA" w:rsidRDefault="00BA7E93" w:rsidP="00BA7E93">
      <w:pPr>
        <w:tabs>
          <w:tab w:val="left" w:pos="284"/>
        </w:tabs>
        <w:spacing w:line="276" w:lineRule="auto"/>
        <w:ind w:left="-567" w:right="-438" w:firstLine="283"/>
        <w:rPr>
          <w:bCs/>
          <w:szCs w:val="22"/>
          <w:lang w:val="uk-UA"/>
        </w:rPr>
      </w:pPr>
      <w:r w:rsidRPr="00832ACA">
        <w:rPr>
          <w:bCs/>
          <w:szCs w:val="22"/>
          <w:lang w:val="uk-UA"/>
        </w:rPr>
        <w:t>Окупність реалізації даного проекту визначається по формулі:</w:t>
      </w:r>
    </w:p>
    <w:p w:rsidR="00BA7E93" w:rsidRPr="00832ACA" w:rsidRDefault="00BA7E93" w:rsidP="00BA7E93">
      <w:pPr>
        <w:tabs>
          <w:tab w:val="left" w:pos="567"/>
        </w:tabs>
        <w:spacing w:line="276" w:lineRule="auto"/>
        <w:ind w:left="-567" w:right="-438" w:firstLine="283"/>
        <w:jc w:val="both"/>
        <w:rPr>
          <w:lang w:val="uk-UA"/>
        </w:rPr>
      </w:pPr>
      <w:r w:rsidRPr="00832ACA">
        <w:rPr>
          <w:lang w:val="uk-UA"/>
        </w:rPr>
        <w:t>Окупність, роки:</w:t>
      </w:r>
    </w:p>
    <w:p w:rsidR="00BA7E93" w:rsidRPr="00832ACA" w:rsidRDefault="00BA7E93" w:rsidP="00BA7E93">
      <w:pPr>
        <w:tabs>
          <w:tab w:val="left" w:pos="567"/>
        </w:tabs>
        <w:spacing w:line="276" w:lineRule="auto"/>
        <w:ind w:left="-567" w:right="-438" w:firstLine="283"/>
        <w:jc w:val="both"/>
        <w:rPr>
          <w:lang w:val="uk-UA"/>
        </w:rPr>
      </w:pPr>
      <w:r w:rsidRPr="00832ACA">
        <w:rPr>
          <w:lang w:val="uk-UA"/>
        </w:rPr>
        <w:t>(Вартість заходу - Оприбуткування зворотних матеріалів)/Сукупний економічний ефект від впровадження заходу = 1</w:t>
      </w:r>
      <w:r>
        <w:rPr>
          <w:lang w:val="uk-UA"/>
        </w:rPr>
        <w:t>298,1</w:t>
      </w:r>
      <w:r w:rsidRPr="00832ACA">
        <w:rPr>
          <w:lang w:val="uk-UA"/>
        </w:rPr>
        <w:t xml:space="preserve">/72,58 = </w:t>
      </w:r>
      <w:r>
        <w:rPr>
          <w:lang w:val="uk-UA"/>
        </w:rPr>
        <w:t>17,9 років</w:t>
      </w:r>
      <w:r w:rsidRPr="00832ACA">
        <w:rPr>
          <w:lang w:val="uk-UA"/>
        </w:rPr>
        <w:t xml:space="preserve">. </w:t>
      </w:r>
    </w:p>
    <w:p w:rsidR="00BA7E93" w:rsidRPr="00FF78F0" w:rsidRDefault="00BA7E93" w:rsidP="00BA7E93">
      <w:pPr>
        <w:spacing w:line="276" w:lineRule="auto"/>
        <w:ind w:left="-567" w:right="-438" w:firstLine="283"/>
        <w:rPr>
          <w:bCs/>
          <w:szCs w:val="22"/>
          <w:lang w:val="uk-UA"/>
        </w:rPr>
      </w:pPr>
      <w:r w:rsidRPr="00832ACA">
        <w:rPr>
          <w:lang w:val="uk-UA"/>
        </w:rPr>
        <w:t xml:space="preserve">Також ПрАТ «Рівнеобленерго» наголошує, що впровадження заходу з </w:t>
      </w:r>
      <w:r w:rsidRPr="00832ACA">
        <w:rPr>
          <w:szCs w:val="22"/>
          <w:lang w:val="uk-UA"/>
        </w:rPr>
        <w:t xml:space="preserve">реконструкції </w:t>
      </w:r>
      <w:r w:rsidRPr="00832ACA">
        <w:rPr>
          <w:bCs/>
          <w:szCs w:val="22"/>
          <w:lang w:val="uk-UA"/>
        </w:rPr>
        <w:t>КЛ 10кВ ф-79-05 «Місто» ТП-56-ТП-77 в м.Сарни</w:t>
      </w:r>
      <w:r w:rsidRPr="00832ACA">
        <w:rPr>
          <w:lang w:val="uk-UA"/>
        </w:rPr>
        <w:t xml:space="preserve"> дозволить забезпечити надійне та якісне електропостачання споживачів Сарненського району.</w:t>
      </w:r>
    </w:p>
    <w:p w:rsidR="00F607D4" w:rsidRDefault="00F607D4" w:rsidP="001C76B7">
      <w:pPr>
        <w:spacing w:line="276" w:lineRule="auto"/>
        <w:ind w:left="-567" w:right="-427" w:firstLine="283"/>
        <w:jc w:val="right"/>
        <w:rPr>
          <w:b/>
          <w:lang w:val="uk-UA"/>
        </w:rPr>
      </w:pPr>
    </w:p>
    <w:p w:rsidR="00BA7E93" w:rsidRPr="00E6752C" w:rsidRDefault="00BA7E93" w:rsidP="001C76B7">
      <w:pPr>
        <w:spacing w:line="276" w:lineRule="auto"/>
        <w:ind w:left="-567" w:right="-427" w:firstLine="283"/>
        <w:jc w:val="right"/>
        <w:rPr>
          <w:b/>
          <w:lang w:val="uk-UA"/>
        </w:rPr>
      </w:pPr>
    </w:p>
    <w:p w:rsidR="00CD5481" w:rsidRDefault="00CD5481"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2C0215" w:rsidRDefault="002C0215" w:rsidP="00AF3829">
      <w:pPr>
        <w:spacing w:line="276" w:lineRule="auto"/>
        <w:ind w:left="-567" w:right="-427" w:firstLine="283"/>
        <w:jc w:val="right"/>
        <w:rPr>
          <w:b/>
          <w:bCs/>
          <w:lang w:val="uk-UA"/>
        </w:rPr>
      </w:pPr>
    </w:p>
    <w:p w:rsidR="00CD5481" w:rsidRPr="00626AA4" w:rsidRDefault="00CD5481" w:rsidP="00AF3829">
      <w:pPr>
        <w:spacing w:line="276" w:lineRule="auto"/>
        <w:ind w:left="-567" w:right="-427" w:firstLine="283"/>
        <w:jc w:val="right"/>
        <w:rPr>
          <w:b/>
          <w:bCs/>
          <w:lang w:val="uk-UA"/>
        </w:rPr>
      </w:pPr>
    </w:p>
    <w:p w:rsidR="00F607D4" w:rsidRPr="00626AA4" w:rsidRDefault="00F607D4" w:rsidP="00AF3829">
      <w:pPr>
        <w:spacing w:line="276" w:lineRule="auto"/>
        <w:ind w:left="-567" w:right="-427" w:firstLine="283"/>
        <w:jc w:val="right"/>
        <w:rPr>
          <w:b/>
          <w:bCs/>
        </w:rPr>
      </w:pPr>
      <w:r w:rsidRPr="00E6752C">
        <w:rPr>
          <w:b/>
          <w:bCs/>
          <w:lang w:val="uk-UA"/>
        </w:rPr>
        <w:t>Додаток №1.</w:t>
      </w:r>
      <w:r w:rsidR="00CD5481" w:rsidRPr="00626AA4">
        <w:rPr>
          <w:b/>
          <w:bCs/>
        </w:rPr>
        <w:t>6</w:t>
      </w:r>
    </w:p>
    <w:p w:rsidR="00F607D4" w:rsidRPr="00E6752C" w:rsidRDefault="00F607D4" w:rsidP="00AF3829">
      <w:pPr>
        <w:spacing w:line="276" w:lineRule="auto"/>
        <w:ind w:left="-567" w:right="-427" w:firstLine="283"/>
        <w:jc w:val="center"/>
        <w:rPr>
          <w:b/>
          <w:bCs/>
          <w:lang w:val="uk-UA"/>
        </w:rPr>
      </w:pPr>
      <w:r w:rsidRPr="00E6752C">
        <w:rPr>
          <w:b/>
          <w:bCs/>
          <w:lang w:val="uk-UA"/>
        </w:rPr>
        <w:t>Виготовлення ПКД (встановлення реклоузера на ПЛ-10 кВ)</w:t>
      </w:r>
    </w:p>
    <w:p w:rsidR="00F607D4" w:rsidRPr="00E6752C" w:rsidRDefault="00F607D4" w:rsidP="00AF3829">
      <w:pPr>
        <w:spacing w:line="276" w:lineRule="auto"/>
        <w:ind w:left="-567" w:right="-427" w:firstLine="283"/>
        <w:jc w:val="center"/>
        <w:rPr>
          <w:b/>
          <w:bCs/>
          <w:lang w:val="uk-UA"/>
        </w:rPr>
      </w:pPr>
    </w:p>
    <w:p w:rsidR="00F607D4" w:rsidRPr="00E6752C" w:rsidRDefault="00F607D4" w:rsidP="00AF3829">
      <w:pPr>
        <w:spacing w:line="276" w:lineRule="auto"/>
        <w:ind w:left="-567" w:right="-427" w:firstLine="283"/>
        <w:jc w:val="center"/>
        <w:rPr>
          <w:b/>
          <w:bCs/>
          <w:lang w:val="uk-UA"/>
        </w:rPr>
      </w:pPr>
      <w:r w:rsidRPr="00E6752C">
        <w:rPr>
          <w:b/>
          <w:bCs/>
          <w:lang w:val="uk-UA"/>
        </w:rPr>
        <w:t>Дані об’єкти не пов’язані з виконанням заходів з приєднань</w:t>
      </w:r>
    </w:p>
    <w:p w:rsidR="00F607D4" w:rsidRPr="00E6752C" w:rsidRDefault="00F607D4" w:rsidP="00AF3829">
      <w:pPr>
        <w:spacing w:line="276" w:lineRule="auto"/>
        <w:ind w:left="-567" w:right="-427" w:firstLine="283"/>
        <w:rPr>
          <w:b/>
          <w:lang w:val="uk-UA"/>
        </w:rPr>
      </w:pPr>
    </w:p>
    <w:p w:rsidR="00F607D4" w:rsidRDefault="00F607D4" w:rsidP="00AF3829">
      <w:pPr>
        <w:spacing w:line="276" w:lineRule="auto"/>
        <w:ind w:left="-567" w:right="-427" w:firstLine="283"/>
        <w:rPr>
          <w:lang w:val="uk-UA"/>
        </w:rPr>
      </w:pPr>
      <w:r w:rsidRPr="00E6752C">
        <w:rPr>
          <w:lang w:val="uk-UA"/>
        </w:rPr>
        <w:t xml:space="preserve">В Інвестиційній програмі 2019 року передбачається виготовлення ПКД ( встановлення реклоузера на ПЛ-10 кВ) 2 шт. на ПЛ-10кВ </w:t>
      </w:r>
      <w:r w:rsidRPr="00E6752C">
        <w:rPr>
          <w:szCs w:val="22"/>
          <w:lang w:val="uk-UA"/>
        </w:rPr>
        <w:t xml:space="preserve">Л-24-03 «Буща» у Здолбунівського району та </w:t>
      </w:r>
      <w:r w:rsidRPr="00E6752C">
        <w:t>ПЛ</w:t>
      </w:r>
      <w:r w:rsidRPr="00E6752C">
        <w:rPr>
          <w:lang w:val="uk-UA"/>
        </w:rPr>
        <w:t>-</w:t>
      </w:r>
      <w:r w:rsidR="00460BFF">
        <w:t xml:space="preserve">10 кВ </w:t>
      </w:r>
      <w:r w:rsidR="00460BFF">
        <w:rPr>
          <w:lang w:val="uk-UA"/>
        </w:rPr>
        <w:t>Л</w:t>
      </w:r>
      <w:r w:rsidRPr="00E6752C">
        <w:t>-</w:t>
      </w:r>
      <w:r w:rsidR="00460BFF">
        <w:rPr>
          <w:lang w:val="uk-UA"/>
        </w:rPr>
        <w:t>16-09</w:t>
      </w:r>
      <w:r w:rsidRPr="00E6752C">
        <w:t xml:space="preserve"> «</w:t>
      </w:r>
      <w:r w:rsidR="00460BFF">
        <w:rPr>
          <w:lang w:val="uk-UA"/>
        </w:rPr>
        <w:t>Князівка</w:t>
      </w:r>
      <w:r w:rsidRPr="00E6752C">
        <w:t>»</w:t>
      </w:r>
      <w:r w:rsidRPr="00E6752C">
        <w:rPr>
          <w:lang w:val="uk-UA"/>
        </w:rPr>
        <w:t xml:space="preserve"> </w:t>
      </w:r>
      <w:r w:rsidR="00460BFF">
        <w:rPr>
          <w:lang w:val="uk-UA"/>
        </w:rPr>
        <w:t>Березнівського</w:t>
      </w:r>
      <w:r w:rsidRPr="00E6752C">
        <w:rPr>
          <w:lang w:val="uk-UA"/>
        </w:rPr>
        <w:t xml:space="preserve"> району загальною довжиною 59,9км. та 4</w:t>
      </w:r>
      <w:r w:rsidR="00460BFF">
        <w:rPr>
          <w:lang w:val="uk-UA"/>
        </w:rPr>
        <w:t>1</w:t>
      </w:r>
      <w:r w:rsidRPr="00E6752C">
        <w:rPr>
          <w:lang w:val="uk-UA"/>
        </w:rPr>
        <w:t>,</w:t>
      </w:r>
      <w:r w:rsidR="00460BFF">
        <w:rPr>
          <w:lang w:val="uk-UA"/>
        </w:rPr>
        <w:t>6</w:t>
      </w:r>
      <w:r w:rsidRPr="00E6752C">
        <w:rPr>
          <w:lang w:val="uk-UA"/>
        </w:rPr>
        <w:t xml:space="preserve">4км. загальною вартістю </w:t>
      </w:r>
      <w:r w:rsidR="00BA7E93">
        <w:rPr>
          <w:b/>
          <w:lang w:val="uk-UA"/>
        </w:rPr>
        <w:t>62,72</w:t>
      </w:r>
      <w:r w:rsidRPr="00E6752C">
        <w:rPr>
          <w:b/>
          <w:lang w:val="uk-UA"/>
        </w:rPr>
        <w:t xml:space="preserve"> тис.грн.</w:t>
      </w:r>
      <w:r w:rsidR="00BD7A46">
        <w:rPr>
          <w:b/>
          <w:lang w:val="uk-UA"/>
        </w:rPr>
        <w:t xml:space="preserve"> без ПДВ.</w:t>
      </w:r>
      <w:r w:rsidRPr="00E6752C">
        <w:rPr>
          <w:lang w:val="uk-UA"/>
        </w:rPr>
        <w:t xml:space="preserve"> Така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AF3829" w:rsidRDefault="00AF3829" w:rsidP="00AF3829">
      <w:pPr>
        <w:ind w:left="-567" w:right="-427" w:firstLine="284"/>
        <w:jc w:val="both"/>
        <w:rPr>
          <w:lang w:val="uk-UA"/>
        </w:rPr>
      </w:pPr>
      <w:r>
        <w:rPr>
          <w:lang w:val="uk-UA"/>
        </w:rPr>
        <w:t>Визначення необхідності в</w:t>
      </w:r>
      <w:r w:rsidRPr="00937ADB">
        <w:rPr>
          <w:lang w:val="uk-UA"/>
        </w:rPr>
        <w:t>становлення реклоузер</w:t>
      </w:r>
      <w:r>
        <w:rPr>
          <w:lang w:val="uk-UA"/>
        </w:rPr>
        <w:t>ів саме на цих фідерах  обумовлено такими факторами,  як  значна протяжність ліній (ПЛ-10 кВ Л-</w:t>
      </w:r>
      <w:r w:rsidRPr="00CD7080">
        <w:rPr>
          <w:lang w:val="uk-UA"/>
        </w:rPr>
        <w:t>16-09</w:t>
      </w:r>
      <w:r>
        <w:rPr>
          <w:lang w:val="uk-UA"/>
        </w:rPr>
        <w:t xml:space="preserve"> «</w:t>
      </w:r>
      <w:r w:rsidRPr="00CD7080">
        <w:rPr>
          <w:lang w:val="uk-UA"/>
        </w:rPr>
        <w:t>Князів</w:t>
      </w:r>
      <w:r>
        <w:rPr>
          <w:lang w:val="uk-UA"/>
        </w:rPr>
        <w:t xml:space="preserve">ка» - 41,64км, </w:t>
      </w:r>
      <w:r>
        <w:rPr>
          <w:szCs w:val="22"/>
          <w:lang w:val="uk-UA"/>
        </w:rPr>
        <w:t>ПЛ-10 кВ Л-24-03 «Буща» - 59,90км.)</w:t>
      </w:r>
      <w:r>
        <w:rPr>
          <w:lang w:val="uk-UA"/>
        </w:rPr>
        <w:t>, часу необхідного на пошук та локалізацію пошкодженої ділянки та виконання ремонтних робіт (для фідера Л-</w:t>
      </w:r>
      <w:r w:rsidRPr="00CD7080">
        <w:rPr>
          <w:lang w:val="uk-UA"/>
        </w:rPr>
        <w:t>16-09</w:t>
      </w:r>
      <w:r>
        <w:rPr>
          <w:lang w:val="uk-UA"/>
        </w:rPr>
        <w:t xml:space="preserve"> «</w:t>
      </w:r>
      <w:r w:rsidRPr="00CD7080">
        <w:rPr>
          <w:lang w:val="uk-UA"/>
        </w:rPr>
        <w:t>Князів</w:t>
      </w:r>
      <w:r>
        <w:rPr>
          <w:lang w:val="uk-UA"/>
        </w:rPr>
        <w:t>ка» в середньому 223 хвилини на кожне вимкнення,</w:t>
      </w:r>
      <w:r w:rsidRPr="00CD7080">
        <w:rPr>
          <w:lang w:val="uk-UA"/>
        </w:rPr>
        <w:t xml:space="preserve"> </w:t>
      </w:r>
      <w:r>
        <w:rPr>
          <w:lang w:val="uk-UA"/>
        </w:rPr>
        <w:t xml:space="preserve">для фідера </w:t>
      </w:r>
      <w:r>
        <w:rPr>
          <w:szCs w:val="22"/>
          <w:lang w:val="uk-UA"/>
        </w:rPr>
        <w:t xml:space="preserve">Л-24-03 «Буща» 112 хвилин), </w:t>
      </w:r>
      <w:r>
        <w:rPr>
          <w:lang w:val="uk-UA"/>
        </w:rPr>
        <w:t xml:space="preserve"> сумарний  недовідпуск  електроенергії, кількість (1692 по Л-</w:t>
      </w:r>
      <w:r w:rsidRPr="00CD7080">
        <w:rPr>
          <w:lang w:val="uk-UA"/>
        </w:rPr>
        <w:t>16-09</w:t>
      </w:r>
      <w:r>
        <w:rPr>
          <w:lang w:val="uk-UA"/>
        </w:rPr>
        <w:t xml:space="preserve"> «</w:t>
      </w:r>
      <w:r w:rsidRPr="00CD7080">
        <w:rPr>
          <w:lang w:val="uk-UA"/>
        </w:rPr>
        <w:t>Князів</w:t>
      </w:r>
      <w:r>
        <w:rPr>
          <w:lang w:val="uk-UA"/>
        </w:rPr>
        <w:t xml:space="preserve">ка» і 122 по </w:t>
      </w:r>
      <w:r>
        <w:rPr>
          <w:szCs w:val="22"/>
          <w:lang w:val="uk-UA"/>
        </w:rPr>
        <w:t xml:space="preserve">Л-24-03 «Буща») </w:t>
      </w:r>
      <w:r>
        <w:rPr>
          <w:lang w:val="uk-UA"/>
        </w:rPr>
        <w:t xml:space="preserve"> та протяжність вимкнень споживачів, що живляться по фідеру. Як наслідок значний вплив усіх цих факторів на індекси частоти та тривалості перерв електропостачання </w:t>
      </w:r>
      <w:r>
        <w:rPr>
          <w:lang w:val="en-US"/>
        </w:rPr>
        <w:t>SAIDI</w:t>
      </w:r>
      <w:r w:rsidRPr="00E06699">
        <w:t xml:space="preserve">, </w:t>
      </w:r>
      <w:r>
        <w:rPr>
          <w:lang w:val="en-US"/>
        </w:rPr>
        <w:t>SAIFI</w:t>
      </w:r>
      <w:r w:rsidRPr="00E06699">
        <w:t xml:space="preserve"> </w:t>
      </w:r>
      <w:r>
        <w:rPr>
          <w:lang w:val="uk-UA"/>
        </w:rPr>
        <w:t xml:space="preserve">як окремого структурного підрозділу так і товариства в цілому. </w:t>
      </w:r>
    </w:p>
    <w:p w:rsidR="00AF3829" w:rsidRDefault="00AF3829" w:rsidP="00AF3829">
      <w:pPr>
        <w:ind w:left="-567" w:right="-427" w:firstLine="284"/>
        <w:jc w:val="both"/>
        <w:rPr>
          <w:lang w:val="uk-UA"/>
        </w:rPr>
      </w:pPr>
    </w:p>
    <w:p w:rsidR="00AF3829" w:rsidRDefault="00AF3829" w:rsidP="00AF3829">
      <w:pPr>
        <w:ind w:left="-567" w:right="-427" w:firstLine="284"/>
        <w:jc w:val="both"/>
        <w:rPr>
          <w:lang w:val="uk-UA"/>
        </w:rPr>
      </w:pPr>
      <w:r>
        <w:rPr>
          <w:lang w:val="uk-UA"/>
        </w:rPr>
        <w:t xml:space="preserve"> Статистика вимкнень фідерів по роках:</w:t>
      </w:r>
    </w:p>
    <w:p w:rsidR="00AF3829" w:rsidRDefault="00AF3829" w:rsidP="00AF3829">
      <w:pPr>
        <w:ind w:left="-567" w:right="-427" w:firstLine="284"/>
        <w:jc w:val="both"/>
        <w:rPr>
          <w:lang w:val="uk-UA"/>
        </w:rPr>
      </w:pPr>
    </w:p>
    <w:p w:rsidR="00AF3829" w:rsidRDefault="00AF3829" w:rsidP="00AF3829">
      <w:pPr>
        <w:tabs>
          <w:tab w:val="left" w:pos="2242"/>
        </w:tabs>
        <w:ind w:left="-567" w:right="-427" w:firstLine="284"/>
        <w:jc w:val="both"/>
        <w:rPr>
          <w:lang w:val="uk-UA"/>
        </w:rPr>
      </w:pPr>
      <w:r>
        <w:rPr>
          <w:lang w:val="uk-UA"/>
        </w:rPr>
        <w:tab/>
        <w:t>2014      2015      2016    2017    2018</w:t>
      </w:r>
    </w:p>
    <w:p w:rsidR="00AF3829" w:rsidRDefault="00AF3829" w:rsidP="00AF3829">
      <w:pPr>
        <w:tabs>
          <w:tab w:val="left" w:pos="2242"/>
        </w:tabs>
        <w:ind w:left="-567" w:right="-427" w:firstLine="284"/>
        <w:jc w:val="both"/>
        <w:rPr>
          <w:lang w:val="uk-UA"/>
        </w:rPr>
      </w:pPr>
    </w:p>
    <w:p w:rsidR="00AF3829" w:rsidRDefault="00AF3829" w:rsidP="00AF3829">
      <w:pPr>
        <w:ind w:left="-567" w:right="-427" w:firstLine="284"/>
        <w:jc w:val="both"/>
        <w:rPr>
          <w:lang w:val="uk-UA"/>
        </w:rPr>
      </w:pPr>
      <w:r>
        <w:rPr>
          <w:lang w:val="uk-UA"/>
        </w:rPr>
        <w:t xml:space="preserve">Л </w:t>
      </w:r>
      <w:r w:rsidRPr="00CD7080">
        <w:rPr>
          <w:lang w:val="uk-UA"/>
        </w:rPr>
        <w:t>16-09</w:t>
      </w:r>
      <w:r>
        <w:rPr>
          <w:lang w:val="uk-UA"/>
        </w:rPr>
        <w:t xml:space="preserve"> «</w:t>
      </w:r>
      <w:r w:rsidRPr="00CD7080">
        <w:rPr>
          <w:lang w:val="uk-UA"/>
        </w:rPr>
        <w:t>Князів</w:t>
      </w:r>
      <w:r>
        <w:rPr>
          <w:lang w:val="uk-UA"/>
        </w:rPr>
        <w:t xml:space="preserve">ка»           8          10          8          4        6   </w:t>
      </w:r>
    </w:p>
    <w:p w:rsidR="00AF3829" w:rsidRDefault="00AF3829" w:rsidP="00AF3829">
      <w:pPr>
        <w:ind w:left="-567" w:right="-427" w:firstLine="284"/>
        <w:jc w:val="both"/>
        <w:rPr>
          <w:lang w:val="uk-UA"/>
        </w:rPr>
      </w:pPr>
    </w:p>
    <w:p w:rsidR="00AF3829" w:rsidRPr="00937ADB" w:rsidRDefault="00AF3829" w:rsidP="00AF3829">
      <w:pPr>
        <w:tabs>
          <w:tab w:val="left" w:pos="2309"/>
        </w:tabs>
        <w:ind w:left="-567" w:right="-427" w:firstLine="284"/>
        <w:jc w:val="both"/>
        <w:rPr>
          <w:lang w:val="uk-UA"/>
        </w:rPr>
      </w:pPr>
      <w:r>
        <w:rPr>
          <w:szCs w:val="22"/>
          <w:lang w:val="uk-UA"/>
        </w:rPr>
        <w:t>Л 24-03 «Буща»</w:t>
      </w:r>
      <w:r>
        <w:rPr>
          <w:szCs w:val="22"/>
          <w:lang w:val="uk-UA"/>
        </w:rPr>
        <w:tab/>
        <w:t xml:space="preserve">10         16        </w:t>
      </w:r>
      <w:r w:rsidR="00A577A7">
        <w:rPr>
          <w:szCs w:val="22"/>
          <w:lang w:val="uk-UA"/>
        </w:rPr>
        <w:t xml:space="preserve"> </w:t>
      </w:r>
      <w:r>
        <w:rPr>
          <w:szCs w:val="22"/>
          <w:lang w:val="uk-UA"/>
        </w:rPr>
        <w:t>10        11       6</w:t>
      </w:r>
    </w:p>
    <w:p w:rsidR="00AF3829" w:rsidRPr="00E6752C" w:rsidRDefault="00AF3829" w:rsidP="00AF3829">
      <w:pPr>
        <w:spacing w:line="276" w:lineRule="auto"/>
        <w:ind w:left="-567" w:right="-427" w:firstLine="283"/>
        <w:rPr>
          <w:lang w:val="uk-UA"/>
        </w:rPr>
      </w:pPr>
    </w:p>
    <w:p w:rsidR="00F607D4" w:rsidRPr="00E6752C" w:rsidRDefault="00F607D4" w:rsidP="00CD5481">
      <w:pPr>
        <w:spacing w:line="276" w:lineRule="auto"/>
        <w:ind w:left="-567" w:right="-427" w:firstLine="283"/>
        <w:jc w:val="both"/>
        <w:rPr>
          <w:lang w:val="uk-UA"/>
        </w:rPr>
      </w:pPr>
      <w:r w:rsidRPr="00E6752C">
        <w:rPr>
          <w:lang w:val="uk-UA"/>
        </w:rPr>
        <w:t>Історично склалося, що більшість електричних мереж ПЛ-10кВ виконані за так званою розгалуженою схемою. Їхньою відмінною рисою є мала кількість комутаційних апаратів, що дозволяють виконувати секціонування повітряних ліній, при чому комутаційні апарати можуть працювати тільки в ручному режимі. Тому при ушкодженні ділянки ПЛ існує висока ймовірність тривалого відімкнення значної частини електроустановок споживачів, підключених до цієї ПЛ. Повна відсутність автоматизації режимів роботи ПЛ призводить до того, що всі перемикання виконуються оперативно-виїзними бригадами, які насамперед повинні відшукати місце ушкодження, а вже після цього виконувати всі необхідні перемикання. Збільшення загальної довжини магістральних ПЛ-10кВ від центра живлення до найбільш віддаленого споживача (проблема «довгого фідера») призводить до значного зниження надійності електропостачання і , як наслідок, до збільшення кількості й тривалості аварійних відімкнень споживачів.</w:t>
      </w:r>
    </w:p>
    <w:p w:rsidR="00F607D4" w:rsidRPr="00E6752C" w:rsidRDefault="00F607D4" w:rsidP="00CD5481">
      <w:pPr>
        <w:spacing w:line="276" w:lineRule="auto"/>
        <w:ind w:left="-567" w:right="-427" w:firstLine="283"/>
        <w:jc w:val="both"/>
        <w:rPr>
          <w:lang w:val="uk-UA"/>
        </w:rPr>
      </w:pPr>
      <w:r w:rsidRPr="00E6752C">
        <w:rPr>
          <w:lang w:val="uk-UA"/>
        </w:rPr>
        <w:t>Метод підвищення надійності розподільчих електричних мереж напругою 10 кВ шляхом багаторазового резервування ліній, як наслідок, до збільшення кількості й тривалості аварійних відімкнень споживачів.</w:t>
      </w:r>
    </w:p>
    <w:p w:rsidR="00F607D4" w:rsidRPr="00E6752C" w:rsidRDefault="00F607D4" w:rsidP="00CD5481">
      <w:pPr>
        <w:spacing w:line="276" w:lineRule="auto"/>
        <w:ind w:left="-567" w:right="-427" w:firstLine="283"/>
        <w:jc w:val="both"/>
        <w:rPr>
          <w:lang w:val="uk-UA"/>
        </w:rPr>
      </w:pPr>
      <w:r w:rsidRPr="00E6752C">
        <w:rPr>
          <w:lang w:val="uk-UA"/>
        </w:rPr>
        <w:t>Метод підвищення надійності розподільчих електричних мереж напругою 10 кВ шляхом багаторазового резервування ліній , як показав досвід експлуатації, є недостатньо ефективним. Разом з тим, за кордоном, загальна довжина ліній і надійність електропостачання споживачів набагато вищі. Причина в принципово іншому підході до побудови розподільчих мереж, здатних не тільки захищати й вимикати аварійні ділянки, але й згодом ( через секунди) змінити конфігурацію мережі й забезпечити електропостачання споживача. Багато в чому така функційність  розподільчої мережі досягається застосуванням комутаційного апарата реклоузера.</w:t>
      </w:r>
    </w:p>
    <w:p w:rsidR="00F607D4" w:rsidRPr="00E6752C" w:rsidRDefault="00F607D4" w:rsidP="00CD5481">
      <w:pPr>
        <w:spacing w:line="276" w:lineRule="auto"/>
        <w:ind w:left="-567" w:right="-427" w:firstLine="283"/>
        <w:jc w:val="both"/>
        <w:rPr>
          <w:lang w:val="uk-UA"/>
        </w:rPr>
      </w:pPr>
      <w:r w:rsidRPr="00E6752C">
        <w:rPr>
          <w:lang w:val="uk-UA"/>
        </w:rPr>
        <w:t>Реклоузер – це надійний й досить простий в експлуатації комутаційний апарат , що дозволяє без участі оператора визначити й вимкнути пошкоджену ділянку лінії за мінімальний час, при цьому автоматично за мінімальний час відбуваються конфігурація мережі, й споживачі, підєднані до неушкоджених ділянок ПЛ, знову підєднуються до джерела живлення. Автоматизація мереж ПЛ-10кВ із використанням реклоузерів дозволяє значно підвищити надійність електропостачання споживачів, створити керовану в різних режимах мережу, знаходити й вимикати пошкоджену ділянку лінії з одночасним відновленням електропостачання на неушкоджених ділянках.</w:t>
      </w:r>
    </w:p>
    <w:p w:rsidR="00F607D4" w:rsidRPr="00E6752C" w:rsidRDefault="00F607D4" w:rsidP="00CD5481">
      <w:pPr>
        <w:spacing w:line="276" w:lineRule="auto"/>
        <w:ind w:left="-567" w:right="-427" w:firstLine="283"/>
        <w:jc w:val="both"/>
        <w:rPr>
          <w:b/>
          <w:u w:val="single"/>
          <w:lang w:val="uk-UA"/>
        </w:rPr>
      </w:pPr>
    </w:p>
    <w:p w:rsidR="00F607D4" w:rsidRPr="00E6752C" w:rsidRDefault="00460BFF" w:rsidP="00CD5481">
      <w:pPr>
        <w:spacing w:line="276" w:lineRule="auto"/>
        <w:ind w:left="-567" w:right="-427" w:firstLine="283"/>
        <w:jc w:val="both"/>
        <w:rPr>
          <w:b/>
          <w:u w:val="single"/>
          <w:lang w:val="uk-UA"/>
        </w:rPr>
      </w:pPr>
      <w:r>
        <w:rPr>
          <w:b/>
          <w:u w:val="single"/>
          <w:lang w:val="uk-UA"/>
        </w:rPr>
        <w:t>Л</w:t>
      </w:r>
      <w:r w:rsidR="00F607D4" w:rsidRPr="00E6752C">
        <w:rPr>
          <w:b/>
          <w:u w:val="single"/>
        </w:rPr>
        <w:t>-</w:t>
      </w:r>
      <w:r>
        <w:rPr>
          <w:b/>
          <w:u w:val="single"/>
          <w:lang w:val="uk-UA"/>
        </w:rPr>
        <w:t>16</w:t>
      </w:r>
      <w:r w:rsidR="00F607D4" w:rsidRPr="00E6752C">
        <w:rPr>
          <w:b/>
          <w:u w:val="single"/>
        </w:rPr>
        <w:t>-</w:t>
      </w:r>
      <w:r>
        <w:rPr>
          <w:b/>
          <w:u w:val="single"/>
          <w:lang w:val="uk-UA"/>
        </w:rPr>
        <w:t>09</w:t>
      </w:r>
      <w:r w:rsidR="00F607D4" w:rsidRPr="00E6752C">
        <w:rPr>
          <w:b/>
          <w:u w:val="single"/>
        </w:rPr>
        <w:t xml:space="preserve"> «</w:t>
      </w:r>
      <w:r>
        <w:rPr>
          <w:b/>
          <w:u w:val="single"/>
          <w:lang w:val="uk-UA"/>
        </w:rPr>
        <w:t>Князівка</w:t>
      </w:r>
      <w:r w:rsidR="00F607D4" w:rsidRPr="00E6752C">
        <w:rPr>
          <w:b/>
          <w:u w:val="single"/>
        </w:rPr>
        <w:t>»</w:t>
      </w:r>
      <w:r w:rsidR="00F607D4" w:rsidRPr="00E6752C">
        <w:rPr>
          <w:b/>
          <w:u w:val="single"/>
          <w:lang w:val="uk-UA"/>
        </w:rPr>
        <w:t xml:space="preserve"> </w:t>
      </w:r>
      <w:r>
        <w:rPr>
          <w:b/>
          <w:u w:val="single"/>
          <w:lang w:val="uk-UA"/>
        </w:rPr>
        <w:t>Березнівського</w:t>
      </w:r>
      <w:r w:rsidR="00F607D4" w:rsidRPr="00E6752C">
        <w:rPr>
          <w:b/>
          <w:u w:val="single"/>
          <w:lang w:val="uk-UA"/>
        </w:rPr>
        <w:t xml:space="preserve"> району</w:t>
      </w:r>
    </w:p>
    <w:p w:rsidR="00460BFF" w:rsidRDefault="00460BFF" w:rsidP="00CD5481">
      <w:pPr>
        <w:spacing w:line="276" w:lineRule="auto"/>
        <w:ind w:left="-567" w:right="-427" w:firstLine="283"/>
        <w:jc w:val="both"/>
        <w:rPr>
          <w:lang w:val="uk-UA"/>
        </w:rPr>
      </w:pPr>
      <w:r>
        <w:rPr>
          <w:lang w:val="uk-UA"/>
        </w:rPr>
        <w:t xml:space="preserve">ПЛ-10 кВ Л </w:t>
      </w:r>
      <w:r>
        <w:t>16-09</w:t>
      </w:r>
      <w:r>
        <w:rPr>
          <w:lang w:val="uk-UA"/>
        </w:rPr>
        <w:t xml:space="preserve"> «</w:t>
      </w:r>
      <w:r>
        <w:t>Князів</w:t>
      </w:r>
      <w:r>
        <w:rPr>
          <w:lang w:val="uk-UA"/>
        </w:rPr>
        <w:t>ка» побудована на залізобетонних опорах проводами  АС-50 та АС-35 загальною довжиною – 41,64 км. На даному фідері приєднано 29 трансформаторних підстанції загальною потужністю – 5,064 МВА , які живлять 1692 побутових та юридичних споживачів, з них соціального значення ( школи, лікарні, котельні…) – 7 шт. Кількість технологічних порушень за останні 5 років – 36 випадків.</w:t>
      </w:r>
    </w:p>
    <w:p w:rsidR="00F607D4" w:rsidRPr="00E6752C" w:rsidRDefault="00F607D4" w:rsidP="00CD5481">
      <w:pPr>
        <w:spacing w:line="276" w:lineRule="auto"/>
        <w:ind w:left="-567" w:right="-427" w:firstLine="283"/>
        <w:jc w:val="both"/>
        <w:rPr>
          <w:lang w:val="uk-UA"/>
        </w:rPr>
      </w:pPr>
    </w:p>
    <w:p w:rsidR="00F607D4" w:rsidRPr="00E6752C" w:rsidRDefault="00F607D4" w:rsidP="00CD5481">
      <w:pPr>
        <w:spacing w:line="276" w:lineRule="auto"/>
        <w:ind w:left="-567" w:right="-427" w:firstLine="283"/>
        <w:jc w:val="both"/>
        <w:rPr>
          <w:b/>
          <w:szCs w:val="22"/>
          <w:u w:val="single"/>
          <w:lang w:val="uk-UA"/>
        </w:rPr>
      </w:pPr>
      <w:r w:rsidRPr="00E6752C">
        <w:rPr>
          <w:b/>
          <w:szCs w:val="22"/>
          <w:u w:val="single"/>
          <w:lang w:val="uk-UA"/>
        </w:rPr>
        <w:t>Л-24-03 «Буща» у Здолбунівського району</w:t>
      </w:r>
    </w:p>
    <w:p w:rsidR="00F607D4" w:rsidRPr="00E6752C" w:rsidRDefault="00F607D4" w:rsidP="00CD5481">
      <w:pPr>
        <w:shd w:val="clear" w:color="auto" w:fill="FFFFFF"/>
        <w:tabs>
          <w:tab w:val="left" w:pos="426"/>
          <w:tab w:val="left" w:pos="709"/>
        </w:tabs>
        <w:spacing w:line="276" w:lineRule="auto"/>
        <w:ind w:left="-567" w:right="-427" w:firstLine="283"/>
        <w:jc w:val="both"/>
        <w:rPr>
          <w:szCs w:val="22"/>
          <w:lang w:val="uk-UA"/>
        </w:rPr>
      </w:pPr>
      <w:r w:rsidRPr="00E6752C">
        <w:rPr>
          <w:szCs w:val="22"/>
          <w:lang w:val="uk-UA"/>
        </w:rPr>
        <w:t>ПЛ-10 кВ Л 24-03 «Буща» побудована на залізобетонних опорах проводами  АС-50 та АС-35 загальною довжиною – 59,90 км. На даному фідері приєднано 26 трансформаторних підстанці</w:t>
      </w:r>
      <w:r w:rsidR="00460BFF">
        <w:rPr>
          <w:szCs w:val="22"/>
          <w:lang w:val="uk-UA"/>
        </w:rPr>
        <w:t>ї загальною потужністю – 1,2 МВА</w:t>
      </w:r>
      <w:r w:rsidRPr="00E6752C">
        <w:rPr>
          <w:szCs w:val="22"/>
          <w:lang w:val="uk-UA"/>
        </w:rPr>
        <w:t xml:space="preserve"> , які живлять 122 побутових та юридичних споживачів, з них соціального значення ( школи, лікарні, котельні…) – 6 шт. Кількість технологічних порушень за останні 5 років – 53 випадка.</w:t>
      </w:r>
      <w:r w:rsidRPr="00E6752C">
        <w:rPr>
          <w:szCs w:val="22"/>
          <w:lang w:val="uk-UA"/>
        </w:rPr>
        <w:tab/>
        <w:t xml:space="preserve"> </w:t>
      </w:r>
    </w:p>
    <w:p w:rsidR="00F607D4" w:rsidRPr="00E6752C" w:rsidRDefault="00F607D4" w:rsidP="00CD5481">
      <w:pPr>
        <w:spacing w:line="276" w:lineRule="auto"/>
        <w:ind w:left="-567" w:right="-427" w:firstLine="283"/>
        <w:jc w:val="both"/>
        <w:rPr>
          <w:lang w:val="uk-UA"/>
        </w:rPr>
      </w:pPr>
    </w:p>
    <w:p w:rsidR="00F607D4" w:rsidRPr="00E6752C" w:rsidRDefault="00F607D4" w:rsidP="00CD5481">
      <w:pPr>
        <w:spacing w:line="276" w:lineRule="auto"/>
        <w:ind w:left="-567" w:right="-427" w:firstLine="283"/>
        <w:jc w:val="both"/>
        <w:rPr>
          <w:lang w:val="uk-UA"/>
        </w:rPr>
      </w:pPr>
      <w:r w:rsidRPr="00E6752C">
        <w:rPr>
          <w:lang w:val="uk-UA"/>
        </w:rPr>
        <w:t xml:space="preserve">Економічний ефект від даних заходів буде отриманий тільки після реалізації проектів в дію. </w:t>
      </w:r>
    </w:p>
    <w:p w:rsidR="00F607D4" w:rsidRPr="00E6752C" w:rsidRDefault="00F607D4" w:rsidP="00F607D4">
      <w:pPr>
        <w:ind w:left="-567" w:right="-438" w:firstLine="284"/>
        <w:rPr>
          <w:lang w:val="uk-UA"/>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CD5481" w:rsidRPr="00626AA4" w:rsidRDefault="00CD5481" w:rsidP="00F607D4">
      <w:pPr>
        <w:ind w:firstLine="567"/>
        <w:jc w:val="right"/>
        <w:rPr>
          <w:b/>
        </w:rPr>
      </w:pPr>
    </w:p>
    <w:p w:rsidR="00F607D4" w:rsidRPr="00626AA4" w:rsidRDefault="00BD7A46" w:rsidP="00F607D4">
      <w:pPr>
        <w:ind w:firstLine="567"/>
        <w:jc w:val="right"/>
        <w:rPr>
          <w:b/>
        </w:rPr>
      </w:pPr>
      <w:r>
        <w:rPr>
          <w:b/>
          <w:lang w:val="uk-UA"/>
        </w:rPr>
        <w:t>Додаток №1.</w:t>
      </w:r>
      <w:r w:rsidR="00CD5481" w:rsidRPr="00626AA4">
        <w:rPr>
          <w:b/>
        </w:rPr>
        <w:t>7</w:t>
      </w:r>
    </w:p>
    <w:p w:rsidR="00F607D4" w:rsidRPr="00E6752C" w:rsidRDefault="00F607D4" w:rsidP="00F607D4">
      <w:pPr>
        <w:spacing w:after="40"/>
        <w:ind w:left="-709" w:right="-425" w:firstLine="284"/>
        <w:jc w:val="center"/>
        <w:outlineLvl w:val="0"/>
        <w:rPr>
          <w:b/>
          <w:lang w:val="uk-UA"/>
        </w:rPr>
      </w:pPr>
    </w:p>
    <w:p w:rsidR="00F607D4" w:rsidRPr="00E6752C" w:rsidRDefault="00F607D4" w:rsidP="00F607D4">
      <w:pPr>
        <w:spacing w:after="40"/>
        <w:ind w:left="-709" w:right="-425" w:firstLine="284"/>
        <w:jc w:val="center"/>
        <w:outlineLvl w:val="0"/>
        <w:rPr>
          <w:b/>
          <w:lang w:val="uk-UA"/>
        </w:rPr>
      </w:pPr>
      <w:r w:rsidRPr="00E6752C">
        <w:rPr>
          <w:b/>
          <w:lang w:val="uk-UA"/>
        </w:rPr>
        <w:t>План розвитку оператора системи розподілу ПрАТ "Рівнеобленерго"</w:t>
      </w:r>
    </w:p>
    <w:p w:rsidR="00F607D4" w:rsidRPr="00E6752C" w:rsidRDefault="00F607D4" w:rsidP="00F607D4">
      <w:pPr>
        <w:spacing w:after="40"/>
        <w:ind w:left="-709" w:right="-425" w:firstLine="284"/>
        <w:outlineLvl w:val="0"/>
        <w:rPr>
          <w:lang w:val="uk-UA"/>
        </w:rPr>
      </w:pPr>
    </w:p>
    <w:p w:rsidR="00F607D4" w:rsidRPr="00E6752C" w:rsidRDefault="00F607D4" w:rsidP="00CD5481">
      <w:pPr>
        <w:spacing w:after="40"/>
        <w:ind w:left="-709" w:right="-425" w:firstLine="284"/>
        <w:jc w:val="both"/>
        <w:outlineLvl w:val="0"/>
        <w:rPr>
          <w:lang w:val="uk-UA"/>
        </w:rPr>
      </w:pPr>
      <w:r w:rsidRPr="00E6752C">
        <w:rPr>
          <w:lang w:val="uk-UA"/>
        </w:rPr>
        <w:t xml:space="preserve">Відповідно до Кодексу систем розподілу, а саме п.п. 3.2.1 ІІІ. Правил планування розвитку системи розподілу Оператор системи розподілу здійснює довгострокове планування для розвитку системи розподілу, включаючи проведення всіх необхідних досліджень та оцінок/прогнозів. З цією метою ОРС розробляє План розвитку ОСР, який подає на затвердження Регулятору згідно з цим кодексом. </w:t>
      </w:r>
    </w:p>
    <w:p w:rsidR="00F607D4" w:rsidRPr="00E6752C" w:rsidRDefault="00F607D4" w:rsidP="00CD5481">
      <w:pPr>
        <w:spacing w:after="40"/>
        <w:ind w:left="-709" w:right="-425" w:firstLine="284"/>
        <w:jc w:val="both"/>
        <w:outlineLvl w:val="0"/>
        <w:rPr>
          <w:b/>
          <w:lang w:val="uk-UA"/>
        </w:rPr>
      </w:pPr>
      <w:r w:rsidRPr="00E6752C">
        <w:rPr>
          <w:lang w:val="uk-UA"/>
        </w:rPr>
        <w:t xml:space="preserve">Тому Товариство запланувало в Інвестиційній програмі 2019 року виготовлення плану розвитку оператора системи розподілу ПрАТ «Рівнеобленерго» на суму </w:t>
      </w:r>
      <w:r w:rsidR="00BA7E93">
        <w:rPr>
          <w:b/>
          <w:lang w:val="uk-UA"/>
        </w:rPr>
        <w:t>40</w:t>
      </w:r>
      <w:r w:rsidRPr="00E6752C">
        <w:rPr>
          <w:b/>
          <w:lang w:val="uk-UA"/>
        </w:rPr>
        <w:t xml:space="preserve">0,00 тис.грн. без ПДВ. </w:t>
      </w: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CD5481" w:rsidRPr="00626AA4" w:rsidRDefault="00CD5481" w:rsidP="00F607D4">
      <w:pPr>
        <w:ind w:left="-709" w:right="-425" w:firstLine="283"/>
        <w:jc w:val="right"/>
        <w:rPr>
          <w:b/>
          <w:bCs/>
          <w:iCs/>
          <w:szCs w:val="22"/>
        </w:rPr>
      </w:pPr>
    </w:p>
    <w:p w:rsidR="00F607D4" w:rsidRPr="00626AA4" w:rsidRDefault="00BD7A46" w:rsidP="00F607D4">
      <w:pPr>
        <w:ind w:left="-709" w:right="-425" w:firstLine="283"/>
        <w:jc w:val="right"/>
        <w:rPr>
          <w:b/>
          <w:bCs/>
          <w:iCs/>
          <w:szCs w:val="22"/>
        </w:rPr>
      </w:pPr>
      <w:r>
        <w:rPr>
          <w:b/>
          <w:bCs/>
          <w:iCs/>
          <w:szCs w:val="22"/>
          <w:lang w:val="uk-UA"/>
        </w:rPr>
        <w:t>Додаток 1.</w:t>
      </w:r>
      <w:r w:rsidR="00CD5481" w:rsidRPr="00626AA4">
        <w:rPr>
          <w:b/>
          <w:bCs/>
          <w:iCs/>
          <w:szCs w:val="22"/>
        </w:rPr>
        <w:t>8</w:t>
      </w:r>
    </w:p>
    <w:p w:rsidR="00F607D4" w:rsidRPr="00E6752C" w:rsidRDefault="00F607D4" w:rsidP="00F607D4">
      <w:pPr>
        <w:ind w:left="-709" w:right="-425" w:firstLine="283"/>
        <w:jc w:val="center"/>
        <w:rPr>
          <w:b/>
          <w:bCs/>
          <w:iCs/>
          <w:sz w:val="22"/>
          <w:szCs w:val="22"/>
          <w:lang w:val="uk-UA"/>
        </w:rPr>
      </w:pPr>
    </w:p>
    <w:p w:rsidR="00F607D4" w:rsidRPr="00E6752C" w:rsidRDefault="00F607D4" w:rsidP="00F607D4">
      <w:pPr>
        <w:ind w:left="-709" w:right="-425" w:firstLine="283"/>
        <w:jc w:val="center"/>
        <w:rPr>
          <w:b/>
          <w:bCs/>
          <w:iCs/>
          <w:szCs w:val="22"/>
          <w:lang w:val="uk-UA"/>
        </w:rPr>
      </w:pPr>
      <w:r w:rsidRPr="00E6752C">
        <w:rPr>
          <w:b/>
          <w:bCs/>
          <w:iCs/>
          <w:szCs w:val="22"/>
          <w:lang w:val="uk-UA"/>
        </w:rPr>
        <w:t>Реконструкції ПС 110/10 «Південна» - «Заміна масляних вимикачів 110 кВ» на елегазові вимикачі 110 кВ з мікропроцесорними захистами ПС 110/10  «Південна»</w:t>
      </w:r>
    </w:p>
    <w:p w:rsidR="00F607D4" w:rsidRPr="00E6752C" w:rsidRDefault="00F607D4" w:rsidP="00F607D4">
      <w:pPr>
        <w:ind w:left="-709" w:right="-425" w:firstLine="283"/>
        <w:jc w:val="center"/>
        <w:rPr>
          <w:b/>
          <w:bCs/>
          <w:sz w:val="28"/>
          <w:lang w:val="uk-UA"/>
        </w:rPr>
      </w:pPr>
    </w:p>
    <w:p w:rsidR="00F607D4" w:rsidRDefault="00F607D4" w:rsidP="00F607D4">
      <w:pPr>
        <w:ind w:left="-709" w:right="-425" w:firstLine="283"/>
        <w:jc w:val="center"/>
        <w:rPr>
          <w:b/>
          <w:bCs/>
          <w:lang w:val="uk-UA"/>
        </w:rPr>
      </w:pPr>
      <w:r w:rsidRPr="00E6752C">
        <w:rPr>
          <w:b/>
          <w:bCs/>
          <w:lang w:val="uk-UA"/>
        </w:rPr>
        <w:t>Даний об’єкт не пов’язаний з виконанням заходів з приєднань</w:t>
      </w:r>
    </w:p>
    <w:p w:rsidR="007A1E2E" w:rsidRDefault="007A1E2E" w:rsidP="00F607D4">
      <w:pPr>
        <w:ind w:left="-709" w:right="-425" w:firstLine="283"/>
        <w:jc w:val="center"/>
        <w:rPr>
          <w:b/>
          <w:bCs/>
          <w:lang w:val="uk-UA"/>
        </w:rPr>
      </w:pPr>
    </w:p>
    <w:p w:rsidR="007A1E2E" w:rsidRDefault="007A1E2E" w:rsidP="007A1E2E">
      <w:pPr>
        <w:ind w:left="-709" w:right="-427" w:firstLine="283"/>
        <w:jc w:val="both"/>
      </w:pPr>
      <w:r w:rsidRPr="007A1E2E">
        <w:rPr>
          <w:lang w:val="uk-UA"/>
        </w:rPr>
        <w:t>Реконструкція ВРП 110 кВ І-ІІ та ОСШ – 110 кВ ПС 110 Південна та заміна вимикачів – 110 кВ типу «МКП-110 та Н</w:t>
      </w:r>
      <w:r>
        <w:rPr>
          <w:lang w:val="en-US"/>
        </w:rPr>
        <w:t>LD</w:t>
      </w:r>
      <w:r w:rsidRPr="007A1E2E">
        <w:rPr>
          <w:lang w:val="uk-UA"/>
        </w:rPr>
        <w:t xml:space="preserve"> – 110 і іншого обладнання ВРП 110 кВ - зумовлена фізичним та моральним зносом внаслідок перевищення комутаційного  ресурсу. Основні характеристики обладнання такі як швидкість ВКЛ - ВІДКЛ,  перехідний опір, опір ізоляції, тангенс кута діелектричних втрат знаходяться на   гранично допустимій нормі, стан залізобетонних коструцій та фундаментів  обладнання вкрай незадовільному технічному стані. </w:t>
      </w:r>
      <w:r>
        <w:t>Погано працюють приводи  вимикачів та роз’єднувачів 110 кВ, внаслідок сильного зношення елементів  кінематичної схеми, в експлуатації дане обладнання знаходиться більше 34 років. Промисловість більше не випускає обладнання даного типу. Згідно нормам заводу-виробника подальша експлуатація ускладнюється  в зв’язку з невідповідністю власних як механічних та і діеелектричних характеристик.</w:t>
      </w:r>
      <w:r w:rsidRPr="008230B5">
        <w:t xml:space="preserve"> Враховуючи дані фактори </w:t>
      </w:r>
      <w:r>
        <w:t>видно, що вимикачі морально застарілі та підлягають</w:t>
      </w:r>
      <w:r w:rsidRPr="008230B5">
        <w:t xml:space="preserve"> заміні</w:t>
      </w:r>
      <w:r>
        <w:t>. З/Б конструкції мають  деформації, що може призвести до їх повної руйнації. Опорно – стрижнева  ізоляція  має сколи, що перевищує допустимі норми. Подальша е</w:t>
      </w:r>
      <w:r w:rsidRPr="007E311C">
        <w:t>ксплуатація такого обладнання є небезпечною з точки зору б</w:t>
      </w:r>
      <w:r>
        <w:t>езпеки обслуговуючого персоналу та технічного стану, що в свою чергу може призвести до погіршення якості постачання електроенергії споживачам даного адміністративного району. Зазначена ПС має 8 відхідних ліній 110 кВ, що мають зв'язок з ПС 330 Рівне, ПС 110 Здолбунів – тяга, ПС 110 Межирічі, ПС 330 Грабів.</w:t>
      </w:r>
    </w:p>
    <w:p w:rsidR="007A1E2E" w:rsidRDefault="007A1E2E" w:rsidP="00CD5481">
      <w:pPr>
        <w:ind w:left="-709" w:right="-427" w:firstLine="283"/>
        <w:jc w:val="both"/>
      </w:pPr>
      <w:r>
        <w:t xml:space="preserve">  Фізичний знос</w:t>
      </w:r>
      <w:r w:rsidRPr="00A4294B">
        <w:t xml:space="preserve"> </w:t>
      </w:r>
      <w:r>
        <w:t>вказаного обладнання на даному об’єкті  являється причиною високої аварійності і, відповідно, затрат на усунення наслідків аварій, визваних відмовою обладнання 110 кВ. В</w:t>
      </w:r>
      <w:r w:rsidRPr="007E311C">
        <w:t>раховуючи</w:t>
      </w:r>
      <w:r>
        <w:t xml:space="preserve"> наявність значної кількості споживачів, та те, що дана </w:t>
      </w:r>
      <w:r w:rsidRPr="007E311C">
        <w:t xml:space="preserve">ПС </w:t>
      </w:r>
      <w:r>
        <w:t>знаходиться в транзиті зав’язаному з ПС 330 та двома адміністративними районами області,то реконструкція  ВРП 110 кВ  є  досить  важливою.</w:t>
      </w:r>
    </w:p>
    <w:p w:rsidR="007A1E2E" w:rsidRDefault="007A1E2E" w:rsidP="00CD5481">
      <w:pPr>
        <w:ind w:left="-709" w:right="-427" w:firstLine="283"/>
        <w:jc w:val="both"/>
      </w:pPr>
      <w:r>
        <w:t xml:space="preserve">  Встановлення елегазових або вакуумних вимикачів, елегазових або сухих  трансформаторів струму та напруги, заміна розрядників та роз’єднувачів 110 кВ</w:t>
      </w:r>
      <w:r w:rsidRPr="00FB0485">
        <w:t xml:space="preserve"> в такому важливому транзит</w:t>
      </w:r>
      <w:r>
        <w:t xml:space="preserve">і  </w:t>
      </w:r>
      <w:r w:rsidRPr="00FB0485">
        <w:t xml:space="preserve">в свою  чергу дасть можливість </w:t>
      </w:r>
      <w:r>
        <w:t>забезпечити</w:t>
      </w:r>
      <w:r w:rsidRPr="00FB0485">
        <w:t xml:space="preserve"> надійність мережі. Заміна даного обладнання дозволить зменшити міжремонтний цикл на обслуговування терміном до</w:t>
      </w:r>
      <w:r>
        <w:t xml:space="preserve"> </w:t>
      </w:r>
      <w:r w:rsidRPr="00FB0485">
        <w:t>6</w:t>
      </w:r>
      <w:r w:rsidR="009C4044">
        <w:rPr>
          <w:lang w:val="uk-UA"/>
        </w:rPr>
        <w:t xml:space="preserve"> </w:t>
      </w:r>
      <w:r w:rsidRPr="00FB0485">
        <w:t>-</w:t>
      </w:r>
      <w:r w:rsidR="009C4044">
        <w:rPr>
          <w:lang w:val="uk-UA"/>
        </w:rPr>
        <w:t xml:space="preserve"> </w:t>
      </w:r>
      <w:r w:rsidRPr="00FB0485">
        <w:t xml:space="preserve">років. При цьому відпадає повністю потреба в контролі стану трансформаторного масла в баках </w:t>
      </w:r>
      <w:r>
        <w:t>маслонаповненого обладнання</w:t>
      </w:r>
      <w:r w:rsidRPr="00FB0485">
        <w:t xml:space="preserve"> та   обслуговування вводів 110 кВ, також згідно з регламентом ремонтного циклу період  зима-осінь, весна-літо в обов’язковому порядку експлуатаційним персоналом приходиться проводити обов’язкові зливи конденсату, що накопичуються в трансформа</w:t>
      </w:r>
      <w:r>
        <w:t>торному маслі та доливку масла.</w:t>
      </w:r>
      <w:r w:rsidRPr="00FB0485">
        <w:t xml:space="preserve"> </w:t>
      </w:r>
      <w:r>
        <w:t>При</w:t>
      </w:r>
      <w:r w:rsidRPr="00FB0485">
        <w:t xml:space="preserve"> цьо</w:t>
      </w:r>
      <w:r>
        <w:t>му</w:t>
      </w:r>
      <w:r w:rsidRPr="00FB0485">
        <w:t xml:space="preserve">  виникає  н</w:t>
      </w:r>
      <w:r>
        <w:t>еобхідність щороку виводити дані</w:t>
      </w:r>
      <w:r w:rsidRPr="00FB0485">
        <w:t xml:space="preserve"> приєднання в ремонт два рази в рік, що не завжди вдається і тому виникає неналежне обслуговування вказаного обладнання</w:t>
      </w:r>
      <w:r>
        <w:t>,</w:t>
      </w:r>
      <w:r w:rsidRPr="00FB0485">
        <w:t xml:space="preserve"> експлуатаційні характ</w:t>
      </w:r>
      <w:r>
        <w:t xml:space="preserve">еристики якого є на гранично допустимій </w:t>
      </w:r>
      <w:r w:rsidRPr="00FB0485">
        <w:t>нормі.</w:t>
      </w:r>
    </w:p>
    <w:p w:rsidR="007A1E2E" w:rsidRDefault="007A1E2E" w:rsidP="00CD5481">
      <w:pPr>
        <w:ind w:left="-709" w:right="-427" w:firstLine="283"/>
        <w:jc w:val="both"/>
        <w:rPr>
          <w:lang w:val="uk-UA"/>
        </w:rPr>
      </w:pPr>
    </w:p>
    <w:p w:rsidR="000C6067" w:rsidRPr="00E6752C" w:rsidRDefault="000C6067" w:rsidP="00CD5481">
      <w:pPr>
        <w:ind w:left="-709" w:right="-427" w:firstLine="283"/>
        <w:jc w:val="both"/>
        <w:rPr>
          <w:lang w:val="uk-UA"/>
        </w:rPr>
      </w:pPr>
      <w:r w:rsidRPr="000C6067">
        <w:rPr>
          <w:lang w:val="uk-UA"/>
        </w:rPr>
        <w:t>Огляд масляного вимикача к.1с «Сільмаш-1» типу МКП-110 на ПС 110/10 «Південна»</w:t>
      </w:r>
      <w:r>
        <w:rPr>
          <w:lang w:val="uk-UA"/>
        </w:rPr>
        <w:t xml:space="preserve"> </w:t>
      </w:r>
      <w:r w:rsidRPr="000C6067">
        <w:rPr>
          <w:lang w:val="uk-UA"/>
        </w:rPr>
        <w:t>проведено</w:t>
      </w:r>
      <w:r w:rsidRPr="00E6752C">
        <w:rPr>
          <w:lang w:val="uk-UA"/>
        </w:rPr>
        <w:t xml:space="preserve"> в березні 2018 р. згідно якого складено дефектний акт від 15 березня 2018 року в якому зазначені наступні дефекти:</w:t>
      </w:r>
    </w:p>
    <w:p w:rsidR="000C6067" w:rsidRPr="00EF5903" w:rsidRDefault="000C6067" w:rsidP="00CD5481">
      <w:pPr>
        <w:pStyle w:val="a9"/>
        <w:numPr>
          <w:ilvl w:val="0"/>
          <w:numId w:val="26"/>
        </w:numPr>
        <w:spacing w:after="200" w:line="276" w:lineRule="auto"/>
        <w:ind w:left="-709" w:right="-427" w:firstLine="283"/>
        <w:jc w:val="both"/>
      </w:pPr>
      <w:r w:rsidRPr="00EF5903">
        <w:t>Перехідний опір струмоведучого контуру полюсів вимикача МКП-110 збільшений до гранично допустимого (1800 мкОм) та становить 17</w:t>
      </w:r>
      <w:r>
        <w:t>45</w:t>
      </w:r>
      <w:r w:rsidRPr="00EF5903">
        <w:t xml:space="preserve"> мкОм ф. «А»; 1</w:t>
      </w:r>
      <w:r>
        <w:t>680</w:t>
      </w:r>
      <w:r w:rsidRPr="00EF5903">
        <w:t xml:space="preserve"> мкОм ф. «В»; 17</w:t>
      </w:r>
      <w:r>
        <w:t>50</w:t>
      </w:r>
      <w:r w:rsidRPr="00EF5903">
        <w:t xml:space="preserve"> мкОм ф, «С».</w:t>
      </w:r>
    </w:p>
    <w:p w:rsidR="000C6067" w:rsidRPr="00EF5903" w:rsidRDefault="000C6067" w:rsidP="00CD5481">
      <w:pPr>
        <w:pStyle w:val="a9"/>
        <w:numPr>
          <w:ilvl w:val="0"/>
          <w:numId w:val="26"/>
        </w:numPr>
        <w:spacing w:after="100"/>
        <w:ind w:left="-709" w:right="-427" w:firstLine="283"/>
        <w:jc w:val="both"/>
      </w:pPr>
      <w:r w:rsidRPr="00EF5903">
        <w:t>Порушення регулювання вжиму рухомих контактів вимикача через зношення кінематичної схеми тяг приводу.</w:t>
      </w:r>
    </w:p>
    <w:p w:rsidR="000C6067" w:rsidRPr="007050CF" w:rsidRDefault="000C6067" w:rsidP="00CD5481">
      <w:pPr>
        <w:pStyle w:val="a9"/>
        <w:numPr>
          <w:ilvl w:val="0"/>
          <w:numId w:val="26"/>
        </w:numPr>
        <w:spacing w:after="100"/>
        <w:ind w:left="-709" w:right="-427" w:firstLine="283"/>
        <w:jc w:val="both"/>
      </w:pPr>
      <w:r w:rsidRPr="00EF5903">
        <w:t>Ерозійне пошкодження несучих залізобетонних</w:t>
      </w:r>
      <w:r w:rsidRPr="007050CF">
        <w:t xml:space="preserve"> конструкц</w:t>
      </w:r>
      <w:r>
        <w:t>і</w:t>
      </w:r>
      <w:r w:rsidRPr="007050CF">
        <w:t xml:space="preserve">й </w:t>
      </w:r>
      <w:r>
        <w:t>вимикача</w:t>
      </w:r>
      <w:r w:rsidRPr="007050CF">
        <w:t>.</w:t>
      </w:r>
    </w:p>
    <w:p w:rsidR="000C6067" w:rsidRPr="00184ECC" w:rsidRDefault="000C6067" w:rsidP="00CD5481">
      <w:pPr>
        <w:pStyle w:val="a9"/>
        <w:numPr>
          <w:ilvl w:val="0"/>
          <w:numId w:val="26"/>
        </w:numPr>
        <w:spacing w:after="100"/>
        <w:ind w:left="-709" w:right="-427" w:firstLine="283"/>
        <w:jc w:val="both"/>
      </w:pPr>
      <w:r w:rsidRPr="007050CF">
        <w:t>Погіршений стан ізоляції кабелів вторинних кіл внаслідок старіння.</w:t>
      </w:r>
    </w:p>
    <w:p w:rsidR="000C6067" w:rsidRPr="000C6067" w:rsidRDefault="000C6067" w:rsidP="00CD5481">
      <w:pPr>
        <w:pStyle w:val="a9"/>
        <w:numPr>
          <w:ilvl w:val="0"/>
          <w:numId w:val="26"/>
        </w:numPr>
        <w:spacing w:after="100"/>
        <w:ind w:left="-709" w:right="-427" w:firstLine="283"/>
        <w:jc w:val="both"/>
      </w:pPr>
      <w:r w:rsidRPr="00184ECC">
        <w:t>Наявні сл</w:t>
      </w:r>
      <w:r>
        <w:t>і</w:t>
      </w:r>
      <w:r w:rsidRPr="00184ECC">
        <w:t xml:space="preserve">ди підтікання оливи з-під масломірного скла та фланців вводів вимикача внаслідок старіння ущільнень. </w:t>
      </w:r>
    </w:p>
    <w:p w:rsidR="000C6067" w:rsidRPr="000C6067" w:rsidRDefault="000C6067" w:rsidP="00CD5481">
      <w:pPr>
        <w:pStyle w:val="a9"/>
        <w:spacing w:after="100"/>
        <w:ind w:left="-284"/>
        <w:jc w:val="both"/>
      </w:pPr>
    </w:p>
    <w:p w:rsidR="000C6067" w:rsidRPr="000C6067" w:rsidRDefault="000C6067" w:rsidP="00CD5481">
      <w:pPr>
        <w:pStyle w:val="a9"/>
        <w:spacing w:after="100"/>
        <w:ind w:left="-567" w:right="-427" w:firstLine="283"/>
        <w:jc w:val="both"/>
      </w:pPr>
      <w:r w:rsidRPr="000C6067">
        <w:rPr>
          <w:lang w:val="uk-UA"/>
        </w:rPr>
        <w:t>Огляд масляного вимикача к.</w:t>
      </w:r>
      <w:r>
        <w:rPr>
          <w:lang w:val="uk-UA"/>
        </w:rPr>
        <w:t>2с «Сільмаш-2</w:t>
      </w:r>
      <w:r w:rsidRPr="000C6067">
        <w:rPr>
          <w:lang w:val="uk-UA"/>
        </w:rPr>
        <w:t>» типу МКП-110 на ПС 110/10 «Південна» проведено в березні 2018 р. згідно якого складено дефектний акт від 15 березня 2018 року в якому зазначені наступні дефекти:</w:t>
      </w:r>
    </w:p>
    <w:p w:rsidR="000C6067" w:rsidRPr="001F4DBC" w:rsidRDefault="000C6067" w:rsidP="00CD5481">
      <w:pPr>
        <w:pStyle w:val="a9"/>
        <w:numPr>
          <w:ilvl w:val="0"/>
          <w:numId w:val="27"/>
        </w:numPr>
        <w:spacing w:after="100"/>
        <w:ind w:left="-567" w:right="-427" w:firstLine="283"/>
        <w:jc w:val="both"/>
      </w:pPr>
      <w:r w:rsidRPr="001F4DBC">
        <w:t>Перехідний опір струмоведучого контуру полюсів вимикача МКП-110 збільшений до гранично допустимого (1800 мкОм)</w:t>
      </w:r>
      <w:r w:rsidRPr="00EF5903">
        <w:t xml:space="preserve"> та становить 1</w:t>
      </w:r>
      <w:r>
        <w:t>715</w:t>
      </w:r>
      <w:r w:rsidRPr="00EF5903">
        <w:t xml:space="preserve"> мкОм ф. «А»; 1</w:t>
      </w:r>
      <w:r>
        <w:t>510</w:t>
      </w:r>
      <w:r w:rsidRPr="00EF5903">
        <w:t xml:space="preserve"> мкОм ф. «В»; 1</w:t>
      </w:r>
      <w:r>
        <w:t>780</w:t>
      </w:r>
      <w:r w:rsidRPr="00EF5903">
        <w:t xml:space="preserve"> мкОм ф, «С»</w:t>
      </w:r>
      <w:r w:rsidRPr="001F4DBC">
        <w:t>.</w:t>
      </w:r>
    </w:p>
    <w:p w:rsidR="000C6067" w:rsidRPr="001F4DBC" w:rsidRDefault="000C6067" w:rsidP="00CD5481">
      <w:pPr>
        <w:pStyle w:val="a9"/>
        <w:numPr>
          <w:ilvl w:val="0"/>
          <w:numId w:val="27"/>
        </w:numPr>
        <w:spacing w:after="200"/>
        <w:ind w:left="-567" w:right="-427" w:firstLine="283"/>
        <w:jc w:val="both"/>
      </w:pPr>
      <w:r w:rsidRPr="001F4DBC">
        <w:t xml:space="preserve">Тангенс  кута   діелектричних  втрат вводів </w:t>
      </w:r>
      <w:r>
        <w:t>вимикача</w:t>
      </w:r>
      <w:r w:rsidRPr="001F4DBC">
        <w:t xml:space="preserve"> </w:t>
      </w:r>
      <w:r>
        <w:t xml:space="preserve">наближається до </w:t>
      </w:r>
      <w:r w:rsidRPr="001F4DBC">
        <w:t>гранично допустим</w:t>
      </w:r>
      <w:r>
        <w:t>ого</w:t>
      </w:r>
      <w:r w:rsidRPr="001F4DBC">
        <w:t xml:space="preserve"> </w:t>
      </w:r>
      <w:r>
        <w:t>(3%) та становить 2.8% ф. «А»; 2.6% ф. «В»; 2.9% ф, «С»</w:t>
      </w:r>
      <w:r w:rsidRPr="001F4DBC">
        <w:t>.</w:t>
      </w:r>
    </w:p>
    <w:p w:rsidR="000C6067" w:rsidRPr="001F4DBC" w:rsidRDefault="000C6067" w:rsidP="00CD5481">
      <w:pPr>
        <w:pStyle w:val="a9"/>
        <w:numPr>
          <w:ilvl w:val="0"/>
          <w:numId w:val="27"/>
        </w:numPr>
        <w:spacing w:after="100"/>
        <w:ind w:left="-567" w:right="-427" w:firstLine="283"/>
        <w:jc w:val="both"/>
      </w:pPr>
      <w:r w:rsidRPr="001F4DBC">
        <w:t>Ерозійне пошкодження несучих залізобетонних конструкц</w:t>
      </w:r>
      <w:r>
        <w:t>і</w:t>
      </w:r>
      <w:r w:rsidRPr="001F4DBC">
        <w:t>й вимикача.</w:t>
      </w:r>
    </w:p>
    <w:p w:rsidR="000C6067" w:rsidRPr="000C6067" w:rsidRDefault="000C6067" w:rsidP="00CD5481">
      <w:pPr>
        <w:pStyle w:val="a9"/>
        <w:numPr>
          <w:ilvl w:val="0"/>
          <w:numId w:val="27"/>
        </w:numPr>
        <w:spacing w:after="100"/>
        <w:ind w:left="-567" w:right="-427" w:firstLine="283"/>
        <w:jc w:val="both"/>
      </w:pPr>
      <w:r w:rsidRPr="001F4DBC">
        <w:t>Погіршений стан ізоляції кабелів вторинних кіл внаслідок</w:t>
      </w:r>
      <w:r w:rsidRPr="007050CF">
        <w:t xml:space="preserve"> старіння.</w:t>
      </w:r>
    </w:p>
    <w:p w:rsidR="000C6067" w:rsidRDefault="000C6067" w:rsidP="00CD5481">
      <w:pPr>
        <w:pStyle w:val="a9"/>
        <w:numPr>
          <w:ilvl w:val="0"/>
          <w:numId w:val="27"/>
        </w:numPr>
        <w:ind w:left="-567" w:right="-427" w:firstLine="283"/>
        <w:jc w:val="both"/>
        <w:rPr>
          <w:lang w:val="uk-UA"/>
        </w:rPr>
      </w:pPr>
      <w:r w:rsidRPr="000C6067">
        <w:rPr>
          <w:lang w:val="uk-UA"/>
        </w:rPr>
        <w:t>Наявні сліди підтікання оливи з-під масломірного скла та фланців вводів вимикача внаслідок старіння ущільнень.</w:t>
      </w:r>
    </w:p>
    <w:p w:rsidR="005F77F2" w:rsidRDefault="005F77F2" w:rsidP="00CD5481">
      <w:pPr>
        <w:ind w:right="-427"/>
        <w:jc w:val="both"/>
        <w:rPr>
          <w:lang w:val="uk-UA"/>
        </w:rPr>
      </w:pPr>
    </w:p>
    <w:p w:rsidR="005F77F2" w:rsidRPr="00E6752C" w:rsidRDefault="005F77F2" w:rsidP="00CD5481">
      <w:pPr>
        <w:ind w:left="-567" w:right="-427" w:firstLine="283"/>
        <w:jc w:val="both"/>
        <w:rPr>
          <w:lang w:val="uk-UA"/>
        </w:rPr>
      </w:pPr>
      <w:r>
        <w:rPr>
          <w:lang w:val="uk-UA"/>
        </w:rPr>
        <w:t>Огляд масляного вимикача к.3</w:t>
      </w:r>
      <w:r w:rsidRPr="000C6067">
        <w:rPr>
          <w:lang w:val="uk-UA"/>
        </w:rPr>
        <w:t>с «</w:t>
      </w:r>
      <w:r>
        <w:rPr>
          <w:lang w:val="uk-UA"/>
        </w:rPr>
        <w:t>ОМВ-110</w:t>
      </w:r>
      <w:r w:rsidRPr="000C6067">
        <w:rPr>
          <w:lang w:val="uk-UA"/>
        </w:rPr>
        <w:t>» типу МКП-110 на ПС 110/10 «Південна»</w:t>
      </w:r>
      <w:r>
        <w:rPr>
          <w:lang w:val="uk-UA"/>
        </w:rPr>
        <w:t xml:space="preserve"> </w:t>
      </w:r>
      <w:r w:rsidRPr="000C6067">
        <w:rPr>
          <w:lang w:val="uk-UA"/>
        </w:rPr>
        <w:t>проведено</w:t>
      </w:r>
      <w:r w:rsidRPr="00E6752C">
        <w:rPr>
          <w:lang w:val="uk-UA"/>
        </w:rPr>
        <w:t xml:space="preserve"> в березні 2018 р. згідно якого складено дефектний акт від 15 березня 2018 року в якому зазначені наступні дефекти:</w:t>
      </w:r>
    </w:p>
    <w:p w:rsidR="005F77F2" w:rsidRPr="003C04A3" w:rsidRDefault="005F77F2" w:rsidP="00CD5481">
      <w:pPr>
        <w:pStyle w:val="a9"/>
        <w:numPr>
          <w:ilvl w:val="0"/>
          <w:numId w:val="30"/>
        </w:numPr>
        <w:spacing w:after="100" w:line="276" w:lineRule="auto"/>
        <w:ind w:left="-567" w:right="-427" w:firstLine="283"/>
        <w:jc w:val="both"/>
      </w:pPr>
      <w:r w:rsidRPr="003C04A3">
        <w:t>Перехідний опір струмоведучого контуру полюсів вимикача МКП-110 збільшений до гранично допустимого (1800 мкОм) та становить 1</w:t>
      </w:r>
      <w:r>
        <w:t>640</w:t>
      </w:r>
      <w:r w:rsidRPr="003C04A3">
        <w:t xml:space="preserve"> мкОм ф. «А»; 1</w:t>
      </w:r>
      <w:r>
        <w:t>750</w:t>
      </w:r>
      <w:r w:rsidRPr="003C04A3">
        <w:t xml:space="preserve"> мкОм ф. «В»; 17</w:t>
      </w:r>
      <w:r>
        <w:t>45</w:t>
      </w:r>
      <w:r w:rsidRPr="003C04A3">
        <w:t xml:space="preserve"> мкОм ф, «С».</w:t>
      </w:r>
    </w:p>
    <w:p w:rsidR="005F77F2" w:rsidRPr="003C04A3" w:rsidRDefault="005F77F2" w:rsidP="00CD5481">
      <w:pPr>
        <w:pStyle w:val="a9"/>
        <w:numPr>
          <w:ilvl w:val="0"/>
          <w:numId w:val="30"/>
        </w:numPr>
        <w:spacing w:after="200"/>
        <w:ind w:left="-567" w:right="-427" w:firstLine="283"/>
        <w:jc w:val="both"/>
      </w:pPr>
      <w:r w:rsidRPr="003C04A3">
        <w:t>Тангенс  кута   діелектричних  втрат вводів вимикача наближається до гранично допустимого (3%) та становить 2.</w:t>
      </w:r>
      <w:r>
        <w:t>7</w:t>
      </w:r>
      <w:r w:rsidRPr="003C04A3">
        <w:t>% ф. «А»; 2.</w:t>
      </w:r>
      <w:r>
        <w:t>5</w:t>
      </w:r>
      <w:r w:rsidRPr="003C04A3">
        <w:t>% ф. «В»; 2.</w:t>
      </w:r>
      <w:r>
        <w:t>8</w:t>
      </w:r>
      <w:r w:rsidRPr="003C04A3">
        <w:t>% ф, «С».</w:t>
      </w:r>
    </w:p>
    <w:p w:rsidR="005F77F2" w:rsidRDefault="005F77F2" w:rsidP="00CD5481">
      <w:pPr>
        <w:pStyle w:val="a9"/>
        <w:numPr>
          <w:ilvl w:val="0"/>
          <w:numId w:val="30"/>
        </w:numPr>
        <w:spacing w:after="100"/>
        <w:ind w:left="-567" w:right="-427" w:firstLine="283"/>
        <w:jc w:val="both"/>
      </w:pPr>
      <w:r w:rsidRPr="003C04A3">
        <w:t>Ерозійне пошкодження несучих залізобетонних конструкц</w:t>
      </w:r>
      <w:r>
        <w:t>і</w:t>
      </w:r>
      <w:r w:rsidRPr="003C04A3">
        <w:t>й вимикача.</w:t>
      </w:r>
    </w:p>
    <w:p w:rsidR="005F77F2" w:rsidRPr="003C04A3" w:rsidRDefault="005F77F2" w:rsidP="00CD5481">
      <w:pPr>
        <w:pStyle w:val="a9"/>
        <w:numPr>
          <w:ilvl w:val="0"/>
          <w:numId w:val="30"/>
        </w:numPr>
        <w:spacing w:after="100"/>
        <w:ind w:left="-567" w:right="-427" w:firstLine="283"/>
        <w:jc w:val="both"/>
      </w:pPr>
      <w:r>
        <w:t>Руйнування маслоприймальної чаші вимикача.</w:t>
      </w:r>
    </w:p>
    <w:p w:rsidR="005F77F2" w:rsidRPr="003C04A3" w:rsidRDefault="005F77F2" w:rsidP="00CD5481">
      <w:pPr>
        <w:pStyle w:val="a9"/>
        <w:numPr>
          <w:ilvl w:val="0"/>
          <w:numId w:val="30"/>
        </w:numPr>
        <w:spacing w:after="100"/>
        <w:ind w:left="-567" w:right="-427" w:firstLine="283"/>
        <w:jc w:val="both"/>
      </w:pPr>
      <w:r w:rsidRPr="003C04A3">
        <w:t>Погіршений стан ізоляції кабелів вторинних кіл внаслідок старіння.</w:t>
      </w:r>
    </w:p>
    <w:p w:rsidR="005F77F2" w:rsidRDefault="005F77F2" w:rsidP="00CD5481">
      <w:pPr>
        <w:pStyle w:val="a9"/>
        <w:numPr>
          <w:ilvl w:val="0"/>
          <w:numId w:val="30"/>
        </w:numPr>
        <w:spacing w:after="100"/>
        <w:ind w:left="-567" w:right="-427" w:firstLine="283"/>
        <w:jc w:val="both"/>
      </w:pPr>
      <w:r w:rsidRPr="003C04A3">
        <w:t xml:space="preserve">Наявні сліди підтікання оливи з-під масломірного скла та фланців вводів вимикача внаслідок старіння ущільнень. </w:t>
      </w:r>
    </w:p>
    <w:p w:rsidR="005F77F2" w:rsidRPr="003C04A3" w:rsidRDefault="005F77F2" w:rsidP="00CD5481">
      <w:pPr>
        <w:pStyle w:val="a9"/>
        <w:numPr>
          <w:ilvl w:val="0"/>
          <w:numId w:val="30"/>
        </w:numPr>
        <w:spacing w:after="100"/>
        <w:ind w:left="-567" w:right="-427" w:firstLine="283"/>
        <w:jc w:val="both"/>
      </w:pPr>
      <w:r>
        <w:t>Незадовільні результати аналізів трансформаторного масла з баків вимикача щодо пробивної напруги: 38кВ ф. «А»; 36</w:t>
      </w:r>
      <w:r w:rsidRPr="00845182">
        <w:t>кВ ф. «</w:t>
      </w:r>
      <w:r>
        <w:t>В</w:t>
      </w:r>
      <w:r w:rsidRPr="00845182">
        <w:t>»; 3</w:t>
      </w:r>
      <w:r>
        <w:t>7</w:t>
      </w:r>
      <w:r w:rsidRPr="00845182">
        <w:t>кВ ф. «</w:t>
      </w:r>
      <w:r>
        <w:t>С</w:t>
      </w:r>
      <w:r w:rsidRPr="00845182">
        <w:t>»</w:t>
      </w:r>
      <w:r>
        <w:t xml:space="preserve"> при нормі 40 кВ, шо вказує на граничне напрацювання контактної системи вимикача. </w:t>
      </w:r>
    </w:p>
    <w:p w:rsidR="005F77F2" w:rsidRDefault="005F77F2" w:rsidP="00CD5481">
      <w:pPr>
        <w:pStyle w:val="a9"/>
        <w:spacing w:after="100"/>
        <w:ind w:left="-567" w:right="-427" w:firstLine="283"/>
        <w:jc w:val="both"/>
        <w:rPr>
          <w:lang w:val="uk-UA"/>
        </w:rPr>
      </w:pPr>
      <w:r w:rsidRPr="000C6067">
        <w:rPr>
          <w:lang w:val="uk-UA"/>
        </w:rPr>
        <w:t>Огляд масляного вимикача к.</w:t>
      </w:r>
      <w:r>
        <w:rPr>
          <w:lang w:val="uk-UA"/>
        </w:rPr>
        <w:t>11с «Грабів-2</w:t>
      </w:r>
      <w:r w:rsidRPr="000C6067">
        <w:rPr>
          <w:lang w:val="uk-UA"/>
        </w:rPr>
        <w:t>» типу МКП-110 на ПС 110/10 «Південна» проведено в березні 2018 р. згідно якого складено дефектний акт від 15 березня 2018 року в якому зазначені наступні дефекти:</w:t>
      </w:r>
    </w:p>
    <w:p w:rsidR="005F77F2" w:rsidRPr="00663DD8" w:rsidRDefault="005F77F2" w:rsidP="00CD5481">
      <w:pPr>
        <w:pStyle w:val="a9"/>
        <w:numPr>
          <w:ilvl w:val="0"/>
          <w:numId w:val="32"/>
        </w:numPr>
        <w:ind w:left="-567" w:right="-427" w:firstLine="283"/>
        <w:jc w:val="both"/>
      </w:pPr>
      <w:r>
        <w:t xml:space="preserve">Власний час відключення вимикача становить 0.57 сек. при нормованому заводом-виготовлювачем 0.6 сек., що говорить про зношення елементів кінематичної схеми приводу вимикача </w:t>
      </w:r>
      <w:r w:rsidRPr="00663DD8">
        <w:t>.</w:t>
      </w:r>
    </w:p>
    <w:p w:rsidR="005F77F2" w:rsidRPr="00663DD8" w:rsidRDefault="005F77F2" w:rsidP="00CD5481">
      <w:pPr>
        <w:pStyle w:val="a9"/>
        <w:numPr>
          <w:ilvl w:val="0"/>
          <w:numId w:val="32"/>
        </w:numPr>
        <w:spacing w:after="200"/>
        <w:ind w:left="-567" w:right="-427" w:firstLine="283"/>
        <w:jc w:val="both"/>
      </w:pPr>
      <w:r w:rsidRPr="00663DD8">
        <w:t>Тангенс  кута   діелектричних  втрат вводів вимикача наближається до гранично допустимого (3%) та становить 2.</w:t>
      </w:r>
      <w:r>
        <w:t>8</w:t>
      </w:r>
      <w:r w:rsidRPr="00663DD8">
        <w:t>% ф. «А»; 2.</w:t>
      </w:r>
      <w:r>
        <w:t>6</w:t>
      </w:r>
      <w:r w:rsidRPr="00663DD8">
        <w:t>% ф. «В»; 2.</w:t>
      </w:r>
      <w:r>
        <w:t>7</w:t>
      </w:r>
      <w:r w:rsidRPr="00663DD8">
        <w:t>% ф, «С».</w:t>
      </w:r>
    </w:p>
    <w:p w:rsidR="005F77F2" w:rsidRPr="00663DD8" w:rsidRDefault="005F77F2" w:rsidP="00CD5481">
      <w:pPr>
        <w:pStyle w:val="a9"/>
        <w:numPr>
          <w:ilvl w:val="0"/>
          <w:numId w:val="32"/>
        </w:numPr>
        <w:spacing w:after="100"/>
        <w:ind w:left="-567" w:right="-427" w:firstLine="283"/>
        <w:jc w:val="both"/>
      </w:pPr>
      <w:r w:rsidRPr="00663DD8">
        <w:t>Ерозійне пошкодження несучих залізобетонних конструкцій вимикача.</w:t>
      </w:r>
    </w:p>
    <w:p w:rsidR="005F77F2" w:rsidRPr="00663DD8" w:rsidRDefault="005F77F2" w:rsidP="00CD5481">
      <w:pPr>
        <w:pStyle w:val="a9"/>
        <w:numPr>
          <w:ilvl w:val="0"/>
          <w:numId w:val="32"/>
        </w:numPr>
        <w:spacing w:after="100"/>
        <w:ind w:left="-567" w:right="-427" w:firstLine="283"/>
        <w:jc w:val="both"/>
      </w:pPr>
      <w:r w:rsidRPr="00663DD8">
        <w:t>Руйнування маслоприймальної чаші вимикача.</w:t>
      </w:r>
    </w:p>
    <w:p w:rsidR="005F77F2" w:rsidRPr="00663DD8" w:rsidRDefault="005F77F2" w:rsidP="00CD5481">
      <w:pPr>
        <w:pStyle w:val="a9"/>
        <w:numPr>
          <w:ilvl w:val="0"/>
          <w:numId w:val="32"/>
        </w:numPr>
        <w:spacing w:after="100"/>
        <w:ind w:left="-567" w:right="-427" w:firstLine="283"/>
        <w:jc w:val="both"/>
      </w:pPr>
      <w:r>
        <w:t>Незадовільна робота контактів КСА приводу вимикача внаслвдок зношення.</w:t>
      </w:r>
    </w:p>
    <w:p w:rsidR="005F77F2" w:rsidRPr="00663DD8" w:rsidRDefault="005F77F2" w:rsidP="00CD5481">
      <w:pPr>
        <w:pStyle w:val="a9"/>
        <w:numPr>
          <w:ilvl w:val="0"/>
          <w:numId w:val="32"/>
        </w:numPr>
        <w:spacing w:after="100"/>
        <w:ind w:left="-567" w:right="-427" w:firstLine="283"/>
        <w:jc w:val="both"/>
      </w:pPr>
      <w:r w:rsidRPr="00663DD8">
        <w:t xml:space="preserve">Наявні сліди підтікання оливи з-під масломірного скла та фланців вводів вимикача внаслідок старіння ущільнень. </w:t>
      </w:r>
    </w:p>
    <w:p w:rsidR="005F77F2" w:rsidRDefault="005F77F2" w:rsidP="00CD5481">
      <w:pPr>
        <w:ind w:left="-567" w:right="-427" w:firstLine="284"/>
        <w:jc w:val="both"/>
        <w:rPr>
          <w:lang w:val="uk-UA"/>
        </w:rPr>
      </w:pPr>
      <w:r>
        <w:rPr>
          <w:lang w:val="uk-UA"/>
        </w:rPr>
        <w:t xml:space="preserve">7 </w:t>
      </w:r>
      <w:r w:rsidRPr="00663DD8">
        <w:t>Незадовільні результати анал</w:t>
      </w:r>
      <w:r>
        <w:t>і</w:t>
      </w:r>
      <w:r w:rsidRPr="00663DD8">
        <w:t>зів трансформаторного</w:t>
      </w:r>
      <w:r>
        <w:t xml:space="preserve"> масла з баків вимикача щодо пробивної напруги: 3</w:t>
      </w:r>
      <w:r w:rsidRPr="003A67C1">
        <w:t>6</w:t>
      </w:r>
      <w:r>
        <w:t>кВ ф. «А»; 3</w:t>
      </w:r>
      <w:r w:rsidRPr="003A67C1">
        <w:t>5</w:t>
      </w:r>
      <w:r w:rsidRPr="00845182">
        <w:t>кВ ф. «</w:t>
      </w:r>
      <w:r>
        <w:t>В</w:t>
      </w:r>
      <w:r w:rsidRPr="00845182">
        <w:t>»; 3</w:t>
      </w:r>
      <w:r w:rsidRPr="003A67C1">
        <w:t>8</w:t>
      </w:r>
      <w:r w:rsidRPr="00845182">
        <w:t>кВ ф. «</w:t>
      </w:r>
      <w:r>
        <w:t>С</w:t>
      </w:r>
      <w:r w:rsidRPr="00845182">
        <w:t>»</w:t>
      </w:r>
      <w:r>
        <w:t xml:space="preserve"> при нормі 40 кВ, шо вказує на граничне напрацювання контактної системи вимикача.</w:t>
      </w:r>
    </w:p>
    <w:p w:rsidR="005F77F2" w:rsidRPr="005F77F2" w:rsidRDefault="005F77F2" w:rsidP="00CD5481">
      <w:pPr>
        <w:ind w:left="-567" w:right="-425" w:firstLine="284"/>
        <w:jc w:val="both"/>
        <w:rPr>
          <w:lang w:val="uk-UA"/>
        </w:rPr>
      </w:pPr>
    </w:p>
    <w:p w:rsidR="001C76B7" w:rsidRDefault="001C76B7" w:rsidP="00CD5481">
      <w:pPr>
        <w:tabs>
          <w:tab w:val="left" w:pos="0"/>
        </w:tabs>
        <w:ind w:left="-567" w:right="-425" w:firstLine="284"/>
        <w:jc w:val="both"/>
        <w:rPr>
          <w:b/>
          <w:lang w:val="uk-UA"/>
        </w:rPr>
      </w:pPr>
      <w:r w:rsidRPr="00EE3AA4">
        <w:rPr>
          <w:lang w:val="uk-UA"/>
        </w:rPr>
        <w:t xml:space="preserve">Враховуючи </w:t>
      </w:r>
      <w:r w:rsidR="00C324AD">
        <w:rPr>
          <w:lang w:val="uk-UA"/>
        </w:rPr>
        <w:t xml:space="preserve">дефектний акт по даному обєкту, </w:t>
      </w:r>
      <w:r w:rsidRPr="00EE3AA4">
        <w:rPr>
          <w:lang w:val="uk-UA"/>
        </w:rPr>
        <w:t>проходження проміжного громадського обговорення на місцях компанією в 2019 році фізичні обсяги по</w:t>
      </w:r>
      <w:r w:rsidRPr="00EE3AA4">
        <w:rPr>
          <w:bCs/>
          <w:lang w:val="uk-UA"/>
        </w:rPr>
        <w:t xml:space="preserve"> </w:t>
      </w:r>
      <w:r w:rsidRPr="001C76B7">
        <w:rPr>
          <w:lang w:val="uk-UA"/>
        </w:rPr>
        <w:t xml:space="preserve">реконструкції ПС «Південна» </w:t>
      </w:r>
      <w:r w:rsidRPr="001C76B7">
        <w:rPr>
          <w:bCs/>
          <w:iCs/>
          <w:lang w:val="uk-UA"/>
        </w:rPr>
        <w:t>- «Заміна масляних вимикачів 110 кВ» на елегазові вимикачі 110 кВ з мікропроцесорними захистами ПС 110/10 «Південна»</w:t>
      </w:r>
      <w:r w:rsidRPr="00EE3AA4">
        <w:rPr>
          <w:lang w:val="uk-UA"/>
        </w:rPr>
        <w:t xml:space="preserve"> </w:t>
      </w:r>
      <w:r>
        <w:rPr>
          <w:lang w:val="uk-UA"/>
        </w:rPr>
        <w:t>(</w:t>
      </w:r>
      <w:r w:rsidR="005F77F2">
        <w:rPr>
          <w:lang w:val="uk-UA"/>
        </w:rPr>
        <w:t>4</w:t>
      </w:r>
      <w:r>
        <w:rPr>
          <w:lang w:val="uk-UA"/>
        </w:rPr>
        <w:t xml:space="preserve">шт.) </w:t>
      </w:r>
      <w:r w:rsidRPr="00EE3AA4">
        <w:rPr>
          <w:lang w:val="uk-UA"/>
        </w:rPr>
        <w:t xml:space="preserve">будуть виконані згідно ПКД в повному обсязі підрядним способом на суму </w:t>
      </w:r>
      <w:r w:rsidR="005F77F2">
        <w:rPr>
          <w:b/>
          <w:color w:val="FF0000"/>
          <w:lang w:val="uk-UA"/>
        </w:rPr>
        <w:t>13 170,74</w:t>
      </w:r>
      <w:r w:rsidRPr="00EE3AA4">
        <w:rPr>
          <w:b/>
          <w:color w:val="FF0000"/>
          <w:lang w:val="uk-UA"/>
        </w:rPr>
        <w:t xml:space="preserve"> тис. грн. без ПДВ.</w:t>
      </w:r>
      <w:r w:rsidRPr="00EE3AA4">
        <w:rPr>
          <w:b/>
          <w:lang w:val="uk-UA"/>
        </w:rPr>
        <w:t xml:space="preserve"> </w:t>
      </w:r>
    </w:p>
    <w:p w:rsidR="000C6067" w:rsidRPr="000C6067" w:rsidRDefault="000C6067" w:rsidP="00CD5481">
      <w:pPr>
        <w:shd w:val="clear" w:color="auto" w:fill="FFFFFF"/>
        <w:tabs>
          <w:tab w:val="left" w:pos="9639"/>
        </w:tabs>
        <w:ind w:left="-567" w:right="-427" w:firstLine="283"/>
        <w:jc w:val="both"/>
        <w:outlineLvl w:val="0"/>
        <w:rPr>
          <w:bCs/>
          <w:i/>
          <w:spacing w:val="-19"/>
          <w:lang w:val="uk-UA"/>
        </w:rPr>
      </w:pPr>
      <w:r w:rsidRPr="000C6067">
        <w:rPr>
          <w:lang w:val="uk-UA"/>
        </w:rPr>
        <w:t>Дані роботи передбачені планом розвитку</w:t>
      </w:r>
      <w:r>
        <w:rPr>
          <w:lang w:val="uk-UA"/>
        </w:rPr>
        <w:t xml:space="preserve"> розподільних електричних мереж на 2016-2020 роки (І том) ПрАТ «Рівнеобленерго», а саме відповідно до </w:t>
      </w:r>
      <w:r w:rsidR="00EE0D06">
        <w:rPr>
          <w:lang w:val="uk-UA"/>
        </w:rPr>
        <w:t>табл.4.2.1. (ст 20)</w:t>
      </w:r>
      <w:r w:rsidR="003744DD">
        <w:rPr>
          <w:lang w:val="uk-UA"/>
        </w:rPr>
        <w:t xml:space="preserve"> із запланованим терміном виконання </w:t>
      </w:r>
      <w:r w:rsidR="006E5D42">
        <w:rPr>
          <w:lang w:val="uk-UA"/>
        </w:rPr>
        <w:t>будівельних робіт «</w:t>
      </w:r>
      <w:r w:rsidR="003744DD">
        <w:rPr>
          <w:lang w:val="uk-UA"/>
        </w:rPr>
        <w:t>початок І-й квартал 2018 року – закінчення 4-й квартал 2018 року»</w:t>
      </w:r>
      <w:r w:rsidR="00EE0D06">
        <w:rPr>
          <w:lang w:val="uk-UA"/>
        </w:rPr>
        <w:t>.</w:t>
      </w:r>
    </w:p>
    <w:p w:rsidR="000C6067" w:rsidRPr="00EE3AA4" w:rsidRDefault="000C6067" w:rsidP="000C6067">
      <w:pPr>
        <w:tabs>
          <w:tab w:val="left" w:pos="0"/>
        </w:tabs>
        <w:ind w:left="-567" w:right="-425" w:firstLine="284"/>
        <w:jc w:val="both"/>
        <w:rPr>
          <w:b/>
          <w:bCs/>
          <w:iCs/>
          <w:lang w:val="uk-UA"/>
        </w:rPr>
      </w:pPr>
    </w:p>
    <w:p w:rsidR="00C324AD" w:rsidRPr="00C324AD" w:rsidRDefault="00C324AD" w:rsidP="00C324AD">
      <w:pPr>
        <w:ind w:left="-567" w:right="-438" w:firstLine="283"/>
        <w:jc w:val="center"/>
        <w:rPr>
          <w:bCs/>
          <w:szCs w:val="22"/>
          <w:u w:val="single"/>
          <w:lang w:val="uk-UA"/>
        </w:rPr>
      </w:pPr>
      <w:r>
        <w:rPr>
          <w:b/>
          <w:lang w:val="uk-UA"/>
        </w:rPr>
        <w:tab/>
      </w:r>
      <w:r w:rsidRPr="00C324AD">
        <w:rPr>
          <w:szCs w:val="22"/>
          <w:u w:val="single"/>
          <w:lang w:val="uk-UA"/>
        </w:rPr>
        <w:t xml:space="preserve">Економічний ефект від реалізації проекту </w:t>
      </w:r>
      <w:r w:rsidRPr="00C324AD">
        <w:rPr>
          <w:u w:val="single"/>
          <w:lang w:val="uk-UA"/>
        </w:rPr>
        <w:t xml:space="preserve">реконструкції ПС «Південна» </w:t>
      </w:r>
      <w:r w:rsidRPr="00C324AD">
        <w:rPr>
          <w:bCs/>
          <w:iCs/>
          <w:u w:val="single"/>
          <w:lang w:val="uk-UA"/>
        </w:rPr>
        <w:t>- «Заміна масляних вимикачів 110 кВ» на елегазові вимикачі 110 кВ з мікропроцесорними захистами ПС 110/10 «Південна»</w:t>
      </w:r>
      <w:r w:rsidRPr="00C324AD">
        <w:rPr>
          <w:u w:val="single"/>
          <w:lang w:val="uk-UA"/>
        </w:rPr>
        <w:t xml:space="preserve"> (</w:t>
      </w:r>
      <w:r w:rsidR="00523E20">
        <w:rPr>
          <w:u w:val="single"/>
          <w:lang w:val="uk-UA"/>
        </w:rPr>
        <w:t>4</w:t>
      </w:r>
      <w:r w:rsidRPr="00C324AD">
        <w:rPr>
          <w:u w:val="single"/>
          <w:lang w:val="uk-UA"/>
        </w:rPr>
        <w:t>шт.)</w:t>
      </w:r>
      <w:r>
        <w:rPr>
          <w:u w:val="single"/>
          <w:lang w:val="uk-UA"/>
        </w:rPr>
        <w:t>,</w:t>
      </w:r>
      <w:r w:rsidRPr="00C324AD">
        <w:rPr>
          <w:bCs/>
          <w:szCs w:val="22"/>
          <w:u w:val="single"/>
          <w:lang w:val="uk-UA"/>
        </w:rPr>
        <w:t xml:space="preserve"> Рівненської області.</w:t>
      </w:r>
    </w:p>
    <w:p w:rsidR="00F607D4" w:rsidRPr="00E6752C" w:rsidRDefault="00F607D4" w:rsidP="00C324AD">
      <w:pPr>
        <w:tabs>
          <w:tab w:val="left" w:pos="2245"/>
        </w:tabs>
        <w:spacing w:after="40"/>
        <w:ind w:left="-709" w:right="-567" w:firstLine="284"/>
        <w:outlineLvl w:val="0"/>
        <w:rPr>
          <w:b/>
          <w:lang w:val="uk-UA"/>
        </w:rPr>
      </w:pPr>
    </w:p>
    <w:p w:rsidR="00523E20" w:rsidRPr="000377E7" w:rsidRDefault="00523E20" w:rsidP="00523E20">
      <w:pPr>
        <w:jc w:val="center"/>
        <w:rPr>
          <w:b/>
          <w:i/>
          <w:lang w:val="uk-UA"/>
        </w:rPr>
      </w:pPr>
      <w:r w:rsidRPr="000377E7">
        <w:rPr>
          <w:b/>
          <w:i/>
          <w:lang w:val="uk-UA"/>
        </w:rPr>
        <w:t>І Вартість заходу усього</w:t>
      </w:r>
      <w:r>
        <w:rPr>
          <w:b/>
          <w:i/>
          <w:lang w:val="uk-UA"/>
        </w:rPr>
        <w:t xml:space="preserve"> 13 170,740</w:t>
      </w:r>
      <w:r w:rsidRPr="000377E7">
        <w:rPr>
          <w:b/>
          <w:i/>
          <w:lang w:val="uk-UA"/>
        </w:rPr>
        <w:t xml:space="preserve">  тис. грн. (без ПДВ)</w:t>
      </w:r>
    </w:p>
    <w:p w:rsidR="00523E20" w:rsidRPr="000377E7" w:rsidRDefault="00523E20" w:rsidP="00523E20">
      <w:pPr>
        <w:rPr>
          <w:lang w:val="uk-UA"/>
        </w:rPr>
      </w:pPr>
    </w:p>
    <w:p w:rsidR="00523E20" w:rsidRPr="000377E7" w:rsidRDefault="00523E20" w:rsidP="00523E20">
      <w:pPr>
        <w:jc w:val="center"/>
        <w:rPr>
          <w:b/>
          <w:i/>
          <w:lang w:val="uk-UA"/>
        </w:rPr>
      </w:pPr>
      <w:r w:rsidRPr="000377E7">
        <w:rPr>
          <w:b/>
          <w:i/>
          <w:lang w:val="uk-UA"/>
        </w:rPr>
        <w:t>ІІ Оприбуткування зворотних матеріалів: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960"/>
        <w:gridCol w:w="1260"/>
        <w:gridCol w:w="1800"/>
        <w:gridCol w:w="1903"/>
      </w:tblGrid>
      <w:tr w:rsidR="00523E20" w:rsidRPr="000377E7" w:rsidTr="009B2F34">
        <w:trPr>
          <w:jc w:val="center"/>
        </w:trPr>
        <w:tc>
          <w:tcPr>
            <w:tcW w:w="648" w:type="dxa"/>
            <w:shd w:val="clear" w:color="auto" w:fill="auto"/>
            <w:vAlign w:val="center"/>
          </w:tcPr>
          <w:p w:rsidR="00523E20" w:rsidRPr="000377E7" w:rsidRDefault="00523E20" w:rsidP="009B2F34">
            <w:pPr>
              <w:jc w:val="center"/>
              <w:rPr>
                <w:lang w:val="uk-UA"/>
              </w:rPr>
            </w:pPr>
            <w:r w:rsidRPr="000377E7">
              <w:rPr>
                <w:lang w:val="uk-UA"/>
              </w:rPr>
              <w:t>№ п/п</w:t>
            </w:r>
          </w:p>
        </w:tc>
        <w:tc>
          <w:tcPr>
            <w:tcW w:w="3960" w:type="dxa"/>
            <w:shd w:val="clear" w:color="auto" w:fill="auto"/>
            <w:vAlign w:val="center"/>
          </w:tcPr>
          <w:p w:rsidR="00523E20" w:rsidRPr="000377E7" w:rsidRDefault="00523E20" w:rsidP="009B2F34">
            <w:pPr>
              <w:jc w:val="center"/>
              <w:rPr>
                <w:lang w:val="uk-UA"/>
              </w:rPr>
            </w:pPr>
            <w:r w:rsidRPr="000377E7">
              <w:rPr>
                <w:lang w:val="uk-UA"/>
              </w:rPr>
              <w:t>Назва обладнання</w:t>
            </w:r>
          </w:p>
        </w:tc>
        <w:tc>
          <w:tcPr>
            <w:tcW w:w="1260" w:type="dxa"/>
            <w:shd w:val="clear" w:color="auto" w:fill="auto"/>
            <w:vAlign w:val="center"/>
          </w:tcPr>
          <w:p w:rsidR="00523E20" w:rsidRPr="000377E7" w:rsidRDefault="00523E20" w:rsidP="009B2F34">
            <w:pPr>
              <w:jc w:val="center"/>
              <w:rPr>
                <w:lang w:val="uk-UA"/>
              </w:rPr>
            </w:pPr>
            <w:r w:rsidRPr="000377E7">
              <w:rPr>
                <w:lang w:val="uk-UA"/>
              </w:rPr>
              <w:t>Кількість, шт./к-т</w:t>
            </w:r>
          </w:p>
        </w:tc>
        <w:tc>
          <w:tcPr>
            <w:tcW w:w="1800" w:type="dxa"/>
            <w:shd w:val="clear" w:color="auto" w:fill="auto"/>
            <w:vAlign w:val="center"/>
          </w:tcPr>
          <w:p w:rsidR="00523E20" w:rsidRPr="000377E7" w:rsidRDefault="00523E20" w:rsidP="009B2F34">
            <w:pPr>
              <w:jc w:val="center"/>
              <w:rPr>
                <w:lang w:val="uk-UA"/>
              </w:rPr>
            </w:pPr>
            <w:r w:rsidRPr="000377E7">
              <w:rPr>
                <w:lang w:val="uk-UA"/>
              </w:rPr>
              <w:t>Ціна за одиницю тис. грн.</w:t>
            </w:r>
          </w:p>
        </w:tc>
        <w:tc>
          <w:tcPr>
            <w:tcW w:w="1903" w:type="dxa"/>
            <w:shd w:val="clear" w:color="auto" w:fill="auto"/>
            <w:vAlign w:val="center"/>
          </w:tcPr>
          <w:p w:rsidR="00523E20" w:rsidRPr="000377E7" w:rsidRDefault="00523E20" w:rsidP="009B2F34">
            <w:pPr>
              <w:jc w:val="center"/>
              <w:rPr>
                <w:lang w:val="uk-UA"/>
              </w:rPr>
            </w:pPr>
            <w:r w:rsidRPr="000377E7">
              <w:rPr>
                <w:lang w:val="uk-UA"/>
              </w:rPr>
              <w:t>Вартість тис. грн.</w:t>
            </w:r>
          </w:p>
        </w:tc>
      </w:tr>
      <w:tr w:rsidR="00523E20" w:rsidRPr="000377E7" w:rsidTr="009B2F34">
        <w:trPr>
          <w:jc w:val="center"/>
        </w:trPr>
        <w:tc>
          <w:tcPr>
            <w:tcW w:w="648" w:type="dxa"/>
            <w:shd w:val="clear" w:color="auto" w:fill="auto"/>
            <w:vAlign w:val="center"/>
          </w:tcPr>
          <w:p w:rsidR="00523E20" w:rsidRPr="000377E7" w:rsidRDefault="00523E20" w:rsidP="009B2F34">
            <w:pPr>
              <w:jc w:val="center"/>
              <w:rPr>
                <w:lang w:val="uk-UA"/>
              </w:rPr>
            </w:pPr>
            <w:r w:rsidRPr="000377E7">
              <w:rPr>
                <w:lang w:val="uk-UA"/>
              </w:rPr>
              <w:t>1</w:t>
            </w:r>
          </w:p>
        </w:tc>
        <w:tc>
          <w:tcPr>
            <w:tcW w:w="3960" w:type="dxa"/>
            <w:shd w:val="clear" w:color="auto" w:fill="auto"/>
            <w:vAlign w:val="center"/>
          </w:tcPr>
          <w:p w:rsidR="00523E20" w:rsidRPr="000377E7" w:rsidRDefault="00523E20" w:rsidP="009B2F34">
            <w:pPr>
              <w:jc w:val="center"/>
              <w:rPr>
                <w:lang w:val="uk-UA"/>
              </w:rPr>
            </w:pPr>
            <w:r>
              <w:rPr>
                <w:lang w:val="uk-UA"/>
              </w:rPr>
              <w:t>Вимикач МКП-110</w:t>
            </w:r>
          </w:p>
        </w:tc>
        <w:tc>
          <w:tcPr>
            <w:tcW w:w="1260" w:type="dxa"/>
            <w:shd w:val="clear" w:color="auto" w:fill="auto"/>
            <w:vAlign w:val="center"/>
          </w:tcPr>
          <w:p w:rsidR="00523E20" w:rsidRPr="000377E7" w:rsidRDefault="00523E20" w:rsidP="009B2F34">
            <w:pPr>
              <w:jc w:val="center"/>
              <w:rPr>
                <w:lang w:val="uk-UA"/>
              </w:rPr>
            </w:pPr>
            <w:r>
              <w:rPr>
                <w:lang w:val="uk-UA"/>
              </w:rPr>
              <w:t>4</w:t>
            </w:r>
          </w:p>
        </w:tc>
        <w:tc>
          <w:tcPr>
            <w:tcW w:w="1800" w:type="dxa"/>
            <w:shd w:val="clear" w:color="auto" w:fill="auto"/>
            <w:vAlign w:val="center"/>
          </w:tcPr>
          <w:p w:rsidR="00523E20" w:rsidRPr="000377E7" w:rsidRDefault="00523E20" w:rsidP="009B2F34">
            <w:pPr>
              <w:jc w:val="center"/>
              <w:rPr>
                <w:lang w:val="uk-UA"/>
              </w:rPr>
            </w:pPr>
            <w:r>
              <w:rPr>
                <w:lang w:val="uk-UA"/>
              </w:rPr>
              <w:t>300</w:t>
            </w:r>
          </w:p>
        </w:tc>
        <w:tc>
          <w:tcPr>
            <w:tcW w:w="1903" w:type="dxa"/>
            <w:shd w:val="clear" w:color="auto" w:fill="auto"/>
            <w:vAlign w:val="center"/>
          </w:tcPr>
          <w:p w:rsidR="00523E20" w:rsidRPr="00EF3CEF" w:rsidRDefault="00523E20" w:rsidP="009B2F34">
            <w:pPr>
              <w:jc w:val="center"/>
              <w:rPr>
                <w:lang w:val="uk-UA"/>
              </w:rPr>
            </w:pPr>
            <w:r w:rsidRPr="00EF3CEF">
              <w:rPr>
                <w:lang w:val="uk-UA"/>
              </w:rPr>
              <w:t>1200</w:t>
            </w:r>
          </w:p>
        </w:tc>
      </w:tr>
      <w:tr w:rsidR="00523E20" w:rsidRPr="000377E7" w:rsidTr="009B2F34">
        <w:trPr>
          <w:jc w:val="center"/>
        </w:trPr>
        <w:tc>
          <w:tcPr>
            <w:tcW w:w="648" w:type="dxa"/>
            <w:shd w:val="clear" w:color="auto" w:fill="auto"/>
            <w:vAlign w:val="center"/>
          </w:tcPr>
          <w:p w:rsidR="00523E20" w:rsidRPr="000377E7" w:rsidRDefault="00523E20" w:rsidP="009B2F34">
            <w:pPr>
              <w:jc w:val="center"/>
              <w:rPr>
                <w:lang w:val="uk-UA"/>
              </w:rPr>
            </w:pPr>
            <w:r>
              <w:rPr>
                <w:lang w:val="uk-UA"/>
              </w:rPr>
              <w:t>2</w:t>
            </w:r>
          </w:p>
        </w:tc>
        <w:tc>
          <w:tcPr>
            <w:tcW w:w="3960" w:type="dxa"/>
            <w:shd w:val="clear" w:color="auto" w:fill="auto"/>
            <w:vAlign w:val="center"/>
          </w:tcPr>
          <w:p w:rsidR="00523E20" w:rsidRPr="00537562" w:rsidRDefault="00523E20" w:rsidP="009B2F34">
            <w:pPr>
              <w:jc w:val="center"/>
              <w:rPr>
                <w:lang w:val="uk-UA"/>
              </w:rPr>
            </w:pPr>
            <w:r w:rsidRPr="00537562">
              <w:rPr>
                <w:lang w:val="uk-UA"/>
              </w:rPr>
              <w:t>металоконструкції</w:t>
            </w:r>
          </w:p>
        </w:tc>
        <w:tc>
          <w:tcPr>
            <w:tcW w:w="1260" w:type="dxa"/>
            <w:shd w:val="clear" w:color="auto" w:fill="auto"/>
            <w:vAlign w:val="center"/>
          </w:tcPr>
          <w:p w:rsidR="00523E20" w:rsidRPr="00537562" w:rsidRDefault="00523E20" w:rsidP="009B2F34">
            <w:pPr>
              <w:jc w:val="center"/>
              <w:rPr>
                <w:lang w:val="uk-UA"/>
              </w:rPr>
            </w:pPr>
            <w:r>
              <w:rPr>
                <w:lang w:val="uk-UA"/>
              </w:rPr>
              <w:t>12</w:t>
            </w:r>
          </w:p>
        </w:tc>
        <w:tc>
          <w:tcPr>
            <w:tcW w:w="1800" w:type="dxa"/>
            <w:shd w:val="clear" w:color="auto" w:fill="auto"/>
            <w:vAlign w:val="center"/>
          </w:tcPr>
          <w:p w:rsidR="00523E20" w:rsidRPr="00537562" w:rsidRDefault="00523E20" w:rsidP="009B2F34">
            <w:pPr>
              <w:jc w:val="center"/>
              <w:rPr>
                <w:lang w:val="uk-UA"/>
              </w:rPr>
            </w:pPr>
            <w:r>
              <w:rPr>
                <w:lang w:val="uk-UA"/>
              </w:rPr>
              <w:t>2</w:t>
            </w:r>
          </w:p>
        </w:tc>
        <w:tc>
          <w:tcPr>
            <w:tcW w:w="1903" w:type="dxa"/>
            <w:shd w:val="clear" w:color="auto" w:fill="auto"/>
            <w:vAlign w:val="center"/>
          </w:tcPr>
          <w:p w:rsidR="00523E20" w:rsidRPr="00EF3CEF" w:rsidRDefault="00523E20" w:rsidP="009B2F34">
            <w:pPr>
              <w:jc w:val="center"/>
              <w:rPr>
                <w:lang w:val="uk-UA"/>
              </w:rPr>
            </w:pPr>
            <w:r w:rsidRPr="00EF3CEF">
              <w:rPr>
                <w:lang w:val="uk-UA"/>
              </w:rPr>
              <w:t>24</w:t>
            </w:r>
          </w:p>
        </w:tc>
      </w:tr>
      <w:tr w:rsidR="00523E20" w:rsidRPr="000377E7" w:rsidTr="009B2F34">
        <w:trPr>
          <w:jc w:val="center"/>
        </w:trPr>
        <w:tc>
          <w:tcPr>
            <w:tcW w:w="648" w:type="dxa"/>
            <w:shd w:val="clear" w:color="auto" w:fill="auto"/>
            <w:vAlign w:val="center"/>
          </w:tcPr>
          <w:p w:rsidR="00523E20" w:rsidRPr="000377E7" w:rsidRDefault="00523E20" w:rsidP="009B2F34">
            <w:pPr>
              <w:jc w:val="center"/>
              <w:rPr>
                <w:lang w:val="uk-UA"/>
              </w:rPr>
            </w:pPr>
            <w:r>
              <w:rPr>
                <w:lang w:val="uk-UA"/>
              </w:rPr>
              <w:t>3</w:t>
            </w:r>
          </w:p>
        </w:tc>
        <w:tc>
          <w:tcPr>
            <w:tcW w:w="3960" w:type="dxa"/>
            <w:shd w:val="clear" w:color="auto" w:fill="auto"/>
            <w:vAlign w:val="center"/>
          </w:tcPr>
          <w:p w:rsidR="00523E20" w:rsidRPr="00537562" w:rsidRDefault="00523E20" w:rsidP="009B2F34">
            <w:pPr>
              <w:jc w:val="center"/>
              <w:rPr>
                <w:lang w:val="uk-UA"/>
              </w:rPr>
            </w:pPr>
            <w:r w:rsidRPr="00537562">
              <w:rPr>
                <w:lang w:val="uk-UA"/>
              </w:rPr>
              <w:t>Пристрої  РЗА</w:t>
            </w:r>
          </w:p>
        </w:tc>
        <w:tc>
          <w:tcPr>
            <w:tcW w:w="1260" w:type="dxa"/>
            <w:shd w:val="clear" w:color="auto" w:fill="auto"/>
            <w:vAlign w:val="center"/>
          </w:tcPr>
          <w:p w:rsidR="00523E20" w:rsidRPr="00537562" w:rsidRDefault="00523E20" w:rsidP="009B2F34">
            <w:pPr>
              <w:jc w:val="center"/>
              <w:rPr>
                <w:lang w:val="uk-UA"/>
              </w:rPr>
            </w:pPr>
            <w:r>
              <w:rPr>
                <w:lang w:val="uk-UA"/>
              </w:rPr>
              <w:t>4</w:t>
            </w:r>
          </w:p>
        </w:tc>
        <w:tc>
          <w:tcPr>
            <w:tcW w:w="1800" w:type="dxa"/>
            <w:shd w:val="clear" w:color="auto" w:fill="auto"/>
            <w:vAlign w:val="center"/>
          </w:tcPr>
          <w:p w:rsidR="00523E20" w:rsidRPr="00537562" w:rsidRDefault="00523E20" w:rsidP="009B2F34">
            <w:pPr>
              <w:jc w:val="center"/>
              <w:rPr>
                <w:lang w:val="uk-UA"/>
              </w:rPr>
            </w:pPr>
            <w:r>
              <w:rPr>
                <w:lang w:val="uk-UA"/>
              </w:rPr>
              <w:t>5</w:t>
            </w:r>
          </w:p>
        </w:tc>
        <w:tc>
          <w:tcPr>
            <w:tcW w:w="1903" w:type="dxa"/>
            <w:shd w:val="clear" w:color="auto" w:fill="auto"/>
            <w:vAlign w:val="center"/>
          </w:tcPr>
          <w:p w:rsidR="00523E20" w:rsidRPr="00EF3CEF" w:rsidRDefault="00523E20" w:rsidP="009B2F34">
            <w:pPr>
              <w:jc w:val="center"/>
              <w:rPr>
                <w:lang w:val="uk-UA"/>
              </w:rPr>
            </w:pPr>
            <w:r w:rsidRPr="00EF3CEF">
              <w:rPr>
                <w:lang w:val="uk-UA"/>
              </w:rPr>
              <w:t>20</w:t>
            </w:r>
          </w:p>
        </w:tc>
      </w:tr>
      <w:tr w:rsidR="00523E20" w:rsidRPr="000377E7" w:rsidTr="009B2F34">
        <w:trPr>
          <w:jc w:val="center"/>
        </w:trPr>
        <w:tc>
          <w:tcPr>
            <w:tcW w:w="7668" w:type="dxa"/>
            <w:gridSpan w:val="4"/>
            <w:shd w:val="clear" w:color="auto" w:fill="auto"/>
            <w:vAlign w:val="center"/>
          </w:tcPr>
          <w:p w:rsidR="00523E20" w:rsidRPr="000377E7" w:rsidRDefault="00523E20" w:rsidP="009B2F34">
            <w:pPr>
              <w:jc w:val="center"/>
              <w:rPr>
                <w:lang w:val="uk-UA"/>
              </w:rPr>
            </w:pPr>
            <w:r w:rsidRPr="000377E7">
              <w:rPr>
                <w:lang w:val="uk-UA"/>
              </w:rPr>
              <w:t>Загалом</w:t>
            </w:r>
          </w:p>
        </w:tc>
        <w:tc>
          <w:tcPr>
            <w:tcW w:w="1903" w:type="dxa"/>
            <w:shd w:val="clear" w:color="auto" w:fill="auto"/>
            <w:vAlign w:val="center"/>
          </w:tcPr>
          <w:p w:rsidR="00523E20" w:rsidRPr="000377E7" w:rsidRDefault="00523E20" w:rsidP="009B2F34">
            <w:pPr>
              <w:jc w:val="center"/>
              <w:rPr>
                <w:lang w:val="uk-UA"/>
              </w:rPr>
            </w:pPr>
            <w:r>
              <w:rPr>
                <w:lang w:val="uk-UA"/>
              </w:rPr>
              <w:t>1244</w:t>
            </w:r>
          </w:p>
        </w:tc>
      </w:tr>
    </w:tbl>
    <w:p w:rsidR="00523E20" w:rsidRPr="000377E7" w:rsidRDefault="00523E20" w:rsidP="00523E20">
      <w:pPr>
        <w:rPr>
          <w:lang w:val="uk-UA"/>
        </w:rPr>
      </w:pPr>
    </w:p>
    <w:p w:rsidR="00523E20" w:rsidRPr="00A83166" w:rsidRDefault="00523E20" w:rsidP="007F058A">
      <w:pPr>
        <w:ind w:left="-567" w:right="-427" w:firstLine="283"/>
        <w:jc w:val="center"/>
        <w:rPr>
          <w:b/>
          <w:i/>
          <w:lang w:val="uk-UA"/>
        </w:rPr>
      </w:pPr>
      <w:r w:rsidRPr="000377E7">
        <w:rPr>
          <w:b/>
          <w:i/>
          <w:lang w:val="uk-UA"/>
        </w:rPr>
        <w:t>ІІІ Сукупний економічний ефект від впровадження заходу за 201</w:t>
      </w:r>
      <w:r>
        <w:rPr>
          <w:b/>
          <w:i/>
          <w:lang w:val="uk-UA"/>
        </w:rPr>
        <w:t>9</w:t>
      </w:r>
      <w:r w:rsidRPr="000377E7">
        <w:rPr>
          <w:b/>
          <w:i/>
          <w:lang w:val="uk-UA"/>
        </w:rPr>
        <w:t xml:space="preserve"> рік </w:t>
      </w:r>
      <w:r w:rsidRPr="00A83166">
        <w:rPr>
          <w:position w:val="-10"/>
          <w:sz w:val="28"/>
          <w:szCs w:val="28"/>
          <w:lang w:val="uk-UA"/>
        </w:rPr>
        <w:object w:dxaOrig="5899" w:dyaOrig="320">
          <v:shape id="_x0000_i1054" type="#_x0000_t75" style="width:294.35pt;height:15.55pt" o:ole="">
            <v:imagedata r:id="rId63" o:title=""/>
          </v:shape>
          <o:OLEObject Type="Embed" ProgID="Equation.3" ShapeID="_x0000_i1054" DrawAspect="Content" ObjectID="_1612957507" r:id="rId64"/>
        </w:object>
      </w:r>
      <w:r w:rsidRPr="00A83166">
        <w:rPr>
          <w:b/>
          <w:i/>
          <w:lang w:val="uk-UA"/>
        </w:rPr>
        <w:t xml:space="preserve">  тис. грн. (без ПДВ)</w:t>
      </w:r>
    </w:p>
    <w:p w:rsidR="00523E20" w:rsidRPr="00A83166" w:rsidRDefault="00523E20" w:rsidP="007F058A">
      <w:pPr>
        <w:ind w:left="-567" w:right="-427" w:firstLine="283"/>
        <w:rPr>
          <w:lang w:val="uk-UA"/>
        </w:rPr>
      </w:pPr>
    </w:p>
    <w:p w:rsidR="00523E20" w:rsidRPr="000377E7" w:rsidRDefault="00523E20" w:rsidP="007F058A">
      <w:pPr>
        <w:ind w:left="-567" w:right="-427" w:firstLine="283"/>
        <w:jc w:val="center"/>
        <w:rPr>
          <w:b/>
          <w:i/>
          <w:lang w:val="uk-UA"/>
        </w:rPr>
      </w:pPr>
      <w:r w:rsidRPr="00A83166">
        <w:rPr>
          <w:b/>
          <w:i/>
          <w:lang w:val="en-US"/>
        </w:rPr>
        <w:t>IV</w:t>
      </w:r>
      <w:r w:rsidRPr="00A83166">
        <w:rPr>
          <w:b/>
          <w:i/>
          <w:lang w:val="uk-UA"/>
        </w:rPr>
        <w:t xml:space="preserve"> Окупність</w:t>
      </w:r>
      <w:r>
        <w:rPr>
          <w:b/>
          <w:i/>
          <w:lang w:val="uk-UA"/>
        </w:rPr>
        <w:t xml:space="preserve"> </w:t>
      </w:r>
      <w:r>
        <w:rPr>
          <w:sz w:val="28"/>
          <w:szCs w:val="28"/>
          <w:lang w:val="uk-UA"/>
        </w:rPr>
        <w:t xml:space="preserve"> (</w:t>
      </w:r>
      <w:r>
        <w:rPr>
          <w:b/>
          <w:i/>
          <w:lang w:val="uk-UA"/>
        </w:rPr>
        <w:t>13170,740-1244)/2471,754=5 років</w:t>
      </w:r>
    </w:p>
    <w:p w:rsidR="00523E20" w:rsidRPr="000377E7" w:rsidRDefault="00523E20" w:rsidP="007F058A">
      <w:pPr>
        <w:ind w:left="-567" w:right="-427" w:firstLine="283"/>
        <w:rPr>
          <w:lang w:val="uk-UA"/>
        </w:rPr>
      </w:pPr>
    </w:p>
    <w:p w:rsidR="00523E20" w:rsidRPr="000377E7" w:rsidRDefault="00523E20" w:rsidP="007F058A">
      <w:pPr>
        <w:ind w:left="-567" w:right="-427" w:firstLine="283"/>
        <w:jc w:val="center"/>
        <w:rPr>
          <w:b/>
          <w:i/>
          <w:lang w:val="uk-UA"/>
        </w:rPr>
      </w:pPr>
      <w:r w:rsidRPr="000377E7">
        <w:rPr>
          <w:b/>
          <w:i/>
          <w:lang w:val="en-US"/>
        </w:rPr>
        <w:t>V</w:t>
      </w:r>
      <w:r w:rsidRPr="000377E7">
        <w:rPr>
          <w:b/>
          <w:i/>
        </w:rPr>
        <w:t xml:space="preserve"> </w:t>
      </w:r>
      <w:r w:rsidRPr="000377E7">
        <w:rPr>
          <w:b/>
          <w:i/>
          <w:lang w:val="uk-UA"/>
        </w:rPr>
        <w:t>Зниження технологічних витрат електроенергії:</w:t>
      </w:r>
    </w:p>
    <w:p w:rsidR="00523E20" w:rsidRPr="000377E7" w:rsidRDefault="00523E20" w:rsidP="007F058A">
      <w:pPr>
        <w:ind w:left="-567" w:right="-427" w:firstLine="283"/>
        <w:rPr>
          <w:lang w:val="uk-UA"/>
        </w:rPr>
      </w:pPr>
      <w:r w:rsidRPr="000377E7">
        <w:rPr>
          <w:lang w:val="uk-UA"/>
        </w:rPr>
        <w:t>Зниження технологічних витрат електроенергії відбудеться за рахунок зменшення витрат на власні потреби підстанції:</w:t>
      </w:r>
    </w:p>
    <w:p w:rsidR="00523E20" w:rsidRPr="000377E7" w:rsidRDefault="00523E20" w:rsidP="007F058A">
      <w:pPr>
        <w:ind w:left="-567" w:right="-427" w:firstLine="283"/>
        <w:rPr>
          <w:lang w:val="uk-UA"/>
        </w:rPr>
      </w:pPr>
      <w:r w:rsidRPr="000377E7">
        <w:rPr>
          <w:lang w:val="uk-UA"/>
        </w:rPr>
        <w:t xml:space="preserve">Середні витрати на обігрів </w:t>
      </w:r>
      <w:r>
        <w:rPr>
          <w:lang w:val="uk-UA"/>
        </w:rPr>
        <w:t>вимикача МКП-110</w:t>
      </w:r>
      <w:r w:rsidRPr="000377E7">
        <w:rPr>
          <w:lang w:val="uk-UA"/>
        </w:rPr>
        <w:t xml:space="preserve"> зменшаться:</w:t>
      </w:r>
    </w:p>
    <w:p w:rsidR="00523E20" w:rsidRDefault="00523E20" w:rsidP="007F058A">
      <w:pPr>
        <w:ind w:left="-567" w:right="-427" w:firstLine="283"/>
        <w:jc w:val="both"/>
        <w:rPr>
          <w:lang w:val="uk-UA"/>
        </w:rPr>
      </w:pPr>
      <w:r>
        <w:rPr>
          <w:lang w:val="uk-UA"/>
        </w:rPr>
        <w:t>Для підігріву баків МКП-110 змонтовані 3 групи ТЕНів по 9кВт</w:t>
      </w:r>
      <w:r w:rsidRPr="000377E7">
        <w:rPr>
          <w:lang w:val="uk-UA"/>
        </w:rPr>
        <w:t>.</w:t>
      </w:r>
      <w:r>
        <w:rPr>
          <w:lang w:val="uk-UA"/>
        </w:rPr>
        <w:t xml:space="preserve"> Сумарна кількість годин роботи на рік становить 120х24х4=11520 год.</w:t>
      </w:r>
    </w:p>
    <w:p w:rsidR="00523E20" w:rsidRDefault="00523E20" w:rsidP="007F058A">
      <w:pPr>
        <w:ind w:left="-567" w:right="-427" w:firstLine="283"/>
        <w:jc w:val="both"/>
        <w:rPr>
          <w:lang w:val="uk-UA"/>
        </w:rPr>
      </w:pPr>
      <w:r>
        <w:rPr>
          <w:lang w:val="uk-UA"/>
        </w:rPr>
        <w:t>11520х27=311040 кВт\год за рік</w:t>
      </w:r>
    </w:p>
    <w:p w:rsidR="00523E20" w:rsidRDefault="00523E20" w:rsidP="007F058A">
      <w:pPr>
        <w:ind w:left="-567" w:right="-427" w:firstLine="283"/>
        <w:jc w:val="both"/>
        <w:rPr>
          <w:lang w:val="uk-UA"/>
        </w:rPr>
      </w:pPr>
      <w:r>
        <w:rPr>
          <w:lang w:val="uk-UA"/>
        </w:rPr>
        <w:t xml:space="preserve">І відповідно </w:t>
      </w:r>
      <w:r w:rsidRPr="000377E7">
        <w:rPr>
          <w:lang w:val="uk-UA"/>
        </w:rPr>
        <w:t>0,72747</w:t>
      </w:r>
      <w:r>
        <w:rPr>
          <w:lang w:val="uk-UA"/>
        </w:rPr>
        <w:t>х311040=226,272тис.грн.</w:t>
      </w:r>
    </w:p>
    <w:p w:rsidR="00523E20" w:rsidRDefault="00523E20" w:rsidP="007F058A">
      <w:pPr>
        <w:ind w:left="-567" w:right="-427" w:firstLine="283"/>
        <w:jc w:val="both"/>
        <w:rPr>
          <w:lang w:val="uk-UA"/>
        </w:rPr>
      </w:pPr>
      <w:r>
        <w:rPr>
          <w:lang w:val="uk-UA"/>
        </w:rPr>
        <w:t>Обігрів елегазового вимикача виконаний на елементі потужністю 100Вт.</w:t>
      </w:r>
    </w:p>
    <w:p w:rsidR="00523E20" w:rsidRDefault="00523E20" w:rsidP="007F058A">
      <w:pPr>
        <w:ind w:left="-567" w:right="-427" w:firstLine="283"/>
        <w:jc w:val="both"/>
        <w:rPr>
          <w:lang w:val="uk-UA"/>
        </w:rPr>
      </w:pPr>
      <w:r>
        <w:rPr>
          <w:lang w:val="uk-UA"/>
        </w:rPr>
        <w:t>Витрати на обігрів елегазового вимикача становитимуть: 0,1х24х362х4=3475,2кВт/год. в рік</w:t>
      </w:r>
    </w:p>
    <w:p w:rsidR="00523E20" w:rsidRPr="000377E7" w:rsidRDefault="00523E20" w:rsidP="007F058A">
      <w:pPr>
        <w:ind w:left="-567" w:right="-427" w:firstLine="283"/>
        <w:jc w:val="both"/>
        <w:rPr>
          <w:lang w:val="uk-UA"/>
        </w:rPr>
      </w:pPr>
      <w:r>
        <w:rPr>
          <w:lang w:val="uk-UA"/>
        </w:rPr>
        <w:t xml:space="preserve">І відповідно </w:t>
      </w:r>
      <w:r w:rsidRPr="000377E7">
        <w:rPr>
          <w:lang w:val="uk-UA"/>
        </w:rPr>
        <w:t>0,72747</w:t>
      </w:r>
      <w:r>
        <w:rPr>
          <w:lang w:val="uk-UA"/>
        </w:rPr>
        <w:t>х3475,2=2,528тис.грн.</w:t>
      </w:r>
    </w:p>
    <w:p w:rsidR="00523E20" w:rsidRPr="000377E7" w:rsidRDefault="00523E20" w:rsidP="007F058A">
      <w:pPr>
        <w:ind w:left="-567" w:right="-427" w:firstLine="283"/>
        <w:jc w:val="both"/>
        <w:rPr>
          <w:lang w:val="uk-UA"/>
        </w:rPr>
      </w:pPr>
      <w:r w:rsidRPr="000377E7">
        <w:rPr>
          <w:lang w:val="uk-UA"/>
        </w:rPr>
        <w:t xml:space="preserve">Економія на технологічних витратах складе </w:t>
      </w:r>
      <w:r>
        <w:rPr>
          <w:lang w:val="uk-UA"/>
        </w:rPr>
        <w:t>226</w:t>
      </w:r>
      <w:r w:rsidRPr="000377E7">
        <w:rPr>
          <w:lang w:val="uk-UA"/>
        </w:rPr>
        <w:t>,</w:t>
      </w:r>
      <w:r>
        <w:rPr>
          <w:lang w:val="uk-UA"/>
        </w:rPr>
        <w:t>272</w:t>
      </w:r>
      <w:r w:rsidRPr="000377E7">
        <w:rPr>
          <w:lang w:val="uk-UA"/>
        </w:rPr>
        <w:t>-</w:t>
      </w:r>
      <w:r>
        <w:rPr>
          <w:lang w:val="uk-UA"/>
        </w:rPr>
        <w:t>2</w:t>
      </w:r>
      <w:r w:rsidRPr="000377E7">
        <w:rPr>
          <w:lang w:val="uk-UA"/>
        </w:rPr>
        <w:t>,</w:t>
      </w:r>
      <w:r>
        <w:rPr>
          <w:lang w:val="uk-UA"/>
        </w:rPr>
        <w:t>528</w:t>
      </w:r>
      <w:r w:rsidRPr="000377E7">
        <w:rPr>
          <w:lang w:val="uk-UA"/>
        </w:rPr>
        <w:t>=</w:t>
      </w:r>
      <w:r w:rsidRPr="00DE718B">
        <w:rPr>
          <w:b/>
          <w:lang w:val="uk-UA"/>
        </w:rPr>
        <w:t>223,744</w:t>
      </w:r>
      <w:r w:rsidRPr="000377E7">
        <w:rPr>
          <w:lang w:val="uk-UA"/>
        </w:rPr>
        <w:t xml:space="preserve"> тис. грн.</w:t>
      </w:r>
    </w:p>
    <w:p w:rsidR="00523E20" w:rsidRPr="000377E7" w:rsidRDefault="00523E20" w:rsidP="007F058A">
      <w:pPr>
        <w:ind w:left="-567" w:right="-427" w:firstLine="283"/>
        <w:rPr>
          <w:lang w:val="uk-UA"/>
        </w:rPr>
      </w:pPr>
      <w:r w:rsidRPr="000377E7">
        <w:rPr>
          <w:lang w:val="uk-UA"/>
        </w:rPr>
        <w:t xml:space="preserve">  </w:t>
      </w:r>
    </w:p>
    <w:p w:rsidR="00523E20" w:rsidRPr="000377E7" w:rsidRDefault="00523E20" w:rsidP="007F058A">
      <w:pPr>
        <w:ind w:left="-567" w:right="-427" w:firstLine="283"/>
        <w:jc w:val="center"/>
        <w:rPr>
          <w:b/>
          <w:i/>
          <w:lang w:val="uk-UA"/>
        </w:rPr>
      </w:pPr>
      <w:r w:rsidRPr="000377E7">
        <w:rPr>
          <w:b/>
          <w:i/>
          <w:lang w:val="uk-UA"/>
        </w:rPr>
        <w:t>VI Зниження витрат на матеріали та обладнання</w:t>
      </w:r>
    </w:p>
    <w:p w:rsidR="00523E20" w:rsidRPr="000377E7" w:rsidRDefault="00523E20" w:rsidP="007F058A">
      <w:pPr>
        <w:ind w:left="-567" w:right="-427" w:firstLine="283"/>
        <w:jc w:val="both"/>
        <w:rPr>
          <w:lang w:val="uk-UA"/>
        </w:rPr>
      </w:pPr>
      <w:r w:rsidRPr="000377E7">
        <w:rPr>
          <w:lang w:val="uk-UA"/>
        </w:rPr>
        <w:t>Витрати на матеріали з розрахунку на рік:</w:t>
      </w:r>
    </w:p>
    <w:p w:rsidR="00523E20" w:rsidRPr="00537562" w:rsidRDefault="00523E20" w:rsidP="007F058A">
      <w:pPr>
        <w:ind w:left="-567" w:right="-427" w:firstLine="283"/>
        <w:rPr>
          <w:lang w:val="uk-UA"/>
        </w:rPr>
      </w:pPr>
      <w:r>
        <w:rPr>
          <w:lang w:val="uk-UA"/>
        </w:rPr>
        <w:t>Вимикачі МКП-110</w:t>
      </w:r>
    </w:p>
    <w:p w:rsidR="00523E20" w:rsidRPr="00537562" w:rsidRDefault="00523E20" w:rsidP="007F058A">
      <w:pPr>
        <w:ind w:left="-567" w:right="-427" w:firstLine="283"/>
        <w:rPr>
          <w:lang w:val="uk-UA"/>
        </w:rPr>
      </w:pPr>
      <w:r w:rsidRPr="00537562">
        <w:rPr>
          <w:lang w:val="uk-UA"/>
        </w:rPr>
        <w:t xml:space="preserve">При капітальному ремонті або при падінні пробивної напруги потрібно замінювати трансформаторне масло </w:t>
      </w:r>
      <w:r>
        <w:rPr>
          <w:lang w:val="uk-UA"/>
        </w:rPr>
        <w:t>3</w:t>
      </w:r>
      <w:r w:rsidRPr="00537562">
        <w:rPr>
          <w:lang w:val="uk-UA"/>
        </w:rPr>
        <w:t xml:space="preserve"> т вартість якого становить 40 тис. грн. за то</w:t>
      </w:r>
      <w:r>
        <w:rPr>
          <w:lang w:val="uk-UA"/>
        </w:rPr>
        <w:t>н</w:t>
      </w:r>
      <w:r w:rsidRPr="00537562">
        <w:rPr>
          <w:lang w:val="uk-UA"/>
        </w:rPr>
        <w:t xml:space="preserve">ну </w:t>
      </w:r>
    </w:p>
    <w:p w:rsidR="00523E20" w:rsidRPr="00537562" w:rsidRDefault="00523E20" w:rsidP="007F058A">
      <w:pPr>
        <w:ind w:left="-567" w:right="-427" w:firstLine="283"/>
        <w:rPr>
          <w:lang w:val="uk-UA"/>
        </w:rPr>
      </w:pPr>
      <w:r>
        <w:rPr>
          <w:lang w:val="uk-UA"/>
        </w:rPr>
        <w:t xml:space="preserve">3х40/6х4=80 </w:t>
      </w:r>
      <w:r w:rsidRPr="00537562">
        <w:rPr>
          <w:lang w:val="uk-UA"/>
        </w:rPr>
        <w:t>тис. грн.</w:t>
      </w:r>
    </w:p>
    <w:p w:rsidR="00523E20" w:rsidRPr="00537562" w:rsidRDefault="00523E20" w:rsidP="007F058A">
      <w:pPr>
        <w:ind w:left="-567" w:right="-427" w:firstLine="283"/>
        <w:rPr>
          <w:lang w:val="uk-UA"/>
        </w:rPr>
      </w:pPr>
      <w:r w:rsidRPr="00537562">
        <w:rPr>
          <w:lang w:val="uk-UA"/>
        </w:rPr>
        <w:t xml:space="preserve">Комплект гумових  ущільнень </w:t>
      </w:r>
      <w:r>
        <w:rPr>
          <w:lang w:val="uk-UA"/>
        </w:rPr>
        <w:t>–</w:t>
      </w:r>
      <w:r w:rsidRPr="00537562">
        <w:rPr>
          <w:lang w:val="uk-UA"/>
        </w:rPr>
        <w:t xml:space="preserve"> </w:t>
      </w:r>
      <w:r>
        <w:rPr>
          <w:lang w:val="uk-UA"/>
        </w:rPr>
        <w:t>2</w:t>
      </w:r>
      <w:r w:rsidRPr="00537562">
        <w:rPr>
          <w:lang w:val="uk-UA"/>
        </w:rPr>
        <w:t xml:space="preserve"> тис. грн.</w:t>
      </w:r>
    </w:p>
    <w:p w:rsidR="00523E20" w:rsidRPr="00537562" w:rsidRDefault="00523E20" w:rsidP="007F058A">
      <w:pPr>
        <w:ind w:left="-567" w:right="-427" w:firstLine="283"/>
        <w:rPr>
          <w:lang w:val="uk-UA"/>
        </w:rPr>
      </w:pPr>
      <w:r w:rsidRPr="00537562">
        <w:rPr>
          <w:lang w:val="uk-UA"/>
        </w:rPr>
        <w:t xml:space="preserve">Запасні   частини  та   комплектуючі  (дугогасильні   камери,  рухомі   стержні,  захисні   екрани  тощо)  </w:t>
      </w:r>
      <w:r>
        <w:rPr>
          <w:lang w:val="uk-UA"/>
        </w:rPr>
        <w:t>8</w:t>
      </w:r>
      <w:r w:rsidRPr="00537562">
        <w:rPr>
          <w:lang w:val="uk-UA"/>
        </w:rPr>
        <w:t xml:space="preserve"> тис. грн.</w:t>
      </w:r>
    </w:p>
    <w:p w:rsidR="00523E20" w:rsidRPr="000377E7" w:rsidRDefault="00523E20" w:rsidP="007F058A">
      <w:pPr>
        <w:ind w:left="-567" w:right="-427" w:firstLine="283"/>
        <w:jc w:val="both"/>
        <w:rPr>
          <w:lang w:val="uk-UA"/>
        </w:rPr>
      </w:pPr>
      <w:r w:rsidRPr="000377E7">
        <w:rPr>
          <w:lang w:val="uk-UA"/>
        </w:rPr>
        <w:t xml:space="preserve">Економія на матеріалах </w:t>
      </w:r>
      <w:r>
        <w:rPr>
          <w:lang w:val="uk-UA"/>
        </w:rPr>
        <w:t>80+2+8=</w:t>
      </w:r>
      <w:r w:rsidRPr="00EF3CEF">
        <w:rPr>
          <w:b/>
          <w:lang w:val="uk-UA"/>
        </w:rPr>
        <w:t>90</w:t>
      </w:r>
      <w:r w:rsidRPr="000377E7">
        <w:rPr>
          <w:lang w:val="uk-UA"/>
        </w:rPr>
        <w:t>тис. грн.</w:t>
      </w:r>
    </w:p>
    <w:p w:rsidR="00523E20" w:rsidRPr="000377E7" w:rsidRDefault="00523E20" w:rsidP="007F058A">
      <w:pPr>
        <w:ind w:left="-567" w:right="-427" w:firstLine="283"/>
        <w:rPr>
          <w:lang w:val="uk-UA"/>
        </w:rPr>
      </w:pPr>
    </w:p>
    <w:p w:rsidR="00523E20" w:rsidRPr="000377E7" w:rsidRDefault="00523E20" w:rsidP="007F058A">
      <w:pPr>
        <w:ind w:left="-567" w:right="-427" w:firstLine="283"/>
        <w:jc w:val="center"/>
        <w:rPr>
          <w:b/>
          <w:i/>
          <w:lang w:val="uk-UA"/>
        </w:rPr>
      </w:pPr>
      <w:r w:rsidRPr="000377E7">
        <w:rPr>
          <w:b/>
          <w:i/>
          <w:lang w:val="uk-UA"/>
        </w:rPr>
        <w:t xml:space="preserve">VII Зниження витрат паливно-мастильних матеріалів </w:t>
      </w:r>
    </w:p>
    <w:p w:rsidR="00523E20" w:rsidRPr="000377E7" w:rsidRDefault="00523E20" w:rsidP="007F058A">
      <w:pPr>
        <w:ind w:left="-567" w:right="-427" w:firstLine="283"/>
        <w:jc w:val="both"/>
        <w:rPr>
          <w:lang w:val="uk-UA"/>
        </w:rPr>
      </w:pPr>
      <w:r w:rsidRPr="000377E7">
        <w:rPr>
          <w:lang w:val="uk-UA"/>
        </w:rPr>
        <w:t>Витрати паливно-мастильних матеріалів з розрахунку на рік:</w:t>
      </w:r>
    </w:p>
    <w:p w:rsidR="00523E20" w:rsidRPr="00537562" w:rsidRDefault="00523E20" w:rsidP="007F058A">
      <w:pPr>
        <w:ind w:left="-567" w:right="-427" w:firstLine="283"/>
        <w:rPr>
          <w:lang w:val="uk-UA"/>
        </w:rPr>
      </w:pPr>
      <w:r w:rsidRPr="00537562">
        <w:rPr>
          <w:lang w:val="uk-UA"/>
        </w:rPr>
        <w:t xml:space="preserve">Для проведення поточного  ремонту </w:t>
      </w:r>
      <w:r>
        <w:rPr>
          <w:lang w:val="uk-UA"/>
        </w:rPr>
        <w:t>МКП-110</w:t>
      </w:r>
      <w:r w:rsidRPr="00537562">
        <w:rPr>
          <w:lang w:val="uk-UA"/>
        </w:rPr>
        <w:t xml:space="preserve"> потрібні автомобілі камаз, зіл бригадний, автопідйомник. Відстань </w:t>
      </w:r>
      <w:r>
        <w:rPr>
          <w:lang w:val="uk-UA"/>
        </w:rPr>
        <w:t>10</w:t>
      </w:r>
      <w:r w:rsidRPr="00537562">
        <w:rPr>
          <w:lang w:val="uk-UA"/>
        </w:rPr>
        <w:t>км, вартість дизпалива 0,0</w:t>
      </w:r>
      <w:r>
        <w:rPr>
          <w:lang w:val="uk-UA"/>
        </w:rPr>
        <w:t>2</w:t>
      </w:r>
      <w:r w:rsidRPr="00537562">
        <w:rPr>
          <w:lang w:val="uk-UA"/>
        </w:rPr>
        <w:t xml:space="preserve"> тис. грн. за </w:t>
      </w:r>
      <w:smartTag w:uri="urn:schemas-microsoft-com:office:smarttags" w:element="metricconverter">
        <w:smartTagPr>
          <w:attr w:name="ProductID" w:val="1 л"/>
        </w:smartTagPr>
        <w:r w:rsidRPr="00537562">
          <w:rPr>
            <w:lang w:val="uk-UA"/>
          </w:rPr>
          <w:t>1 л</w:t>
        </w:r>
      </w:smartTag>
      <w:r w:rsidRPr="00537562">
        <w:rPr>
          <w:lang w:val="uk-UA"/>
        </w:rPr>
        <w:t xml:space="preserve">. </w:t>
      </w:r>
    </w:p>
    <w:p w:rsidR="00523E20" w:rsidRPr="00537562" w:rsidRDefault="00523E20" w:rsidP="007F058A">
      <w:pPr>
        <w:ind w:left="-567" w:right="-427" w:firstLine="283"/>
        <w:rPr>
          <w:lang w:val="uk-UA"/>
        </w:rPr>
      </w:pPr>
      <w:r w:rsidRPr="00537562">
        <w:rPr>
          <w:lang w:val="uk-UA"/>
        </w:rPr>
        <w:t xml:space="preserve">Камаз </w:t>
      </w:r>
      <w:r w:rsidRPr="00537562">
        <w:rPr>
          <w:position w:val="-10"/>
          <w:sz w:val="28"/>
          <w:szCs w:val="28"/>
          <w:lang w:val="uk-UA"/>
        </w:rPr>
        <w:object w:dxaOrig="1880" w:dyaOrig="320">
          <v:shape id="_x0000_i1055" type="#_x0000_t75" style="width:93.9pt;height:15.55pt" o:ole="">
            <v:imagedata r:id="rId65" o:title=""/>
          </v:shape>
          <o:OLEObject Type="Embed" ProgID="Equation.3" ShapeID="_x0000_i1055" DrawAspect="Content" ObjectID="_1612957508" r:id="rId66"/>
        </w:object>
      </w:r>
      <w:r w:rsidRPr="00537562">
        <w:rPr>
          <w:lang w:val="uk-UA"/>
        </w:rPr>
        <w:t xml:space="preserve"> тис</w:t>
      </w:r>
      <w:r w:rsidRPr="00537562">
        <w:rPr>
          <w:vertAlign w:val="superscript"/>
          <w:lang w:val="uk-UA"/>
        </w:rPr>
        <w:t xml:space="preserve"> . </w:t>
      </w:r>
      <w:r w:rsidRPr="00537562">
        <w:rPr>
          <w:lang w:val="uk-UA"/>
        </w:rPr>
        <w:t>грн.</w:t>
      </w:r>
    </w:p>
    <w:p w:rsidR="00523E20" w:rsidRPr="00537562" w:rsidRDefault="00523E20" w:rsidP="007F058A">
      <w:pPr>
        <w:ind w:left="-567" w:right="-427" w:firstLine="283"/>
        <w:rPr>
          <w:lang w:val="uk-UA"/>
        </w:rPr>
      </w:pPr>
      <w:r w:rsidRPr="00537562">
        <w:rPr>
          <w:lang w:val="uk-UA"/>
        </w:rPr>
        <w:t xml:space="preserve">Зіл </w:t>
      </w:r>
      <w:r w:rsidRPr="00537562">
        <w:rPr>
          <w:position w:val="-10"/>
          <w:sz w:val="28"/>
          <w:szCs w:val="28"/>
          <w:lang w:val="uk-UA"/>
        </w:rPr>
        <w:object w:dxaOrig="2040" w:dyaOrig="320">
          <v:shape id="_x0000_i1056" type="#_x0000_t75" style="width:102.35pt;height:15.55pt" o:ole="">
            <v:imagedata r:id="rId67" o:title=""/>
          </v:shape>
          <o:OLEObject Type="Embed" ProgID="Equation.3" ShapeID="_x0000_i1056" DrawAspect="Content" ObjectID="_1612957509" r:id="rId68"/>
        </w:object>
      </w:r>
      <w:r w:rsidRPr="00537562">
        <w:rPr>
          <w:lang w:val="uk-UA"/>
        </w:rPr>
        <w:t xml:space="preserve"> тис</w:t>
      </w:r>
      <w:r w:rsidRPr="00537562">
        <w:rPr>
          <w:vertAlign w:val="superscript"/>
          <w:lang w:val="uk-UA"/>
        </w:rPr>
        <w:t xml:space="preserve"> . </w:t>
      </w:r>
      <w:r w:rsidRPr="00537562">
        <w:rPr>
          <w:lang w:val="uk-UA"/>
        </w:rPr>
        <w:t>грн.</w:t>
      </w:r>
    </w:p>
    <w:p w:rsidR="00523E20" w:rsidRDefault="00523E20" w:rsidP="007F058A">
      <w:pPr>
        <w:ind w:left="-567" w:right="-427" w:firstLine="283"/>
        <w:rPr>
          <w:lang w:val="uk-UA"/>
        </w:rPr>
      </w:pPr>
      <w:r w:rsidRPr="00537562">
        <w:rPr>
          <w:lang w:val="uk-UA"/>
        </w:rPr>
        <w:t>Автопідйомник 1,5 тис</w:t>
      </w:r>
      <w:r w:rsidRPr="00537562">
        <w:rPr>
          <w:vertAlign w:val="superscript"/>
          <w:lang w:val="uk-UA"/>
        </w:rPr>
        <w:t xml:space="preserve"> . </w:t>
      </w:r>
      <w:r w:rsidRPr="00537562">
        <w:rPr>
          <w:lang w:val="uk-UA"/>
        </w:rPr>
        <w:t>грн.</w:t>
      </w:r>
    </w:p>
    <w:p w:rsidR="00523E20" w:rsidRDefault="00523E20" w:rsidP="007F058A">
      <w:pPr>
        <w:ind w:left="-567" w:right="-427" w:firstLine="283"/>
        <w:rPr>
          <w:lang w:val="uk-UA"/>
        </w:rPr>
      </w:pPr>
      <w:r>
        <w:rPr>
          <w:lang w:val="uk-UA"/>
        </w:rPr>
        <w:t>Для технічного обслуговування вимикача двічі на рік необхідний а/м бригадний Газель:</w:t>
      </w:r>
    </w:p>
    <w:p w:rsidR="00523E20" w:rsidRDefault="00523E20" w:rsidP="007F058A">
      <w:pPr>
        <w:ind w:left="-567" w:right="-427" w:firstLine="283"/>
        <w:rPr>
          <w:lang w:val="uk-UA"/>
        </w:rPr>
      </w:pPr>
      <w:r>
        <w:rPr>
          <w:lang w:val="uk-UA"/>
        </w:rPr>
        <w:t>2х0,2х15х0,025=0,15 тис.грн.</w:t>
      </w:r>
    </w:p>
    <w:p w:rsidR="00523E20" w:rsidRPr="00537562" w:rsidRDefault="00523E20" w:rsidP="007F058A">
      <w:pPr>
        <w:ind w:left="-567" w:right="-427" w:firstLine="283"/>
        <w:rPr>
          <w:lang w:val="uk-UA"/>
        </w:rPr>
      </w:pPr>
      <w:r>
        <w:rPr>
          <w:lang w:val="uk-UA"/>
        </w:rPr>
        <w:t>Сумарні витрати становлять: 0,15+0,08+0,1=</w:t>
      </w:r>
      <w:r w:rsidRPr="0078214B">
        <w:rPr>
          <w:b/>
          <w:lang w:val="uk-UA"/>
        </w:rPr>
        <w:t>0,33</w:t>
      </w:r>
      <w:r>
        <w:rPr>
          <w:lang w:val="uk-UA"/>
        </w:rPr>
        <w:t xml:space="preserve"> тис.грн.</w:t>
      </w:r>
    </w:p>
    <w:p w:rsidR="00523E20" w:rsidRPr="000377E7" w:rsidRDefault="00523E20" w:rsidP="007F058A">
      <w:pPr>
        <w:ind w:left="-567" w:right="-427" w:firstLine="283"/>
        <w:jc w:val="both"/>
        <w:rPr>
          <w:lang w:val="uk-UA"/>
        </w:rPr>
      </w:pPr>
      <w:r w:rsidRPr="000377E7">
        <w:rPr>
          <w:lang w:val="uk-UA"/>
        </w:rPr>
        <w:t xml:space="preserve">Після заміни </w:t>
      </w:r>
      <w:r>
        <w:rPr>
          <w:lang w:val="uk-UA"/>
        </w:rPr>
        <w:t>вимикача МКП-110</w:t>
      </w:r>
      <w:r w:rsidRPr="000377E7">
        <w:rPr>
          <w:lang w:val="uk-UA"/>
        </w:rPr>
        <w:t xml:space="preserve"> цих витрат на паливно-мастильні матеріали більше не буде оскільки </w:t>
      </w:r>
      <w:r>
        <w:rPr>
          <w:lang w:val="uk-UA"/>
        </w:rPr>
        <w:t>елегазові вимикачі</w:t>
      </w:r>
      <w:r w:rsidRPr="000377E7">
        <w:rPr>
          <w:lang w:val="uk-UA"/>
        </w:rPr>
        <w:t xml:space="preserve"> не потребують</w:t>
      </w:r>
      <w:r>
        <w:rPr>
          <w:lang w:val="uk-UA"/>
        </w:rPr>
        <w:t xml:space="preserve"> щорічного ремонту та заміни трансформаторної оливи</w:t>
      </w:r>
      <w:r w:rsidRPr="000377E7">
        <w:rPr>
          <w:lang w:val="uk-UA"/>
        </w:rPr>
        <w:t>.</w:t>
      </w:r>
    </w:p>
    <w:p w:rsidR="00523E20" w:rsidRPr="000377E7" w:rsidRDefault="00523E20" w:rsidP="007F058A">
      <w:pPr>
        <w:ind w:left="-567" w:right="-427" w:firstLine="283"/>
        <w:rPr>
          <w:lang w:val="uk-UA"/>
        </w:rPr>
      </w:pPr>
    </w:p>
    <w:p w:rsidR="00523E20" w:rsidRPr="000377E7" w:rsidRDefault="00523E20" w:rsidP="007F058A">
      <w:pPr>
        <w:ind w:left="-567" w:right="-427" w:firstLine="283"/>
        <w:jc w:val="center"/>
        <w:rPr>
          <w:b/>
          <w:i/>
          <w:lang w:val="uk-UA"/>
        </w:rPr>
      </w:pPr>
      <w:r w:rsidRPr="000377E7">
        <w:rPr>
          <w:b/>
          <w:i/>
          <w:lang w:val="en-US"/>
        </w:rPr>
        <w:t>VIII</w:t>
      </w:r>
      <w:r w:rsidRPr="000377E7">
        <w:rPr>
          <w:b/>
          <w:i/>
        </w:rPr>
        <w:t xml:space="preserve"> </w:t>
      </w:r>
      <w:r w:rsidRPr="000377E7">
        <w:rPr>
          <w:b/>
          <w:i/>
          <w:lang w:val="uk-UA"/>
        </w:rPr>
        <w:t>Зниження витрат на оплату праці</w:t>
      </w:r>
    </w:p>
    <w:p w:rsidR="00523E20" w:rsidRPr="000377E7" w:rsidRDefault="00523E20" w:rsidP="007F058A">
      <w:pPr>
        <w:ind w:left="-567" w:right="-427" w:firstLine="283"/>
        <w:jc w:val="both"/>
        <w:rPr>
          <w:lang w:val="uk-UA"/>
        </w:rPr>
      </w:pPr>
      <w:r w:rsidRPr="000377E7">
        <w:rPr>
          <w:lang w:val="uk-UA"/>
        </w:rPr>
        <w:t>Враховуючи середню ціну люд. год.  0,03 тис. грн.</w:t>
      </w:r>
    </w:p>
    <w:p w:rsidR="00523E20" w:rsidRPr="000377E7" w:rsidRDefault="00523E20" w:rsidP="007F058A">
      <w:pPr>
        <w:ind w:left="-567" w:right="-427" w:firstLine="283"/>
        <w:jc w:val="both"/>
        <w:rPr>
          <w:lang w:val="uk-UA"/>
        </w:rPr>
      </w:pPr>
      <w:r w:rsidRPr="000377E7">
        <w:rPr>
          <w:lang w:val="uk-UA"/>
        </w:rPr>
        <w:t xml:space="preserve">Середня витрата люд. год. на ремонт та обслуговування </w:t>
      </w:r>
      <w:r>
        <w:rPr>
          <w:lang w:val="uk-UA"/>
        </w:rPr>
        <w:t>МКП-110</w:t>
      </w:r>
      <w:r w:rsidRPr="000377E7">
        <w:rPr>
          <w:lang w:val="uk-UA"/>
        </w:rPr>
        <w:t xml:space="preserve"> з розрахунку на рік складає </w:t>
      </w:r>
      <w:r>
        <w:rPr>
          <w:lang w:val="uk-UA"/>
        </w:rPr>
        <w:t>510</w:t>
      </w:r>
      <w:r w:rsidRPr="000377E7">
        <w:rPr>
          <w:lang w:val="uk-UA"/>
        </w:rPr>
        <w:t xml:space="preserve"> люд. год.</w:t>
      </w:r>
    </w:p>
    <w:p w:rsidR="00523E20" w:rsidRPr="000377E7" w:rsidRDefault="00523E20" w:rsidP="007F058A">
      <w:pPr>
        <w:ind w:left="-567" w:right="-427" w:firstLine="283"/>
        <w:jc w:val="both"/>
        <w:rPr>
          <w:lang w:val="uk-UA"/>
        </w:rPr>
      </w:pPr>
      <w:r w:rsidRPr="000377E7">
        <w:rPr>
          <w:lang w:val="uk-UA"/>
        </w:rPr>
        <w:t xml:space="preserve">В грошовому еквіваленті </w:t>
      </w:r>
      <w:r w:rsidRPr="000377E7">
        <w:rPr>
          <w:position w:val="-10"/>
          <w:sz w:val="28"/>
          <w:szCs w:val="28"/>
          <w:lang w:val="uk-UA"/>
        </w:rPr>
        <w:object w:dxaOrig="1900" w:dyaOrig="320">
          <v:shape id="_x0000_i1057" type="#_x0000_t75" style="width:95.3pt;height:15.55pt" o:ole="">
            <v:imagedata r:id="rId69" o:title=""/>
          </v:shape>
          <o:OLEObject Type="Embed" ProgID="Equation.3" ShapeID="_x0000_i1057" DrawAspect="Content" ObjectID="_1612957510" r:id="rId70"/>
        </w:object>
      </w:r>
      <w:r w:rsidRPr="000377E7">
        <w:rPr>
          <w:lang w:val="uk-UA"/>
        </w:rPr>
        <w:t xml:space="preserve"> тис. грн.</w:t>
      </w:r>
    </w:p>
    <w:p w:rsidR="00523E20" w:rsidRPr="000377E7" w:rsidRDefault="00523E20" w:rsidP="007F058A">
      <w:pPr>
        <w:ind w:left="-567" w:right="-427" w:firstLine="283"/>
        <w:jc w:val="both"/>
        <w:rPr>
          <w:lang w:val="uk-UA"/>
        </w:rPr>
      </w:pPr>
      <w:r w:rsidRPr="000377E7">
        <w:rPr>
          <w:lang w:val="uk-UA"/>
        </w:rPr>
        <w:t xml:space="preserve">Середня витрата з розрахунку на рік на </w:t>
      </w:r>
      <w:r>
        <w:rPr>
          <w:lang w:val="uk-UA"/>
        </w:rPr>
        <w:t>т.о. елегазового вимикача складає</w:t>
      </w:r>
      <w:r w:rsidRPr="000377E7">
        <w:rPr>
          <w:lang w:val="uk-UA"/>
        </w:rPr>
        <w:t xml:space="preserve"> 16 люд. год.</w:t>
      </w:r>
    </w:p>
    <w:p w:rsidR="00523E20" w:rsidRPr="000377E7" w:rsidRDefault="00523E20" w:rsidP="007F058A">
      <w:pPr>
        <w:ind w:left="-567" w:right="-427" w:firstLine="283"/>
        <w:jc w:val="both"/>
        <w:rPr>
          <w:lang w:val="uk-UA"/>
        </w:rPr>
      </w:pPr>
      <w:r w:rsidRPr="000377E7">
        <w:rPr>
          <w:lang w:val="uk-UA"/>
        </w:rPr>
        <w:t xml:space="preserve">В грошовому еквіваленті </w:t>
      </w:r>
      <w:r w:rsidRPr="000377E7">
        <w:rPr>
          <w:position w:val="-10"/>
          <w:sz w:val="28"/>
          <w:szCs w:val="28"/>
          <w:lang w:val="uk-UA"/>
        </w:rPr>
        <w:object w:dxaOrig="1800" w:dyaOrig="320">
          <v:shape id="_x0000_i1058" type="#_x0000_t75" style="width:90.35pt;height:15.55pt" o:ole="">
            <v:imagedata r:id="rId71" o:title=""/>
          </v:shape>
          <o:OLEObject Type="Embed" ProgID="Equation.3" ShapeID="_x0000_i1058" DrawAspect="Content" ObjectID="_1612957511" r:id="rId72"/>
        </w:object>
      </w:r>
      <w:r w:rsidRPr="000377E7">
        <w:rPr>
          <w:lang w:val="uk-UA"/>
        </w:rPr>
        <w:t xml:space="preserve"> тис. грн.</w:t>
      </w:r>
    </w:p>
    <w:p w:rsidR="00523E20" w:rsidRPr="000377E7" w:rsidRDefault="00523E20" w:rsidP="007F058A">
      <w:pPr>
        <w:ind w:left="-567" w:right="-427" w:firstLine="283"/>
        <w:jc w:val="both"/>
        <w:rPr>
          <w:lang w:val="uk-UA"/>
        </w:rPr>
      </w:pPr>
      <w:r w:rsidRPr="000377E7">
        <w:rPr>
          <w:lang w:val="uk-UA"/>
        </w:rPr>
        <w:t xml:space="preserve">Економія складе </w:t>
      </w:r>
      <w:r>
        <w:rPr>
          <w:lang w:val="uk-UA"/>
        </w:rPr>
        <w:t>61,2</w:t>
      </w:r>
      <w:r w:rsidRPr="000377E7">
        <w:rPr>
          <w:lang w:val="uk-UA"/>
        </w:rPr>
        <w:t>-</w:t>
      </w:r>
      <w:r>
        <w:rPr>
          <w:lang w:val="uk-UA"/>
        </w:rPr>
        <w:t>1,92</w:t>
      </w:r>
      <w:r w:rsidRPr="000377E7">
        <w:rPr>
          <w:lang w:val="uk-UA"/>
        </w:rPr>
        <w:t>=</w:t>
      </w:r>
      <w:r w:rsidRPr="00EF3CEF">
        <w:rPr>
          <w:b/>
          <w:lang w:val="uk-UA"/>
        </w:rPr>
        <w:t>59,28</w:t>
      </w:r>
      <w:r w:rsidRPr="000377E7">
        <w:rPr>
          <w:lang w:val="uk-UA"/>
        </w:rPr>
        <w:t xml:space="preserve"> тис. грн.</w:t>
      </w:r>
    </w:p>
    <w:p w:rsidR="00523E20" w:rsidRPr="000377E7" w:rsidRDefault="00523E20" w:rsidP="007F058A">
      <w:pPr>
        <w:ind w:left="-567" w:right="-427" w:firstLine="283"/>
      </w:pPr>
    </w:p>
    <w:p w:rsidR="00523E20" w:rsidRPr="000377E7" w:rsidRDefault="00523E20" w:rsidP="007F058A">
      <w:pPr>
        <w:ind w:left="-567" w:right="-427" w:firstLine="283"/>
        <w:jc w:val="center"/>
        <w:rPr>
          <w:b/>
          <w:i/>
          <w:lang w:val="uk-UA"/>
        </w:rPr>
      </w:pPr>
      <w:r w:rsidRPr="000377E7">
        <w:rPr>
          <w:b/>
          <w:i/>
          <w:lang w:val="en-US"/>
        </w:rPr>
        <w:t>IX</w:t>
      </w:r>
      <w:r w:rsidRPr="000377E7">
        <w:rPr>
          <w:b/>
          <w:i/>
        </w:rPr>
        <w:t xml:space="preserve"> </w:t>
      </w:r>
      <w:r w:rsidRPr="000377E7">
        <w:rPr>
          <w:b/>
          <w:i/>
          <w:lang w:val="uk-UA"/>
        </w:rPr>
        <w:t>Збільшення корисного відпуску</w:t>
      </w:r>
    </w:p>
    <w:p w:rsidR="00523E20" w:rsidRPr="000377E7" w:rsidRDefault="00523E20" w:rsidP="007F058A">
      <w:pPr>
        <w:ind w:left="-567" w:right="-427" w:firstLine="283"/>
        <w:jc w:val="both"/>
        <w:rPr>
          <w:lang w:val="uk-UA"/>
        </w:rPr>
      </w:pPr>
      <w:r w:rsidRPr="000377E7">
        <w:rPr>
          <w:lang w:val="uk-UA"/>
        </w:rPr>
        <w:t>Зекономлену на зменшенні технологічних витрат електроенергію можна використати для збільшення корисного відпуску, оскільки цю електроенергію ми не споживаємо, а можемо передати споживачу:</w:t>
      </w:r>
    </w:p>
    <w:p w:rsidR="00523E20" w:rsidRPr="000377E7" w:rsidRDefault="00523E20" w:rsidP="007F058A">
      <w:pPr>
        <w:ind w:left="-567" w:right="-427" w:firstLine="283"/>
        <w:rPr>
          <w:lang w:val="uk-UA"/>
        </w:rPr>
      </w:pPr>
      <w:r w:rsidRPr="000377E7">
        <w:rPr>
          <w:lang w:val="uk-UA"/>
        </w:rPr>
        <w:t>Кількість електроенергії яку додатково можна передати споживачу:</w:t>
      </w:r>
    </w:p>
    <w:p w:rsidR="00523E20" w:rsidRPr="000377E7" w:rsidRDefault="00523E20" w:rsidP="007F058A">
      <w:pPr>
        <w:ind w:left="-567" w:right="-427" w:firstLine="283"/>
        <w:rPr>
          <w:lang w:val="uk-UA"/>
        </w:rPr>
      </w:pPr>
      <w:r>
        <w:rPr>
          <w:lang w:val="uk-UA"/>
        </w:rPr>
        <w:t>311040</w:t>
      </w:r>
      <w:r w:rsidRPr="000377E7">
        <w:rPr>
          <w:lang w:val="uk-UA"/>
        </w:rPr>
        <w:t xml:space="preserve">  кВт </w:t>
      </w:r>
      <w:r w:rsidRPr="000377E7">
        <w:rPr>
          <w:vertAlign w:val="superscript"/>
          <w:lang w:val="uk-UA"/>
        </w:rPr>
        <w:t xml:space="preserve">. </w:t>
      </w:r>
      <w:r w:rsidRPr="000377E7">
        <w:rPr>
          <w:lang w:val="uk-UA"/>
        </w:rPr>
        <w:t>год.</w:t>
      </w:r>
    </w:p>
    <w:p w:rsidR="00523E20" w:rsidRPr="000377E7" w:rsidRDefault="00523E20" w:rsidP="007F058A">
      <w:pPr>
        <w:ind w:left="-567" w:right="-427" w:firstLine="283"/>
        <w:rPr>
          <w:lang w:val="uk-UA"/>
        </w:rPr>
      </w:pPr>
      <w:r w:rsidRPr="000377E7">
        <w:rPr>
          <w:lang w:val="uk-UA"/>
        </w:rPr>
        <w:t>Очікувана сума від продажу зекономленої електроенергії:</w:t>
      </w:r>
    </w:p>
    <w:p w:rsidR="00523E20" w:rsidRPr="000377E7" w:rsidRDefault="00523E20" w:rsidP="007F058A">
      <w:pPr>
        <w:ind w:left="-567" w:right="-427" w:firstLine="283"/>
        <w:rPr>
          <w:lang w:val="uk-UA"/>
        </w:rPr>
      </w:pPr>
      <w:r w:rsidRPr="000377E7">
        <w:rPr>
          <w:position w:val="-10"/>
          <w:sz w:val="28"/>
          <w:szCs w:val="28"/>
          <w:lang w:val="uk-UA"/>
        </w:rPr>
        <w:object w:dxaOrig="2620" w:dyaOrig="320">
          <v:shape id="_x0000_i1059" type="#_x0000_t75" style="width:130.6pt;height:15.55pt" o:ole="">
            <v:imagedata r:id="rId73" o:title=""/>
          </v:shape>
          <o:OLEObject Type="Embed" ProgID="Equation.3" ShapeID="_x0000_i1059" DrawAspect="Content" ObjectID="_1612957512" r:id="rId74"/>
        </w:object>
      </w:r>
      <w:r w:rsidRPr="000377E7">
        <w:rPr>
          <w:lang w:val="uk-UA"/>
        </w:rPr>
        <w:t xml:space="preserve"> тис. грн.</w:t>
      </w:r>
    </w:p>
    <w:p w:rsidR="00523E20" w:rsidRDefault="00523E20" w:rsidP="007F058A">
      <w:pPr>
        <w:ind w:left="-567" w:right="-427" w:firstLine="283"/>
        <w:rPr>
          <w:lang w:val="uk-UA"/>
        </w:rPr>
      </w:pPr>
    </w:p>
    <w:p w:rsidR="00523E20" w:rsidRPr="000377E7" w:rsidRDefault="00523E20" w:rsidP="007F058A">
      <w:pPr>
        <w:ind w:left="-567" w:right="-427" w:firstLine="283"/>
        <w:rPr>
          <w:lang w:val="uk-UA"/>
        </w:rPr>
      </w:pPr>
    </w:p>
    <w:p w:rsidR="00523E20" w:rsidRPr="000377E7" w:rsidRDefault="00523E20" w:rsidP="007F058A">
      <w:pPr>
        <w:ind w:left="-567" w:right="-427" w:firstLine="283"/>
        <w:jc w:val="center"/>
        <w:rPr>
          <w:b/>
          <w:i/>
          <w:lang w:val="uk-UA"/>
        </w:rPr>
      </w:pPr>
      <w:r w:rsidRPr="000377E7">
        <w:rPr>
          <w:b/>
          <w:i/>
          <w:lang w:val="uk-UA"/>
        </w:rPr>
        <w:t>X Зменшення штрафних санкцій</w:t>
      </w:r>
    </w:p>
    <w:p w:rsidR="00523E20" w:rsidRPr="000377E7" w:rsidRDefault="00523E20" w:rsidP="007F058A">
      <w:pPr>
        <w:ind w:left="-567" w:right="-427" w:firstLine="283"/>
        <w:rPr>
          <w:lang w:val="uk-UA"/>
        </w:rPr>
      </w:pPr>
      <w:r w:rsidRPr="000377E7">
        <w:rPr>
          <w:lang w:val="uk-UA"/>
        </w:rPr>
        <w:t>Зменшення штрафних санкцій не відбудеться в зв’язку з їх відсутністю.</w:t>
      </w:r>
    </w:p>
    <w:p w:rsidR="00523E20" w:rsidRPr="000377E7" w:rsidRDefault="00523E20" w:rsidP="007F058A">
      <w:pPr>
        <w:ind w:left="-567" w:right="-427" w:firstLine="283"/>
        <w:rPr>
          <w:lang w:val="uk-UA"/>
        </w:rPr>
      </w:pPr>
    </w:p>
    <w:p w:rsidR="00523E20" w:rsidRPr="000377E7" w:rsidRDefault="00523E20" w:rsidP="007F058A">
      <w:pPr>
        <w:ind w:left="-567" w:right="-427" w:firstLine="283"/>
        <w:jc w:val="center"/>
        <w:rPr>
          <w:b/>
          <w:i/>
          <w:lang w:val="uk-UA"/>
        </w:rPr>
      </w:pPr>
      <w:r w:rsidRPr="000377E7">
        <w:rPr>
          <w:b/>
          <w:i/>
          <w:lang w:val="en-US"/>
        </w:rPr>
        <w:t>XI</w:t>
      </w:r>
      <w:r w:rsidRPr="000377E7">
        <w:rPr>
          <w:b/>
          <w:i/>
          <w:lang w:val="uk-UA"/>
        </w:rPr>
        <w:t xml:space="preserve"> Зниження потенційних очікуваних збитків</w:t>
      </w:r>
    </w:p>
    <w:p w:rsidR="00523E20" w:rsidRPr="000377E7" w:rsidRDefault="00523E20" w:rsidP="007F058A">
      <w:pPr>
        <w:ind w:left="-567" w:right="-427" w:firstLine="283"/>
        <w:jc w:val="center"/>
        <w:rPr>
          <w:b/>
          <w:i/>
          <w:lang w:val="uk-UA"/>
        </w:rPr>
      </w:pPr>
      <w:r w:rsidRPr="000377E7">
        <w:rPr>
          <w:position w:val="-24"/>
          <w:sz w:val="28"/>
          <w:szCs w:val="28"/>
          <w:lang w:val="uk-UA"/>
        </w:rPr>
        <w:object w:dxaOrig="3620" w:dyaOrig="620">
          <v:shape id="_x0000_i1060" type="#_x0000_t75" style="width:180.7pt;height:30.35pt" o:ole="">
            <v:imagedata r:id="rId75" o:title=""/>
          </v:shape>
          <o:OLEObject Type="Embed" ProgID="Equation.3" ShapeID="_x0000_i1060" DrawAspect="Content" ObjectID="_1612957513" r:id="rId76"/>
        </w:object>
      </w:r>
      <w:r w:rsidRPr="000377E7">
        <w:rPr>
          <w:lang w:val="uk-UA"/>
        </w:rPr>
        <w:t xml:space="preserve"> тис. грн.</w:t>
      </w:r>
    </w:p>
    <w:p w:rsidR="00523E20" w:rsidRPr="000377E7" w:rsidRDefault="00523E20" w:rsidP="007F058A">
      <w:pPr>
        <w:ind w:left="-567" w:right="-427" w:firstLine="283"/>
        <w:jc w:val="center"/>
        <w:rPr>
          <w:b/>
          <w:i/>
          <w:lang w:val="uk-UA"/>
        </w:rPr>
      </w:pPr>
    </w:p>
    <w:p w:rsidR="00523E20" w:rsidRPr="000377E7" w:rsidRDefault="00523E20" w:rsidP="007F058A">
      <w:pPr>
        <w:ind w:left="-567" w:right="-427" w:firstLine="283"/>
        <w:jc w:val="center"/>
        <w:rPr>
          <w:b/>
          <w:i/>
          <w:lang w:val="uk-UA"/>
        </w:rPr>
      </w:pPr>
      <w:r w:rsidRPr="000377E7">
        <w:rPr>
          <w:b/>
          <w:i/>
          <w:lang w:val="uk-UA"/>
        </w:rPr>
        <w:t>Зведена таблиця витрат до і після заміни обладнання та очікуваної економії коштів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324"/>
        <w:gridCol w:w="1859"/>
        <w:gridCol w:w="1859"/>
        <w:gridCol w:w="1846"/>
      </w:tblGrid>
      <w:tr w:rsidR="00523E20" w:rsidRPr="000377E7" w:rsidTr="009B2F34">
        <w:trPr>
          <w:jc w:val="center"/>
        </w:trPr>
        <w:tc>
          <w:tcPr>
            <w:tcW w:w="540" w:type="dxa"/>
            <w:shd w:val="clear" w:color="auto" w:fill="auto"/>
          </w:tcPr>
          <w:p w:rsidR="00523E20" w:rsidRPr="000377E7" w:rsidRDefault="00523E20" w:rsidP="009B2F34">
            <w:pPr>
              <w:jc w:val="center"/>
            </w:pPr>
            <w:r w:rsidRPr="000377E7">
              <w:t>№ п/п</w:t>
            </w:r>
          </w:p>
        </w:tc>
        <w:tc>
          <w:tcPr>
            <w:tcW w:w="3400" w:type="dxa"/>
            <w:shd w:val="clear" w:color="auto" w:fill="auto"/>
          </w:tcPr>
          <w:p w:rsidR="00523E20" w:rsidRPr="000377E7" w:rsidRDefault="00523E20" w:rsidP="009B2F34">
            <w:pPr>
              <w:jc w:val="center"/>
              <w:rPr>
                <w:lang w:val="uk-UA"/>
              </w:rPr>
            </w:pPr>
            <w:r w:rsidRPr="000377E7">
              <w:rPr>
                <w:lang w:val="uk-UA"/>
              </w:rPr>
              <w:t>Назва витрат</w:t>
            </w:r>
          </w:p>
        </w:tc>
        <w:tc>
          <w:tcPr>
            <w:tcW w:w="1877" w:type="dxa"/>
            <w:shd w:val="clear" w:color="auto" w:fill="auto"/>
          </w:tcPr>
          <w:p w:rsidR="00523E20" w:rsidRPr="000377E7" w:rsidRDefault="00523E20" w:rsidP="009B2F34">
            <w:pPr>
              <w:jc w:val="center"/>
              <w:rPr>
                <w:lang w:val="uk-UA"/>
              </w:rPr>
            </w:pPr>
            <w:r w:rsidRPr="000377E7">
              <w:rPr>
                <w:lang w:val="uk-UA"/>
              </w:rPr>
              <w:t xml:space="preserve">Витрати до заміни обладнання, тис. грн. </w:t>
            </w:r>
          </w:p>
        </w:tc>
        <w:tc>
          <w:tcPr>
            <w:tcW w:w="1877" w:type="dxa"/>
            <w:shd w:val="clear" w:color="auto" w:fill="auto"/>
          </w:tcPr>
          <w:p w:rsidR="00523E20" w:rsidRPr="000377E7" w:rsidRDefault="00523E20" w:rsidP="009B2F34">
            <w:pPr>
              <w:jc w:val="center"/>
              <w:rPr>
                <w:lang w:val="uk-UA"/>
              </w:rPr>
            </w:pPr>
            <w:r w:rsidRPr="000377E7">
              <w:rPr>
                <w:lang w:val="uk-UA"/>
              </w:rPr>
              <w:t>Витрати після заміни обладнання, тис. грн.</w:t>
            </w:r>
          </w:p>
        </w:tc>
        <w:tc>
          <w:tcPr>
            <w:tcW w:w="1877" w:type="dxa"/>
            <w:shd w:val="clear" w:color="auto" w:fill="auto"/>
          </w:tcPr>
          <w:p w:rsidR="00523E20" w:rsidRPr="000377E7" w:rsidRDefault="00523E20" w:rsidP="009B2F34">
            <w:pPr>
              <w:jc w:val="center"/>
              <w:rPr>
                <w:lang w:val="uk-UA"/>
              </w:rPr>
            </w:pPr>
            <w:r w:rsidRPr="000377E7">
              <w:rPr>
                <w:lang w:val="uk-UA"/>
              </w:rPr>
              <w:t>Економія</w:t>
            </w:r>
          </w:p>
          <w:p w:rsidR="00523E20" w:rsidRPr="000377E7" w:rsidRDefault="00523E20" w:rsidP="009B2F34">
            <w:pPr>
              <w:jc w:val="center"/>
              <w:rPr>
                <w:lang w:val="uk-UA"/>
              </w:rPr>
            </w:pPr>
            <w:r w:rsidRPr="000377E7">
              <w:rPr>
                <w:lang w:val="uk-UA"/>
              </w:rPr>
              <w:t xml:space="preserve">тис. грн. </w:t>
            </w:r>
          </w:p>
        </w:tc>
      </w:tr>
      <w:tr w:rsidR="00523E20" w:rsidRPr="000377E7" w:rsidTr="009B2F34">
        <w:trPr>
          <w:jc w:val="center"/>
        </w:trPr>
        <w:tc>
          <w:tcPr>
            <w:tcW w:w="540" w:type="dxa"/>
            <w:shd w:val="clear" w:color="auto" w:fill="auto"/>
          </w:tcPr>
          <w:p w:rsidR="00523E20" w:rsidRPr="000377E7" w:rsidRDefault="00523E20" w:rsidP="009B2F34">
            <w:pPr>
              <w:jc w:val="center"/>
              <w:rPr>
                <w:lang w:val="uk-UA"/>
              </w:rPr>
            </w:pPr>
            <w:r w:rsidRPr="000377E7">
              <w:rPr>
                <w:lang w:val="uk-UA"/>
              </w:rPr>
              <w:t>1</w:t>
            </w:r>
          </w:p>
        </w:tc>
        <w:tc>
          <w:tcPr>
            <w:tcW w:w="3400" w:type="dxa"/>
            <w:shd w:val="clear" w:color="auto" w:fill="auto"/>
          </w:tcPr>
          <w:p w:rsidR="00523E20" w:rsidRPr="000377E7" w:rsidRDefault="00523E20" w:rsidP="009B2F34">
            <w:pPr>
              <w:jc w:val="center"/>
              <w:rPr>
                <w:lang w:val="uk-UA"/>
              </w:rPr>
            </w:pPr>
            <w:r w:rsidRPr="000377E7">
              <w:rPr>
                <w:lang w:val="uk-UA"/>
              </w:rPr>
              <w:t>Технологічні витрати електроенергії</w:t>
            </w:r>
          </w:p>
        </w:tc>
        <w:tc>
          <w:tcPr>
            <w:tcW w:w="1877" w:type="dxa"/>
            <w:shd w:val="clear" w:color="auto" w:fill="auto"/>
          </w:tcPr>
          <w:p w:rsidR="00523E20" w:rsidRPr="000377E7" w:rsidRDefault="00523E20" w:rsidP="009B2F34">
            <w:pPr>
              <w:jc w:val="center"/>
              <w:rPr>
                <w:lang w:val="uk-UA"/>
              </w:rPr>
            </w:pPr>
            <w:r>
              <w:rPr>
                <w:lang w:val="uk-UA"/>
              </w:rPr>
              <w:t>226</w:t>
            </w:r>
            <w:r w:rsidRPr="000377E7">
              <w:rPr>
                <w:lang w:val="uk-UA"/>
              </w:rPr>
              <w:t>,</w:t>
            </w:r>
            <w:r>
              <w:rPr>
                <w:lang w:val="uk-UA"/>
              </w:rPr>
              <w:t>272</w:t>
            </w:r>
          </w:p>
        </w:tc>
        <w:tc>
          <w:tcPr>
            <w:tcW w:w="1877" w:type="dxa"/>
            <w:shd w:val="clear" w:color="auto" w:fill="auto"/>
          </w:tcPr>
          <w:p w:rsidR="00523E20" w:rsidRPr="000377E7" w:rsidRDefault="00523E20" w:rsidP="009B2F34">
            <w:pPr>
              <w:jc w:val="center"/>
              <w:rPr>
                <w:lang w:val="uk-UA"/>
              </w:rPr>
            </w:pPr>
            <w:r>
              <w:rPr>
                <w:lang w:val="uk-UA"/>
              </w:rPr>
              <w:t>2</w:t>
            </w:r>
            <w:r w:rsidRPr="000377E7">
              <w:rPr>
                <w:lang w:val="uk-UA"/>
              </w:rPr>
              <w:t>,</w:t>
            </w:r>
            <w:r>
              <w:rPr>
                <w:lang w:val="uk-UA"/>
              </w:rPr>
              <w:t>528</w:t>
            </w:r>
          </w:p>
        </w:tc>
        <w:tc>
          <w:tcPr>
            <w:tcW w:w="1877" w:type="dxa"/>
            <w:shd w:val="clear" w:color="auto" w:fill="auto"/>
          </w:tcPr>
          <w:p w:rsidR="00523E20" w:rsidRPr="000377E7" w:rsidRDefault="00523E20" w:rsidP="009B2F34">
            <w:pPr>
              <w:jc w:val="center"/>
              <w:rPr>
                <w:lang w:val="uk-UA"/>
              </w:rPr>
            </w:pPr>
            <w:r>
              <w:rPr>
                <w:lang w:val="uk-UA"/>
              </w:rPr>
              <w:t>223</w:t>
            </w:r>
            <w:r w:rsidRPr="000377E7">
              <w:rPr>
                <w:lang w:val="uk-UA"/>
              </w:rPr>
              <w:t>,</w:t>
            </w:r>
            <w:r>
              <w:rPr>
                <w:lang w:val="uk-UA"/>
              </w:rPr>
              <w:t>744</w:t>
            </w:r>
          </w:p>
        </w:tc>
      </w:tr>
      <w:tr w:rsidR="00523E20" w:rsidRPr="000377E7" w:rsidTr="009B2F34">
        <w:trPr>
          <w:jc w:val="center"/>
        </w:trPr>
        <w:tc>
          <w:tcPr>
            <w:tcW w:w="540" w:type="dxa"/>
            <w:shd w:val="clear" w:color="auto" w:fill="auto"/>
          </w:tcPr>
          <w:p w:rsidR="00523E20" w:rsidRPr="000377E7" w:rsidRDefault="00523E20" w:rsidP="009B2F34">
            <w:pPr>
              <w:jc w:val="center"/>
              <w:rPr>
                <w:lang w:val="uk-UA"/>
              </w:rPr>
            </w:pPr>
            <w:r w:rsidRPr="000377E7">
              <w:rPr>
                <w:lang w:val="uk-UA"/>
              </w:rPr>
              <w:t>2</w:t>
            </w:r>
          </w:p>
        </w:tc>
        <w:tc>
          <w:tcPr>
            <w:tcW w:w="3400" w:type="dxa"/>
            <w:shd w:val="clear" w:color="auto" w:fill="auto"/>
          </w:tcPr>
          <w:p w:rsidR="00523E20" w:rsidRPr="000377E7" w:rsidRDefault="00523E20" w:rsidP="009B2F34">
            <w:pPr>
              <w:jc w:val="center"/>
              <w:rPr>
                <w:lang w:val="uk-UA"/>
              </w:rPr>
            </w:pPr>
            <w:r w:rsidRPr="000377E7">
              <w:rPr>
                <w:lang w:val="uk-UA"/>
              </w:rPr>
              <w:t>Витрати на матеріали та обладнання</w:t>
            </w:r>
          </w:p>
        </w:tc>
        <w:tc>
          <w:tcPr>
            <w:tcW w:w="1877" w:type="dxa"/>
            <w:shd w:val="clear" w:color="auto" w:fill="auto"/>
          </w:tcPr>
          <w:p w:rsidR="00523E20" w:rsidRPr="000377E7" w:rsidRDefault="00523E20" w:rsidP="009B2F34">
            <w:pPr>
              <w:jc w:val="center"/>
              <w:rPr>
                <w:lang w:val="uk-UA"/>
              </w:rPr>
            </w:pPr>
            <w:r>
              <w:rPr>
                <w:lang w:val="uk-UA"/>
              </w:rPr>
              <w:t>90</w:t>
            </w:r>
          </w:p>
        </w:tc>
        <w:tc>
          <w:tcPr>
            <w:tcW w:w="1877" w:type="dxa"/>
            <w:shd w:val="clear" w:color="auto" w:fill="auto"/>
          </w:tcPr>
          <w:p w:rsidR="00523E20" w:rsidRPr="000377E7" w:rsidRDefault="00523E20" w:rsidP="009B2F34">
            <w:pPr>
              <w:jc w:val="center"/>
              <w:rPr>
                <w:lang w:val="uk-UA"/>
              </w:rPr>
            </w:pPr>
            <w:r w:rsidRPr="000377E7">
              <w:rPr>
                <w:lang w:val="uk-UA"/>
              </w:rPr>
              <w:t>0</w:t>
            </w:r>
          </w:p>
        </w:tc>
        <w:tc>
          <w:tcPr>
            <w:tcW w:w="1877" w:type="dxa"/>
            <w:shd w:val="clear" w:color="auto" w:fill="auto"/>
          </w:tcPr>
          <w:p w:rsidR="00523E20" w:rsidRPr="000377E7" w:rsidRDefault="00523E20" w:rsidP="009B2F34">
            <w:pPr>
              <w:jc w:val="center"/>
              <w:rPr>
                <w:lang w:val="uk-UA"/>
              </w:rPr>
            </w:pPr>
            <w:r>
              <w:rPr>
                <w:lang w:val="uk-UA"/>
              </w:rPr>
              <w:t>90</w:t>
            </w:r>
          </w:p>
        </w:tc>
      </w:tr>
      <w:tr w:rsidR="00523E20" w:rsidRPr="000377E7" w:rsidTr="009B2F34">
        <w:trPr>
          <w:jc w:val="center"/>
        </w:trPr>
        <w:tc>
          <w:tcPr>
            <w:tcW w:w="540" w:type="dxa"/>
            <w:shd w:val="clear" w:color="auto" w:fill="auto"/>
          </w:tcPr>
          <w:p w:rsidR="00523E20" w:rsidRPr="000377E7" w:rsidRDefault="00523E20" w:rsidP="009B2F34">
            <w:pPr>
              <w:jc w:val="center"/>
              <w:rPr>
                <w:lang w:val="uk-UA"/>
              </w:rPr>
            </w:pPr>
            <w:r w:rsidRPr="000377E7">
              <w:rPr>
                <w:lang w:val="uk-UA"/>
              </w:rPr>
              <w:t>3</w:t>
            </w:r>
          </w:p>
        </w:tc>
        <w:tc>
          <w:tcPr>
            <w:tcW w:w="3400" w:type="dxa"/>
            <w:shd w:val="clear" w:color="auto" w:fill="auto"/>
          </w:tcPr>
          <w:p w:rsidR="00523E20" w:rsidRPr="000377E7" w:rsidRDefault="00523E20" w:rsidP="009B2F34">
            <w:pPr>
              <w:jc w:val="center"/>
              <w:rPr>
                <w:lang w:val="uk-UA"/>
              </w:rPr>
            </w:pPr>
            <w:r w:rsidRPr="000377E7">
              <w:rPr>
                <w:lang w:val="uk-UA"/>
              </w:rPr>
              <w:t>Витрати паливно-мастильних матеріалів</w:t>
            </w:r>
          </w:p>
        </w:tc>
        <w:tc>
          <w:tcPr>
            <w:tcW w:w="1877" w:type="dxa"/>
            <w:shd w:val="clear" w:color="auto" w:fill="auto"/>
          </w:tcPr>
          <w:p w:rsidR="00523E20" w:rsidRPr="000377E7" w:rsidRDefault="00523E20" w:rsidP="009B2F34">
            <w:pPr>
              <w:jc w:val="center"/>
              <w:rPr>
                <w:lang w:val="uk-UA"/>
              </w:rPr>
            </w:pPr>
            <w:r>
              <w:rPr>
                <w:lang w:val="uk-UA"/>
              </w:rPr>
              <w:t>0</w:t>
            </w:r>
            <w:r w:rsidRPr="000377E7">
              <w:rPr>
                <w:lang w:val="uk-UA"/>
              </w:rPr>
              <w:t>,</w:t>
            </w:r>
            <w:r>
              <w:rPr>
                <w:lang w:val="uk-UA"/>
              </w:rPr>
              <w:t>33</w:t>
            </w:r>
          </w:p>
        </w:tc>
        <w:tc>
          <w:tcPr>
            <w:tcW w:w="1877" w:type="dxa"/>
            <w:shd w:val="clear" w:color="auto" w:fill="auto"/>
          </w:tcPr>
          <w:p w:rsidR="00523E20" w:rsidRPr="000377E7" w:rsidRDefault="00523E20" w:rsidP="009B2F34">
            <w:pPr>
              <w:jc w:val="center"/>
              <w:rPr>
                <w:lang w:val="uk-UA"/>
              </w:rPr>
            </w:pPr>
            <w:r w:rsidRPr="000377E7">
              <w:rPr>
                <w:lang w:val="uk-UA"/>
              </w:rPr>
              <w:t>0</w:t>
            </w:r>
          </w:p>
        </w:tc>
        <w:tc>
          <w:tcPr>
            <w:tcW w:w="1877" w:type="dxa"/>
            <w:shd w:val="clear" w:color="auto" w:fill="auto"/>
          </w:tcPr>
          <w:p w:rsidR="00523E20" w:rsidRPr="000377E7" w:rsidRDefault="00523E20" w:rsidP="009B2F34">
            <w:pPr>
              <w:jc w:val="center"/>
              <w:rPr>
                <w:lang w:val="uk-UA"/>
              </w:rPr>
            </w:pPr>
            <w:r>
              <w:rPr>
                <w:lang w:val="uk-UA"/>
              </w:rPr>
              <w:t>0</w:t>
            </w:r>
            <w:r w:rsidRPr="000377E7">
              <w:rPr>
                <w:lang w:val="uk-UA"/>
              </w:rPr>
              <w:t>,</w:t>
            </w:r>
            <w:r>
              <w:rPr>
                <w:lang w:val="uk-UA"/>
              </w:rPr>
              <w:t>33</w:t>
            </w:r>
          </w:p>
        </w:tc>
      </w:tr>
      <w:tr w:rsidR="00523E20" w:rsidRPr="000377E7" w:rsidTr="009B2F34">
        <w:trPr>
          <w:jc w:val="center"/>
        </w:trPr>
        <w:tc>
          <w:tcPr>
            <w:tcW w:w="540" w:type="dxa"/>
            <w:shd w:val="clear" w:color="auto" w:fill="auto"/>
          </w:tcPr>
          <w:p w:rsidR="00523E20" w:rsidRPr="000377E7" w:rsidRDefault="00523E20" w:rsidP="009B2F34">
            <w:pPr>
              <w:jc w:val="center"/>
              <w:rPr>
                <w:lang w:val="uk-UA"/>
              </w:rPr>
            </w:pPr>
            <w:r w:rsidRPr="000377E7">
              <w:rPr>
                <w:lang w:val="uk-UA"/>
              </w:rPr>
              <w:t>4</w:t>
            </w:r>
          </w:p>
        </w:tc>
        <w:tc>
          <w:tcPr>
            <w:tcW w:w="3400" w:type="dxa"/>
            <w:shd w:val="clear" w:color="auto" w:fill="auto"/>
          </w:tcPr>
          <w:p w:rsidR="00523E20" w:rsidRPr="000377E7" w:rsidRDefault="00523E20" w:rsidP="009B2F34">
            <w:pPr>
              <w:jc w:val="center"/>
              <w:rPr>
                <w:lang w:val="uk-UA"/>
              </w:rPr>
            </w:pPr>
            <w:r w:rsidRPr="000377E7">
              <w:rPr>
                <w:lang w:val="uk-UA"/>
              </w:rPr>
              <w:t>Витрати на оплату праці</w:t>
            </w:r>
          </w:p>
        </w:tc>
        <w:tc>
          <w:tcPr>
            <w:tcW w:w="1877" w:type="dxa"/>
            <w:shd w:val="clear" w:color="auto" w:fill="auto"/>
          </w:tcPr>
          <w:p w:rsidR="00523E20" w:rsidRPr="000377E7" w:rsidRDefault="00523E20" w:rsidP="009B2F34">
            <w:pPr>
              <w:jc w:val="center"/>
              <w:rPr>
                <w:lang w:val="uk-UA"/>
              </w:rPr>
            </w:pPr>
            <w:r>
              <w:rPr>
                <w:lang w:val="uk-UA"/>
              </w:rPr>
              <w:t>61,2</w:t>
            </w:r>
          </w:p>
        </w:tc>
        <w:tc>
          <w:tcPr>
            <w:tcW w:w="1877" w:type="dxa"/>
            <w:shd w:val="clear" w:color="auto" w:fill="auto"/>
          </w:tcPr>
          <w:p w:rsidR="00523E20" w:rsidRPr="000377E7" w:rsidRDefault="00523E20" w:rsidP="009B2F34">
            <w:pPr>
              <w:jc w:val="center"/>
              <w:rPr>
                <w:lang w:val="uk-UA"/>
              </w:rPr>
            </w:pPr>
            <w:r>
              <w:rPr>
                <w:lang w:val="uk-UA"/>
              </w:rPr>
              <w:t>1,92</w:t>
            </w:r>
          </w:p>
        </w:tc>
        <w:tc>
          <w:tcPr>
            <w:tcW w:w="1877" w:type="dxa"/>
            <w:shd w:val="clear" w:color="auto" w:fill="auto"/>
          </w:tcPr>
          <w:p w:rsidR="00523E20" w:rsidRPr="000377E7" w:rsidRDefault="00523E20" w:rsidP="009B2F34">
            <w:pPr>
              <w:jc w:val="center"/>
              <w:rPr>
                <w:lang w:val="uk-UA"/>
              </w:rPr>
            </w:pPr>
            <w:r>
              <w:rPr>
                <w:lang w:val="uk-UA"/>
              </w:rPr>
              <w:t>59,28</w:t>
            </w:r>
          </w:p>
        </w:tc>
      </w:tr>
      <w:tr w:rsidR="00523E20" w:rsidRPr="000377E7" w:rsidTr="009B2F34">
        <w:trPr>
          <w:jc w:val="center"/>
        </w:trPr>
        <w:tc>
          <w:tcPr>
            <w:tcW w:w="540" w:type="dxa"/>
            <w:shd w:val="clear" w:color="auto" w:fill="auto"/>
          </w:tcPr>
          <w:p w:rsidR="00523E20" w:rsidRPr="000377E7" w:rsidRDefault="00523E20" w:rsidP="009B2F34">
            <w:pPr>
              <w:jc w:val="center"/>
              <w:rPr>
                <w:lang w:val="uk-UA"/>
              </w:rPr>
            </w:pPr>
            <w:r w:rsidRPr="000377E7">
              <w:rPr>
                <w:lang w:val="uk-UA"/>
              </w:rPr>
              <w:t>5</w:t>
            </w:r>
          </w:p>
        </w:tc>
        <w:tc>
          <w:tcPr>
            <w:tcW w:w="3400" w:type="dxa"/>
            <w:shd w:val="clear" w:color="auto" w:fill="auto"/>
          </w:tcPr>
          <w:p w:rsidR="00523E20" w:rsidRPr="000377E7" w:rsidRDefault="00523E20" w:rsidP="009B2F34">
            <w:pPr>
              <w:jc w:val="center"/>
              <w:rPr>
                <w:lang w:val="uk-UA"/>
              </w:rPr>
            </w:pPr>
            <w:r w:rsidRPr="000377E7">
              <w:rPr>
                <w:lang w:val="uk-UA"/>
              </w:rPr>
              <w:t>Збільшення корисного відпуску</w:t>
            </w:r>
          </w:p>
        </w:tc>
        <w:tc>
          <w:tcPr>
            <w:tcW w:w="1877" w:type="dxa"/>
            <w:shd w:val="clear" w:color="auto" w:fill="auto"/>
          </w:tcPr>
          <w:p w:rsidR="00523E20" w:rsidRPr="000377E7" w:rsidRDefault="00523E20" w:rsidP="009B2F34">
            <w:pPr>
              <w:jc w:val="center"/>
              <w:rPr>
                <w:lang w:val="uk-UA"/>
              </w:rPr>
            </w:pPr>
            <w:r>
              <w:rPr>
                <w:lang w:val="uk-UA"/>
              </w:rPr>
              <w:t>233,28</w:t>
            </w:r>
          </w:p>
        </w:tc>
        <w:tc>
          <w:tcPr>
            <w:tcW w:w="1877" w:type="dxa"/>
            <w:shd w:val="clear" w:color="auto" w:fill="auto"/>
          </w:tcPr>
          <w:p w:rsidR="00523E20" w:rsidRPr="000377E7" w:rsidRDefault="00523E20" w:rsidP="009B2F34">
            <w:pPr>
              <w:jc w:val="center"/>
              <w:rPr>
                <w:lang w:val="uk-UA"/>
              </w:rPr>
            </w:pPr>
            <w:r w:rsidRPr="000377E7">
              <w:rPr>
                <w:lang w:val="uk-UA"/>
              </w:rPr>
              <w:t>0</w:t>
            </w:r>
          </w:p>
        </w:tc>
        <w:tc>
          <w:tcPr>
            <w:tcW w:w="1877" w:type="dxa"/>
            <w:shd w:val="clear" w:color="auto" w:fill="auto"/>
          </w:tcPr>
          <w:p w:rsidR="00523E20" w:rsidRPr="000377E7" w:rsidRDefault="00523E20" w:rsidP="009B2F34">
            <w:pPr>
              <w:jc w:val="center"/>
              <w:rPr>
                <w:lang w:val="uk-UA"/>
              </w:rPr>
            </w:pPr>
            <w:r>
              <w:rPr>
                <w:lang w:val="uk-UA"/>
              </w:rPr>
              <w:t>233,28</w:t>
            </w:r>
          </w:p>
        </w:tc>
      </w:tr>
      <w:tr w:rsidR="00523E20" w:rsidRPr="000377E7" w:rsidTr="009B2F34">
        <w:trPr>
          <w:jc w:val="center"/>
        </w:trPr>
        <w:tc>
          <w:tcPr>
            <w:tcW w:w="540" w:type="dxa"/>
            <w:shd w:val="clear" w:color="auto" w:fill="auto"/>
          </w:tcPr>
          <w:p w:rsidR="00523E20" w:rsidRPr="000377E7" w:rsidRDefault="00523E20" w:rsidP="009B2F34">
            <w:pPr>
              <w:jc w:val="center"/>
              <w:rPr>
                <w:lang w:val="uk-UA"/>
              </w:rPr>
            </w:pPr>
            <w:r w:rsidRPr="000377E7">
              <w:rPr>
                <w:lang w:val="uk-UA"/>
              </w:rPr>
              <w:t>6</w:t>
            </w:r>
          </w:p>
        </w:tc>
        <w:tc>
          <w:tcPr>
            <w:tcW w:w="3400" w:type="dxa"/>
            <w:shd w:val="clear" w:color="auto" w:fill="auto"/>
          </w:tcPr>
          <w:p w:rsidR="00523E20" w:rsidRPr="000377E7" w:rsidRDefault="00523E20" w:rsidP="009B2F34">
            <w:pPr>
              <w:jc w:val="center"/>
              <w:rPr>
                <w:lang w:val="uk-UA"/>
              </w:rPr>
            </w:pPr>
            <w:r w:rsidRPr="000377E7">
              <w:rPr>
                <w:lang w:val="uk-UA"/>
              </w:rPr>
              <w:t>Зменшення штрафних санкцій</w:t>
            </w:r>
          </w:p>
        </w:tc>
        <w:tc>
          <w:tcPr>
            <w:tcW w:w="1877" w:type="dxa"/>
            <w:shd w:val="clear" w:color="auto" w:fill="auto"/>
          </w:tcPr>
          <w:p w:rsidR="00523E20" w:rsidRPr="000377E7" w:rsidRDefault="00523E20" w:rsidP="009B2F34">
            <w:pPr>
              <w:jc w:val="center"/>
              <w:rPr>
                <w:lang w:val="uk-UA"/>
              </w:rPr>
            </w:pPr>
            <w:r w:rsidRPr="000377E7">
              <w:rPr>
                <w:lang w:val="uk-UA"/>
              </w:rPr>
              <w:t>0</w:t>
            </w:r>
          </w:p>
        </w:tc>
        <w:tc>
          <w:tcPr>
            <w:tcW w:w="1877" w:type="dxa"/>
            <w:shd w:val="clear" w:color="auto" w:fill="auto"/>
          </w:tcPr>
          <w:p w:rsidR="00523E20" w:rsidRPr="000377E7" w:rsidRDefault="00523E20" w:rsidP="009B2F34">
            <w:pPr>
              <w:jc w:val="center"/>
              <w:rPr>
                <w:lang w:val="uk-UA"/>
              </w:rPr>
            </w:pPr>
            <w:r w:rsidRPr="000377E7">
              <w:rPr>
                <w:lang w:val="uk-UA"/>
              </w:rPr>
              <w:t>0</w:t>
            </w:r>
          </w:p>
        </w:tc>
        <w:tc>
          <w:tcPr>
            <w:tcW w:w="1877" w:type="dxa"/>
            <w:shd w:val="clear" w:color="auto" w:fill="auto"/>
          </w:tcPr>
          <w:p w:rsidR="00523E20" w:rsidRPr="000377E7" w:rsidRDefault="00523E20" w:rsidP="009B2F34">
            <w:pPr>
              <w:jc w:val="center"/>
              <w:rPr>
                <w:lang w:val="uk-UA"/>
              </w:rPr>
            </w:pPr>
            <w:r w:rsidRPr="000377E7">
              <w:rPr>
                <w:lang w:val="uk-UA"/>
              </w:rPr>
              <w:t>0</w:t>
            </w:r>
          </w:p>
        </w:tc>
      </w:tr>
      <w:tr w:rsidR="00523E20" w:rsidRPr="000377E7" w:rsidTr="009B2F34">
        <w:trPr>
          <w:jc w:val="center"/>
        </w:trPr>
        <w:tc>
          <w:tcPr>
            <w:tcW w:w="540" w:type="dxa"/>
            <w:shd w:val="clear" w:color="auto" w:fill="auto"/>
          </w:tcPr>
          <w:p w:rsidR="00523E20" w:rsidRPr="000377E7" w:rsidRDefault="00523E20" w:rsidP="009B2F34">
            <w:pPr>
              <w:jc w:val="center"/>
              <w:rPr>
                <w:lang w:val="uk-UA"/>
              </w:rPr>
            </w:pPr>
            <w:r w:rsidRPr="000377E7">
              <w:rPr>
                <w:lang w:val="uk-UA"/>
              </w:rPr>
              <w:t>7</w:t>
            </w:r>
          </w:p>
        </w:tc>
        <w:tc>
          <w:tcPr>
            <w:tcW w:w="3400" w:type="dxa"/>
            <w:shd w:val="clear" w:color="auto" w:fill="auto"/>
          </w:tcPr>
          <w:p w:rsidR="00523E20" w:rsidRPr="000377E7" w:rsidRDefault="00523E20" w:rsidP="009B2F34">
            <w:pPr>
              <w:jc w:val="center"/>
              <w:rPr>
                <w:lang w:val="uk-UA"/>
              </w:rPr>
            </w:pPr>
            <w:r w:rsidRPr="000377E7">
              <w:rPr>
                <w:lang w:val="uk-UA"/>
              </w:rPr>
              <w:t>Зниження потенційних очікуваних збитків</w:t>
            </w:r>
          </w:p>
        </w:tc>
        <w:tc>
          <w:tcPr>
            <w:tcW w:w="1877" w:type="dxa"/>
            <w:shd w:val="clear" w:color="auto" w:fill="auto"/>
          </w:tcPr>
          <w:p w:rsidR="00523E20" w:rsidRPr="000377E7" w:rsidRDefault="00523E20" w:rsidP="009B2F34">
            <w:pPr>
              <w:jc w:val="center"/>
              <w:rPr>
                <w:lang w:val="uk-UA"/>
              </w:rPr>
            </w:pPr>
            <w:r>
              <w:rPr>
                <w:lang w:val="uk-UA"/>
              </w:rPr>
              <w:t>1865,12</w:t>
            </w:r>
          </w:p>
        </w:tc>
        <w:tc>
          <w:tcPr>
            <w:tcW w:w="1877" w:type="dxa"/>
            <w:shd w:val="clear" w:color="auto" w:fill="auto"/>
          </w:tcPr>
          <w:p w:rsidR="00523E20" w:rsidRPr="000377E7" w:rsidRDefault="00523E20" w:rsidP="009B2F34">
            <w:pPr>
              <w:jc w:val="center"/>
              <w:rPr>
                <w:lang w:val="uk-UA"/>
              </w:rPr>
            </w:pPr>
            <w:r w:rsidRPr="000377E7">
              <w:rPr>
                <w:lang w:val="uk-UA"/>
              </w:rPr>
              <w:t>0</w:t>
            </w:r>
          </w:p>
        </w:tc>
        <w:tc>
          <w:tcPr>
            <w:tcW w:w="1877" w:type="dxa"/>
            <w:shd w:val="clear" w:color="auto" w:fill="auto"/>
          </w:tcPr>
          <w:p w:rsidR="00523E20" w:rsidRPr="000377E7" w:rsidRDefault="00523E20" w:rsidP="009B2F34">
            <w:pPr>
              <w:jc w:val="center"/>
              <w:rPr>
                <w:lang w:val="uk-UA"/>
              </w:rPr>
            </w:pPr>
            <w:r>
              <w:rPr>
                <w:lang w:val="uk-UA"/>
              </w:rPr>
              <w:t>1865,12</w:t>
            </w:r>
          </w:p>
        </w:tc>
      </w:tr>
      <w:tr w:rsidR="00523E20" w:rsidRPr="00B83201" w:rsidTr="009B2F34">
        <w:trPr>
          <w:jc w:val="center"/>
        </w:trPr>
        <w:tc>
          <w:tcPr>
            <w:tcW w:w="540" w:type="dxa"/>
            <w:shd w:val="clear" w:color="auto" w:fill="auto"/>
          </w:tcPr>
          <w:p w:rsidR="00523E20" w:rsidRPr="000377E7" w:rsidRDefault="00523E20" w:rsidP="009B2F34">
            <w:pPr>
              <w:jc w:val="center"/>
              <w:rPr>
                <w:lang w:val="uk-UA"/>
              </w:rPr>
            </w:pPr>
          </w:p>
        </w:tc>
        <w:tc>
          <w:tcPr>
            <w:tcW w:w="3400" w:type="dxa"/>
            <w:shd w:val="clear" w:color="auto" w:fill="auto"/>
          </w:tcPr>
          <w:p w:rsidR="00523E20" w:rsidRPr="000377E7" w:rsidRDefault="00523E20" w:rsidP="009B2F34">
            <w:pPr>
              <w:jc w:val="center"/>
              <w:rPr>
                <w:lang w:val="uk-UA"/>
              </w:rPr>
            </w:pPr>
            <w:r w:rsidRPr="000377E7">
              <w:rPr>
                <w:lang w:val="uk-UA"/>
              </w:rPr>
              <w:t>Загалом</w:t>
            </w:r>
          </w:p>
        </w:tc>
        <w:tc>
          <w:tcPr>
            <w:tcW w:w="1877" w:type="dxa"/>
            <w:shd w:val="clear" w:color="auto" w:fill="auto"/>
          </w:tcPr>
          <w:p w:rsidR="00523E20" w:rsidRPr="000377E7" w:rsidRDefault="00523E20" w:rsidP="009B2F34">
            <w:pPr>
              <w:jc w:val="center"/>
              <w:rPr>
                <w:lang w:val="uk-UA"/>
              </w:rPr>
            </w:pPr>
            <w:r>
              <w:rPr>
                <w:lang w:val="uk-UA"/>
              </w:rPr>
              <w:t>2476,202</w:t>
            </w:r>
          </w:p>
        </w:tc>
        <w:tc>
          <w:tcPr>
            <w:tcW w:w="1877" w:type="dxa"/>
            <w:shd w:val="clear" w:color="auto" w:fill="auto"/>
          </w:tcPr>
          <w:p w:rsidR="00523E20" w:rsidRPr="000377E7" w:rsidRDefault="00523E20" w:rsidP="009B2F34">
            <w:pPr>
              <w:jc w:val="center"/>
              <w:rPr>
                <w:lang w:val="uk-UA"/>
              </w:rPr>
            </w:pPr>
            <w:r>
              <w:rPr>
                <w:lang w:val="uk-UA"/>
              </w:rPr>
              <w:t>4,448</w:t>
            </w:r>
          </w:p>
        </w:tc>
        <w:tc>
          <w:tcPr>
            <w:tcW w:w="1877" w:type="dxa"/>
            <w:shd w:val="clear" w:color="auto" w:fill="auto"/>
          </w:tcPr>
          <w:p w:rsidR="00523E20" w:rsidRPr="000377E7" w:rsidRDefault="00523E20" w:rsidP="009B2F34">
            <w:pPr>
              <w:jc w:val="center"/>
              <w:rPr>
                <w:lang w:val="uk-UA"/>
              </w:rPr>
            </w:pPr>
            <w:r>
              <w:rPr>
                <w:lang w:val="uk-UA"/>
              </w:rPr>
              <w:t>2471,754</w:t>
            </w:r>
          </w:p>
        </w:tc>
      </w:tr>
    </w:tbl>
    <w:p w:rsidR="00523E20" w:rsidRPr="002848C1" w:rsidRDefault="00523E20" w:rsidP="00523E20">
      <w:pPr>
        <w:rPr>
          <w:b/>
          <w:i/>
          <w:lang w:val="uk-UA"/>
        </w:rPr>
      </w:pPr>
    </w:p>
    <w:p w:rsidR="00CD5481" w:rsidRDefault="00CD5481" w:rsidP="00F607D4">
      <w:pPr>
        <w:ind w:left="-567" w:right="-425" w:firstLine="283"/>
        <w:jc w:val="right"/>
        <w:rPr>
          <w:b/>
          <w:szCs w:val="28"/>
          <w:lang w:val="en-US"/>
        </w:rPr>
      </w:pPr>
    </w:p>
    <w:p w:rsidR="00CD5481" w:rsidRDefault="00CD5481" w:rsidP="00F607D4">
      <w:pPr>
        <w:ind w:left="-567" w:right="-425" w:firstLine="283"/>
        <w:jc w:val="right"/>
        <w:rPr>
          <w:b/>
          <w:szCs w:val="28"/>
          <w:lang w:val="en-US"/>
        </w:rPr>
      </w:pPr>
    </w:p>
    <w:p w:rsidR="00F607D4" w:rsidRPr="00CD5481" w:rsidRDefault="00C324AD" w:rsidP="00F607D4">
      <w:pPr>
        <w:ind w:left="-567" w:right="-425" w:firstLine="283"/>
        <w:jc w:val="right"/>
        <w:rPr>
          <w:b/>
          <w:szCs w:val="28"/>
          <w:lang w:val="en-US"/>
        </w:rPr>
      </w:pPr>
      <w:r>
        <w:rPr>
          <w:b/>
          <w:szCs w:val="28"/>
          <w:lang w:val="uk-UA"/>
        </w:rPr>
        <w:t>Додаток №1.</w:t>
      </w:r>
      <w:r w:rsidR="00CD5481">
        <w:rPr>
          <w:b/>
          <w:szCs w:val="28"/>
          <w:lang w:val="en-US"/>
        </w:rPr>
        <w:t>9</w:t>
      </w:r>
    </w:p>
    <w:p w:rsidR="00F607D4" w:rsidRPr="00E6752C" w:rsidRDefault="00F607D4" w:rsidP="00F607D4">
      <w:pPr>
        <w:ind w:left="-567" w:right="-425" w:firstLine="283"/>
        <w:jc w:val="right"/>
        <w:rPr>
          <w:b/>
          <w:szCs w:val="28"/>
          <w:lang w:val="uk-UA"/>
        </w:rPr>
      </w:pPr>
    </w:p>
    <w:p w:rsidR="00F607D4" w:rsidRPr="00E6752C" w:rsidRDefault="00F607D4" w:rsidP="00F607D4">
      <w:pPr>
        <w:ind w:left="-567" w:right="-425" w:firstLine="283"/>
        <w:jc w:val="center"/>
        <w:rPr>
          <w:b/>
          <w:szCs w:val="28"/>
          <w:lang w:val="uk-UA"/>
        </w:rPr>
      </w:pPr>
      <w:r w:rsidRPr="00E6752C">
        <w:rPr>
          <w:b/>
          <w:szCs w:val="28"/>
          <w:lang w:val="uk-UA"/>
        </w:rPr>
        <w:t>Виготовлення ПКД на реконструкцію ВРП 110-35 кВ ПС110/35/10кВ Сарни</w:t>
      </w:r>
    </w:p>
    <w:p w:rsidR="00170F1D" w:rsidRDefault="00170F1D" w:rsidP="00170F1D">
      <w:pPr>
        <w:jc w:val="both"/>
        <w:rPr>
          <w:lang w:val="uk-UA"/>
        </w:rPr>
      </w:pPr>
    </w:p>
    <w:p w:rsidR="00170F1D" w:rsidRPr="00AA425A" w:rsidRDefault="00170F1D" w:rsidP="00170F1D">
      <w:pPr>
        <w:ind w:left="-567" w:right="-427" w:firstLine="283"/>
        <w:jc w:val="both"/>
      </w:pPr>
      <w:r w:rsidRPr="00170F1D">
        <w:rPr>
          <w:lang w:val="uk-UA"/>
        </w:rPr>
        <w:t xml:space="preserve">ПС 110/35/10 «Сарни». По  стороні 110 кВ має три лінії, котрі  мають зв'язок з  наступними  підстанціями  ПС-110/35/10 «Катеринівка», ПС-110/35/10 «Клесів», ПС-110/35/10 «Дубровиця». Зазначена ПС є вузловою має одну робочу секціоновану систему шин та обхідну систему шин, встановлена потужність  трансформаторів 2х25 МВА від І та ІІ СШ 35 кВ живиться три підстанції 35/10 кВ – «Цепцевичі», «Бережниця» та «Сарни-льонозавод». </w:t>
      </w:r>
      <w:r>
        <w:t>Сторона 10 кВ має три СШ-10 кВ з яких живиться 28 ліній 10 кВ.</w:t>
      </w:r>
      <w:r w:rsidRPr="00055255">
        <w:t xml:space="preserve"> </w:t>
      </w:r>
      <w:r w:rsidRPr="00AA425A">
        <w:t>КРУ-10 кВ типу К - 6У знах</w:t>
      </w:r>
      <w:r>
        <w:t>одяться  в  експлуатації  з 1978</w:t>
      </w:r>
      <w:r w:rsidRPr="00AA425A">
        <w:t xml:space="preserve">  року</w:t>
      </w:r>
      <w:r>
        <w:t>. Перебуваючи в експлуатації 38 років</w:t>
      </w:r>
      <w:r w:rsidRPr="00AA425A">
        <w:t xml:space="preserve">, </w:t>
      </w:r>
      <w:r>
        <w:t>зазначені комірки</w:t>
      </w:r>
      <w:r w:rsidRPr="00AA425A">
        <w:t xml:space="preserve"> неодноразово</w:t>
      </w:r>
      <w:r>
        <w:t xml:space="preserve"> виводились в ремонт із-за</w:t>
      </w:r>
      <w:r w:rsidRPr="00AA425A">
        <w:t xml:space="preserve"> перекриття ізоляції</w:t>
      </w:r>
      <w:r>
        <w:t xml:space="preserve"> та пошкодженням обл</w:t>
      </w:r>
      <w:r w:rsidRPr="00AA425A">
        <w:t>а</w:t>
      </w:r>
      <w:r>
        <w:t>днання</w:t>
      </w:r>
      <w:r w:rsidRPr="00AA425A">
        <w:t xml:space="preserve"> СШ-10 кВ. Внаслідок виникнення високих температур від дуги комірки зазнали деформацій, також на окремих ділянках СШ-</w:t>
      </w:r>
      <w:r>
        <w:t>10 кВ були пошкоджені прохідні</w:t>
      </w:r>
      <w:r w:rsidRPr="00AA425A">
        <w:t>,</w:t>
      </w:r>
      <w:r>
        <w:t xml:space="preserve"> </w:t>
      </w:r>
      <w:r w:rsidRPr="00AA425A">
        <w:t>опорні ізолятори  вну</w:t>
      </w:r>
      <w:r>
        <w:t>т</w:t>
      </w:r>
      <w:r w:rsidRPr="00AA425A">
        <w:t>рішньої установки, які на даний час зн</w:t>
      </w:r>
      <w:r>
        <w:t>яті з виробництва. Також у 2012</w:t>
      </w:r>
      <w:r w:rsidRPr="00AA425A">
        <w:t xml:space="preserve"> році при виникненні КЗ на декількох лініях 10 кВ і накопичення газів від розриву електричної дуги стався</w:t>
      </w:r>
      <w:r>
        <w:t xml:space="preserve"> вибух горючого газу</w:t>
      </w:r>
      <w:r w:rsidRPr="00AA425A">
        <w:t xml:space="preserve">, що призвело до деформації дверей комірок і неякісного ущільнення комірок, велика товщина металу дверей не піддається рихтуванню. </w:t>
      </w:r>
      <w:r>
        <w:t>Деформація викатних  роликів на  візках 10 кВ призвела</w:t>
      </w:r>
      <w:r w:rsidRPr="00AA425A">
        <w:t xml:space="preserve"> до того,  що при вкочуванні візків МВ-10 кВ в робоче положення </w:t>
      </w:r>
      <w:r>
        <w:t>з’являються не співвісності</w:t>
      </w:r>
      <w:r w:rsidRPr="00AA425A">
        <w:t xml:space="preserve"> губок і ножів контактів. </w:t>
      </w:r>
      <w:r>
        <w:t>Через</w:t>
      </w:r>
      <w:r w:rsidRPr="00AA425A">
        <w:t xml:space="preserve"> </w:t>
      </w:r>
      <w:r>
        <w:t xml:space="preserve">деформації та знос комірок </w:t>
      </w:r>
      <w:r w:rsidRPr="00AA425A">
        <w:t xml:space="preserve">СШ-10 кВ візуально перевірити надійність контактів ножів і губок неможливо. Не надійність контактів призводить до перекриття ізоляції на СШ-10 кВ і погашення 30 % споживачів електричної енергії  </w:t>
      </w:r>
      <w:r>
        <w:t xml:space="preserve">Сарненського </w:t>
      </w:r>
      <w:r w:rsidRPr="00AA425A">
        <w:t>району,</w:t>
      </w:r>
      <w:r>
        <w:t xml:space="preserve"> </w:t>
      </w:r>
      <w:r w:rsidRPr="00AA425A">
        <w:t>відповідно затрат на усунення наслідків аварій. Малом</w:t>
      </w:r>
      <w:r>
        <w:t>асляні вимикачі 10 кВ типу ВМПЄ</w:t>
      </w:r>
      <w:r w:rsidRPr="00AA425A">
        <w:t>-10</w:t>
      </w:r>
      <w:r>
        <w:t xml:space="preserve"> та ВК 10</w:t>
      </w:r>
      <w:r w:rsidRPr="00AA425A">
        <w:t xml:space="preserve"> з</w:t>
      </w:r>
      <w:r>
        <w:t>находяться в експлуатації з 1978-80</w:t>
      </w:r>
      <w:r w:rsidRPr="00AA425A">
        <w:t xml:space="preserve"> року</w:t>
      </w:r>
      <w:r>
        <w:t xml:space="preserve">. Перебуваючи в експлуатації 38 </w:t>
      </w:r>
      <w:r w:rsidRPr="00AA425A">
        <w:t>років деталі вимикачів є фізично зношені. На даний момент в цих вимикачах деталі, які фіксують включене і відключене положення,</w:t>
      </w:r>
      <w:r>
        <w:t xml:space="preserve"> </w:t>
      </w:r>
      <w:r w:rsidRPr="00AA425A">
        <w:t>зазнали механічного зношення і не піддаються точному регулюванню. Полюса вимикачів, а саме наконечники рухомого стержня і розетки</w:t>
      </w:r>
      <w:r>
        <w:t xml:space="preserve"> мають механічне зношення</w:t>
      </w:r>
      <w:r w:rsidRPr="00AA425A">
        <w:t>,</w:t>
      </w:r>
      <w:r>
        <w:t xml:space="preserve"> </w:t>
      </w:r>
      <w:r w:rsidRPr="00A70049">
        <w:t>перехідний</w:t>
      </w:r>
      <w:r w:rsidRPr="00AA425A">
        <w:t xml:space="preserve"> опір контактів збільшився</w:t>
      </w:r>
      <w:r>
        <w:t xml:space="preserve"> в</w:t>
      </w:r>
      <w:r w:rsidRPr="00AA425A">
        <w:t xml:space="preserve"> 3-5 разів згідно ПТЕ</w:t>
      </w:r>
      <w:r>
        <w:t>,</w:t>
      </w:r>
      <w:r w:rsidRPr="00AA425A">
        <w:t xml:space="preserve"> якщо перехідний опір полюсів пере</w:t>
      </w:r>
      <w:r>
        <w:t>вищує норму в три рази і більше</w:t>
      </w:r>
      <w:r w:rsidRPr="00AA425A">
        <w:t>,</w:t>
      </w:r>
      <w:r>
        <w:t xml:space="preserve"> то такі полюса</w:t>
      </w:r>
      <w:r w:rsidRPr="00AA425A">
        <w:t>,</w:t>
      </w:r>
      <w:r>
        <w:t xml:space="preserve"> </w:t>
      </w:r>
      <w:r w:rsidRPr="00AA425A">
        <w:t>або контакти необхідно замінити</w:t>
      </w:r>
      <w:r>
        <w:t>. Дугогасильні камери і отвори</w:t>
      </w:r>
      <w:r w:rsidRPr="00AA425A">
        <w:t xml:space="preserve"> для гасіння дуги в полюсах мають значні термічні пош</w:t>
      </w:r>
      <w:r>
        <w:t>кодження, внаслідок відключення</w:t>
      </w:r>
      <w:r w:rsidRPr="00AA425A">
        <w:t xml:space="preserve"> </w:t>
      </w:r>
      <w:r>
        <w:t>струмів КЗ дуга</w:t>
      </w:r>
      <w:r w:rsidRPr="00AA425A">
        <w:t xml:space="preserve"> гаситься з ви</w:t>
      </w:r>
      <w:r>
        <w:t>діленням великої кількості газу</w:t>
      </w:r>
      <w:r w:rsidRPr="00AA425A">
        <w:t>,</w:t>
      </w:r>
      <w:r>
        <w:t xml:space="preserve"> </w:t>
      </w:r>
      <w:r w:rsidRPr="00AA425A">
        <w:t>та викидом масла з полюсів. Горючі гази, які накопичуються в комірках,</w:t>
      </w:r>
      <w:r>
        <w:t xml:space="preserve"> </w:t>
      </w:r>
      <w:r w:rsidRPr="00AA425A">
        <w:t xml:space="preserve">так як вентиляція в цих комірках </w:t>
      </w:r>
      <w:r>
        <w:t>незадовільна</w:t>
      </w:r>
      <w:r w:rsidRPr="00AA425A">
        <w:t>,</w:t>
      </w:r>
      <w:r>
        <w:t xml:space="preserve"> призводять до осідання кіптяви та </w:t>
      </w:r>
      <w:r w:rsidRPr="00AA425A">
        <w:t>перек</w:t>
      </w:r>
      <w:r>
        <w:t>риття ізоляції. Починаючи 1997</w:t>
      </w:r>
      <w:r w:rsidRPr="00AA425A">
        <w:t xml:space="preserve"> року нові запасні частини до вимикачів не надходили  для заміни,</w:t>
      </w:r>
      <w:r>
        <w:t xml:space="preserve"> </w:t>
      </w:r>
      <w:r w:rsidRPr="00AA425A">
        <w:t xml:space="preserve">так як дані вимикачі зняті з виробництва. При проведенні ремонтів вимикачів, добитись результатів наближених до паспортних неможливо. Необхідність заміни </w:t>
      </w:r>
      <w:r>
        <w:t>комірок старого типу на нові з  вакуумними вимикачами та новими пристроями ПРЗА</w:t>
      </w:r>
      <w:r w:rsidRPr="00AA425A">
        <w:t xml:space="preserve">, полягає в тому, </w:t>
      </w:r>
      <w:r>
        <w:t>що ці вимикачі більш безпечніші</w:t>
      </w:r>
      <w:r w:rsidRPr="00AA425A">
        <w:t>,</w:t>
      </w:r>
      <w:r>
        <w:t xml:space="preserve"> </w:t>
      </w:r>
      <w:r w:rsidRPr="00AA425A">
        <w:t>так як вони не виділяють вибухонебезпечні гази, а також в експлуатації вимагають менший людський ресурс на обслуговування.</w:t>
      </w:r>
      <w:r>
        <w:t xml:space="preserve"> Зважаючи на технічний стан та аварійність обладнання  ІІІ СШ 10  кВ прийнято рішення  виконати  заміну комірок 10 кВ даної секції на нові комірки 10  кВ  з  вакуумними  вимикачами  та новими мікропроцесорними пристроями релейного захисту на основі типового  проектного  рішення.</w:t>
      </w:r>
    </w:p>
    <w:p w:rsidR="00F607D4" w:rsidRPr="00E6752C" w:rsidRDefault="00F607D4" w:rsidP="00CD5481">
      <w:pPr>
        <w:shd w:val="clear" w:color="auto" w:fill="FFFFFF"/>
        <w:tabs>
          <w:tab w:val="left" w:pos="0"/>
        </w:tabs>
        <w:ind w:left="-567" w:right="-425" w:firstLine="283"/>
        <w:jc w:val="both"/>
        <w:rPr>
          <w:lang w:val="uk-UA"/>
        </w:rPr>
      </w:pPr>
      <w:r w:rsidRPr="00E6752C">
        <w:rPr>
          <w:lang w:val="uk-UA"/>
        </w:rPr>
        <w:t>ПС 110 Сарни є вузловою підстанцією, яка працює у транзиті 110 кВ РАЕС  Кузнецовськ – Дубровиця – Сарни – Костопіль – Рівне 330 і за власним відпуском потужності 20 МВт для споживачів Сарненського району пропускає  через  себе транзитну потужність ПС 110 Костопіль 30 МВт та забезпечує по нормальній схемі живлення ПС 110 Клесів загальною потужністю 15 МВА.  На даному транзиті проходить видача потужності Рівненської АЕС та живлення споживачів Сарненського, Рокитнівського, Березнівського та Костопільського районів Рівненської області. Вказана ПС 110  Сарни  є  основною  із  ПС 110 ПАТ «Рівнеобленерго» по  категорії  живлення споживачів  різних  категорій споживання та транзиту електроенергії  для інших  ПС, а саме ПС 35 Льонозавод, ПС 35 Бережниця. При аварійній схемі з розділенням енергосистеми та погашенням її частин, по даному транзиту відбувається подача напруги на шини РАЕС для заживлення власних потреб енергоблоків, що в свою  чергу потребує підвищеної надійності мережі.</w:t>
      </w:r>
    </w:p>
    <w:p w:rsidR="00F607D4" w:rsidRPr="00E6752C" w:rsidRDefault="00F607D4" w:rsidP="00CD5481">
      <w:pPr>
        <w:ind w:left="-567" w:right="-425" w:firstLine="283"/>
        <w:jc w:val="both"/>
        <w:rPr>
          <w:lang w:val="uk-UA"/>
        </w:rPr>
      </w:pPr>
      <w:r w:rsidRPr="00E6752C">
        <w:rPr>
          <w:lang w:val="uk-UA"/>
        </w:rPr>
        <w:t>Реконструкція  ВРП 110/35  кВ та заміна вимикачів – 110  кВ типу «ММО-110,  а   також  іншого  підстанційного обладнання  зумовлена їх  фізичним та  моральним зносом в  наслідок  перевищення   комутаційного  ресурсу, основні   характеристики  обладнання  такі  як  швидкість  ВКЛ -  ВІДКЛ,  перехідний опір знаходиться на   гранично  допустимій  нормі,  погано  працють  приводи  вимикачів, внаслідок  сильного  зношення   елементів  кінематичної  схеми,  в    експлуатації дане обладнання знаходиться більше  30 років. Промисловість більше не випускає вимикачі даного типу.</w:t>
      </w:r>
    </w:p>
    <w:p w:rsidR="00F607D4" w:rsidRPr="00E6752C" w:rsidRDefault="00F607D4" w:rsidP="00CD5481">
      <w:pPr>
        <w:ind w:left="-567" w:right="-425" w:firstLine="283"/>
        <w:jc w:val="both"/>
        <w:rPr>
          <w:lang w:val="uk-UA"/>
        </w:rPr>
      </w:pPr>
      <w:r w:rsidRPr="00E6752C">
        <w:rPr>
          <w:lang w:val="uk-UA"/>
        </w:rPr>
        <w:t xml:space="preserve">     Аналогічні   проблеми  виникають і  з  вимикачами сторони  35  кВ   типу   С- 35. Згідно нормам заводу-виробника подальша експлуатація ускладнюється  в зв’язку з невідповідністю власних механічних характеристик. Враховуючи дані фактори видно, що вимикачі морально застарілі та підлягають заміні. Подальша експлуатація такого обладнання є небезпечною з точки зору безпеки обслуговуючого персоналу  та   якості   постачання   електроенергії  споживачам даного  адміністративного  району.</w:t>
      </w:r>
    </w:p>
    <w:p w:rsidR="00F607D4" w:rsidRPr="00E6752C" w:rsidRDefault="00F607D4" w:rsidP="00CD5481">
      <w:pPr>
        <w:ind w:left="-567" w:right="-425" w:firstLine="283"/>
        <w:jc w:val="both"/>
        <w:rPr>
          <w:lang w:val="uk-UA"/>
        </w:rPr>
      </w:pPr>
      <w:r w:rsidRPr="00E6752C">
        <w:rPr>
          <w:lang w:val="uk-UA"/>
        </w:rPr>
        <w:t xml:space="preserve">     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вимикачів ММО -110 кВ та  С – 35 кВ.  Враховуючи наявність значної  кількості   споживачів, та  те, що дана   ПС  знаходиться   в   транзиті   зав’язаному з  ПС 330  «Рівне», реконструкція   ВРП  110/35  кВ  «Сарни» з  заміною  високовольтного  обладнання   є  досить  важливою.</w:t>
      </w:r>
    </w:p>
    <w:p w:rsidR="00F607D4" w:rsidRDefault="00F607D4" w:rsidP="00CD5481">
      <w:pPr>
        <w:shd w:val="clear" w:color="auto" w:fill="FFFFFF"/>
        <w:tabs>
          <w:tab w:val="left" w:pos="0"/>
        </w:tabs>
        <w:ind w:left="-567" w:right="-425" w:firstLine="283"/>
        <w:jc w:val="both"/>
        <w:rPr>
          <w:lang w:val="uk-UA"/>
        </w:rPr>
      </w:pPr>
      <w:r w:rsidRPr="00E6752C">
        <w:rPr>
          <w:lang w:val="uk-UA"/>
        </w:rPr>
        <w:t>Для створення нормальних умов експлуатації підстанційного обладнання,   покращення якості електроенергії переданої споживачам, підвищення надійності вузла  електропостачання в транзиті РАЕС по ПС 110/35/10 кВ "Сарни" та   враховуючи ситуацію котра складається на даний момент по надійності електропостачання споживачів необхідно виконати заміну обладнання вказаної ПС у 2018  році.</w:t>
      </w:r>
    </w:p>
    <w:p w:rsidR="00EE0D06" w:rsidRPr="003744DD" w:rsidRDefault="00EE0D06" w:rsidP="00CD5481">
      <w:pPr>
        <w:shd w:val="clear" w:color="auto" w:fill="FFFFFF"/>
        <w:tabs>
          <w:tab w:val="left" w:pos="0"/>
        </w:tabs>
        <w:ind w:left="-567" w:right="-425" w:firstLine="283"/>
        <w:jc w:val="both"/>
        <w:rPr>
          <w:lang w:val="uk-UA"/>
        </w:rPr>
      </w:pPr>
    </w:p>
    <w:p w:rsidR="00EE0D06" w:rsidRPr="000C6067" w:rsidRDefault="00EE0D06" w:rsidP="00CD5481">
      <w:pPr>
        <w:ind w:left="-567" w:right="-425" w:firstLine="283"/>
        <w:jc w:val="both"/>
      </w:pPr>
      <w:r w:rsidRPr="000C6067">
        <w:rPr>
          <w:lang w:val="uk-UA"/>
        </w:rPr>
        <w:t xml:space="preserve">Огляд </w:t>
      </w:r>
      <w:r w:rsidRPr="00EE0D06">
        <w:rPr>
          <w:szCs w:val="28"/>
          <w:lang w:val="uk-UA"/>
        </w:rPr>
        <w:t xml:space="preserve">обладнання ВРП-110/35 на ПС 110/35/10 «Сарни» </w:t>
      </w:r>
      <w:r w:rsidRPr="000C6067">
        <w:rPr>
          <w:lang w:val="uk-UA"/>
        </w:rPr>
        <w:t>проведено в березні 2018 р. згідно якого складено дефектний акт від 15 березня 2018 року в якому зазначені наступні дефекти:</w:t>
      </w:r>
    </w:p>
    <w:p w:rsidR="00EE0D06" w:rsidRPr="003F7FCB" w:rsidRDefault="00EE0D06" w:rsidP="00CD5481">
      <w:pPr>
        <w:pStyle w:val="a9"/>
        <w:numPr>
          <w:ilvl w:val="0"/>
          <w:numId w:val="2"/>
        </w:numPr>
        <w:spacing w:after="100"/>
        <w:ind w:right="-425"/>
        <w:jc w:val="both"/>
      </w:pPr>
      <w:r w:rsidRPr="003F7FCB">
        <w:t>Зниження перехідного опору полюсів МВ-110 (ММО-110) приєднань ПЛ-110 «Дубровиця», ПЛ-110 «Катеринівка» та «ШОВ-110» до гранично допустимого.</w:t>
      </w:r>
    </w:p>
    <w:p w:rsidR="00EE0D06" w:rsidRPr="003F7FCB" w:rsidRDefault="00EE0D06" w:rsidP="00CD5481">
      <w:pPr>
        <w:pStyle w:val="a9"/>
        <w:numPr>
          <w:ilvl w:val="0"/>
          <w:numId w:val="2"/>
        </w:numPr>
        <w:spacing w:after="100"/>
        <w:ind w:right="-425"/>
        <w:jc w:val="both"/>
      </w:pPr>
      <w:r w:rsidRPr="003F7FCB">
        <w:t>Порушення герметичності полюсів МВ-110 приєднань ПЛ-110 «Клесів», ПЛ-110 «Катеринівка», «Т-1», «Т-2» внаслідок зношення сальникових ущільнень.</w:t>
      </w:r>
    </w:p>
    <w:p w:rsidR="00EE0D06" w:rsidRPr="00DC238C" w:rsidRDefault="00EE0D06" w:rsidP="00CD5481">
      <w:pPr>
        <w:pStyle w:val="a9"/>
        <w:numPr>
          <w:ilvl w:val="0"/>
          <w:numId w:val="2"/>
        </w:numPr>
        <w:spacing w:after="100"/>
        <w:ind w:right="-425"/>
        <w:jc w:val="both"/>
        <w:rPr>
          <w:lang w:val="uk-UA"/>
        </w:rPr>
      </w:pPr>
      <w:r w:rsidRPr="00DC238C">
        <w:rPr>
          <w:lang w:val="uk-UA"/>
        </w:rPr>
        <w:t>Порушення регулювання вжиму рухомих контактів МВ-110 приєднань ПЛ-110 «Клесів», ПЛ-110 «Дубровиця», ПЛ-110 «Катеринівка», «Т-1», «Т-2» через зношення кінематичної схеми штоків.</w:t>
      </w:r>
    </w:p>
    <w:p w:rsidR="00EE0D06" w:rsidRPr="003F7FCB" w:rsidRDefault="00EE0D06" w:rsidP="00CD5481">
      <w:pPr>
        <w:pStyle w:val="a9"/>
        <w:numPr>
          <w:ilvl w:val="0"/>
          <w:numId w:val="2"/>
        </w:numPr>
        <w:spacing w:after="100"/>
        <w:ind w:right="-425"/>
        <w:jc w:val="both"/>
      </w:pPr>
      <w:r w:rsidRPr="003F7FCB">
        <w:t>Деформаційний розтяг пружин приводу вимикача ММО-110 «ШОВ-110».</w:t>
      </w:r>
    </w:p>
    <w:p w:rsidR="00EE0D06" w:rsidRPr="003F7FCB" w:rsidRDefault="00EE0D06" w:rsidP="00CD5481">
      <w:pPr>
        <w:pStyle w:val="a9"/>
        <w:numPr>
          <w:ilvl w:val="0"/>
          <w:numId w:val="2"/>
        </w:numPr>
        <w:spacing w:after="100"/>
        <w:ind w:right="-425"/>
        <w:jc w:val="both"/>
      </w:pPr>
      <w:r w:rsidRPr="003F7FCB">
        <w:t>Зношеність пасових передач в приводах МВ-110 типу ММО-110.</w:t>
      </w:r>
    </w:p>
    <w:p w:rsidR="00EE0D06" w:rsidRPr="003F7FCB" w:rsidRDefault="00EE0D06" w:rsidP="00CD5481">
      <w:pPr>
        <w:pStyle w:val="a9"/>
        <w:numPr>
          <w:ilvl w:val="0"/>
          <w:numId w:val="2"/>
        </w:numPr>
        <w:spacing w:after="100"/>
        <w:ind w:right="-425"/>
        <w:jc w:val="both"/>
      </w:pPr>
      <w:r w:rsidRPr="003F7FCB">
        <w:t>Швидкість операцій «ВКЛ – ВІДКЛ» вимикачів МВ-110 типу ММО-110 в гранично допустимих межах.</w:t>
      </w:r>
    </w:p>
    <w:p w:rsidR="00EE0D06" w:rsidRPr="003F7FCB" w:rsidRDefault="00EE0D06" w:rsidP="00CD5481">
      <w:pPr>
        <w:pStyle w:val="a9"/>
        <w:numPr>
          <w:ilvl w:val="0"/>
          <w:numId w:val="2"/>
        </w:numPr>
        <w:spacing w:after="100"/>
        <w:ind w:right="-425"/>
        <w:jc w:val="both"/>
      </w:pPr>
      <w:r w:rsidRPr="003F7FCB">
        <w:t>Зношення приводів типу «ПП-67» вимикачів МВ-35 приєднань «СВ-35», «Т-1», «Т-2», «Цепцевичі».</w:t>
      </w:r>
    </w:p>
    <w:p w:rsidR="00EE0D06" w:rsidRPr="003F7FCB" w:rsidRDefault="00EE0D06" w:rsidP="00CD5481">
      <w:pPr>
        <w:pStyle w:val="a9"/>
        <w:numPr>
          <w:ilvl w:val="0"/>
          <w:numId w:val="2"/>
        </w:numPr>
        <w:spacing w:after="100"/>
        <w:ind w:right="-425"/>
        <w:jc w:val="both"/>
      </w:pPr>
      <w:r w:rsidRPr="003F7FCB">
        <w:t>Порушення герметичності баків МВ-35 типів С-35 та ВТ-35.</w:t>
      </w:r>
    </w:p>
    <w:p w:rsidR="00EE0D06" w:rsidRPr="003F7FCB" w:rsidRDefault="00EE0D06" w:rsidP="00CD5481">
      <w:pPr>
        <w:pStyle w:val="a9"/>
        <w:numPr>
          <w:ilvl w:val="0"/>
          <w:numId w:val="2"/>
        </w:numPr>
        <w:spacing w:after="100"/>
        <w:ind w:right="-425"/>
        <w:jc w:val="both"/>
      </w:pPr>
      <w:r w:rsidRPr="003F7FCB">
        <w:t>Тангенс кута діелектричних втрат вводів вимикачів С-35 та ВТ-35 в гранично допустимих нормах.</w:t>
      </w:r>
    </w:p>
    <w:p w:rsidR="00EE0D06" w:rsidRPr="003F7FCB" w:rsidRDefault="00EE0D06" w:rsidP="00CD5481">
      <w:pPr>
        <w:pStyle w:val="a9"/>
        <w:numPr>
          <w:ilvl w:val="0"/>
          <w:numId w:val="2"/>
        </w:numPr>
        <w:spacing w:after="100"/>
        <w:ind w:right="-425"/>
        <w:jc w:val="both"/>
      </w:pPr>
      <w:r w:rsidRPr="003F7FCB">
        <w:t>Наявність забруднених вкраплень в фарфорових сорочках вводів вимикачів С-35 та ВТ-35, котрі не піддаються очищенню.</w:t>
      </w:r>
    </w:p>
    <w:p w:rsidR="00EE0D06" w:rsidRPr="003F7FCB" w:rsidRDefault="00EE0D06" w:rsidP="00CD5481">
      <w:pPr>
        <w:pStyle w:val="a9"/>
        <w:numPr>
          <w:ilvl w:val="0"/>
          <w:numId w:val="2"/>
        </w:numPr>
        <w:spacing w:after="100"/>
        <w:ind w:right="-425"/>
        <w:jc w:val="both"/>
      </w:pPr>
      <w:r w:rsidRPr="003F7FCB">
        <w:t>Наявність дефектів контактних систем роз’єднувачів 35, 110 кВ.</w:t>
      </w:r>
    </w:p>
    <w:p w:rsidR="00EE0D06" w:rsidRPr="003F7FCB" w:rsidRDefault="00EE0D06" w:rsidP="00CD5481">
      <w:pPr>
        <w:pStyle w:val="a9"/>
        <w:numPr>
          <w:ilvl w:val="0"/>
          <w:numId w:val="2"/>
        </w:numPr>
        <w:spacing w:after="100"/>
        <w:ind w:right="-425"/>
        <w:jc w:val="both"/>
      </w:pPr>
      <w:r w:rsidRPr="003F7FCB">
        <w:t>Наявність тріщин та сколів на опорній ізоляції роз’єднувачів 35, 110 кВ.</w:t>
      </w:r>
    </w:p>
    <w:p w:rsidR="00EE0D06" w:rsidRPr="003F7FCB" w:rsidRDefault="00EE0D06" w:rsidP="00CD5481">
      <w:pPr>
        <w:pStyle w:val="a9"/>
        <w:numPr>
          <w:ilvl w:val="0"/>
          <w:numId w:val="2"/>
        </w:numPr>
        <w:spacing w:after="100"/>
        <w:ind w:right="-425"/>
        <w:jc w:val="both"/>
      </w:pPr>
      <w:r w:rsidRPr="003F7FCB">
        <w:t>Наявність деформацій в блокувальних системах приводів Р-35, Р-110, що знижує надійність фіксації приводів в положеннях «ВКЛ – ВІДКЛ».</w:t>
      </w:r>
    </w:p>
    <w:p w:rsidR="00EE0D06" w:rsidRDefault="00EE0D06" w:rsidP="00CD5481">
      <w:pPr>
        <w:pStyle w:val="a9"/>
        <w:numPr>
          <w:ilvl w:val="0"/>
          <w:numId w:val="2"/>
        </w:numPr>
        <w:spacing w:after="100"/>
        <w:ind w:right="-425"/>
        <w:jc w:val="both"/>
      </w:pPr>
      <w:r w:rsidRPr="003F7FCB">
        <w:t>Залізобетонні конструкції ВРП-35 та ВРП-110 піддаються ерозійному руйнуванню.</w:t>
      </w:r>
    </w:p>
    <w:p w:rsidR="00F607D4" w:rsidRPr="00E6752C" w:rsidRDefault="00F607D4" w:rsidP="00CD5481">
      <w:pPr>
        <w:ind w:left="-567" w:right="-425" w:firstLine="283"/>
        <w:jc w:val="both"/>
        <w:rPr>
          <w:bCs/>
          <w:iCs/>
          <w:szCs w:val="22"/>
          <w:lang w:val="uk-UA"/>
        </w:rPr>
      </w:pPr>
      <w:r w:rsidRPr="00E6752C">
        <w:rPr>
          <w:bCs/>
          <w:iCs/>
          <w:szCs w:val="22"/>
          <w:lang w:val="uk-UA"/>
        </w:rPr>
        <w:t>Причини реконструкції</w:t>
      </w:r>
    </w:p>
    <w:p w:rsidR="00F607D4" w:rsidRPr="00E6752C" w:rsidRDefault="00F607D4" w:rsidP="00CD5481">
      <w:pPr>
        <w:ind w:left="-567" w:right="-425" w:firstLine="283"/>
        <w:jc w:val="both"/>
        <w:rPr>
          <w:rFonts w:ascii="Arial" w:hAnsi="Arial" w:cs="Arial"/>
          <w:b/>
          <w:bCs/>
          <w:i/>
          <w:iCs/>
          <w:sz w:val="22"/>
          <w:szCs w:val="22"/>
          <w:lang w:val="uk-UA"/>
        </w:rPr>
      </w:pPr>
    </w:p>
    <w:p w:rsidR="00F607D4" w:rsidRDefault="00F607D4" w:rsidP="00CD5481">
      <w:pPr>
        <w:ind w:left="-567" w:right="-425" w:firstLine="283"/>
        <w:jc w:val="both"/>
        <w:rPr>
          <w:lang w:val="uk-UA"/>
        </w:rPr>
      </w:pPr>
      <w:r w:rsidRPr="00E6752C">
        <w:rPr>
          <w:lang w:val="uk-UA"/>
        </w:rPr>
        <w:t xml:space="preserve">Встановлення елегазових  або  вакуумних вимикачів  виробництва  «АВВ», РЗВА чи  «Сіменс» , заміна  розєднувачів  РДЗ  на   необслуговуємі   розєднувачі   типу   РГ, заміна  масляних  трансформаторів   струму  та  напруги на елегазові, заміна рорзрядників 110 кВ   на   обмежувачі   перенапруги, заміна  дефектних  з/б  конструкцій  на  стальні конструкції  з  оцинкованого  заліза  в такому важливому транзиті  в свою  чергу дасть  можливість  забезпечити  надійність мережі.  Заміна  даного  обладнання дозволить  зменшити міжремонтний цикл  на обслуговування   терміном  до  6- років.  При цьому відпадає  повністю  потреба в контролі стану трансформаторного  масла в баках    діючих вимикачів ММО-110 та  С -35кВ,  також  згідно  з  регламентом  ремонтного  циклу період  зима-  осінь, весна- літо  в обов’язковому порядку експлуатаційним персоналом приходиться проводити обов’язкові зливи конденсату,  що  накопичуються в трансформаторному маслі та доливку масла., для цього  виникає  необхідність щороку виводити дане  приєднання в ремонт два  рази в рік, що  не завжди вдається і тому виникає  неналежне обслуговування вказаного  обладнання експлуатаційні характеристики якого  є  на гранично  допустимій нормі.  </w:t>
      </w:r>
    </w:p>
    <w:p w:rsidR="00C324AD" w:rsidRPr="00EE3AA4" w:rsidRDefault="00C324AD" w:rsidP="00CD5481">
      <w:pPr>
        <w:tabs>
          <w:tab w:val="left" w:pos="0"/>
        </w:tabs>
        <w:ind w:left="-567" w:right="-425" w:firstLine="283"/>
        <w:jc w:val="both"/>
        <w:rPr>
          <w:b/>
          <w:bCs/>
          <w:iCs/>
          <w:lang w:val="uk-UA"/>
        </w:rPr>
      </w:pPr>
      <w:r w:rsidRPr="00EE3AA4">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Pr>
          <w:lang w:val="uk-UA"/>
        </w:rPr>
        <w:t xml:space="preserve"> виготовленні ПКД на</w:t>
      </w:r>
      <w:r w:rsidRPr="00EE3AA4">
        <w:rPr>
          <w:bCs/>
          <w:lang w:val="uk-UA"/>
        </w:rPr>
        <w:t xml:space="preserve"> реконструкці</w:t>
      </w:r>
      <w:r>
        <w:rPr>
          <w:bCs/>
          <w:lang w:val="uk-UA"/>
        </w:rPr>
        <w:t>ю</w:t>
      </w:r>
      <w:r w:rsidRPr="00EE3AA4">
        <w:rPr>
          <w:bCs/>
          <w:lang w:val="uk-UA"/>
        </w:rPr>
        <w:t xml:space="preserve"> </w:t>
      </w:r>
      <w:r w:rsidRPr="00C324AD">
        <w:rPr>
          <w:szCs w:val="28"/>
          <w:lang w:val="uk-UA"/>
        </w:rPr>
        <w:t>ВРП 110-35 кВ ПС110/35/10кВ Сарни</w:t>
      </w:r>
      <w:r w:rsidRPr="00EE3AA4">
        <w:rPr>
          <w:lang w:val="uk-UA"/>
        </w:rPr>
        <w:t xml:space="preserve"> будуть виконані згідно ПКД в повному обсязі підрядним способом на суму </w:t>
      </w:r>
      <w:r w:rsidR="005F77F2">
        <w:rPr>
          <w:b/>
          <w:color w:val="FF0000"/>
          <w:lang w:val="uk-UA"/>
        </w:rPr>
        <w:t>650,33</w:t>
      </w:r>
      <w:r w:rsidRPr="00EE3AA4">
        <w:rPr>
          <w:b/>
          <w:color w:val="FF0000"/>
          <w:lang w:val="uk-UA"/>
        </w:rPr>
        <w:t xml:space="preserve"> тис. грн. без ПДВ.</w:t>
      </w:r>
      <w:r w:rsidRPr="00EE3AA4">
        <w:rPr>
          <w:b/>
          <w:lang w:val="uk-UA"/>
        </w:rPr>
        <w:t xml:space="preserve"> </w:t>
      </w:r>
    </w:p>
    <w:p w:rsidR="00DC238C" w:rsidRDefault="00DC238C" w:rsidP="00CD5481">
      <w:pPr>
        <w:ind w:left="-567" w:right="-425" w:firstLine="283"/>
        <w:jc w:val="both"/>
        <w:rPr>
          <w:bCs/>
          <w:iCs/>
          <w:szCs w:val="22"/>
          <w:lang w:val="uk-UA"/>
        </w:rPr>
      </w:pPr>
      <w:r w:rsidRPr="000C6067">
        <w:rPr>
          <w:lang w:val="uk-UA"/>
        </w:rPr>
        <w:t>Дані роботи передбачені планом розвитку</w:t>
      </w:r>
      <w:r>
        <w:rPr>
          <w:lang w:val="uk-UA"/>
        </w:rPr>
        <w:t xml:space="preserve"> розподільних електричних мереж на 2016-2020 роки (І том) ПрАТ «Рівнеобленерго», а саме відповідно до табл.4.2.1. (ст 21)</w:t>
      </w:r>
      <w:r w:rsidR="006E5D42" w:rsidRPr="006E5D42">
        <w:rPr>
          <w:lang w:val="uk-UA"/>
        </w:rPr>
        <w:t xml:space="preserve"> </w:t>
      </w:r>
      <w:r w:rsidR="006E5D42">
        <w:rPr>
          <w:lang w:val="uk-UA"/>
        </w:rPr>
        <w:t>із запланованим терміном виконання проектних робіт «початок І-й квартал 2018 року – закінчення 2-й квартал 2018 року».</w:t>
      </w:r>
    </w:p>
    <w:p w:rsidR="00C324AD" w:rsidRPr="00E6752C" w:rsidRDefault="00C324AD" w:rsidP="00F607D4">
      <w:pPr>
        <w:ind w:left="-567" w:right="-425" w:firstLine="283"/>
        <w:rPr>
          <w:b/>
          <w:i/>
          <w:lang w:val="uk-UA"/>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CD5481" w:rsidRPr="00626AA4" w:rsidRDefault="00CD5481" w:rsidP="00BD7A46">
      <w:pPr>
        <w:ind w:left="-567" w:right="-427" w:firstLine="283"/>
        <w:jc w:val="right"/>
        <w:rPr>
          <w:b/>
          <w:bCs/>
        </w:rPr>
      </w:pPr>
    </w:p>
    <w:p w:rsidR="00F607D4" w:rsidRPr="00626AA4" w:rsidRDefault="00F607D4" w:rsidP="00BD7A46">
      <w:pPr>
        <w:ind w:left="-567" w:right="-427" w:firstLine="283"/>
        <w:jc w:val="right"/>
        <w:rPr>
          <w:b/>
          <w:bCs/>
        </w:rPr>
      </w:pPr>
      <w:r w:rsidRPr="00E6752C">
        <w:rPr>
          <w:b/>
          <w:bCs/>
          <w:lang w:val="uk-UA"/>
        </w:rPr>
        <w:t>Додаток №1.1</w:t>
      </w:r>
      <w:r w:rsidR="00CD5481" w:rsidRPr="00626AA4">
        <w:rPr>
          <w:b/>
          <w:bCs/>
        </w:rPr>
        <w:t>0</w:t>
      </w:r>
    </w:p>
    <w:p w:rsidR="00F607D4" w:rsidRPr="00E6752C" w:rsidRDefault="00F607D4" w:rsidP="00BD7A46">
      <w:pPr>
        <w:spacing w:after="40"/>
        <w:ind w:left="-709" w:right="-427" w:firstLine="283"/>
        <w:outlineLvl w:val="0"/>
        <w:rPr>
          <w:lang w:val="uk-UA"/>
        </w:rPr>
      </w:pPr>
    </w:p>
    <w:p w:rsidR="00F607D4" w:rsidRPr="00E6752C" w:rsidRDefault="00F607D4" w:rsidP="00BD7A46">
      <w:pPr>
        <w:ind w:left="-567" w:right="-427" w:firstLine="283"/>
        <w:jc w:val="center"/>
        <w:rPr>
          <w:b/>
          <w:szCs w:val="28"/>
          <w:lang w:val="uk-UA"/>
        </w:rPr>
      </w:pPr>
      <w:r w:rsidRPr="00E6752C">
        <w:rPr>
          <w:b/>
          <w:szCs w:val="28"/>
          <w:lang w:val="uk-UA"/>
        </w:rPr>
        <w:t xml:space="preserve">Виготовлення ПКД на заміну ВД КЗ 110 Т-1,Т-2 ПС 110 «Західна» на вакуумні </w:t>
      </w:r>
    </w:p>
    <w:p w:rsidR="00F607D4" w:rsidRDefault="00F607D4" w:rsidP="00BD7A46">
      <w:pPr>
        <w:ind w:left="-567" w:right="-427" w:firstLine="283"/>
        <w:jc w:val="center"/>
        <w:rPr>
          <w:b/>
          <w:szCs w:val="28"/>
          <w:lang w:val="uk-UA"/>
        </w:rPr>
      </w:pPr>
      <w:r w:rsidRPr="00E6752C">
        <w:rPr>
          <w:b/>
          <w:szCs w:val="28"/>
          <w:lang w:val="uk-UA"/>
        </w:rPr>
        <w:t>або елегазові вимикачі 110 кВ з мікропроцесорними захистами</w:t>
      </w:r>
    </w:p>
    <w:p w:rsidR="00F607D4" w:rsidRPr="00E6752C" w:rsidRDefault="00F607D4" w:rsidP="00BD7A46">
      <w:pPr>
        <w:ind w:left="-567" w:right="-427" w:firstLine="283"/>
        <w:jc w:val="center"/>
        <w:rPr>
          <w:b/>
          <w:sz w:val="22"/>
          <w:lang w:val="uk-UA"/>
        </w:rPr>
      </w:pPr>
    </w:p>
    <w:p w:rsidR="00F607D4" w:rsidRPr="00E6752C" w:rsidRDefault="00F607D4" w:rsidP="00BD7A46">
      <w:pPr>
        <w:ind w:left="-567" w:right="-427" w:firstLine="283"/>
        <w:jc w:val="both"/>
        <w:rPr>
          <w:lang w:val="uk-UA"/>
        </w:rPr>
      </w:pPr>
      <w:r w:rsidRPr="00E6752C">
        <w:rPr>
          <w:lang w:val="uk-UA"/>
        </w:rPr>
        <w:t xml:space="preserve">  Короткозамикачі спільно з відокремлювачами застосовувались в спрощених схемах </w:t>
      </w:r>
      <w:hyperlink r:id="rId77" w:tooltip="Підстанція (ще не написана)" w:history="1">
        <w:r w:rsidRPr="00E6752C">
          <w:rPr>
            <w:lang w:val="uk-UA"/>
          </w:rPr>
          <w:t>підстанцій</w:t>
        </w:r>
      </w:hyperlink>
      <w:r w:rsidRPr="00E6752C">
        <w:rPr>
          <w:lang w:val="uk-UA"/>
        </w:rPr>
        <w:t xml:space="preserve"> замість більш дорогих </w:t>
      </w:r>
      <w:hyperlink r:id="rId78" w:tooltip="Силовий вимикач (ще не написана)" w:history="1">
        <w:r w:rsidRPr="00E6752C">
          <w:rPr>
            <w:lang w:val="uk-UA"/>
          </w:rPr>
          <w:t>силових вимикачів</w:t>
        </w:r>
      </w:hyperlink>
      <w:r w:rsidRPr="00E6752C">
        <w:rPr>
          <w:lang w:val="uk-UA"/>
        </w:rPr>
        <w:t>. Така заміна дозволяла економити значні кошти. В даний час застосування короткозамикачів з відокремлювачами обмежено по  наступних  причинах.</w:t>
      </w:r>
    </w:p>
    <w:p w:rsidR="00F607D4" w:rsidRDefault="00F607D4" w:rsidP="00BD7A46">
      <w:pPr>
        <w:ind w:left="-567" w:right="-427" w:firstLine="283"/>
        <w:jc w:val="both"/>
        <w:rPr>
          <w:lang w:val="uk-UA"/>
        </w:rPr>
      </w:pPr>
      <w:r w:rsidRPr="00E6752C">
        <w:rPr>
          <w:lang w:val="uk-UA"/>
        </w:rPr>
        <w:t xml:space="preserve">  Короткозамикачі з відокремлювачами 110 кВ кВ з приводами ШПОМ і ШКПКМ було введено в роботу в 1979 р., мають понаднормований термін експлуатації і є фізично зношені з перевищення комутаційного ресурсу. Крім того, відсутній ремонтний фонд запасних частин в зв’язку з виведенням ВД КЗ з експлуатації на об’єктах електроенергетики. Вартість б/в запасних частин значно виражені  в  ціні і   терміни на їх  закупку та пошук затрачує  значну частину часу, що  збільшує  простій в роботі обладнання, потребує значних затрат робочого часу на ремонт  і  ТО порівняно з вакуумними або елегазовими вимикачами. Враховуючи, що опорна ізоляція експлуатується значний час характеристики міцності значно зменшуються, що відповідно зменшує надійність схеми мережі та є небезпечним для обслуговуючого персоналу. Важливим факторм є те, що ВД КЗ створений для створення штучного кз мережі, він зменшує ресурс МВ-10 захисту трансформаторів. ПС мають меншу надійність і велику ймовірність пошкодження дорогого обладнання (силових трансформаторів), ніж схеми із застосуванням вимикачів. Для створення умов повноцінного захисту обладнання ПС, підвищення рівня надійності електропостачання споживачів, оптимізації режиму роботи  обладнання ПС потрібно передбачити встановлення на приєднаннях  силових  трансформаторів вакуумних або елегазових вимикачів 110 кВ з новими пристроями РЗА.</w:t>
      </w:r>
    </w:p>
    <w:p w:rsidR="00DC238C" w:rsidRPr="00DC238C" w:rsidRDefault="00DC238C" w:rsidP="00DC238C">
      <w:pPr>
        <w:ind w:left="-567" w:right="-427" w:firstLine="283"/>
      </w:pPr>
      <w:r w:rsidRPr="00DC238C">
        <w:rPr>
          <w:lang w:val="uk-UA"/>
        </w:rPr>
        <w:t xml:space="preserve">Огляд </w:t>
      </w:r>
      <w:r>
        <w:rPr>
          <w:bCs/>
          <w:lang w:val="uk-UA"/>
        </w:rPr>
        <w:t>о</w:t>
      </w:r>
      <w:r w:rsidRPr="00DC238C">
        <w:rPr>
          <w:bCs/>
          <w:lang w:val="uk-UA"/>
        </w:rPr>
        <w:t>бладнання ВД-КЗ-110 Т-1 та Т-2</w:t>
      </w:r>
      <w:r w:rsidRPr="00DC238C">
        <w:rPr>
          <w:lang w:val="uk-UA"/>
        </w:rPr>
        <w:t xml:space="preserve"> </w:t>
      </w:r>
      <w:r>
        <w:rPr>
          <w:lang w:val="uk-UA"/>
        </w:rPr>
        <w:t xml:space="preserve">ПС 110 «Західна» </w:t>
      </w:r>
      <w:r w:rsidRPr="00DC238C">
        <w:rPr>
          <w:lang w:val="uk-UA"/>
        </w:rPr>
        <w:t>проведено в березні 2018 р. згідно якого складено дефектний акт від 15 березня 2018 року в якому зазначені наступні дефекти:</w:t>
      </w:r>
    </w:p>
    <w:p w:rsidR="00DC238C" w:rsidRPr="00393058" w:rsidRDefault="00DC238C" w:rsidP="00810FD2">
      <w:pPr>
        <w:numPr>
          <w:ilvl w:val="0"/>
          <w:numId w:val="28"/>
        </w:numPr>
        <w:spacing w:after="100"/>
        <w:ind w:left="-567" w:firstLine="283"/>
        <w:contextualSpacing/>
        <w:rPr>
          <w:rFonts w:eastAsiaTheme="minorHAnsi"/>
          <w:lang w:val="uk-UA" w:eastAsia="en-US"/>
        </w:rPr>
      </w:pPr>
      <w:r w:rsidRPr="00393058">
        <w:rPr>
          <w:rFonts w:eastAsiaTheme="minorHAnsi"/>
          <w:lang w:val="uk-UA" w:eastAsia="en-US"/>
        </w:rPr>
        <w:t>Відсутність регулювання  приводів «ШПОМ» та «ШПКМ» ВД-КЗ-110 Т-1 внаслідок зношення.</w:t>
      </w:r>
    </w:p>
    <w:p w:rsidR="00DC238C" w:rsidRPr="00393058" w:rsidRDefault="00DC238C" w:rsidP="00810FD2">
      <w:pPr>
        <w:numPr>
          <w:ilvl w:val="0"/>
          <w:numId w:val="28"/>
        </w:numPr>
        <w:spacing w:after="100"/>
        <w:ind w:left="-567" w:firstLine="283"/>
        <w:contextualSpacing/>
        <w:rPr>
          <w:rFonts w:eastAsiaTheme="minorHAnsi"/>
          <w:lang w:val="uk-UA" w:eastAsia="en-US"/>
        </w:rPr>
      </w:pPr>
      <w:r w:rsidRPr="00393058">
        <w:rPr>
          <w:rFonts w:eastAsiaTheme="minorHAnsi"/>
          <w:lang w:val="uk-UA" w:eastAsia="en-US"/>
        </w:rPr>
        <w:t>Деформаційний розтяг пружин приводу ВД-110 Т-1.</w:t>
      </w:r>
    </w:p>
    <w:p w:rsidR="00DC238C" w:rsidRPr="00393058" w:rsidRDefault="00DC238C" w:rsidP="00810FD2">
      <w:pPr>
        <w:numPr>
          <w:ilvl w:val="0"/>
          <w:numId w:val="28"/>
        </w:numPr>
        <w:spacing w:after="100"/>
        <w:ind w:left="-567" w:firstLine="283"/>
        <w:contextualSpacing/>
        <w:rPr>
          <w:rFonts w:eastAsiaTheme="minorHAnsi"/>
          <w:lang w:val="uk-UA" w:eastAsia="en-US"/>
        </w:rPr>
      </w:pPr>
      <w:r w:rsidRPr="00393058">
        <w:rPr>
          <w:rFonts w:eastAsiaTheme="minorHAnsi"/>
          <w:lang w:val="uk-UA" w:eastAsia="en-US"/>
        </w:rPr>
        <w:t>Зношеність контактної групи ВД-КЗ-110 Т-1.</w:t>
      </w:r>
    </w:p>
    <w:p w:rsidR="00DC238C" w:rsidRPr="00393058" w:rsidRDefault="00DC238C" w:rsidP="00810FD2">
      <w:pPr>
        <w:numPr>
          <w:ilvl w:val="0"/>
          <w:numId w:val="28"/>
        </w:numPr>
        <w:spacing w:after="100"/>
        <w:ind w:left="-567" w:firstLine="283"/>
        <w:contextualSpacing/>
        <w:rPr>
          <w:rFonts w:eastAsiaTheme="minorHAnsi"/>
          <w:lang w:val="uk-UA" w:eastAsia="en-US"/>
        </w:rPr>
      </w:pPr>
      <w:r w:rsidRPr="00393058">
        <w:rPr>
          <w:rFonts w:eastAsiaTheme="minorHAnsi"/>
          <w:lang w:val="uk-UA" w:eastAsia="en-US"/>
        </w:rPr>
        <w:t>Корозійне руйнування металевих конструкцій ВД-КЗ-110 Т-1.</w:t>
      </w:r>
    </w:p>
    <w:p w:rsidR="00DC238C" w:rsidRPr="00393058" w:rsidRDefault="00DC238C" w:rsidP="00810FD2">
      <w:pPr>
        <w:numPr>
          <w:ilvl w:val="0"/>
          <w:numId w:val="28"/>
        </w:numPr>
        <w:spacing w:after="100"/>
        <w:ind w:left="-567" w:firstLine="283"/>
        <w:contextualSpacing/>
        <w:rPr>
          <w:rFonts w:eastAsiaTheme="minorHAnsi"/>
          <w:lang w:val="uk-UA" w:eastAsia="en-US"/>
        </w:rPr>
      </w:pPr>
      <w:r w:rsidRPr="00393058">
        <w:rPr>
          <w:rFonts w:eastAsiaTheme="minorHAnsi"/>
          <w:lang w:val="uk-UA" w:eastAsia="en-US"/>
        </w:rPr>
        <w:t>Руйнування залізобетонних стійок ВД-КЗ-110 Т-1 внаслідок ерозії.</w:t>
      </w:r>
    </w:p>
    <w:p w:rsidR="00DC238C" w:rsidRPr="00393058" w:rsidRDefault="00DC238C" w:rsidP="00810FD2">
      <w:pPr>
        <w:numPr>
          <w:ilvl w:val="0"/>
          <w:numId w:val="28"/>
        </w:numPr>
        <w:spacing w:after="100"/>
        <w:ind w:left="-567" w:firstLine="283"/>
        <w:contextualSpacing/>
        <w:rPr>
          <w:rFonts w:eastAsiaTheme="minorHAnsi"/>
          <w:lang w:val="uk-UA" w:eastAsia="en-US"/>
        </w:rPr>
      </w:pPr>
      <w:r w:rsidRPr="00393058">
        <w:rPr>
          <w:rFonts w:eastAsiaTheme="minorHAnsi"/>
          <w:lang w:val="uk-UA" w:eastAsia="en-US"/>
        </w:rPr>
        <w:t>Відсутність регулювання приводу ВД-КЗ-110 Т-2 внаслідок зношення.</w:t>
      </w:r>
    </w:p>
    <w:p w:rsidR="00DC238C" w:rsidRPr="00393058" w:rsidRDefault="00DC238C" w:rsidP="00810FD2">
      <w:pPr>
        <w:numPr>
          <w:ilvl w:val="0"/>
          <w:numId w:val="28"/>
        </w:numPr>
        <w:spacing w:after="100"/>
        <w:ind w:left="-567" w:firstLine="283"/>
        <w:contextualSpacing/>
        <w:rPr>
          <w:rFonts w:eastAsiaTheme="minorHAnsi"/>
          <w:lang w:val="uk-UA" w:eastAsia="en-US"/>
        </w:rPr>
      </w:pPr>
      <w:r w:rsidRPr="00393058">
        <w:rPr>
          <w:rFonts w:eastAsiaTheme="minorHAnsi"/>
          <w:lang w:val="uk-UA" w:eastAsia="en-US"/>
        </w:rPr>
        <w:t>Корозійне руйнування металевих конструкцій ВД-КЗ-110 Т-2.</w:t>
      </w:r>
    </w:p>
    <w:p w:rsidR="00DC238C" w:rsidRDefault="00DC238C" w:rsidP="00810FD2">
      <w:pPr>
        <w:numPr>
          <w:ilvl w:val="0"/>
          <w:numId w:val="28"/>
        </w:numPr>
        <w:spacing w:after="100"/>
        <w:ind w:left="-567" w:firstLine="283"/>
        <w:contextualSpacing/>
        <w:rPr>
          <w:rFonts w:eastAsiaTheme="minorHAnsi"/>
          <w:lang w:val="uk-UA" w:eastAsia="en-US"/>
        </w:rPr>
      </w:pPr>
      <w:r w:rsidRPr="00393058">
        <w:rPr>
          <w:rFonts w:eastAsiaTheme="minorHAnsi"/>
          <w:lang w:val="uk-UA" w:eastAsia="en-US"/>
        </w:rPr>
        <w:t>Руйнування залізобетонних стійок ВД-КЗ-110 Т-2 внаслідок ерозії.</w:t>
      </w:r>
    </w:p>
    <w:p w:rsidR="00DC238C" w:rsidRPr="00DC238C" w:rsidRDefault="00DC238C" w:rsidP="00810FD2">
      <w:pPr>
        <w:pStyle w:val="a9"/>
        <w:numPr>
          <w:ilvl w:val="0"/>
          <w:numId w:val="28"/>
        </w:numPr>
        <w:ind w:left="-567" w:right="-427" w:firstLine="283"/>
        <w:jc w:val="both"/>
      </w:pPr>
      <w:r w:rsidRPr="00DC238C">
        <w:rPr>
          <w:rFonts w:eastAsiaTheme="minorHAnsi"/>
          <w:lang w:eastAsia="en-US"/>
        </w:rPr>
        <w:t>Погіршений стан ізоляції кабелів вторинних кіл внаслідок старіння.</w:t>
      </w:r>
    </w:p>
    <w:p w:rsidR="00DC238C" w:rsidRPr="00DC238C" w:rsidRDefault="00DC238C" w:rsidP="00DC238C">
      <w:pPr>
        <w:pStyle w:val="a9"/>
        <w:ind w:right="-427"/>
        <w:jc w:val="both"/>
      </w:pPr>
    </w:p>
    <w:p w:rsidR="00C324AD" w:rsidRPr="00EE3AA4" w:rsidRDefault="00C324AD" w:rsidP="00370EE5">
      <w:pPr>
        <w:tabs>
          <w:tab w:val="left" w:pos="0"/>
        </w:tabs>
        <w:ind w:left="-567" w:right="-425" w:firstLine="283"/>
        <w:jc w:val="both"/>
        <w:rPr>
          <w:b/>
          <w:bCs/>
          <w:iCs/>
          <w:lang w:val="uk-UA"/>
        </w:rPr>
      </w:pPr>
      <w:r w:rsidRPr="00EE3AA4">
        <w:rPr>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Pr>
          <w:lang w:val="uk-UA"/>
        </w:rPr>
        <w:t xml:space="preserve"> виготовленні ПКД </w:t>
      </w:r>
      <w:r w:rsidRPr="00C324AD">
        <w:rPr>
          <w:szCs w:val="28"/>
          <w:lang w:val="uk-UA"/>
        </w:rPr>
        <w:t>на заміну ВД КЗ 110 Т-1,Т-2 ПС 110 «Західна» на вакуумні або елегазові вимикачі 110 кВ з мікропроцесорними захистами</w:t>
      </w:r>
      <w:r w:rsidRPr="00EE3AA4">
        <w:rPr>
          <w:lang w:val="uk-UA"/>
        </w:rPr>
        <w:t xml:space="preserve"> будуть виконані згідно ПКД в повному обсязі підрядним способом на суму </w:t>
      </w:r>
      <w:r w:rsidR="005F77F2">
        <w:rPr>
          <w:b/>
          <w:color w:val="FF0000"/>
          <w:lang w:val="uk-UA"/>
        </w:rPr>
        <w:t>455,22</w:t>
      </w:r>
      <w:r w:rsidRPr="00EE3AA4">
        <w:rPr>
          <w:b/>
          <w:color w:val="FF0000"/>
          <w:lang w:val="uk-UA"/>
        </w:rPr>
        <w:t xml:space="preserve"> тис. грн. без ПДВ.</w:t>
      </w:r>
      <w:r w:rsidRPr="00EE3AA4">
        <w:rPr>
          <w:b/>
          <w:lang w:val="uk-UA"/>
        </w:rPr>
        <w:t xml:space="preserve"> </w:t>
      </w:r>
    </w:p>
    <w:p w:rsidR="00370EE5" w:rsidRDefault="00370EE5" w:rsidP="00370EE5">
      <w:pPr>
        <w:ind w:left="-567" w:right="-425" w:firstLine="283"/>
        <w:rPr>
          <w:bCs/>
          <w:iCs/>
          <w:szCs w:val="22"/>
          <w:lang w:val="uk-UA"/>
        </w:rPr>
      </w:pPr>
      <w:r w:rsidRPr="000C6067">
        <w:rPr>
          <w:lang w:val="uk-UA"/>
        </w:rPr>
        <w:t>Дані роботи передбачені планом розвитку</w:t>
      </w:r>
      <w:r>
        <w:rPr>
          <w:lang w:val="uk-UA"/>
        </w:rPr>
        <w:t xml:space="preserve"> розподільних електричних мереж на 2016-2020 роки (І том) ПрАТ «Рівнеобленерго», а саме відповідно до табл.4.2.1. (ст 21)</w:t>
      </w:r>
      <w:r w:rsidR="006E5D42">
        <w:rPr>
          <w:lang w:val="uk-UA"/>
        </w:rPr>
        <w:t xml:space="preserve"> із запланованим терміном виконання проектних робіт «початок І-й квартал 2018 року – закінчення 4-й квартал 2018 року»</w:t>
      </w:r>
      <w:r>
        <w:rPr>
          <w:lang w:val="uk-UA"/>
        </w:rPr>
        <w:t>.</w:t>
      </w:r>
    </w:p>
    <w:p w:rsidR="00C324AD" w:rsidRDefault="00C324AD" w:rsidP="00BD7A46">
      <w:pPr>
        <w:ind w:left="-567" w:right="-427" w:firstLine="283"/>
        <w:jc w:val="both"/>
        <w:rPr>
          <w:lang w:val="uk-UA"/>
        </w:rPr>
      </w:pPr>
    </w:p>
    <w:p w:rsidR="00CC5A07" w:rsidRDefault="00CC5A07" w:rsidP="00BD7A46">
      <w:pPr>
        <w:ind w:left="-567" w:right="-427" w:firstLine="283"/>
        <w:jc w:val="both"/>
        <w:rPr>
          <w:lang w:val="uk-UA"/>
        </w:rPr>
      </w:pPr>
    </w:p>
    <w:p w:rsidR="00CC5A07" w:rsidRPr="00626AA4" w:rsidRDefault="00CC5A07" w:rsidP="00BD7A46">
      <w:pPr>
        <w:ind w:left="-567" w:right="-427" w:firstLine="283"/>
        <w:jc w:val="both"/>
      </w:pPr>
    </w:p>
    <w:p w:rsidR="00CD5481" w:rsidRPr="00626AA4" w:rsidRDefault="00CD5481" w:rsidP="00BD7A46">
      <w:pPr>
        <w:ind w:left="-567" w:right="-427" w:firstLine="283"/>
        <w:jc w:val="both"/>
      </w:pPr>
    </w:p>
    <w:p w:rsidR="00CD5481" w:rsidRPr="00626AA4" w:rsidRDefault="00CD5481" w:rsidP="00BD7A46">
      <w:pPr>
        <w:ind w:left="-567" w:right="-427" w:firstLine="283"/>
        <w:jc w:val="both"/>
      </w:pPr>
    </w:p>
    <w:p w:rsidR="00CD5481" w:rsidRPr="00626AA4" w:rsidRDefault="00CD5481" w:rsidP="00BD7A46">
      <w:pPr>
        <w:ind w:left="-567" w:right="-427" w:firstLine="283"/>
        <w:jc w:val="both"/>
      </w:pPr>
    </w:p>
    <w:p w:rsidR="00CD5481" w:rsidRPr="00626AA4" w:rsidRDefault="00CD5481" w:rsidP="00BD7A46">
      <w:pPr>
        <w:ind w:left="-567" w:right="-427" w:firstLine="283"/>
        <w:jc w:val="both"/>
      </w:pPr>
    </w:p>
    <w:p w:rsidR="00CD5481" w:rsidRPr="00626AA4" w:rsidRDefault="00CD5481" w:rsidP="00BD7A46">
      <w:pPr>
        <w:ind w:left="-567" w:right="-427" w:firstLine="283"/>
        <w:jc w:val="both"/>
      </w:pPr>
    </w:p>
    <w:p w:rsidR="00CD5481" w:rsidRPr="00626AA4" w:rsidRDefault="00CD5481" w:rsidP="00BD7A46">
      <w:pPr>
        <w:ind w:left="-567" w:right="-427" w:firstLine="283"/>
        <w:jc w:val="both"/>
      </w:pPr>
    </w:p>
    <w:p w:rsidR="0041164E" w:rsidRPr="003202B8" w:rsidRDefault="0041164E" w:rsidP="0041164E">
      <w:pPr>
        <w:ind w:left="-567" w:right="-425" w:firstLine="283"/>
        <w:jc w:val="center"/>
        <w:rPr>
          <w:b/>
          <w:lang w:val="uk-UA"/>
        </w:rPr>
      </w:pPr>
      <w:r w:rsidRPr="003202B8">
        <w:rPr>
          <w:b/>
          <w:lang w:val="uk-UA"/>
        </w:rPr>
        <w:t>Обгрунтування по розділу ІІ «Заходи зі зниження нетехнічних витрат електричної енергії»</w:t>
      </w:r>
    </w:p>
    <w:p w:rsidR="0041164E" w:rsidRPr="003202B8" w:rsidRDefault="0041164E" w:rsidP="0041164E">
      <w:pPr>
        <w:ind w:left="-567" w:right="-425" w:firstLine="283"/>
        <w:jc w:val="center"/>
        <w:rPr>
          <w:b/>
          <w:lang w:val="uk-UA"/>
        </w:rPr>
      </w:pPr>
    </w:p>
    <w:p w:rsidR="0041164E" w:rsidRPr="003202B8" w:rsidRDefault="0041164E" w:rsidP="0041164E">
      <w:pPr>
        <w:ind w:left="-567" w:right="-425" w:firstLine="283"/>
        <w:jc w:val="right"/>
        <w:rPr>
          <w:b/>
          <w:lang w:val="uk-UA"/>
        </w:rPr>
      </w:pPr>
      <w:r w:rsidRPr="003202B8">
        <w:rPr>
          <w:b/>
          <w:lang w:val="uk-UA"/>
        </w:rPr>
        <w:t>Додаток №2</w:t>
      </w:r>
      <w:r w:rsidRPr="003202B8">
        <w:rPr>
          <w:b/>
        </w:rPr>
        <w:t>.</w:t>
      </w:r>
      <w:r w:rsidRPr="003202B8">
        <w:rPr>
          <w:b/>
          <w:lang w:val="uk-UA"/>
        </w:rPr>
        <w:t>1</w:t>
      </w:r>
    </w:p>
    <w:p w:rsidR="0041164E" w:rsidRPr="003202B8" w:rsidRDefault="0041164E" w:rsidP="0041164E">
      <w:pPr>
        <w:ind w:left="-567" w:right="-425" w:firstLine="283"/>
        <w:jc w:val="center"/>
        <w:rPr>
          <w:rFonts w:ascii="Arial" w:hAnsi="Arial" w:cs="Arial"/>
          <w:b/>
        </w:rPr>
      </w:pPr>
    </w:p>
    <w:p w:rsidR="0041164E" w:rsidRPr="003202B8" w:rsidRDefault="0041164E" w:rsidP="0041164E">
      <w:pPr>
        <w:ind w:left="-567" w:right="-425" w:firstLine="283"/>
        <w:jc w:val="center"/>
        <w:rPr>
          <w:rFonts w:ascii="Arial" w:hAnsi="Arial" w:cs="Arial"/>
          <w:b/>
          <w:lang w:val="uk-UA"/>
        </w:rPr>
      </w:pPr>
      <w:r w:rsidRPr="003202B8">
        <w:rPr>
          <w:b/>
          <w:lang w:val="uk-UA"/>
        </w:rPr>
        <w:t>Впровадження обліку споживання електричної енергії населенню</w:t>
      </w:r>
    </w:p>
    <w:p w:rsidR="0041164E" w:rsidRPr="003202B8" w:rsidRDefault="0041164E" w:rsidP="0041164E">
      <w:pPr>
        <w:ind w:left="-567" w:right="-425" w:firstLine="283"/>
        <w:rPr>
          <w:b/>
          <w:u w:val="single"/>
          <w:lang w:val="uk-UA"/>
        </w:rPr>
      </w:pPr>
    </w:p>
    <w:p w:rsidR="0041164E" w:rsidRPr="003202B8" w:rsidRDefault="0041164E" w:rsidP="0041164E">
      <w:pPr>
        <w:ind w:left="-567" w:right="-425" w:firstLine="283"/>
        <w:jc w:val="center"/>
        <w:rPr>
          <w:b/>
          <w:u w:val="single"/>
          <w:lang w:val="uk-UA"/>
        </w:rPr>
      </w:pPr>
      <w:r w:rsidRPr="003202B8">
        <w:rPr>
          <w:b/>
          <w:u w:val="single"/>
          <w:lang w:val="uk-UA"/>
        </w:rPr>
        <w:t>1-ф багатофункціональні прилади обліку електричної енергії ( АСКОЕ)</w:t>
      </w:r>
    </w:p>
    <w:p w:rsidR="0041164E" w:rsidRPr="003202B8" w:rsidRDefault="0041164E" w:rsidP="0041164E">
      <w:pPr>
        <w:ind w:left="-567" w:right="-425" w:firstLine="283"/>
        <w:jc w:val="center"/>
        <w:rPr>
          <w:b/>
          <w:u w:val="single"/>
          <w:lang w:val="uk-UA"/>
        </w:rPr>
      </w:pPr>
      <w:r w:rsidRPr="003202B8">
        <w:rPr>
          <w:b/>
          <w:u w:val="single"/>
          <w:lang w:val="uk-UA"/>
        </w:rPr>
        <w:t>3-ф багатофункціональні прилади обліку електричної енергії ( АСКОЕ)</w:t>
      </w:r>
    </w:p>
    <w:p w:rsidR="0041164E" w:rsidRPr="003202B8" w:rsidRDefault="0041164E" w:rsidP="0041164E">
      <w:pPr>
        <w:ind w:left="-567" w:right="-425" w:firstLine="283"/>
        <w:rPr>
          <w:b/>
          <w:u w:val="single"/>
          <w:lang w:val="uk-UA"/>
        </w:rPr>
      </w:pPr>
    </w:p>
    <w:p w:rsidR="0041164E" w:rsidRPr="003202B8" w:rsidRDefault="0041164E" w:rsidP="0041164E">
      <w:pPr>
        <w:ind w:left="-567" w:right="-425" w:firstLine="283"/>
        <w:jc w:val="center"/>
        <w:rPr>
          <w:b/>
          <w:bCs/>
          <w:lang w:val="uk-UA"/>
        </w:rPr>
      </w:pPr>
      <w:r w:rsidRPr="003202B8">
        <w:tab/>
      </w:r>
      <w:r w:rsidRPr="003202B8">
        <w:rPr>
          <w:b/>
          <w:bCs/>
          <w:lang w:val="uk-UA"/>
        </w:rPr>
        <w:t>Техніко-економічне обґрунтування обліку електроенергії</w:t>
      </w:r>
    </w:p>
    <w:p w:rsidR="0041164E" w:rsidRDefault="0041164E" w:rsidP="0041164E">
      <w:pPr>
        <w:ind w:left="-567" w:right="-425" w:firstLine="283"/>
        <w:jc w:val="center"/>
        <w:rPr>
          <w:lang w:val="uk-UA"/>
        </w:rPr>
      </w:pPr>
    </w:p>
    <w:p w:rsidR="00AB3FF4" w:rsidRPr="00387F5A" w:rsidRDefault="00AB3FF4" w:rsidP="00753539">
      <w:pPr>
        <w:pStyle w:val="af"/>
        <w:ind w:left="-567" w:right="-427" w:firstLine="283"/>
        <w:contextualSpacing/>
        <w:jc w:val="both"/>
        <w:rPr>
          <w:sz w:val="24"/>
          <w:lang w:val="uk-UA"/>
        </w:rPr>
      </w:pPr>
      <w:r w:rsidRPr="00387F5A">
        <w:rPr>
          <w:sz w:val="24"/>
          <w:lang w:val="uk-UA"/>
        </w:rPr>
        <w:t xml:space="preserve">З моменту виконання концепції впровадження АСКОЕ-побут в ПрАТ «Рівнеобленерго» було встановлено: </w:t>
      </w:r>
    </w:p>
    <w:p w:rsidR="00AB3FF4" w:rsidRPr="00387F5A" w:rsidRDefault="00AB3FF4" w:rsidP="00753539">
      <w:pPr>
        <w:pStyle w:val="af"/>
        <w:ind w:left="-567" w:right="-427" w:firstLine="283"/>
        <w:contextualSpacing/>
        <w:jc w:val="both"/>
        <w:rPr>
          <w:sz w:val="24"/>
          <w:lang w:val="uk-UA"/>
        </w:rPr>
      </w:pPr>
      <w:r w:rsidRPr="00387F5A">
        <w:rPr>
          <w:sz w:val="24"/>
          <w:lang w:val="uk-UA"/>
        </w:rPr>
        <w:t xml:space="preserve">1-ф лічильників – 4816 шт.; 3-ф лічильників – 2861 шт. у 2017 році; </w:t>
      </w:r>
    </w:p>
    <w:p w:rsidR="00AB3FF4" w:rsidRPr="00387F5A" w:rsidRDefault="00AB3FF4" w:rsidP="00753539">
      <w:pPr>
        <w:pStyle w:val="af"/>
        <w:ind w:left="-567" w:right="-427" w:firstLine="283"/>
        <w:contextualSpacing/>
        <w:jc w:val="both"/>
        <w:rPr>
          <w:sz w:val="24"/>
          <w:lang w:val="uk-UA"/>
        </w:rPr>
      </w:pPr>
      <w:r w:rsidRPr="00387F5A">
        <w:rPr>
          <w:sz w:val="24"/>
          <w:lang w:val="uk-UA"/>
        </w:rPr>
        <w:t xml:space="preserve">1-ф лічильників – 12640  шт.; 3-ф лічильників – 1283 шт.  у 2018 році; </w:t>
      </w:r>
    </w:p>
    <w:p w:rsidR="00AB3FF4" w:rsidRPr="00387F5A" w:rsidRDefault="00AB3FF4" w:rsidP="00753539">
      <w:pPr>
        <w:pStyle w:val="af"/>
        <w:ind w:left="-567" w:right="-427" w:firstLine="283"/>
        <w:contextualSpacing/>
        <w:jc w:val="both"/>
        <w:rPr>
          <w:sz w:val="24"/>
          <w:lang w:val="uk-UA"/>
        </w:rPr>
      </w:pPr>
      <w:r w:rsidRPr="00387F5A">
        <w:rPr>
          <w:sz w:val="24"/>
          <w:lang w:val="uk-UA"/>
        </w:rPr>
        <w:t>Вище вказана кількість лічильників з передачею даних було замінено в житлових будинках Рівненського району та м.Рівне.</w:t>
      </w:r>
    </w:p>
    <w:p w:rsidR="00AB3FF4" w:rsidRPr="00387F5A" w:rsidRDefault="00AB3FF4" w:rsidP="00753539">
      <w:pPr>
        <w:pStyle w:val="af"/>
        <w:ind w:left="-567" w:right="-427" w:firstLine="283"/>
        <w:contextualSpacing/>
        <w:jc w:val="both"/>
        <w:rPr>
          <w:sz w:val="24"/>
          <w:lang w:val="uk-UA"/>
        </w:rPr>
      </w:pPr>
      <w:r w:rsidRPr="00387F5A">
        <w:rPr>
          <w:sz w:val="24"/>
          <w:lang w:val="uk-UA"/>
        </w:rPr>
        <w:t>У 2019 році ПрАТ «Рівнеобленрего» заплановано встановлення 1-ф</w:t>
      </w:r>
      <w:r w:rsidR="00CF0A23">
        <w:rPr>
          <w:sz w:val="24"/>
          <w:lang w:val="uk-UA"/>
        </w:rPr>
        <w:t xml:space="preserve"> </w:t>
      </w:r>
      <w:r w:rsidRPr="00387F5A">
        <w:rPr>
          <w:sz w:val="24"/>
          <w:lang w:val="uk-UA"/>
        </w:rPr>
        <w:t>–</w:t>
      </w:r>
      <w:r w:rsidR="00CF0A23">
        <w:rPr>
          <w:sz w:val="24"/>
          <w:lang w:val="uk-UA"/>
        </w:rPr>
        <w:t xml:space="preserve"> 78</w:t>
      </w:r>
      <w:r w:rsidR="003030E9" w:rsidRPr="003030E9">
        <w:rPr>
          <w:sz w:val="24"/>
        </w:rPr>
        <w:t>79</w:t>
      </w:r>
      <w:r w:rsidRPr="00387F5A">
        <w:rPr>
          <w:sz w:val="24"/>
          <w:lang w:val="uk-UA"/>
        </w:rPr>
        <w:t xml:space="preserve">шт. та 3-ф – </w:t>
      </w:r>
      <w:r w:rsidR="00CF0A23">
        <w:rPr>
          <w:sz w:val="24"/>
          <w:lang w:val="uk-UA"/>
        </w:rPr>
        <w:t>7</w:t>
      </w:r>
      <w:r w:rsidR="003030E9" w:rsidRPr="003030E9">
        <w:rPr>
          <w:sz w:val="24"/>
        </w:rPr>
        <w:t>1</w:t>
      </w:r>
      <w:r w:rsidR="00CF0A23">
        <w:rPr>
          <w:sz w:val="24"/>
          <w:lang w:val="uk-UA"/>
        </w:rPr>
        <w:t>1</w:t>
      </w:r>
      <w:r w:rsidRPr="00387F5A">
        <w:rPr>
          <w:sz w:val="24"/>
          <w:lang w:val="uk-UA"/>
        </w:rPr>
        <w:t xml:space="preserve"> шт. лічильників з передачею даних у житлових будинках по м.Рівне, у селах Рівненського та Млинівського  районів, де лічильники переважно розміщені у будинках та існують проблеми з доступом до приладів обліку.</w:t>
      </w:r>
    </w:p>
    <w:p w:rsidR="0041164E" w:rsidRPr="003202B8" w:rsidRDefault="0041164E" w:rsidP="0041164E">
      <w:pPr>
        <w:ind w:left="-567" w:right="-425" w:firstLine="283"/>
        <w:jc w:val="both"/>
        <w:rPr>
          <w:lang w:val="uk-UA"/>
        </w:rPr>
      </w:pPr>
      <w:r w:rsidRPr="003202B8">
        <w:rPr>
          <w:lang w:val="uk-UA"/>
        </w:rPr>
        <w:t>Облаштування системою дистанційного зняття показників лічильників рекомендовано пунктом 2.7.8 Правил будови електроустановок. Електрообладнання спеціальних установок ДНАОП 0.00-1.32-01, затверджених наказом  Міністерства праці та соціальної політики України від 21 червня 2001 року N 272 та пунктом 11.12 Державних будівельних норм України. Інженерне обладнання будинків і споруд. Проектування електрообладнання об</w:t>
      </w:r>
      <w:r w:rsidRPr="003202B8">
        <w:t>’</w:t>
      </w:r>
      <w:r w:rsidRPr="003202B8">
        <w:rPr>
          <w:lang w:val="uk-UA"/>
        </w:rPr>
        <w:t>єктів цивільного призначення. ДБН В. 2.5-23-2003.</w:t>
      </w:r>
    </w:p>
    <w:p w:rsidR="0041164E" w:rsidRPr="003202B8" w:rsidRDefault="0041164E" w:rsidP="0041164E">
      <w:pPr>
        <w:ind w:left="-567" w:right="-425" w:firstLine="283"/>
        <w:jc w:val="both"/>
        <w:rPr>
          <w:i/>
          <w:lang w:val="uk-UA"/>
        </w:rPr>
      </w:pPr>
      <w:r w:rsidRPr="003202B8">
        <w:rPr>
          <w:lang w:val="uk-UA"/>
        </w:rPr>
        <w:t>Згідно п.11.14 Державних будівельних норм України. Інженерне обладнання будинків і споруд .Проектування електрообладнання об</w:t>
      </w:r>
      <w:r w:rsidRPr="003202B8">
        <w:t>’</w:t>
      </w:r>
      <w:r w:rsidRPr="003202B8">
        <w:rPr>
          <w:lang w:val="uk-UA"/>
        </w:rPr>
        <w:t xml:space="preserve">єктів цивільного призначення. ДБН В. 2.5-23-2010 </w:t>
      </w:r>
      <w:r w:rsidRPr="003202B8">
        <w:rPr>
          <w:i/>
          <w:lang w:val="uk-UA"/>
        </w:rPr>
        <w:t>«…..На існуючих будівлях (комплексах), де встановлені індукційні засоби обліку, необхідно оцінювати можливість:</w:t>
      </w:r>
    </w:p>
    <w:p w:rsidR="0041164E" w:rsidRPr="003202B8" w:rsidRDefault="0041164E" w:rsidP="0041164E">
      <w:pPr>
        <w:ind w:left="-567" w:right="-425" w:firstLine="283"/>
        <w:jc w:val="both"/>
        <w:rPr>
          <w:i/>
          <w:lang w:val="uk-UA"/>
        </w:rPr>
      </w:pPr>
      <w:r w:rsidRPr="003202B8">
        <w:rPr>
          <w:i/>
          <w:lang w:val="uk-UA"/>
        </w:rPr>
        <w:t>а) модернізації їх для приведення  імпульсного входу засобів обліку до стандартного типу необхідного для створення АСКОЕ;</w:t>
      </w:r>
    </w:p>
    <w:p w:rsidR="0041164E" w:rsidRPr="003202B8" w:rsidRDefault="0041164E" w:rsidP="0041164E">
      <w:pPr>
        <w:ind w:left="-567" w:right="-425" w:firstLine="283"/>
        <w:jc w:val="both"/>
        <w:rPr>
          <w:i/>
          <w:lang w:val="uk-UA"/>
        </w:rPr>
      </w:pPr>
      <w:r w:rsidRPr="003202B8">
        <w:rPr>
          <w:i/>
          <w:lang w:val="uk-UA"/>
        </w:rPr>
        <w:t>б) заміни індукційного засобу обліку на новий  електронний, який відповідає вимогам по</w:t>
      </w:r>
      <w:r w:rsidRPr="003202B8">
        <w:rPr>
          <w:i/>
          <w:lang w:val="uk-UA"/>
        </w:rPr>
        <w:softHyphen/>
        <w:t>будови АСКОЕ.»</w:t>
      </w:r>
    </w:p>
    <w:p w:rsidR="0041164E" w:rsidRPr="003202B8" w:rsidRDefault="0041164E" w:rsidP="0041164E">
      <w:pPr>
        <w:ind w:left="-567" w:right="-425" w:firstLine="283"/>
        <w:jc w:val="both"/>
        <w:rPr>
          <w:lang w:val="uk-UA"/>
        </w:rPr>
      </w:pPr>
      <w:r w:rsidRPr="003202B8">
        <w:rPr>
          <w:lang w:val="uk-UA"/>
        </w:rPr>
        <w:t xml:space="preserve">Враховуючи сучасні тенденції розвитку вимірювальної техніки модернізація індукційних лічильників та використання імпульсного виходу для автоматизації обліку є морально застарілим  способом , який використовувався ще в 70-ті роки. </w:t>
      </w:r>
    </w:p>
    <w:p w:rsidR="0041164E" w:rsidRPr="003202B8" w:rsidRDefault="0041164E" w:rsidP="0041164E">
      <w:pPr>
        <w:ind w:left="-567" w:right="-425" w:firstLine="283"/>
        <w:jc w:val="both"/>
        <w:rPr>
          <w:lang w:val="uk-UA"/>
        </w:rPr>
      </w:pPr>
      <w:r w:rsidRPr="003202B8">
        <w:rPr>
          <w:lang w:val="uk-UA"/>
        </w:rPr>
        <w:t xml:space="preserve">Зважаючи на досить великий вибір сучасних засобів обліку що представлені на сьогоднішній день на ринку України, які можуть бути об’єднані в систему АСКОЕ доцільно керуватися пунктом б) п.11.14 ДБН В. 2.5-23-2010  -  </w:t>
      </w:r>
      <w:r w:rsidRPr="003202B8">
        <w:rPr>
          <w:i/>
          <w:lang w:val="uk-UA"/>
        </w:rPr>
        <w:t>заміна індукційного засобу обліку на новий  електронний, який відповідає вимогам по</w:t>
      </w:r>
      <w:r w:rsidRPr="003202B8">
        <w:rPr>
          <w:i/>
          <w:lang w:val="uk-UA"/>
        </w:rPr>
        <w:softHyphen/>
        <w:t>будови АСКОЕ</w:t>
      </w:r>
      <w:r w:rsidRPr="003202B8">
        <w:rPr>
          <w:lang w:val="uk-UA"/>
        </w:rPr>
        <w:t>.</w:t>
      </w:r>
    </w:p>
    <w:p w:rsidR="0041164E" w:rsidRDefault="0041164E" w:rsidP="0041164E">
      <w:pPr>
        <w:ind w:left="-567" w:right="-425" w:firstLine="283"/>
        <w:jc w:val="both"/>
        <w:rPr>
          <w:lang w:val="uk-UA"/>
        </w:rPr>
      </w:pPr>
      <w:r w:rsidRPr="003202B8">
        <w:rPr>
          <w:lang w:val="uk-UA"/>
        </w:rPr>
        <w:t>Встановлюючи лічильники, які об’єднані в АСКОЕ, на ВРП всередині будинку, що дозволяється робити згідно абзацу 2 п.11.5 ДБН В. 2.5-23-2010  ми маємо економію коштів та робочого часу пов’язаних з виносом засобу обліку на фасад будинку, а також уникаємо проблем із споживачами, що пов’язані із збереженням пломб і самих засобів обліку.</w:t>
      </w:r>
    </w:p>
    <w:p w:rsidR="00EE4405" w:rsidRDefault="00EE4405" w:rsidP="0041164E">
      <w:pPr>
        <w:ind w:left="-567" w:right="-425" w:firstLine="283"/>
        <w:jc w:val="both"/>
        <w:rPr>
          <w:lang w:val="uk-UA"/>
        </w:rPr>
      </w:pPr>
      <w:r>
        <w:rPr>
          <w:lang w:val="uk-UA"/>
        </w:rPr>
        <w:t>Інформація щодо стану обліку ПрАТ «Рівнеобленрего» станом на 01.01.2019 року</w:t>
      </w:r>
    </w:p>
    <w:tbl>
      <w:tblPr>
        <w:tblW w:w="11341" w:type="dxa"/>
        <w:tblInd w:w="-1026" w:type="dxa"/>
        <w:tblLayout w:type="fixed"/>
        <w:tblLook w:val="04A0"/>
      </w:tblPr>
      <w:tblGrid>
        <w:gridCol w:w="708"/>
        <w:gridCol w:w="850"/>
        <w:gridCol w:w="710"/>
        <w:gridCol w:w="709"/>
        <w:gridCol w:w="709"/>
        <w:gridCol w:w="567"/>
        <w:gridCol w:w="710"/>
        <w:gridCol w:w="851"/>
        <w:gridCol w:w="850"/>
        <w:gridCol w:w="852"/>
        <w:gridCol w:w="850"/>
        <w:gridCol w:w="990"/>
        <w:gridCol w:w="850"/>
        <w:gridCol w:w="1135"/>
      </w:tblGrid>
      <w:tr w:rsidR="00EE4405" w:rsidRPr="00C82C8C" w:rsidTr="00C82C8C">
        <w:trPr>
          <w:trHeight w:val="585"/>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Лічильники</w:t>
            </w:r>
          </w:p>
        </w:tc>
        <w:tc>
          <w:tcPr>
            <w:tcW w:w="10633" w:type="dxa"/>
            <w:gridSpan w:val="13"/>
            <w:tcBorders>
              <w:top w:val="single" w:sz="4" w:space="0" w:color="auto"/>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 xml:space="preserve">             Кількість установлених лічильників, шт.</w:t>
            </w:r>
          </w:p>
        </w:tc>
      </w:tr>
      <w:tr w:rsidR="00EE4405" w:rsidRPr="00C82C8C" w:rsidTr="00C82C8C">
        <w:trPr>
          <w:trHeight w:val="48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EE4405" w:rsidRPr="00C82C8C" w:rsidRDefault="00EE4405" w:rsidP="00EE4405">
            <w:pPr>
              <w:rPr>
                <w:rFonts w:eastAsia="Times New Roman"/>
                <w:b/>
                <w:bCs/>
                <w:sz w:val="16"/>
                <w:szCs w:val="18"/>
              </w:rPr>
            </w:pPr>
          </w:p>
        </w:tc>
        <w:tc>
          <w:tcPr>
            <w:tcW w:w="5956" w:type="dxa"/>
            <w:gridSpan w:val="8"/>
            <w:tcBorders>
              <w:top w:val="single" w:sz="4" w:space="0" w:color="auto"/>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індукційні лічильники</w:t>
            </w:r>
          </w:p>
        </w:tc>
        <w:tc>
          <w:tcPr>
            <w:tcW w:w="4677" w:type="dxa"/>
            <w:gridSpan w:val="5"/>
            <w:tcBorders>
              <w:top w:val="single" w:sz="4" w:space="0" w:color="auto"/>
              <w:left w:val="nil"/>
              <w:bottom w:val="single" w:sz="4" w:space="0" w:color="auto"/>
              <w:right w:val="single" w:sz="4" w:space="0" w:color="auto"/>
            </w:tcBorders>
            <w:shd w:val="clear" w:color="auto" w:fill="auto"/>
            <w:noWrap/>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електронні лічильники</w:t>
            </w:r>
          </w:p>
        </w:tc>
      </w:tr>
      <w:tr w:rsidR="00EE4405" w:rsidRPr="00C82C8C" w:rsidTr="00C82C8C">
        <w:trPr>
          <w:trHeight w:val="58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EE4405" w:rsidRPr="00C82C8C" w:rsidRDefault="00EE4405" w:rsidP="00EE4405">
            <w:pPr>
              <w:rPr>
                <w:rFonts w:eastAsia="Times New Roman"/>
                <w:b/>
                <w:bCs/>
                <w:sz w:val="16"/>
                <w:szCs w:val="18"/>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усього</w:t>
            </w:r>
          </w:p>
        </w:tc>
        <w:tc>
          <w:tcPr>
            <w:tcW w:w="2128" w:type="dxa"/>
            <w:gridSpan w:val="3"/>
            <w:tcBorders>
              <w:top w:val="single" w:sz="4" w:space="0" w:color="auto"/>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клас точності</w:t>
            </w:r>
          </w:p>
        </w:tc>
        <w:tc>
          <w:tcPr>
            <w:tcW w:w="2978" w:type="dxa"/>
            <w:gridSpan w:val="4"/>
            <w:tcBorders>
              <w:top w:val="single" w:sz="4" w:space="0" w:color="auto"/>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 xml:space="preserve">строк експлуатації                    </w:t>
            </w:r>
            <w:r w:rsidRPr="00C82C8C">
              <w:rPr>
                <w:rFonts w:eastAsia="Times New Roman"/>
                <w:b/>
                <w:bCs/>
                <w:sz w:val="16"/>
                <w:szCs w:val="18"/>
              </w:rPr>
              <w:br/>
              <w:t>(у роках)</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усього</w:t>
            </w:r>
          </w:p>
        </w:tc>
        <w:tc>
          <w:tcPr>
            <w:tcW w:w="1840" w:type="dxa"/>
            <w:gridSpan w:val="2"/>
            <w:tcBorders>
              <w:top w:val="single" w:sz="4" w:space="0" w:color="auto"/>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клас  точності</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строк експлуатації                                               (у роках)</w:t>
            </w:r>
          </w:p>
        </w:tc>
      </w:tr>
      <w:tr w:rsidR="00EE4405" w:rsidRPr="00C82C8C" w:rsidTr="00C82C8C">
        <w:trPr>
          <w:trHeight w:val="76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EE4405" w:rsidRPr="00C82C8C" w:rsidRDefault="00EE4405" w:rsidP="00EE4405">
            <w:pPr>
              <w:rPr>
                <w:rFonts w:eastAsia="Times New Roman"/>
                <w:b/>
                <w:bCs/>
                <w:sz w:val="16"/>
                <w:szCs w:val="18"/>
              </w:rPr>
            </w:pPr>
          </w:p>
        </w:tc>
        <w:tc>
          <w:tcPr>
            <w:tcW w:w="850" w:type="dxa"/>
            <w:vMerge/>
            <w:tcBorders>
              <w:top w:val="nil"/>
              <w:left w:val="single" w:sz="4" w:space="0" w:color="auto"/>
              <w:bottom w:val="single" w:sz="4" w:space="0" w:color="auto"/>
              <w:right w:val="single" w:sz="4" w:space="0" w:color="auto"/>
            </w:tcBorders>
            <w:vAlign w:val="center"/>
            <w:hideMark/>
          </w:tcPr>
          <w:p w:rsidR="00EE4405" w:rsidRPr="00C82C8C" w:rsidRDefault="00EE4405" w:rsidP="00EE4405">
            <w:pPr>
              <w:rPr>
                <w:rFonts w:eastAsia="Times New Roman"/>
                <w:b/>
                <w:bCs/>
                <w:sz w:val="16"/>
                <w:szCs w:val="18"/>
              </w:rPr>
            </w:pPr>
          </w:p>
        </w:tc>
        <w:tc>
          <w:tcPr>
            <w:tcW w:w="710"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2,5</w:t>
            </w:r>
          </w:p>
        </w:tc>
        <w:tc>
          <w:tcPr>
            <w:tcW w:w="709"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2,0</w:t>
            </w:r>
          </w:p>
        </w:tc>
        <w:tc>
          <w:tcPr>
            <w:tcW w:w="709"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1,0 і краще</w:t>
            </w:r>
          </w:p>
        </w:tc>
        <w:tc>
          <w:tcPr>
            <w:tcW w:w="567"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до 8</w:t>
            </w:r>
          </w:p>
        </w:tc>
        <w:tc>
          <w:tcPr>
            <w:tcW w:w="710"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до 16</w:t>
            </w:r>
          </w:p>
        </w:tc>
        <w:tc>
          <w:tcPr>
            <w:tcW w:w="851"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до 24</w:t>
            </w:r>
          </w:p>
        </w:tc>
        <w:tc>
          <w:tcPr>
            <w:tcW w:w="850"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більше 24</w:t>
            </w:r>
          </w:p>
        </w:tc>
        <w:tc>
          <w:tcPr>
            <w:tcW w:w="852" w:type="dxa"/>
            <w:vMerge/>
            <w:tcBorders>
              <w:top w:val="nil"/>
              <w:left w:val="single" w:sz="4" w:space="0" w:color="auto"/>
              <w:bottom w:val="single" w:sz="4" w:space="0" w:color="auto"/>
              <w:right w:val="single" w:sz="4" w:space="0" w:color="auto"/>
            </w:tcBorders>
            <w:vAlign w:val="center"/>
            <w:hideMark/>
          </w:tcPr>
          <w:p w:rsidR="00EE4405" w:rsidRPr="00C82C8C" w:rsidRDefault="00EE4405" w:rsidP="00EE4405">
            <w:pPr>
              <w:rPr>
                <w:rFonts w:eastAsia="Times New Roman"/>
                <w:b/>
                <w:bCs/>
                <w:sz w:val="16"/>
                <w:szCs w:val="18"/>
              </w:rPr>
            </w:pPr>
          </w:p>
        </w:tc>
        <w:tc>
          <w:tcPr>
            <w:tcW w:w="850"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2,0</w:t>
            </w:r>
          </w:p>
        </w:tc>
        <w:tc>
          <w:tcPr>
            <w:tcW w:w="990"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 xml:space="preserve">1,0 </w:t>
            </w:r>
            <w:r w:rsidRPr="00C82C8C">
              <w:rPr>
                <w:rFonts w:eastAsia="Times New Roman"/>
                <w:b/>
                <w:bCs/>
                <w:sz w:val="16"/>
                <w:szCs w:val="18"/>
              </w:rPr>
              <w:br/>
              <w:t>та краще</w:t>
            </w:r>
          </w:p>
        </w:tc>
        <w:tc>
          <w:tcPr>
            <w:tcW w:w="850"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до 6</w:t>
            </w:r>
          </w:p>
        </w:tc>
        <w:tc>
          <w:tcPr>
            <w:tcW w:w="1135" w:type="dxa"/>
            <w:tcBorders>
              <w:top w:val="nil"/>
              <w:left w:val="nil"/>
              <w:bottom w:val="single" w:sz="4" w:space="0" w:color="auto"/>
              <w:right w:val="single" w:sz="4" w:space="0" w:color="auto"/>
            </w:tcBorders>
            <w:shd w:val="clear" w:color="auto" w:fill="auto"/>
            <w:vAlign w:val="center"/>
            <w:hideMark/>
          </w:tcPr>
          <w:p w:rsidR="00EE4405" w:rsidRPr="00C82C8C" w:rsidRDefault="00EE4405" w:rsidP="00EE4405">
            <w:pPr>
              <w:jc w:val="center"/>
              <w:rPr>
                <w:rFonts w:eastAsia="Times New Roman"/>
                <w:b/>
                <w:bCs/>
                <w:sz w:val="16"/>
                <w:szCs w:val="18"/>
              </w:rPr>
            </w:pPr>
            <w:r w:rsidRPr="00C82C8C">
              <w:rPr>
                <w:rFonts w:eastAsia="Times New Roman"/>
                <w:b/>
                <w:bCs/>
                <w:sz w:val="16"/>
                <w:szCs w:val="18"/>
              </w:rPr>
              <w:t>більше 6</w:t>
            </w:r>
          </w:p>
        </w:tc>
      </w:tr>
      <w:tr w:rsidR="00EE4405" w:rsidRPr="00C82C8C" w:rsidTr="00C82C8C">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E4405" w:rsidRPr="00C82C8C" w:rsidRDefault="00EE4405" w:rsidP="00EE4405">
            <w:pPr>
              <w:rPr>
                <w:rFonts w:eastAsia="Times New Roman"/>
                <w:sz w:val="16"/>
                <w:szCs w:val="18"/>
              </w:rPr>
            </w:pPr>
            <w:r w:rsidRPr="00C82C8C">
              <w:rPr>
                <w:rFonts w:eastAsia="Times New Roman"/>
                <w:sz w:val="16"/>
                <w:szCs w:val="18"/>
              </w:rPr>
              <w:t>1 фазні</w:t>
            </w:r>
          </w:p>
        </w:tc>
        <w:tc>
          <w:tcPr>
            <w:tcW w:w="850" w:type="dxa"/>
            <w:tcBorders>
              <w:top w:val="single" w:sz="8" w:space="0" w:color="auto"/>
              <w:left w:val="nil"/>
              <w:bottom w:val="single" w:sz="4"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lang w:val="uk-UA"/>
              </w:rPr>
              <w:t>71470</w:t>
            </w:r>
          </w:p>
        </w:tc>
        <w:tc>
          <w:tcPr>
            <w:tcW w:w="710" w:type="dxa"/>
            <w:tcBorders>
              <w:top w:val="single" w:sz="8" w:space="0" w:color="auto"/>
              <w:left w:val="nil"/>
              <w:bottom w:val="single" w:sz="4"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rPr>
              <w:t>6</w:t>
            </w:r>
            <w:r>
              <w:rPr>
                <w:rFonts w:ascii="Arial" w:eastAsia="Times New Roman" w:hAnsi="Arial" w:cs="Arial"/>
                <w:sz w:val="16"/>
                <w:szCs w:val="18"/>
                <w:lang w:val="uk-UA"/>
              </w:rPr>
              <w:t>5302</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rPr>
              <w:t>6</w:t>
            </w:r>
            <w:r>
              <w:rPr>
                <w:rFonts w:ascii="Arial" w:eastAsia="Times New Roman" w:hAnsi="Arial" w:cs="Arial"/>
                <w:sz w:val="16"/>
                <w:szCs w:val="18"/>
                <w:lang w:val="uk-UA"/>
              </w:rPr>
              <w:t>168</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EE4405" w:rsidRPr="00C82C8C" w:rsidRDefault="00EE4405" w:rsidP="00EE4405">
            <w:pPr>
              <w:jc w:val="center"/>
              <w:rPr>
                <w:rFonts w:ascii="Arial" w:eastAsia="Times New Roman" w:hAnsi="Arial" w:cs="Arial"/>
                <w:sz w:val="16"/>
                <w:szCs w:val="18"/>
              </w:rPr>
            </w:pPr>
            <w:r w:rsidRPr="00C82C8C">
              <w:rPr>
                <w:rFonts w:ascii="Arial" w:eastAsia="Times New Roman" w:hAnsi="Arial" w:cs="Arial"/>
                <w:sz w:val="16"/>
                <w:szCs w:val="18"/>
              </w:rPr>
              <w:t>0</w:t>
            </w:r>
          </w:p>
        </w:tc>
        <w:tc>
          <w:tcPr>
            <w:tcW w:w="567" w:type="dxa"/>
            <w:tcBorders>
              <w:top w:val="single" w:sz="8" w:space="0" w:color="auto"/>
              <w:left w:val="nil"/>
              <w:bottom w:val="single" w:sz="4" w:space="0" w:color="auto"/>
              <w:right w:val="single" w:sz="4" w:space="0" w:color="auto"/>
            </w:tcBorders>
            <w:shd w:val="clear" w:color="000000" w:fill="FFFFFF"/>
            <w:vAlign w:val="center"/>
            <w:hideMark/>
          </w:tcPr>
          <w:p w:rsidR="00EE4405" w:rsidRPr="00C82C8C" w:rsidRDefault="00EE4405" w:rsidP="00EE4405">
            <w:pPr>
              <w:jc w:val="center"/>
              <w:rPr>
                <w:rFonts w:ascii="Arial" w:eastAsia="Times New Roman" w:hAnsi="Arial" w:cs="Arial"/>
                <w:sz w:val="16"/>
                <w:szCs w:val="18"/>
              </w:rPr>
            </w:pPr>
            <w:r w:rsidRPr="00C82C8C">
              <w:rPr>
                <w:rFonts w:ascii="Arial" w:eastAsia="Times New Roman" w:hAnsi="Arial" w:cs="Arial"/>
                <w:sz w:val="16"/>
                <w:szCs w:val="18"/>
              </w:rPr>
              <w:t>0</w:t>
            </w:r>
          </w:p>
        </w:tc>
        <w:tc>
          <w:tcPr>
            <w:tcW w:w="710" w:type="dxa"/>
            <w:tcBorders>
              <w:top w:val="single" w:sz="8" w:space="0" w:color="auto"/>
              <w:left w:val="nil"/>
              <w:bottom w:val="single" w:sz="4"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rPr>
              <w:t>1</w:t>
            </w:r>
            <w:r>
              <w:rPr>
                <w:rFonts w:ascii="Arial" w:eastAsia="Times New Roman" w:hAnsi="Arial" w:cs="Arial"/>
                <w:sz w:val="16"/>
                <w:szCs w:val="18"/>
                <w:lang w:val="uk-UA"/>
              </w:rPr>
              <w:t>4098</w:t>
            </w:r>
          </w:p>
        </w:tc>
        <w:tc>
          <w:tcPr>
            <w:tcW w:w="851" w:type="dxa"/>
            <w:tcBorders>
              <w:top w:val="single" w:sz="8" w:space="0" w:color="auto"/>
              <w:left w:val="nil"/>
              <w:bottom w:val="single" w:sz="4"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rPr>
              <w:t>2</w:t>
            </w:r>
            <w:r>
              <w:rPr>
                <w:rFonts w:ascii="Arial" w:eastAsia="Times New Roman" w:hAnsi="Arial" w:cs="Arial"/>
                <w:sz w:val="16"/>
                <w:szCs w:val="18"/>
                <w:lang w:val="uk-UA"/>
              </w:rPr>
              <w:t>0105</w:t>
            </w:r>
          </w:p>
        </w:tc>
        <w:tc>
          <w:tcPr>
            <w:tcW w:w="850" w:type="dxa"/>
            <w:tcBorders>
              <w:top w:val="single" w:sz="8" w:space="0" w:color="auto"/>
              <w:left w:val="nil"/>
              <w:bottom w:val="single" w:sz="4"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lang w:val="uk-UA"/>
              </w:rPr>
              <w:t>37267</w:t>
            </w:r>
          </w:p>
        </w:tc>
        <w:tc>
          <w:tcPr>
            <w:tcW w:w="852" w:type="dxa"/>
            <w:tcBorders>
              <w:top w:val="single" w:sz="8" w:space="0" w:color="auto"/>
              <w:left w:val="nil"/>
              <w:bottom w:val="single" w:sz="4"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rPr>
              <w:t>2</w:t>
            </w:r>
            <w:r>
              <w:rPr>
                <w:rFonts w:ascii="Arial" w:eastAsia="Times New Roman" w:hAnsi="Arial" w:cs="Arial"/>
                <w:sz w:val="16"/>
                <w:szCs w:val="18"/>
                <w:lang w:val="uk-UA"/>
              </w:rPr>
              <w:t>93</w:t>
            </w:r>
            <w:r w:rsidR="00512205">
              <w:rPr>
                <w:rFonts w:ascii="Arial" w:eastAsia="Times New Roman" w:hAnsi="Arial" w:cs="Arial"/>
                <w:sz w:val="16"/>
                <w:szCs w:val="18"/>
                <w:lang w:val="uk-UA"/>
              </w:rPr>
              <w:t>345</w:t>
            </w:r>
          </w:p>
        </w:tc>
        <w:tc>
          <w:tcPr>
            <w:tcW w:w="850" w:type="dxa"/>
            <w:tcBorders>
              <w:top w:val="single" w:sz="8" w:space="0" w:color="auto"/>
              <w:left w:val="nil"/>
              <w:bottom w:val="single" w:sz="4"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sz w:val="16"/>
                <w:szCs w:val="18"/>
                <w:lang w:val="uk-UA"/>
              </w:rPr>
            </w:pPr>
            <w:r>
              <w:rPr>
                <w:rFonts w:ascii="Arial" w:eastAsia="Times New Roman" w:hAnsi="Arial" w:cs="Arial"/>
                <w:sz w:val="16"/>
                <w:szCs w:val="18"/>
              </w:rPr>
              <w:t>34</w:t>
            </w:r>
            <w:r>
              <w:rPr>
                <w:rFonts w:ascii="Arial" w:eastAsia="Times New Roman" w:hAnsi="Arial" w:cs="Arial"/>
                <w:sz w:val="16"/>
                <w:szCs w:val="18"/>
                <w:lang w:val="uk-UA"/>
              </w:rPr>
              <w:t>238</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sz w:val="16"/>
                <w:szCs w:val="18"/>
                <w:lang w:val="uk-UA"/>
              </w:rPr>
            </w:pPr>
            <w:r>
              <w:rPr>
                <w:rFonts w:ascii="Arial" w:eastAsia="Times New Roman" w:hAnsi="Arial" w:cs="Arial"/>
                <w:sz w:val="16"/>
                <w:szCs w:val="18"/>
              </w:rPr>
              <w:t>25</w:t>
            </w:r>
            <w:r>
              <w:rPr>
                <w:rFonts w:ascii="Arial" w:eastAsia="Times New Roman" w:hAnsi="Arial" w:cs="Arial"/>
                <w:sz w:val="16"/>
                <w:szCs w:val="18"/>
                <w:lang w:val="uk-UA"/>
              </w:rPr>
              <w:t>9107</w:t>
            </w:r>
          </w:p>
        </w:tc>
        <w:tc>
          <w:tcPr>
            <w:tcW w:w="850" w:type="dxa"/>
            <w:tcBorders>
              <w:top w:val="single" w:sz="8" w:space="0" w:color="auto"/>
              <w:left w:val="nil"/>
              <w:bottom w:val="single" w:sz="4"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sz w:val="16"/>
                <w:szCs w:val="18"/>
                <w:lang w:val="uk-UA"/>
              </w:rPr>
            </w:pPr>
            <w:r>
              <w:rPr>
                <w:rFonts w:ascii="Arial" w:eastAsia="Times New Roman" w:hAnsi="Arial" w:cs="Arial"/>
                <w:sz w:val="16"/>
                <w:szCs w:val="18"/>
              </w:rPr>
              <w:t>1</w:t>
            </w:r>
            <w:r>
              <w:rPr>
                <w:rFonts w:ascii="Arial" w:eastAsia="Times New Roman" w:hAnsi="Arial" w:cs="Arial"/>
                <w:sz w:val="16"/>
                <w:szCs w:val="18"/>
                <w:lang w:val="uk-UA"/>
              </w:rPr>
              <w:t>35677</w:t>
            </w:r>
          </w:p>
        </w:tc>
        <w:tc>
          <w:tcPr>
            <w:tcW w:w="1135" w:type="dxa"/>
            <w:tcBorders>
              <w:top w:val="single" w:sz="8" w:space="0" w:color="auto"/>
              <w:left w:val="nil"/>
              <w:bottom w:val="single" w:sz="4" w:space="0" w:color="auto"/>
              <w:right w:val="single" w:sz="8" w:space="0" w:color="auto"/>
            </w:tcBorders>
            <w:shd w:val="clear" w:color="000000" w:fill="FFFFFF"/>
            <w:vAlign w:val="center"/>
            <w:hideMark/>
          </w:tcPr>
          <w:p w:rsidR="00EE4405" w:rsidRPr="00512205" w:rsidRDefault="00EE4405" w:rsidP="00512205">
            <w:pPr>
              <w:jc w:val="center"/>
              <w:rPr>
                <w:rFonts w:ascii="Arial" w:eastAsia="Times New Roman" w:hAnsi="Arial" w:cs="Arial"/>
                <w:sz w:val="16"/>
                <w:szCs w:val="18"/>
                <w:lang w:val="uk-UA"/>
              </w:rPr>
            </w:pPr>
            <w:r w:rsidRPr="00C82C8C">
              <w:rPr>
                <w:rFonts w:ascii="Arial" w:eastAsia="Times New Roman" w:hAnsi="Arial" w:cs="Arial"/>
                <w:sz w:val="16"/>
                <w:szCs w:val="18"/>
              </w:rPr>
              <w:t>1</w:t>
            </w:r>
            <w:r w:rsidR="00512205">
              <w:rPr>
                <w:rFonts w:ascii="Arial" w:eastAsia="Times New Roman" w:hAnsi="Arial" w:cs="Arial"/>
                <w:sz w:val="16"/>
                <w:szCs w:val="18"/>
                <w:lang w:val="uk-UA"/>
              </w:rPr>
              <w:t>57668</w:t>
            </w:r>
          </w:p>
        </w:tc>
      </w:tr>
      <w:tr w:rsidR="00EE4405" w:rsidRPr="00C82C8C" w:rsidTr="00C82C8C">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E4405" w:rsidRPr="00C82C8C" w:rsidRDefault="00EE4405" w:rsidP="00EE4405">
            <w:pPr>
              <w:rPr>
                <w:rFonts w:eastAsia="Times New Roman"/>
                <w:sz w:val="16"/>
                <w:szCs w:val="18"/>
              </w:rPr>
            </w:pPr>
            <w:r w:rsidRPr="00C82C8C">
              <w:rPr>
                <w:rFonts w:eastAsia="Times New Roman"/>
                <w:sz w:val="16"/>
                <w:szCs w:val="18"/>
              </w:rPr>
              <w:t>3 фазні</w:t>
            </w:r>
          </w:p>
        </w:tc>
        <w:tc>
          <w:tcPr>
            <w:tcW w:w="850"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lang w:val="uk-UA"/>
              </w:rPr>
              <w:t>14295</w:t>
            </w:r>
          </w:p>
        </w:tc>
        <w:tc>
          <w:tcPr>
            <w:tcW w:w="710" w:type="dxa"/>
            <w:tcBorders>
              <w:top w:val="nil"/>
              <w:left w:val="nil"/>
              <w:bottom w:val="single" w:sz="8" w:space="0" w:color="auto"/>
              <w:right w:val="single" w:sz="4" w:space="0" w:color="auto"/>
            </w:tcBorders>
            <w:shd w:val="clear" w:color="000000" w:fill="FFFFFF"/>
            <w:vAlign w:val="center"/>
            <w:hideMark/>
          </w:tcPr>
          <w:p w:rsidR="00EE4405" w:rsidRPr="00C82C8C" w:rsidRDefault="00EE4405" w:rsidP="00EE4405">
            <w:pPr>
              <w:jc w:val="center"/>
              <w:rPr>
                <w:rFonts w:ascii="Arial" w:eastAsia="Times New Roman" w:hAnsi="Arial" w:cs="Arial"/>
                <w:sz w:val="16"/>
                <w:szCs w:val="18"/>
              </w:rPr>
            </w:pPr>
            <w:r w:rsidRPr="00C82C8C">
              <w:rPr>
                <w:rFonts w:ascii="Arial" w:eastAsia="Times New Roman" w:hAnsi="Arial" w:cs="Arial"/>
                <w:sz w:val="16"/>
                <w:szCs w:val="18"/>
              </w:rPr>
              <w:t>0</w:t>
            </w:r>
          </w:p>
        </w:tc>
        <w:tc>
          <w:tcPr>
            <w:tcW w:w="709"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rPr>
              <w:t>1</w:t>
            </w:r>
            <w:r>
              <w:rPr>
                <w:rFonts w:ascii="Arial" w:eastAsia="Times New Roman" w:hAnsi="Arial" w:cs="Arial"/>
                <w:sz w:val="16"/>
                <w:szCs w:val="18"/>
                <w:lang w:val="uk-UA"/>
              </w:rPr>
              <w:t>4295</w:t>
            </w:r>
          </w:p>
        </w:tc>
        <w:tc>
          <w:tcPr>
            <w:tcW w:w="709" w:type="dxa"/>
            <w:tcBorders>
              <w:top w:val="nil"/>
              <w:left w:val="nil"/>
              <w:bottom w:val="single" w:sz="8" w:space="0" w:color="auto"/>
              <w:right w:val="single" w:sz="4" w:space="0" w:color="auto"/>
            </w:tcBorders>
            <w:shd w:val="clear" w:color="000000" w:fill="FFFFFF"/>
            <w:vAlign w:val="center"/>
            <w:hideMark/>
          </w:tcPr>
          <w:p w:rsidR="00EE4405" w:rsidRPr="00C82C8C" w:rsidRDefault="00EE4405" w:rsidP="00EE4405">
            <w:pPr>
              <w:jc w:val="center"/>
              <w:rPr>
                <w:rFonts w:ascii="Arial" w:eastAsia="Times New Roman" w:hAnsi="Arial" w:cs="Arial"/>
                <w:sz w:val="16"/>
                <w:szCs w:val="18"/>
              </w:rPr>
            </w:pPr>
            <w:r w:rsidRPr="00C82C8C">
              <w:rPr>
                <w:rFonts w:ascii="Arial" w:eastAsia="Times New Roman" w:hAnsi="Arial" w:cs="Arial"/>
                <w:sz w:val="16"/>
                <w:szCs w:val="18"/>
              </w:rPr>
              <w:t>0</w:t>
            </w:r>
          </w:p>
        </w:tc>
        <w:tc>
          <w:tcPr>
            <w:tcW w:w="567" w:type="dxa"/>
            <w:tcBorders>
              <w:top w:val="nil"/>
              <w:left w:val="nil"/>
              <w:bottom w:val="single" w:sz="8" w:space="0" w:color="auto"/>
              <w:right w:val="single" w:sz="4" w:space="0" w:color="auto"/>
            </w:tcBorders>
            <w:shd w:val="clear" w:color="000000" w:fill="FFFFFF"/>
            <w:vAlign w:val="center"/>
            <w:hideMark/>
          </w:tcPr>
          <w:p w:rsidR="00EE4405" w:rsidRPr="00C82C8C" w:rsidRDefault="007C44DD" w:rsidP="00EE4405">
            <w:pPr>
              <w:jc w:val="center"/>
              <w:rPr>
                <w:rFonts w:ascii="Arial" w:eastAsia="Times New Roman" w:hAnsi="Arial" w:cs="Arial"/>
                <w:sz w:val="16"/>
                <w:szCs w:val="18"/>
              </w:rPr>
            </w:pPr>
            <w:r>
              <w:rPr>
                <w:rFonts w:ascii="Arial" w:eastAsia="Times New Roman" w:hAnsi="Arial" w:cs="Arial"/>
                <w:sz w:val="16"/>
                <w:szCs w:val="18"/>
              </w:rPr>
              <w:t>1</w:t>
            </w:r>
            <w:r>
              <w:rPr>
                <w:rFonts w:ascii="Arial" w:eastAsia="Times New Roman" w:hAnsi="Arial" w:cs="Arial"/>
                <w:sz w:val="16"/>
                <w:szCs w:val="18"/>
                <w:lang w:val="uk-UA"/>
              </w:rPr>
              <w:t>6</w:t>
            </w:r>
            <w:r w:rsidR="00EE4405" w:rsidRPr="00C82C8C">
              <w:rPr>
                <w:rFonts w:ascii="Arial" w:eastAsia="Times New Roman" w:hAnsi="Arial" w:cs="Arial"/>
                <w:sz w:val="16"/>
                <w:szCs w:val="18"/>
              </w:rPr>
              <w:t>8</w:t>
            </w:r>
          </w:p>
        </w:tc>
        <w:tc>
          <w:tcPr>
            <w:tcW w:w="710"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7C44DD">
            <w:pPr>
              <w:jc w:val="center"/>
              <w:rPr>
                <w:rFonts w:ascii="Arial" w:eastAsia="Times New Roman" w:hAnsi="Arial" w:cs="Arial"/>
                <w:sz w:val="16"/>
                <w:szCs w:val="18"/>
                <w:lang w:val="uk-UA"/>
              </w:rPr>
            </w:pPr>
            <w:r>
              <w:rPr>
                <w:rFonts w:ascii="Arial" w:eastAsia="Times New Roman" w:hAnsi="Arial" w:cs="Arial"/>
                <w:sz w:val="16"/>
                <w:szCs w:val="18"/>
              </w:rPr>
              <w:t>3</w:t>
            </w:r>
            <w:r>
              <w:rPr>
                <w:rFonts w:ascii="Arial" w:eastAsia="Times New Roman" w:hAnsi="Arial" w:cs="Arial"/>
                <w:sz w:val="16"/>
                <w:szCs w:val="18"/>
                <w:lang w:val="uk-UA"/>
              </w:rPr>
              <w:t>470</w:t>
            </w:r>
          </w:p>
        </w:tc>
        <w:tc>
          <w:tcPr>
            <w:tcW w:w="851" w:type="dxa"/>
            <w:tcBorders>
              <w:top w:val="nil"/>
              <w:left w:val="nil"/>
              <w:bottom w:val="single" w:sz="8" w:space="0" w:color="auto"/>
              <w:right w:val="single" w:sz="4" w:space="0" w:color="auto"/>
            </w:tcBorders>
            <w:shd w:val="clear" w:color="000000" w:fill="FFFFFF"/>
            <w:vAlign w:val="center"/>
            <w:hideMark/>
          </w:tcPr>
          <w:p w:rsidR="00EE4405" w:rsidRPr="007C44DD" w:rsidRDefault="00EE4405" w:rsidP="00EE4405">
            <w:pPr>
              <w:jc w:val="center"/>
              <w:rPr>
                <w:rFonts w:ascii="Arial" w:eastAsia="Times New Roman" w:hAnsi="Arial" w:cs="Arial"/>
                <w:sz w:val="16"/>
                <w:szCs w:val="18"/>
                <w:lang w:val="uk-UA"/>
              </w:rPr>
            </w:pPr>
            <w:r w:rsidRPr="00C82C8C">
              <w:rPr>
                <w:rFonts w:ascii="Arial" w:eastAsia="Times New Roman" w:hAnsi="Arial" w:cs="Arial"/>
                <w:sz w:val="16"/>
                <w:szCs w:val="18"/>
              </w:rPr>
              <w:t>4</w:t>
            </w:r>
            <w:r w:rsidR="007C44DD">
              <w:rPr>
                <w:rFonts w:ascii="Arial" w:eastAsia="Times New Roman" w:hAnsi="Arial" w:cs="Arial"/>
                <w:sz w:val="16"/>
                <w:szCs w:val="18"/>
                <w:lang w:val="uk-UA"/>
              </w:rPr>
              <w:t>669</w:t>
            </w:r>
          </w:p>
        </w:tc>
        <w:tc>
          <w:tcPr>
            <w:tcW w:w="850"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sz w:val="16"/>
                <w:szCs w:val="18"/>
                <w:lang w:val="uk-UA"/>
              </w:rPr>
            </w:pPr>
            <w:r>
              <w:rPr>
                <w:rFonts w:ascii="Arial" w:eastAsia="Times New Roman" w:hAnsi="Arial" w:cs="Arial"/>
                <w:sz w:val="16"/>
                <w:szCs w:val="18"/>
                <w:lang w:val="uk-UA"/>
              </w:rPr>
              <w:t>5988</w:t>
            </w:r>
          </w:p>
        </w:tc>
        <w:tc>
          <w:tcPr>
            <w:tcW w:w="852" w:type="dxa"/>
            <w:tcBorders>
              <w:top w:val="nil"/>
              <w:left w:val="nil"/>
              <w:bottom w:val="single" w:sz="8" w:space="0" w:color="auto"/>
              <w:right w:val="single" w:sz="4" w:space="0" w:color="auto"/>
            </w:tcBorders>
            <w:shd w:val="clear" w:color="000000" w:fill="FFFFFF"/>
            <w:vAlign w:val="center"/>
            <w:hideMark/>
          </w:tcPr>
          <w:p w:rsidR="00EE4405" w:rsidRPr="00512205" w:rsidRDefault="00EE4405" w:rsidP="00512205">
            <w:pPr>
              <w:jc w:val="center"/>
              <w:rPr>
                <w:rFonts w:ascii="Arial" w:eastAsia="Times New Roman" w:hAnsi="Arial" w:cs="Arial"/>
                <w:sz w:val="16"/>
                <w:szCs w:val="18"/>
                <w:lang w:val="uk-UA"/>
              </w:rPr>
            </w:pPr>
            <w:r w:rsidRPr="00C82C8C">
              <w:rPr>
                <w:rFonts w:ascii="Arial" w:eastAsia="Times New Roman" w:hAnsi="Arial" w:cs="Arial"/>
                <w:sz w:val="16"/>
                <w:szCs w:val="18"/>
              </w:rPr>
              <w:t>7</w:t>
            </w:r>
            <w:r w:rsidR="00512205">
              <w:rPr>
                <w:rFonts w:ascii="Arial" w:eastAsia="Times New Roman" w:hAnsi="Arial" w:cs="Arial"/>
                <w:sz w:val="16"/>
                <w:szCs w:val="18"/>
                <w:lang w:val="uk-UA"/>
              </w:rPr>
              <w:t>8047</w:t>
            </w:r>
          </w:p>
        </w:tc>
        <w:tc>
          <w:tcPr>
            <w:tcW w:w="850" w:type="dxa"/>
            <w:tcBorders>
              <w:top w:val="nil"/>
              <w:left w:val="nil"/>
              <w:bottom w:val="single" w:sz="8"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sz w:val="16"/>
                <w:szCs w:val="18"/>
                <w:lang w:val="uk-UA"/>
              </w:rPr>
            </w:pPr>
            <w:r>
              <w:rPr>
                <w:rFonts w:ascii="Arial" w:eastAsia="Times New Roman" w:hAnsi="Arial" w:cs="Arial"/>
                <w:sz w:val="16"/>
                <w:szCs w:val="18"/>
              </w:rPr>
              <w:t>2</w:t>
            </w:r>
            <w:r>
              <w:rPr>
                <w:rFonts w:ascii="Arial" w:eastAsia="Times New Roman" w:hAnsi="Arial" w:cs="Arial"/>
                <w:sz w:val="16"/>
                <w:szCs w:val="18"/>
                <w:lang w:val="uk-UA"/>
              </w:rPr>
              <w:t>303</w:t>
            </w:r>
          </w:p>
        </w:tc>
        <w:tc>
          <w:tcPr>
            <w:tcW w:w="990" w:type="dxa"/>
            <w:tcBorders>
              <w:top w:val="nil"/>
              <w:left w:val="nil"/>
              <w:bottom w:val="single" w:sz="8"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sz w:val="16"/>
                <w:szCs w:val="18"/>
                <w:lang w:val="uk-UA"/>
              </w:rPr>
            </w:pPr>
            <w:r>
              <w:rPr>
                <w:rFonts w:ascii="Arial" w:eastAsia="Times New Roman" w:hAnsi="Arial" w:cs="Arial"/>
                <w:sz w:val="16"/>
                <w:szCs w:val="18"/>
              </w:rPr>
              <w:t>7</w:t>
            </w:r>
            <w:r>
              <w:rPr>
                <w:rFonts w:ascii="Arial" w:eastAsia="Times New Roman" w:hAnsi="Arial" w:cs="Arial"/>
                <w:sz w:val="16"/>
                <w:szCs w:val="18"/>
                <w:lang w:val="uk-UA"/>
              </w:rPr>
              <w:t>5744</w:t>
            </w:r>
          </w:p>
        </w:tc>
        <w:tc>
          <w:tcPr>
            <w:tcW w:w="850" w:type="dxa"/>
            <w:tcBorders>
              <w:top w:val="nil"/>
              <w:left w:val="nil"/>
              <w:bottom w:val="single" w:sz="8"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sz w:val="16"/>
                <w:szCs w:val="18"/>
                <w:lang w:val="uk-UA"/>
              </w:rPr>
            </w:pPr>
            <w:r>
              <w:rPr>
                <w:rFonts w:ascii="Arial" w:eastAsia="Times New Roman" w:hAnsi="Arial" w:cs="Arial"/>
                <w:sz w:val="16"/>
                <w:szCs w:val="18"/>
              </w:rPr>
              <w:t>3</w:t>
            </w:r>
            <w:r>
              <w:rPr>
                <w:rFonts w:ascii="Arial" w:eastAsia="Times New Roman" w:hAnsi="Arial" w:cs="Arial"/>
                <w:sz w:val="16"/>
                <w:szCs w:val="18"/>
                <w:lang w:val="uk-UA"/>
              </w:rPr>
              <w:t>5557</w:t>
            </w:r>
          </w:p>
        </w:tc>
        <w:tc>
          <w:tcPr>
            <w:tcW w:w="1135" w:type="dxa"/>
            <w:tcBorders>
              <w:top w:val="nil"/>
              <w:left w:val="nil"/>
              <w:bottom w:val="single" w:sz="8" w:space="0" w:color="auto"/>
              <w:right w:val="single" w:sz="8" w:space="0" w:color="auto"/>
            </w:tcBorders>
            <w:shd w:val="clear" w:color="000000" w:fill="FFFFFF"/>
            <w:vAlign w:val="center"/>
            <w:hideMark/>
          </w:tcPr>
          <w:p w:rsidR="00EE4405" w:rsidRPr="00512205" w:rsidRDefault="00512205" w:rsidP="00EE4405">
            <w:pPr>
              <w:jc w:val="center"/>
              <w:rPr>
                <w:rFonts w:ascii="Arial" w:eastAsia="Times New Roman" w:hAnsi="Arial" w:cs="Arial"/>
                <w:sz w:val="16"/>
                <w:szCs w:val="18"/>
                <w:lang w:val="uk-UA"/>
              </w:rPr>
            </w:pPr>
            <w:r>
              <w:rPr>
                <w:rFonts w:ascii="Arial" w:eastAsia="Times New Roman" w:hAnsi="Arial" w:cs="Arial"/>
                <w:sz w:val="16"/>
                <w:szCs w:val="18"/>
                <w:lang w:val="uk-UA"/>
              </w:rPr>
              <w:t>42490</w:t>
            </w:r>
          </w:p>
        </w:tc>
      </w:tr>
      <w:tr w:rsidR="00EE4405" w:rsidRPr="00C82C8C" w:rsidTr="00C82C8C">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E4405" w:rsidRPr="00C82C8C" w:rsidRDefault="00EE4405" w:rsidP="00EE4405">
            <w:pPr>
              <w:rPr>
                <w:rFonts w:eastAsia="Times New Roman"/>
                <w:b/>
                <w:bCs/>
                <w:sz w:val="16"/>
                <w:szCs w:val="18"/>
              </w:rPr>
            </w:pPr>
            <w:r w:rsidRPr="00C82C8C">
              <w:rPr>
                <w:rFonts w:eastAsia="Times New Roman"/>
                <w:b/>
                <w:bCs/>
                <w:sz w:val="16"/>
                <w:szCs w:val="18"/>
              </w:rPr>
              <w:t xml:space="preserve">Разом </w:t>
            </w:r>
          </w:p>
        </w:tc>
        <w:tc>
          <w:tcPr>
            <w:tcW w:w="850"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b/>
                <w:bCs/>
                <w:sz w:val="16"/>
                <w:szCs w:val="18"/>
                <w:lang w:val="uk-UA"/>
              </w:rPr>
            </w:pPr>
            <w:r>
              <w:rPr>
                <w:rFonts w:ascii="Arial" w:eastAsia="Times New Roman" w:hAnsi="Arial" w:cs="Arial"/>
                <w:b/>
                <w:bCs/>
                <w:sz w:val="16"/>
                <w:szCs w:val="18"/>
                <w:lang w:val="uk-UA"/>
              </w:rPr>
              <w:t>85765</w:t>
            </w:r>
          </w:p>
        </w:tc>
        <w:tc>
          <w:tcPr>
            <w:tcW w:w="710"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b/>
                <w:bCs/>
                <w:sz w:val="16"/>
                <w:szCs w:val="18"/>
                <w:lang w:val="uk-UA"/>
              </w:rPr>
            </w:pPr>
            <w:r>
              <w:rPr>
                <w:rFonts w:ascii="Arial" w:eastAsia="Times New Roman" w:hAnsi="Arial" w:cs="Arial"/>
                <w:b/>
                <w:bCs/>
                <w:sz w:val="16"/>
                <w:szCs w:val="18"/>
              </w:rPr>
              <w:t>6</w:t>
            </w:r>
            <w:r>
              <w:rPr>
                <w:rFonts w:ascii="Arial" w:eastAsia="Times New Roman" w:hAnsi="Arial" w:cs="Arial"/>
                <w:b/>
                <w:bCs/>
                <w:sz w:val="16"/>
                <w:szCs w:val="18"/>
                <w:lang w:val="uk-UA"/>
              </w:rPr>
              <w:t>5302</w:t>
            </w:r>
          </w:p>
        </w:tc>
        <w:tc>
          <w:tcPr>
            <w:tcW w:w="709"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b/>
                <w:bCs/>
                <w:sz w:val="16"/>
                <w:szCs w:val="18"/>
                <w:lang w:val="uk-UA"/>
              </w:rPr>
            </w:pPr>
            <w:r>
              <w:rPr>
                <w:rFonts w:ascii="Arial" w:eastAsia="Times New Roman" w:hAnsi="Arial" w:cs="Arial"/>
                <w:b/>
                <w:bCs/>
                <w:sz w:val="16"/>
                <w:szCs w:val="18"/>
              </w:rPr>
              <w:t>2</w:t>
            </w:r>
            <w:r>
              <w:rPr>
                <w:rFonts w:ascii="Arial" w:eastAsia="Times New Roman" w:hAnsi="Arial" w:cs="Arial"/>
                <w:b/>
                <w:bCs/>
                <w:sz w:val="16"/>
                <w:szCs w:val="18"/>
                <w:lang w:val="uk-UA"/>
              </w:rPr>
              <w:t>0643</w:t>
            </w:r>
          </w:p>
        </w:tc>
        <w:tc>
          <w:tcPr>
            <w:tcW w:w="709" w:type="dxa"/>
            <w:tcBorders>
              <w:top w:val="nil"/>
              <w:left w:val="nil"/>
              <w:bottom w:val="single" w:sz="8" w:space="0" w:color="auto"/>
              <w:right w:val="single" w:sz="4" w:space="0" w:color="auto"/>
            </w:tcBorders>
            <w:shd w:val="clear" w:color="000000" w:fill="FFFFFF"/>
            <w:vAlign w:val="center"/>
            <w:hideMark/>
          </w:tcPr>
          <w:p w:rsidR="00EE4405" w:rsidRPr="00C82C8C" w:rsidRDefault="00EE4405" w:rsidP="00EE4405">
            <w:pPr>
              <w:jc w:val="center"/>
              <w:rPr>
                <w:rFonts w:ascii="Arial" w:eastAsia="Times New Roman" w:hAnsi="Arial" w:cs="Arial"/>
                <w:b/>
                <w:bCs/>
                <w:sz w:val="16"/>
                <w:szCs w:val="18"/>
              </w:rPr>
            </w:pPr>
            <w:r w:rsidRPr="00C82C8C">
              <w:rPr>
                <w:rFonts w:ascii="Arial" w:eastAsia="Times New Roman" w:hAnsi="Arial" w:cs="Arial"/>
                <w:b/>
                <w:bCs/>
                <w:sz w:val="16"/>
                <w:szCs w:val="18"/>
              </w:rPr>
              <w:t>0</w:t>
            </w:r>
          </w:p>
        </w:tc>
        <w:tc>
          <w:tcPr>
            <w:tcW w:w="567" w:type="dxa"/>
            <w:tcBorders>
              <w:top w:val="nil"/>
              <w:left w:val="nil"/>
              <w:bottom w:val="single" w:sz="8" w:space="0" w:color="auto"/>
              <w:right w:val="single" w:sz="4" w:space="0" w:color="auto"/>
            </w:tcBorders>
            <w:shd w:val="clear" w:color="000000" w:fill="FFFFFF"/>
            <w:vAlign w:val="center"/>
            <w:hideMark/>
          </w:tcPr>
          <w:p w:rsidR="00EE4405" w:rsidRPr="00C82C8C" w:rsidRDefault="007C44DD" w:rsidP="00EE4405">
            <w:pPr>
              <w:jc w:val="center"/>
              <w:rPr>
                <w:rFonts w:ascii="Arial" w:eastAsia="Times New Roman" w:hAnsi="Arial" w:cs="Arial"/>
                <w:b/>
                <w:bCs/>
                <w:sz w:val="16"/>
                <w:szCs w:val="18"/>
              </w:rPr>
            </w:pPr>
            <w:r>
              <w:rPr>
                <w:rFonts w:ascii="Arial" w:eastAsia="Times New Roman" w:hAnsi="Arial" w:cs="Arial"/>
                <w:b/>
                <w:bCs/>
                <w:sz w:val="16"/>
                <w:szCs w:val="18"/>
              </w:rPr>
              <w:t>1</w:t>
            </w:r>
            <w:r>
              <w:rPr>
                <w:rFonts w:ascii="Arial" w:eastAsia="Times New Roman" w:hAnsi="Arial" w:cs="Arial"/>
                <w:b/>
                <w:bCs/>
                <w:sz w:val="16"/>
                <w:szCs w:val="18"/>
                <w:lang w:val="uk-UA"/>
              </w:rPr>
              <w:t>6</w:t>
            </w:r>
            <w:r w:rsidR="00EE4405" w:rsidRPr="00C82C8C">
              <w:rPr>
                <w:rFonts w:ascii="Arial" w:eastAsia="Times New Roman" w:hAnsi="Arial" w:cs="Arial"/>
                <w:b/>
                <w:bCs/>
                <w:sz w:val="16"/>
                <w:szCs w:val="18"/>
              </w:rPr>
              <w:t>8</w:t>
            </w:r>
          </w:p>
        </w:tc>
        <w:tc>
          <w:tcPr>
            <w:tcW w:w="710"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b/>
                <w:bCs/>
                <w:sz w:val="16"/>
                <w:szCs w:val="18"/>
                <w:lang w:val="uk-UA"/>
              </w:rPr>
            </w:pPr>
            <w:r>
              <w:rPr>
                <w:rFonts w:ascii="Arial" w:eastAsia="Times New Roman" w:hAnsi="Arial" w:cs="Arial"/>
                <w:b/>
                <w:bCs/>
                <w:sz w:val="16"/>
                <w:szCs w:val="18"/>
              </w:rPr>
              <w:t>1</w:t>
            </w:r>
            <w:r>
              <w:rPr>
                <w:rFonts w:ascii="Arial" w:eastAsia="Times New Roman" w:hAnsi="Arial" w:cs="Arial"/>
                <w:b/>
                <w:bCs/>
                <w:sz w:val="16"/>
                <w:szCs w:val="18"/>
                <w:lang w:val="uk-UA"/>
              </w:rPr>
              <w:t>7568</w:t>
            </w:r>
          </w:p>
        </w:tc>
        <w:tc>
          <w:tcPr>
            <w:tcW w:w="851"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b/>
                <w:bCs/>
                <w:sz w:val="16"/>
                <w:szCs w:val="18"/>
                <w:lang w:val="uk-UA"/>
              </w:rPr>
            </w:pPr>
            <w:r>
              <w:rPr>
                <w:rFonts w:ascii="Arial" w:eastAsia="Times New Roman" w:hAnsi="Arial" w:cs="Arial"/>
                <w:b/>
                <w:bCs/>
                <w:sz w:val="16"/>
                <w:szCs w:val="18"/>
              </w:rPr>
              <w:t>2</w:t>
            </w:r>
            <w:r>
              <w:rPr>
                <w:rFonts w:ascii="Arial" w:eastAsia="Times New Roman" w:hAnsi="Arial" w:cs="Arial"/>
                <w:b/>
                <w:bCs/>
                <w:sz w:val="16"/>
                <w:szCs w:val="18"/>
                <w:lang w:val="uk-UA"/>
              </w:rPr>
              <w:t>4774</w:t>
            </w:r>
          </w:p>
        </w:tc>
        <w:tc>
          <w:tcPr>
            <w:tcW w:w="850" w:type="dxa"/>
            <w:tcBorders>
              <w:top w:val="nil"/>
              <w:left w:val="nil"/>
              <w:bottom w:val="single" w:sz="8" w:space="0" w:color="auto"/>
              <w:right w:val="single" w:sz="4" w:space="0" w:color="auto"/>
            </w:tcBorders>
            <w:shd w:val="clear" w:color="000000" w:fill="FFFFFF"/>
            <w:vAlign w:val="center"/>
            <w:hideMark/>
          </w:tcPr>
          <w:p w:rsidR="00EE4405" w:rsidRPr="007C44DD" w:rsidRDefault="007C44DD" w:rsidP="00EE4405">
            <w:pPr>
              <w:jc w:val="center"/>
              <w:rPr>
                <w:rFonts w:ascii="Arial" w:eastAsia="Times New Roman" w:hAnsi="Arial" w:cs="Arial"/>
                <w:b/>
                <w:bCs/>
                <w:sz w:val="16"/>
                <w:szCs w:val="18"/>
                <w:lang w:val="uk-UA"/>
              </w:rPr>
            </w:pPr>
            <w:r>
              <w:rPr>
                <w:rFonts w:ascii="Arial" w:eastAsia="Times New Roman" w:hAnsi="Arial" w:cs="Arial"/>
                <w:b/>
                <w:bCs/>
                <w:sz w:val="16"/>
                <w:szCs w:val="18"/>
                <w:lang w:val="uk-UA"/>
              </w:rPr>
              <w:t>43255</w:t>
            </w:r>
          </w:p>
        </w:tc>
        <w:tc>
          <w:tcPr>
            <w:tcW w:w="852" w:type="dxa"/>
            <w:tcBorders>
              <w:top w:val="nil"/>
              <w:left w:val="nil"/>
              <w:bottom w:val="single" w:sz="8"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b/>
                <w:bCs/>
                <w:sz w:val="16"/>
                <w:szCs w:val="18"/>
                <w:lang w:val="uk-UA"/>
              </w:rPr>
            </w:pPr>
            <w:r>
              <w:rPr>
                <w:rFonts w:ascii="Arial" w:eastAsia="Times New Roman" w:hAnsi="Arial" w:cs="Arial"/>
                <w:b/>
                <w:bCs/>
                <w:sz w:val="16"/>
                <w:szCs w:val="18"/>
              </w:rPr>
              <w:t>3</w:t>
            </w:r>
            <w:r>
              <w:rPr>
                <w:rFonts w:ascii="Arial" w:eastAsia="Times New Roman" w:hAnsi="Arial" w:cs="Arial"/>
                <w:b/>
                <w:bCs/>
                <w:sz w:val="16"/>
                <w:szCs w:val="18"/>
                <w:lang w:val="uk-UA"/>
              </w:rPr>
              <w:t>71392</w:t>
            </w:r>
          </w:p>
        </w:tc>
        <w:tc>
          <w:tcPr>
            <w:tcW w:w="850" w:type="dxa"/>
            <w:tcBorders>
              <w:top w:val="nil"/>
              <w:left w:val="nil"/>
              <w:bottom w:val="single" w:sz="8"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b/>
                <w:bCs/>
                <w:sz w:val="16"/>
                <w:szCs w:val="18"/>
                <w:lang w:val="uk-UA"/>
              </w:rPr>
            </w:pPr>
            <w:r>
              <w:rPr>
                <w:rFonts w:ascii="Arial" w:eastAsia="Times New Roman" w:hAnsi="Arial" w:cs="Arial"/>
                <w:b/>
                <w:bCs/>
                <w:sz w:val="16"/>
                <w:szCs w:val="18"/>
              </w:rPr>
              <w:t>36</w:t>
            </w:r>
            <w:r>
              <w:rPr>
                <w:rFonts w:ascii="Arial" w:eastAsia="Times New Roman" w:hAnsi="Arial" w:cs="Arial"/>
                <w:b/>
                <w:bCs/>
                <w:sz w:val="16"/>
                <w:szCs w:val="18"/>
                <w:lang w:val="uk-UA"/>
              </w:rPr>
              <w:t>541</w:t>
            </w:r>
          </w:p>
        </w:tc>
        <w:tc>
          <w:tcPr>
            <w:tcW w:w="990" w:type="dxa"/>
            <w:tcBorders>
              <w:top w:val="nil"/>
              <w:left w:val="nil"/>
              <w:bottom w:val="single" w:sz="8"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b/>
                <w:bCs/>
                <w:sz w:val="16"/>
                <w:szCs w:val="18"/>
                <w:lang w:val="uk-UA"/>
              </w:rPr>
            </w:pPr>
            <w:r>
              <w:rPr>
                <w:rFonts w:ascii="Arial" w:eastAsia="Times New Roman" w:hAnsi="Arial" w:cs="Arial"/>
                <w:b/>
                <w:bCs/>
                <w:sz w:val="16"/>
                <w:szCs w:val="18"/>
              </w:rPr>
              <w:t>3</w:t>
            </w:r>
            <w:r>
              <w:rPr>
                <w:rFonts w:ascii="Arial" w:eastAsia="Times New Roman" w:hAnsi="Arial" w:cs="Arial"/>
                <w:b/>
                <w:bCs/>
                <w:sz w:val="16"/>
                <w:szCs w:val="18"/>
                <w:lang w:val="uk-UA"/>
              </w:rPr>
              <w:t>34851</w:t>
            </w:r>
          </w:p>
        </w:tc>
        <w:tc>
          <w:tcPr>
            <w:tcW w:w="850" w:type="dxa"/>
            <w:tcBorders>
              <w:top w:val="nil"/>
              <w:left w:val="nil"/>
              <w:bottom w:val="single" w:sz="8" w:space="0" w:color="auto"/>
              <w:right w:val="single" w:sz="4" w:space="0" w:color="auto"/>
            </w:tcBorders>
            <w:shd w:val="clear" w:color="000000" w:fill="FFFFFF"/>
            <w:vAlign w:val="center"/>
            <w:hideMark/>
          </w:tcPr>
          <w:p w:rsidR="00EE4405" w:rsidRPr="00512205" w:rsidRDefault="00512205" w:rsidP="00EE4405">
            <w:pPr>
              <w:jc w:val="center"/>
              <w:rPr>
                <w:rFonts w:ascii="Arial" w:eastAsia="Times New Roman" w:hAnsi="Arial" w:cs="Arial"/>
                <w:b/>
                <w:bCs/>
                <w:sz w:val="16"/>
                <w:szCs w:val="18"/>
                <w:lang w:val="uk-UA"/>
              </w:rPr>
            </w:pPr>
            <w:r>
              <w:rPr>
                <w:rFonts w:ascii="Arial" w:eastAsia="Times New Roman" w:hAnsi="Arial" w:cs="Arial"/>
                <w:b/>
                <w:bCs/>
                <w:sz w:val="16"/>
                <w:szCs w:val="18"/>
              </w:rPr>
              <w:t>1</w:t>
            </w:r>
            <w:r>
              <w:rPr>
                <w:rFonts w:ascii="Arial" w:eastAsia="Times New Roman" w:hAnsi="Arial" w:cs="Arial"/>
                <w:b/>
                <w:bCs/>
                <w:sz w:val="16"/>
                <w:szCs w:val="18"/>
                <w:lang w:val="uk-UA"/>
              </w:rPr>
              <w:t>71234</w:t>
            </w:r>
          </w:p>
        </w:tc>
        <w:tc>
          <w:tcPr>
            <w:tcW w:w="1135" w:type="dxa"/>
            <w:tcBorders>
              <w:top w:val="nil"/>
              <w:left w:val="nil"/>
              <w:bottom w:val="single" w:sz="8" w:space="0" w:color="auto"/>
              <w:right w:val="single" w:sz="8" w:space="0" w:color="auto"/>
            </w:tcBorders>
            <w:shd w:val="clear" w:color="000000" w:fill="FFFFFF"/>
            <w:vAlign w:val="center"/>
            <w:hideMark/>
          </w:tcPr>
          <w:p w:rsidR="00EE4405" w:rsidRPr="00512205" w:rsidRDefault="00512205" w:rsidP="00EE4405">
            <w:pPr>
              <w:jc w:val="center"/>
              <w:rPr>
                <w:rFonts w:ascii="Arial" w:eastAsia="Times New Roman" w:hAnsi="Arial" w:cs="Arial"/>
                <w:b/>
                <w:bCs/>
                <w:sz w:val="16"/>
                <w:szCs w:val="18"/>
                <w:lang w:val="uk-UA"/>
              </w:rPr>
            </w:pPr>
            <w:r>
              <w:rPr>
                <w:rFonts w:ascii="Arial" w:eastAsia="Times New Roman" w:hAnsi="Arial" w:cs="Arial"/>
                <w:b/>
                <w:bCs/>
                <w:sz w:val="16"/>
                <w:szCs w:val="18"/>
                <w:lang w:val="uk-UA"/>
              </w:rPr>
              <w:t>200158</w:t>
            </w:r>
          </w:p>
        </w:tc>
      </w:tr>
    </w:tbl>
    <w:p w:rsidR="0041164E" w:rsidRPr="003202B8" w:rsidRDefault="0041164E" w:rsidP="0041164E">
      <w:pPr>
        <w:ind w:left="-567" w:right="-425" w:firstLine="283"/>
        <w:jc w:val="both"/>
        <w:rPr>
          <w:lang w:val="uk-UA"/>
        </w:rPr>
      </w:pPr>
      <w:r w:rsidRPr="003202B8">
        <w:rPr>
          <w:lang w:val="uk-UA"/>
        </w:rPr>
        <w:t xml:space="preserve">Заміна лічильників старих типів на сучасні, що можуть мати функцію дистанційного зняття показів та об’єднуватися у АСКОЕ  відповідає тенденції багатьох країн Європи. </w:t>
      </w:r>
    </w:p>
    <w:p w:rsidR="0041164E" w:rsidRPr="003202B8" w:rsidRDefault="0041164E" w:rsidP="0041164E">
      <w:pPr>
        <w:ind w:left="-567" w:right="-425" w:firstLine="283"/>
        <w:jc w:val="both"/>
        <w:rPr>
          <w:lang w:val="uk-UA"/>
        </w:rPr>
      </w:pPr>
      <w:r w:rsidRPr="003202B8">
        <w:rPr>
          <w:lang w:val="uk-UA"/>
        </w:rPr>
        <w:t xml:space="preserve">З точки зору зниженні втрат сучасні лічильники що мають можливість об’єднуватись в систему АСКОЕ мають такі  важливі функції: </w:t>
      </w:r>
    </w:p>
    <w:p w:rsidR="0041164E" w:rsidRPr="003202B8" w:rsidRDefault="0041164E" w:rsidP="00DC238C">
      <w:pPr>
        <w:pStyle w:val="a9"/>
        <w:numPr>
          <w:ilvl w:val="0"/>
          <w:numId w:val="10"/>
        </w:numPr>
        <w:ind w:left="-567" w:right="-425" w:firstLine="283"/>
        <w:jc w:val="both"/>
        <w:rPr>
          <w:lang w:val="uk-UA"/>
        </w:rPr>
      </w:pPr>
      <w:r w:rsidRPr="003202B8">
        <w:rPr>
          <w:lang w:val="uk-UA"/>
        </w:rPr>
        <w:t>передача енергопостачальнику інформації про спробу споживача безоплатно споживати електроенергію шляхом заземлення електропроводки;</w:t>
      </w:r>
    </w:p>
    <w:p w:rsidR="0041164E" w:rsidRPr="003202B8" w:rsidRDefault="0041164E" w:rsidP="00DC238C">
      <w:pPr>
        <w:pStyle w:val="a9"/>
        <w:numPr>
          <w:ilvl w:val="0"/>
          <w:numId w:val="10"/>
        </w:numPr>
        <w:ind w:left="-567" w:right="-425" w:firstLine="283"/>
        <w:jc w:val="both"/>
        <w:rPr>
          <w:lang w:val="uk-UA"/>
        </w:rPr>
      </w:pPr>
      <w:r w:rsidRPr="003202B8">
        <w:rPr>
          <w:lang w:val="uk-UA"/>
        </w:rPr>
        <w:t>автоматичний розрахунок балансу електроенергії в мережі пофазно та три фази разом (можна виявляти позаоблікові приєднання);</w:t>
      </w:r>
    </w:p>
    <w:p w:rsidR="0041164E" w:rsidRPr="003202B8" w:rsidRDefault="0041164E" w:rsidP="00DC238C">
      <w:pPr>
        <w:pStyle w:val="a9"/>
        <w:numPr>
          <w:ilvl w:val="0"/>
          <w:numId w:val="10"/>
        </w:numPr>
        <w:ind w:left="-567" w:right="-425" w:firstLine="283"/>
        <w:jc w:val="both"/>
        <w:rPr>
          <w:lang w:val="uk-UA"/>
        </w:rPr>
      </w:pPr>
      <w:r w:rsidRPr="003202B8">
        <w:rPr>
          <w:lang w:val="uk-UA"/>
        </w:rPr>
        <w:t>фіксація в пам’яті дати та часу короткочасних небалансів на фазі (допомагає виявляти накиди на ПЛ 0,4 кВ);</w:t>
      </w:r>
    </w:p>
    <w:p w:rsidR="0041164E" w:rsidRDefault="0041164E" w:rsidP="00C94844">
      <w:pPr>
        <w:pStyle w:val="a9"/>
        <w:ind w:left="-567" w:right="-425" w:firstLine="283"/>
        <w:jc w:val="both"/>
        <w:rPr>
          <w:lang w:val="uk-UA"/>
        </w:rPr>
      </w:pPr>
      <w:r w:rsidRPr="003202B8">
        <w:rPr>
          <w:lang w:val="uk-UA"/>
        </w:rPr>
        <w:t>Застосування систем АСКОЕ значно покращує обслуговування споживачів:</w:t>
      </w:r>
    </w:p>
    <w:p w:rsidR="00C94844" w:rsidRPr="00C94844" w:rsidRDefault="00C94844" w:rsidP="00C94844">
      <w:pPr>
        <w:pStyle w:val="a9"/>
        <w:numPr>
          <w:ilvl w:val="0"/>
          <w:numId w:val="10"/>
        </w:numPr>
        <w:ind w:left="-567" w:firstLine="283"/>
        <w:jc w:val="both"/>
        <w:rPr>
          <w:lang w:val="uk-UA"/>
        </w:rPr>
      </w:pPr>
      <w:r w:rsidRPr="00C94844">
        <w:rPr>
          <w:lang w:val="uk-UA"/>
        </w:rPr>
        <w:t>вимірювання фактичних погодинних обсягів споживання електричної енергії у споживача;</w:t>
      </w:r>
    </w:p>
    <w:p w:rsidR="00C94844" w:rsidRPr="00C94844" w:rsidRDefault="00C94844" w:rsidP="00C94844">
      <w:pPr>
        <w:pStyle w:val="a9"/>
        <w:numPr>
          <w:ilvl w:val="0"/>
          <w:numId w:val="10"/>
        </w:numPr>
        <w:ind w:left="-567" w:firstLine="283"/>
        <w:jc w:val="both"/>
        <w:rPr>
          <w:lang w:val="uk-UA"/>
        </w:rPr>
      </w:pPr>
      <w:r w:rsidRPr="00C94844">
        <w:rPr>
          <w:lang w:val="uk-UA"/>
        </w:rPr>
        <w:t>можливість дистанційного зчитування погодинних обсягів споживання електричної енергії з мітками часу;</w:t>
      </w:r>
    </w:p>
    <w:p w:rsidR="0041164E" w:rsidRPr="003202B8" w:rsidRDefault="0041164E" w:rsidP="00DC238C">
      <w:pPr>
        <w:pStyle w:val="a9"/>
        <w:numPr>
          <w:ilvl w:val="0"/>
          <w:numId w:val="10"/>
        </w:numPr>
        <w:ind w:left="-567" w:right="-425" w:firstLine="283"/>
        <w:jc w:val="both"/>
        <w:rPr>
          <w:lang w:val="uk-UA"/>
        </w:rPr>
      </w:pPr>
      <w:r w:rsidRPr="003202B8">
        <w:rPr>
          <w:lang w:val="uk-UA"/>
        </w:rPr>
        <w:t>споживачі із стаціонарним електроопаленням можуть вільно вибрати зонний за періодами часу тариф;</w:t>
      </w:r>
    </w:p>
    <w:p w:rsidR="0041164E" w:rsidRPr="003202B8" w:rsidRDefault="0041164E" w:rsidP="00DC238C">
      <w:pPr>
        <w:pStyle w:val="a9"/>
        <w:numPr>
          <w:ilvl w:val="0"/>
          <w:numId w:val="10"/>
        </w:numPr>
        <w:ind w:left="-567" w:right="-425" w:firstLine="283"/>
        <w:jc w:val="both"/>
        <w:rPr>
          <w:lang w:val="uk-UA"/>
        </w:rPr>
      </w:pPr>
      <w:r w:rsidRPr="003202B8">
        <w:rPr>
          <w:lang w:val="uk-UA"/>
        </w:rPr>
        <w:t>рахунки на оплату створюються на підставі реальних показників і є зрозумілими споживачам;</w:t>
      </w:r>
    </w:p>
    <w:p w:rsidR="0041164E" w:rsidRPr="003202B8" w:rsidRDefault="0041164E" w:rsidP="00DC238C">
      <w:pPr>
        <w:pStyle w:val="a9"/>
        <w:numPr>
          <w:ilvl w:val="0"/>
          <w:numId w:val="10"/>
        </w:numPr>
        <w:ind w:left="-567" w:right="-425" w:firstLine="283"/>
        <w:jc w:val="both"/>
        <w:rPr>
          <w:lang w:val="uk-UA"/>
        </w:rPr>
      </w:pPr>
      <w:r w:rsidRPr="003202B8">
        <w:rPr>
          <w:lang w:val="uk-UA"/>
        </w:rPr>
        <w:t>персонал енергопостачальника не відвідує споживача для зняття показів;</w:t>
      </w:r>
    </w:p>
    <w:p w:rsidR="0041164E" w:rsidRPr="003202B8" w:rsidRDefault="0041164E" w:rsidP="0041164E">
      <w:pPr>
        <w:ind w:left="-567" w:right="-425" w:firstLine="283"/>
        <w:jc w:val="both"/>
        <w:rPr>
          <w:lang w:val="uk-UA"/>
        </w:rPr>
      </w:pPr>
      <w:r w:rsidRPr="003202B8">
        <w:rPr>
          <w:lang w:val="uk-UA"/>
        </w:rPr>
        <w:t>Застосування системи АСКОЕ та контроль за її роботою дають змогу запобігти крадіжкам електроенергії, зменшити втрати та підвищити якість обслуговування споживачів.</w:t>
      </w:r>
    </w:p>
    <w:p w:rsidR="0041164E" w:rsidRPr="003202B8" w:rsidRDefault="0041164E" w:rsidP="0041164E">
      <w:pPr>
        <w:ind w:left="-567" w:firstLine="283"/>
        <w:jc w:val="both"/>
        <w:rPr>
          <w:b/>
          <w:lang w:val="uk-UA" w:eastAsia="uk-UA"/>
        </w:rPr>
      </w:pPr>
      <w:r w:rsidRPr="003202B8">
        <w:rPr>
          <w:b/>
          <w:lang w:val="uk-UA" w:eastAsia="uk-UA"/>
        </w:rPr>
        <w:t>Перелік районів електричних мереж для</w:t>
      </w:r>
      <w:r w:rsidRPr="003202B8">
        <w:rPr>
          <w:b/>
          <w:lang w:eastAsia="uk-UA"/>
        </w:rPr>
        <w:t xml:space="preserve"> встановлення лічильників з дистанційним зняттям показників</w:t>
      </w:r>
      <w:r w:rsidRPr="003202B8">
        <w:rPr>
          <w:b/>
          <w:lang w:val="uk-UA" w:eastAsia="uk-UA"/>
        </w:rPr>
        <w:t xml:space="preserve"> та обладнання:</w:t>
      </w:r>
    </w:p>
    <w:tbl>
      <w:tblPr>
        <w:tblW w:w="9938" w:type="dxa"/>
        <w:tblInd w:w="-459" w:type="dxa"/>
        <w:tblLayout w:type="fixed"/>
        <w:tblLook w:val="04A0"/>
      </w:tblPr>
      <w:tblGrid>
        <w:gridCol w:w="2283"/>
        <w:gridCol w:w="1134"/>
        <w:gridCol w:w="1134"/>
        <w:gridCol w:w="1560"/>
        <w:gridCol w:w="1701"/>
        <w:gridCol w:w="1417"/>
        <w:gridCol w:w="709"/>
      </w:tblGrid>
      <w:tr w:rsidR="0041164E" w:rsidRPr="003202B8" w:rsidTr="0041164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64E" w:rsidRPr="003202B8" w:rsidRDefault="0041164E" w:rsidP="0041164E">
            <w:pPr>
              <w:pStyle w:val="aa"/>
              <w:jc w:val="center"/>
              <w:rPr>
                <w:b/>
                <w:sz w:val="20"/>
                <w:szCs w:val="24"/>
              </w:rPr>
            </w:pPr>
            <w:r w:rsidRPr="003202B8">
              <w:rPr>
                <w:b/>
                <w:sz w:val="20"/>
                <w:szCs w:val="24"/>
              </w:rPr>
              <w:t>РЕМ</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1164E" w:rsidRPr="003202B8" w:rsidRDefault="0041164E" w:rsidP="0041164E">
            <w:pPr>
              <w:pStyle w:val="aa"/>
              <w:jc w:val="center"/>
              <w:rPr>
                <w:b/>
                <w:sz w:val="20"/>
                <w:szCs w:val="24"/>
              </w:rPr>
            </w:pPr>
            <w:r w:rsidRPr="003202B8">
              <w:rPr>
                <w:b/>
                <w:sz w:val="20"/>
                <w:szCs w:val="24"/>
              </w:rPr>
              <w:t>Кількість 1-ф</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1164E" w:rsidRPr="003202B8" w:rsidRDefault="0041164E" w:rsidP="0041164E">
            <w:pPr>
              <w:pStyle w:val="aa"/>
              <w:jc w:val="center"/>
              <w:rPr>
                <w:b/>
                <w:sz w:val="20"/>
                <w:szCs w:val="24"/>
              </w:rPr>
            </w:pPr>
            <w:r w:rsidRPr="003202B8">
              <w:rPr>
                <w:b/>
                <w:sz w:val="20"/>
                <w:szCs w:val="24"/>
              </w:rPr>
              <w:t>Кількість 3-ф</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1164E" w:rsidRPr="003202B8" w:rsidRDefault="0041164E" w:rsidP="0041164E">
            <w:pPr>
              <w:pStyle w:val="aa"/>
              <w:jc w:val="center"/>
              <w:rPr>
                <w:b/>
                <w:sz w:val="20"/>
                <w:szCs w:val="24"/>
              </w:rPr>
            </w:pPr>
            <w:r w:rsidRPr="003202B8">
              <w:rPr>
                <w:b/>
                <w:sz w:val="20"/>
                <w:szCs w:val="24"/>
              </w:rPr>
              <w:t>Обладнання для одно трансформаторної підстанції</w:t>
            </w:r>
          </w:p>
        </w:tc>
        <w:tc>
          <w:tcPr>
            <w:tcW w:w="1701" w:type="dxa"/>
            <w:tcBorders>
              <w:top w:val="single" w:sz="4" w:space="0" w:color="auto"/>
              <w:left w:val="nil"/>
              <w:bottom w:val="single" w:sz="4" w:space="0" w:color="auto"/>
              <w:right w:val="single" w:sz="4" w:space="0" w:color="auto"/>
            </w:tcBorders>
            <w:vAlign w:val="center"/>
          </w:tcPr>
          <w:p w:rsidR="0041164E" w:rsidRPr="003202B8" w:rsidRDefault="0041164E" w:rsidP="0041164E">
            <w:pPr>
              <w:pStyle w:val="aa"/>
              <w:jc w:val="center"/>
              <w:rPr>
                <w:b/>
                <w:sz w:val="20"/>
                <w:szCs w:val="24"/>
              </w:rPr>
            </w:pPr>
            <w:r w:rsidRPr="003202B8">
              <w:rPr>
                <w:b/>
                <w:sz w:val="20"/>
                <w:szCs w:val="24"/>
              </w:rPr>
              <w:t>Обладнання для дво трансформаторної підстанції</w:t>
            </w:r>
          </w:p>
        </w:tc>
        <w:tc>
          <w:tcPr>
            <w:tcW w:w="1417" w:type="dxa"/>
            <w:tcBorders>
              <w:top w:val="single" w:sz="4" w:space="0" w:color="auto"/>
              <w:left w:val="nil"/>
              <w:bottom w:val="single" w:sz="4" w:space="0" w:color="auto"/>
              <w:right w:val="single" w:sz="4" w:space="0" w:color="auto"/>
            </w:tcBorders>
            <w:vAlign w:val="center"/>
          </w:tcPr>
          <w:p w:rsidR="0041164E" w:rsidRPr="003202B8" w:rsidRDefault="0041164E" w:rsidP="0041164E">
            <w:pPr>
              <w:pStyle w:val="aa"/>
              <w:jc w:val="center"/>
              <w:rPr>
                <w:b/>
                <w:sz w:val="20"/>
                <w:szCs w:val="24"/>
              </w:rPr>
            </w:pPr>
            <w:r w:rsidRPr="003202B8">
              <w:rPr>
                <w:b/>
                <w:sz w:val="20"/>
                <w:szCs w:val="24"/>
              </w:rPr>
              <w:t>3-ф лічильник для зведення балансу</w:t>
            </w:r>
          </w:p>
        </w:tc>
        <w:tc>
          <w:tcPr>
            <w:tcW w:w="709" w:type="dxa"/>
            <w:tcBorders>
              <w:top w:val="single" w:sz="4" w:space="0" w:color="auto"/>
              <w:left w:val="nil"/>
              <w:bottom w:val="single" w:sz="4" w:space="0" w:color="auto"/>
              <w:right w:val="single" w:sz="4" w:space="0" w:color="auto"/>
            </w:tcBorders>
            <w:vAlign w:val="center"/>
          </w:tcPr>
          <w:p w:rsidR="0041164E" w:rsidRPr="003202B8" w:rsidRDefault="0041164E" w:rsidP="0041164E">
            <w:pPr>
              <w:pStyle w:val="aa"/>
              <w:jc w:val="center"/>
              <w:rPr>
                <w:b/>
                <w:sz w:val="20"/>
                <w:szCs w:val="24"/>
              </w:rPr>
            </w:pPr>
            <w:r w:rsidRPr="003202B8">
              <w:rPr>
                <w:b/>
                <w:sz w:val="20"/>
                <w:szCs w:val="24"/>
              </w:rPr>
              <w:t>ТС</w:t>
            </w:r>
          </w:p>
        </w:tc>
      </w:tr>
      <w:tr w:rsidR="003030E9" w:rsidRPr="003202B8" w:rsidTr="009B2F34">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0E9" w:rsidRPr="003202B8" w:rsidRDefault="003030E9" w:rsidP="0041164E">
            <w:pPr>
              <w:pStyle w:val="aa"/>
              <w:rPr>
                <w:b/>
                <w:sz w:val="20"/>
                <w:szCs w:val="24"/>
              </w:rPr>
            </w:pPr>
            <w:r w:rsidRPr="003202B8">
              <w:rPr>
                <w:b/>
                <w:sz w:val="20"/>
                <w:szCs w:val="24"/>
              </w:rPr>
              <w:t>Рівненський</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2991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524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25</w:t>
            </w:r>
          </w:p>
        </w:tc>
        <w:tc>
          <w:tcPr>
            <w:tcW w:w="1701" w:type="dxa"/>
            <w:tcBorders>
              <w:top w:val="single" w:sz="4" w:space="0" w:color="auto"/>
              <w:left w:val="nil"/>
              <w:bottom w:val="single" w:sz="4" w:space="0" w:color="auto"/>
              <w:right w:val="single" w:sz="4" w:space="0" w:color="auto"/>
            </w:tcBorders>
            <w:shd w:val="clear" w:color="auto" w:fill="auto"/>
            <w:vAlign w:val="center"/>
          </w:tcPr>
          <w:p w:rsidR="003030E9" w:rsidRPr="00571262" w:rsidRDefault="003030E9" w:rsidP="00CD5481">
            <w:pPr>
              <w:jc w:val="center"/>
              <w:rPr>
                <w:color w:val="000000"/>
                <w:sz w:val="20"/>
                <w:szCs w:val="20"/>
                <w:lang w:val="uk-UA"/>
              </w:rPr>
            </w:pPr>
            <w:r>
              <w:rPr>
                <w:color w:val="000000"/>
                <w:sz w:val="20"/>
                <w:szCs w:val="20"/>
                <w:lang w:val="uk-UA"/>
              </w:rPr>
              <w:t>4</w:t>
            </w:r>
          </w:p>
        </w:tc>
        <w:tc>
          <w:tcPr>
            <w:tcW w:w="1417" w:type="dxa"/>
            <w:tcBorders>
              <w:top w:val="single" w:sz="4" w:space="0" w:color="auto"/>
              <w:left w:val="nil"/>
              <w:bottom w:val="single" w:sz="4" w:space="0" w:color="auto"/>
              <w:right w:val="single" w:sz="4" w:space="0" w:color="auto"/>
            </w:tcBorders>
            <w:shd w:val="clear" w:color="auto" w:fill="auto"/>
            <w:vAlign w:val="center"/>
          </w:tcPr>
          <w:p w:rsidR="003030E9" w:rsidRPr="008E583B" w:rsidRDefault="003030E9" w:rsidP="00CD5481">
            <w:pPr>
              <w:jc w:val="center"/>
              <w:rPr>
                <w:color w:val="000000"/>
                <w:sz w:val="20"/>
                <w:szCs w:val="20"/>
                <w:lang w:val="uk-UA"/>
              </w:rPr>
            </w:pPr>
            <w:r>
              <w:rPr>
                <w:color w:val="000000"/>
                <w:sz w:val="20"/>
                <w:szCs w:val="20"/>
                <w:lang w:val="uk-UA"/>
              </w:rPr>
              <w:t>29</w:t>
            </w:r>
          </w:p>
        </w:tc>
        <w:tc>
          <w:tcPr>
            <w:tcW w:w="709" w:type="dxa"/>
            <w:tcBorders>
              <w:top w:val="single" w:sz="4" w:space="0" w:color="auto"/>
              <w:left w:val="nil"/>
              <w:bottom w:val="single" w:sz="4" w:space="0" w:color="auto"/>
              <w:right w:val="single" w:sz="4" w:space="0" w:color="auto"/>
            </w:tcBorders>
            <w:shd w:val="clear" w:color="auto" w:fill="auto"/>
            <w:vAlign w:val="center"/>
          </w:tcPr>
          <w:p w:rsidR="003030E9" w:rsidRPr="008E583B" w:rsidRDefault="003030E9" w:rsidP="00CD5481">
            <w:pPr>
              <w:jc w:val="center"/>
              <w:rPr>
                <w:color w:val="000000"/>
                <w:sz w:val="20"/>
                <w:szCs w:val="20"/>
                <w:lang w:val="uk-UA"/>
              </w:rPr>
            </w:pPr>
            <w:r>
              <w:rPr>
                <w:color w:val="000000"/>
                <w:sz w:val="20"/>
                <w:szCs w:val="20"/>
                <w:lang w:val="uk-UA"/>
              </w:rPr>
              <w:t>87</w:t>
            </w:r>
          </w:p>
        </w:tc>
      </w:tr>
      <w:tr w:rsidR="003030E9" w:rsidRPr="003202B8" w:rsidTr="009B2F34">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0E9" w:rsidRPr="003202B8" w:rsidRDefault="003030E9" w:rsidP="0041164E">
            <w:pPr>
              <w:pStyle w:val="aa"/>
              <w:rPr>
                <w:b/>
                <w:sz w:val="20"/>
                <w:szCs w:val="24"/>
              </w:rPr>
            </w:pPr>
            <w:r w:rsidRPr="003202B8">
              <w:rPr>
                <w:b/>
                <w:sz w:val="20"/>
                <w:szCs w:val="24"/>
              </w:rPr>
              <w:t xml:space="preserve">Рівненський міський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4888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187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3030E9" w:rsidRPr="00571262" w:rsidRDefault="003030E9" w:rsidP="00CD5481">
            <w:pPr>
              <w:jc w:val="center"/>
              <w:rPr>
                <w:color w:val="000000"/>
                <w:sz w:val="20"/>
                <w:szCs w:val="20"/>
                <w:lang w:val="uk-UA"/>
              </w:rPr>
            </w:pPr>
            <w:r>
              <w:rPr>
                <w:color w:val="000000"/>
                <w:sz w:val="20"/>
                <w:szCs w:val="20"/>
                <w:lang w:val="uk-UA"/>
              </w:rPr>
              <w:t>26</w:t>
            </w:r>
          </w:p>
        </w:tc>
        <w:tc>
          <w:tcPr>
            <w:tcW w:w="1417" w:type="dxa"/>
            <w:tcBorders>
              <w:top w:val="single" w:sz="4" w:space="0" w:color="auto"/>
              <w:left w:val="nil"/>
              <w:bottom w:val="single" w:sz="4" w:space="0" w:color="auto"/>
              <w:right w:val="single" w:sz="4" w:space="0" w:color="auto"/>
            </w:tcBorders>
            <w:shd w:val="clear" w:color="auto" w:fill="auto"/>
            <w:vAlign w:val="center"/>
          </w:tcPr>
          <w:p w:rsidR="003030E9" w:rsidRPr="008E583B" w:rsidRDefault="003030E9" w:rsidP="00CD5481">
            <w:pPr>
              <w:jc w:val="center"/>
              <w:rPr>
                <w:color w:val="000000"/>
                <w:sz w:val="20"/>
                <w:szCs w:val="20"/>
                <w:lang w:val="uk-UA"/>
              </w:rPr>
            </w:pPr>
            <w:r>
              <w:rPr>
                <w:color w:val="000000"/>
                <w:sz w:val="20"/>
                <w:szCs w:val="20"/>
                <w:lang w:val="uk-UA"/>
              </w:rPr>
              <w:t>27</w:t>
            </w:r>
          </w:p>
        </w:tc>
        <w:tc>
          <w:tcPr>
            <w:tcW w:w="709" w:type="dxa"/>
            <w:tcBorders>
              <w:top w:val="single" w:sz="4" w:space="0" w:color="auto"/>
              <w:left w:val="nil"/>
              <w:bottom w:val="single" w:sz="4" w:space="0" w:color="auto"/>
              <w:right w:val="single" w:sz="4" w:space="0" w:color="auto"/>
            </w:tcBorders>
            <w:shd w:val="clear" w:color="auto" w:fill="auto"/>
            <w:vAlign w:val="center"/>
          </w:tcPr>
          <w:p w:rsidR="003030E9" w:rsidRPr="008E583B" w:rsidRDefault="003030E9" w:rsidP="00CD5481">
            <w:pPr>
              <w:jc w:val="center"/>
              <w:rPr>
                <w:color w:val="000000"/>
                <w:sz w:val="20"/>
                <w:szCs w:val="20"/>
                <w:lang w:val="uk-UA"/>
              </w:rPr>
            </w:pPr>
            <w:r>
              <w:rPr>
                <w:color w:val="000000"/>
                <w:sz w:val="20"/>
                <w:szCs w:val="20"/>
                <w:lang w:val="uk-UA"/>
              </w:rPr>
              <w:t>81</w:t>
            </w:r>
          </w:p>
        </w:tc>
      </w:tr>
      <w:tr w:rsidR="003030E9" w:rsidRPr="003202B8" w:rsidTr="009B2F34">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0E9" w:rsidRPr="003202B8" w:rsidRDefault="003030E9" w:rsidP="0041164E">
            <w:pPr>
              <w:pStyle w:val="aa"/>
              <w:rPr>
                <w:b/>
                <w:sz w:val="20"/>
                <w:szCs w:val="24"/>
              </w:rPr>
            </w:pPr>
            <w:r w:rsidRPr="003202B8">
              <w:rPr>
                <w:b/>
                <w:sz w:val="20"/>
                <w:szCs w:val="24"/>
              </w:rPr>
              <w:t>Всього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7879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711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030E9" w:rsidRPr="00330EFF" w:rsidRDefault="003030E9" w:rsidP="00CD5481">
            <w:pPr>
              <w:jc w:val="center"/>
              <w:rPr>
                <w:color w:val="000000"/>
                <w:sz w:val="20"/>
                <w:szCs w:val="20"/>
                <w:lang w:val="en-US"/>
              </w:rPr>
            </w:pPr>
            <w:r>
              <w:rPr>
                <w:color w:val="000000"/>
                <w:sz w:val="20"/>
                <w:szCs w:val="20"/>
                <w:lang w:val="en-US"/>
              </w:rPr>
              <w:t>25</w:t>
            </w:r>
          </w:p>
        </w:tc>
        <w:tc>
          <w:tcPr>
            <w:tcW w:w="1701" w:type="dxa"/>
            <w:tcBorders>
              <w:top w:val="single" w:sz="4" w:space="0" w:color="auto"/>
              <w:left w:val="nil"/>
              <w:bottom w:val="single" w:sz="4" w:space="0" w:color="auto"/>
              <w:right w:val="single" w:sz="4" w:space="0" w:color="auto"/>
            </w:tcBorders>
            <w:shd w:val="clear" w:color="auto" w:fill="auto"/>
            <w:vAlign w:val="center"/>
          </w:tcPr>
          <w:p w:rsidR="003030E9" w:rsidRPr="00571262" w:rsidRDefault="003030E9" w:rsidP="00CD5481">
            <w:pPr>
              <w:jc w:val="center"/>
              <w:rPr>
                <w:color w:val="000000"/>
                <w:sz w:val="20"/>
                <w:szCs w:val="20"/>
                <w:lang w:val="uk-UA"/>
              </w:rPr>
            </w:pPr>
            <w:r>
              <w:rPr>
                <w:color w:val="000000"/>
                <w:sz w:val="20"/>
                <w:szCs w:val="20"/>
                <w:lang w:val="uk-UA"/>
              </w:rPr>
              <w:t>30</w:t>
            </w:r>
          </w:p>
        </w:tc>
        <w:tc>
          <w:tcPr>
            <w:tcW w:w="1417" w:type="dxa"/>
            <w:tcBorders>
              <w:top w:val="single" w:sz="4" w:space="0" w:color="auto"/>
              <w:left w:val="nil"/>
              <w:bottom w:val="single" w:sz="4" w:space="0" w:color="auto"/>
              <w:right w:val="single" w:sz="4" w:space="0" w:color="auto"/>
            </w:tcBorders>
            <w:shd w:val="clear" w:color="auto" w:fill="auto"/>
            <w:vAlign w:val="center"/>
          </w:tcPr>
          <w:p w:rsidR="003030E9" w:rsidRPr="008E583B" w:rsidRDefault="003030E9" w:rsidP="00CD5481">
            <w:pPr>
              <w:jc w:val="center"/>
              <w:rPr>
                <w:color w:val="000000"/>
                <w:sz w:val="20"/>
                <w:szCs w:val="20"/>
                <w:lang w:val="uk-UA"/>
              </w:rPr>
            </w:pPr>
            <w:r>
              <w:rPr>
                <w:color w:val="000000"/>
                <w:sz w:val="20"/>
                <w:szCs w:val="20"/>
                <w:lang w:val="uk-UA"/>
              </w:rPr>
              <w:t>56</w:t>
            </w:r>
          </w:p>
        </w:tc>
        <w:tc>
          <w:tcPr>
            <w:tcW w:w="709" w:type="dxa"/>
            <w:tcBorders>
              <w:top w:val="single" w:sz="4" w:space="0" w:color="auto"/>
              <w:left w:val="nil"/>
              <w:bottom w:val="single" w:sz="4" w:space="0" w:color="auto"/>
              <w:right w:val="single" w:sz="4" w:space="0" w:color="auto"/>
            </w:tcBorders>
            <w:shd w:val="clear" w:color="auto" w:fill="auto"/>
            <w:vAlign w:val="center"/>
          </w:tcPr>
          <w:p w:rsidR="003030E9" w:rsidRPr="00571262" w:rsidRDefault="003030E9" w:rsidP="00CD5481">
            <w:pPr>
              <w:jc w:val="center"/>
              <w:rPr>
                <w:color w:val="000000"/>
                <w:sz w:val="20"/>
                <w:szCs w:val="20"/>
                <w:lang w:val="uk-UA"/>
              </w:rPr>
            </w:pPr>
            <w:r>
              <w:rPr>
                <w:color w:val="000000"/>
                <w:sz w:val="20"/>
                <w:szCs w:val="20"/>
                <w:lang w:val="uk-UA"/>
              </w:rPr>
              <w:t>168</w:t>
            </w:r>
          </w:p>
        </w:tc>
      </w:tr>
    </w:tbl>
    <w:p w:rsidR="0041164E" w:rsidRPr="003202B8" w:rsidRDefault="0041164E" w:rsidP="0041164E">
      <w:pPr>
        <w:ind w:left="-567" w:right="-425" w:firstLine="283"/>
        <w:jc w:val="both"/>
        <w:rPr>
          <w:lang w:val="uk-UA"/>
        </w:rPr>
      </w:pPr>
      <w:r w:rsidRPr="003202B8">
        <w:rPr>
          <w:lang w:val="uk-UA"/>
        </w:rPr>
        <w:t xml:space="preserve">Прилади обліку побутових споживачів, по фідерах з необґрунтовано великими понаднормативними втратами електроенергії, замінюються на лічильники АСКОЕ. Після заміни (за наявності на ТП маршрутизатора), лічильники включаються до системи </w:t>
      </w:r>
      <w:r w:rsidRPr="003202B8">
        <w:rPr>
          <w:lang w:val="en-US"/>
        </w:rPr>
        <w:t>SMART</w:t>
      </w:r>
      <w:r w:rsidRPr="003202B8">
        <w:rPr>
          <w:lang w:val="uk-UA"/>
        </w:rPr>
        <w:t xml:space="preserve"> І</w:t>
      </w:r>
      <w:r w:rsidRPr="003202B8">
        <w:rPr>
          <w:lang w:val="en-US"/>
        </w:rPr>
        <w:t>MS</w:t>
      </w:r>
      <w:r w:rsidRPr="003202B8">
        <w:rPr>
          <w:lang w:val="uk-UA"/>
        </w:rPr>
        <w:t>, що дає можливість в повній мірі використовувати всі технічні особливості та переваги системи.</w:t>
      </w:r>
    </w:p>
    <w:p w:rsidR="0041164E" w:rsidRPr="003202B8" w:rsidRDefault="0041164E" w:rsidP="0041164E">
      <w:pPr>
        <w:ind w:left="-567" w:right="-425" w:firstLine="283"/>
        <w:rPr>
          <w:b/>
          <w:lang w:val="uk-UA"/>
        </w:rPr>
      </w:pPr>
      <w:r w:rsidRPr="003202B8">
        <w:rPr>
          <w:b/>
        </w:rPr>
        <w:t>Витрати</w:t>
      </w:r>
      <w:r w:rsidRPr="003202B8">
        <w:rPr>
          <w:b/>
          <w:lang w:val="uk-UA"/>
        </w:rPr>
        <w:t>:</w:t>
      </w:r>
    </w:p>
    <w:tbl>
      <w:tblPr>
        <w:tblW w:w="10247" w:type="dxa"/>
        <w:tblInd w:w="-459" w:type="dxa"/>
        <w:tblLook w:val="0000"/>
      </w:tblPr>
      <w:tblGrid>
        <w:gridCol w:w="560"/>
        <w:gridCol w:w="4827"/>
        <w:gridCol w:w="1620"/>
        <w:gridCol w:w="1800"/>
        <w:gridCol w:w="1440"/>
      </w:tblGrid>
      <w:tr w:rsidR="0041164E" w:rsidRPr="003202B8" w:rsidTr="0041164E">
        <w:trPr>
          <w:trHeight w:val="255"/>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164E" w:rsidRPr="003202B8" w:rsidRDefault="0041164E" w:rsidP="0041164E">
            <w:pPr>
              <w:pStyle w:val="aa"/>
              <w:rPr>
                <w:sz w:val="20"/>
                <w:szCs w:val="24"/>
              </w:rPr>
            </w:pPr>
            <w:r w:rsidRPr="003202B8">
              <w:rPr>
                <w:sz w:val="20"/>
                <w:szCs w:val="24"/>
              </w:rPr>
              <w:t>№ п/п</w:t>
            </w:r>
          </w:p>
        </w:tc>
        <w:tc>
          <w:tcPr>
            <w:tcW w:w="48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szCs w:val="24"/>
              </w:rPr>
            </w:pPr>
            <w:r w:rsidRPr="003202B8">
              <w:rPr>
                <w:sz w:val="20"/>
                <w:szCs w:val="24"/>
              </w:rPr>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szCs w:val="24"/>
              </w:rPr>
            </w:pPr>
            <w:r w:rsidRPr="003202B8">
              <w:rPr>
                <w:sz w:val="20"/>
                <w:szCs w:val="24"/>
              </w:rPr>
              <w:t>Ціна,</w:t>
            </w:r>
          </w:p>
          <w:p w:rsidR="0041164E" w:rsidRPr="003202B8" w:rsidRDefault="0041164E" w:rsidP="0041164E">
            <w:pPr>
              <w:pStyle w:val="aa"/>
              <w:jc w:val="center"/>
              <w:rPr>
                <w:sz w:val="20"/>
                <w:szCs w:val="24"/>
              </w:rPr>
            </w:pPr>
            <w:r w:rsidRPr="003202B8">
              <w:rPr>
                <w:sz w:val="20"/>
                <w:szCs w:val="24"/>
              </w:rPr>
              <w:t>тис. грн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szCs w:val="24"/>
              </w:rPr>
            </w:pPr>
            <w:r w:rsidRPr="003202B8">
              <w:rPr>
                <w:sz w:val="20"/>
                <w:szCs w:val="24"/>
              </w:rPr>
              <w:t>Заплановано до закупки</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szCs w:val="24"/>
              </w:rPr>
            </w:pPr>
            <w:r w:rsidRPr="003202B8">
              <w:rPr>
                <w:sz w:val="20"/>
                <w:szCs w:val="24"/>
              </w:rPr>
              <w:t>Вартість,</w:t>
            </w:r>
          </w:p>
          <w:p w:rsidR="0041164E" w:rsidRPr="003202B8" w:rsidRDefault="0041164E" w:rsidP="0041164E">
            <w:pPr>
              <w:pStyle w:val="aa"/>
              <w:jc w:val="center"/>
              <w:rPr>
                <w:sz w:val="20"/>
                <w:szCs w:val="24"/>
              </w:rPr>
            </w:pPr>
            <w:r w:rsidRPr="003202B8">
              <w:rPr>
                <w:sz w:val="20"/>
                <w:szCs w:val="24"/>
              </w:rPr>
              <w:t>тис. грн без ПДВ</w:t>
            </w:r>
          </w:p>
        </w:tc>
      </w:tr>
      <w:tr w:rsidR="0041164E" w:rsidRPr="003202B8" w:rsidTr="0041164E">
        <w:trPr>
          <w:trHeight w:val="270"/>
        </w:trPr>
        <w:tc>
          <w:tcPr>
            <w:tcW w:w="560" w:type="dxa"/>
            <w:vMerge/>
            <w:tcBorders>
              <w:top w:val="single" w:sz="4" w:space="0" w:color="auto"/>
              <w:left w:val="single" w:sz="4" w:space="0" w:color="auto"/>
              <w:bottom w:val="single" w:sz="4" w:space="0" w:color="auto"/>
              <w:right w:val="single" w:sz="4" w:space="0" w:color="auto"/>
            </w:tcBorders>
            <w:vAlign w:val="center"/>
          </w:tcPr>
          <w:p w:rsidR="0041164E" w:rsidRPr="003202B8" w:rsidRDefault="0041164E" w:rsidP="0041164E">
            <w:pPr>
              <w:pStyle w:val="aa"/>
              <w:rPr>
                <w:sz w:val="20"/>
                <w:szCs w:val="24"/>
              </w:rPr>
            </w:pPr>
          </w:p>
        </w:tc>
        <w:tc>
          <w:tcPr>
            <w:tcW w:w="4827" w:type="dxa"/>
            <w:vMerge/>
            <w:tcBorders>
              <w:top w:val="single" w:sz="4" w:space="0" w:color="auto"/>
              <w:left w:val="single" w:sz="4" w:space="0" w:color="auto"/>
              <w:bottom w:val="single" w:sz="4" w:space="0" w:color="auto"/>
              <w:right w:val="single" w:sz="4" w:space="0" w:color="auto"/>
            </w:tcBorders>
            <w:vAlign w:val="center"/>
          </w:tcPr>
          <w:p w:rsidR="0041164E" w:rsidRPr="003202B8" w:rsidRDefault="0041164E" w:rsidP="0041164E">
            <w:pPr>
              <w:pStyle w:val="aa"/>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szCs w:val="24"/>
              </w:rPr>
            </w:pPr>
            <w:r w:rsidRPr="003202B8">
              <w:rPr>
                <w:sz w:val="20"/>
                <w:szCs w:val="24"/>
              </w:rPr>
              <w:t>за 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szCs w:val="24"/>
              </w:rPr>
            </w:pPr>
            <w:r w:rsidRPr="003202B8">
              <w:rPr>
                <w:sz w:val="20"/>
                <w:szCs w:val="24"/>
              </w:rPr>
              <w:t>шт.</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szCs w:val="24"/>
              </w:rPr>
            </w:pPr>
            <w:r w:rsidRPr="003202B8">
              <w:rPr>
                <w:sz w:val="20"/>
                <w:szCs w:val="24"/>
              </w:rPr>
              <w:t>грн.</w:t>
            </w:r>
          </w:p>
        </w:tc>
      </w:tr>
      <w:tr w:rsidR="003030E9" w:rsidRPr="003202B8" w:rsidTr="0041164E">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202B8" w:rsidRDefault="003030E9" w:rsidP="0041164E">
            <w:pPr>
              <w:pStyle w:val="aa"/>
              <w:rPr>
                <w:sz w:val="20"/>
                <w:szCs w:val="24"/>
              </w:rPr>
            </w:pPr>
            <w:r w:rsidRPr="003202B8">
              <w:rPr>
                <w:sz w:val="20"/>
                <w:szCs w:val="24"/>
              </w:rPr>
              <w:t>1</w:t>
            </w:r>
          </w:p>
        </w:tc>
        <w:tc>
          <w:tcPr>
            <w:tcW w:w="4827" w:type="dxa"/>
            <w:tcBorders>
              <w:top w:val="single" w:sz="4" w:space="0" w:color="auto"/>
              <w:left w:val="single" w:sz="4" w:space="0" w:color="auto"/>
              <w:bottom w:val="single" w:sz="4" w:space="0" w:color="auto"/>
              <w:right w:val="single" w:sz="4" w:space="0" w:color="auto"/>
            </w:tcBorders>
            <w:shd w:val="clear" w:color="auto" w:fill="auto"/>
            <w:vAlign w:val="center"/>
          </w:tcPr>
          <w:p w:rsidR="003030E9" w:rsidRPr="003202B8" w:rsidRDefault="003030E9" w:rsidP="0041164E">
            <w:pPr>
              <w:pStyle w:val="aa"/>
              <w:rPr>
                <w:sz w:val="20"/>
                <w:szCs w:val="24"/>
              </w:rPr>
            </w:pPr>
            <w:r w:rsidRPr="003202B8">
              <w:rPr>
                <w:sz w:val="20"/>
                <w:szCs w:val="24"/>
              </w:rPr>
              <w:t xml:space="preserve">1-ф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CF0A23" w:rsidRDefault="003030E9" w:rsidP="00CD5481">
            <w:pPr>
              <w:pStyle w:val="aa"/>
              <w:jc w:val="center"/>
              <w:rPr>
                <w:sz w:val="22"/>
                <w:lang w:val="ru-RU"/>
              </w:rPr>
            </w:pPr>
            <w:r w:rsidRPr="00CF0A23">
              <w:rPr>
                <w:sz w:val="22"/>
                <w:lang w:val="en-US"/>
              </w:rPr>
              <w:t>1</w:t>
            </w:r>
            <w:r w:rsidRPr="00CF0A23">
              <w:rPr>
                <w:sz w:val="22"/>
              </w:rPr>
              <w:t>,</w:t>
            </w:r>
            <w:r w:rsidRPr="00CF0A23">
              <w:rPr>
                <w:sz w:val="22"/>
                <w:lang w:val="ru-RU"/>
              </w:rPr>
              <w:t>300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CF0A23" w:rsidRDefault="003030E9" w:rsidP="003030E9">
            <w:pPr>
              <w:pStyle w:val="aa"/>
              <w:jc w:val="center"/>
              <w:rPr>
                <w:sz w:val="22"/>
                <w:lang w:val="en-US"/>
              </w:rPr>
            </w:pPr>
            <w:r w:rsidRPr="00CF0A23">
              <w:rPr>
                <w:sz w:val="22"/>
                <w:lang w:val="en-US"/>
              </w:rPr>
              <w:t>7 8</w:t>
            </w:r>
            <w:r>
              <w:rPr>
                <w:sz w:val="22"/>
                <w:lang w:val="en-US"/>
              </w:rPr>
              <w:t>79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2"/>
                <w:szCs w:val="22"/>
                <w:lang w:val="uk-UA" w:eastAsia="en-US"/>
              </w:rPr>
            </w:pPr>
            <w:r w:rsidRPr="003030E9">
              <w:rPr>
                <w:sz w:val="22"/>
                <w:szCs w:val="22"/>
                <w:lang w:val="uk-UA" w:eastAsia="en-US"/>
              </w:rPr>
              <w:t>10 242</w:t>
            </w:r>
            <w:r w:rsidRPr="003030E9">
              <w:rPr>
                <w:sz w:val="22"/>
                <w:szCs w:val="22"/>
                <w:lang w:val="en-US" w:eastAsia="en-US"/>
              </w:rPr>
              <w:t>,</w:t>
            </w:r>
            <w:r w:rsidRPr="003030E9">
              <w:rPr>
                <w:sz w:val="22"/>
                <w:szCs w:val="22"/>
                <w:lang w:val="uk-UA" w:eastAsia="en-US"/>
              </w:rPr>
              <w:t>70</w:t>
            </w:r>
          </w:p>
        </w:tc>
      </w:tr>
      <w:tr w:rsidR="003030E9" w:rsidRPr="003202B8" w:rsidTr="0041164E">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202B8" w:rsidRDefault="003030E9" w:rsidP="0041164E">
            <w:pPr>
              <w:pStyle w:val="aa"/>
              <w:rPr>
                <w:sz w:val="20"/>
                <w:szCs w:val="24"/>
              </w:rPr>
            </w:pPr>
            <w:r w:rsidRPr="003202B8">
              <w:rPr>
                <w:sz w:val="20"/>
                <w:szCs w:val="24"/>
              </w:rPr>
              <w:t>2</w:t>
            </w:r>
          </w:p>
        </w:tc>
        <w:tc>
          <w:tcPr>
            <w:tcW w:w="4827" w:type="dxa"/>
            <w:tcBorders>
              <w:top w:val="single" w:sz="4" w:space="0" w:color="auto"/>
              <w:left w:val="single" w:sz="4" w:space="0" w:color="auto"/>
              <w:bottom w:val="single" w:sz="4" w:space="0" w:color="auto"/>
              <w:right w:val="single" w:sz="4" w:space="0" w:color="auto"/>
            </w:tcBorders>
            <w:shd w:val="clear" w:color="auto" w:fill="auto"/>
            <w:vAlign w:val="center"/>
          </w:tcPr>
          <w:p w:rsidR="003030E9" w:rsidRPr="003202B8" w:rsidRDefault="003030E9" w:rsidP="0041164E">
            <w:pPr>
              <w:pStyle w:val="aa"/>
              <w:rPr>
                <w:sz w:val="20"/>
                <w:szCs w:val="24"/>
              </w:rPr>
            </w:pPr>
            <w:r w:rsidRPr="003202B8">
              <w:rPr>
                <w:sz w:val="20"/>
                <w:szCs w:val="24"/>
              </w:rPr>
              <w:t xml:space="preserve">3-ф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CF0A23" w:rsidRDefault="003030E9" w:rsidP="00CD5481">
            <w:pPr>
              <w:pStyle w:val="aa"/>
              <w:jc w:val="center"/>
              <w:rPr>
                <w:sz w:val="22"/>
                <w:lang w:val="ru-RU"/>
              </w:rPr>
            </w:pPr>
            <w:r w:rsidRPr="00CF0A23">
              <w:rPr>
                <w:sz w:val="22"/>
                <w:lang w:val="ru-RU"/>
              </w:rPr>
              <w:t>2,835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CF0A23" w:rsidRDefault="003030E9" w:rsidP="00CD5481">
            <w:pPr>
              <w:pStyle w:val="aa"/>
              <w:jc w:val="center"/>
              <w:rPr>
                <w:sz w:val="22"/>
                <w:lang w:val="ru-RU"/>
              </w:rPr>
            </w:pPr>
            <w:r>
              <w:rPr>
                <w:sz w:val="22"/>
                <w:lang w:val="ru-RU"/>
              </w:rPr>
              <w:t>7</w:t>
            </w:r>
            <w:r>
              <w:rPr>
                <w:sz w:val="22"/>
                <w:lang w:val="en-US"/>
              </w:rPr>
              <w:t>1</w:t>
            </w:r>
            <w:r w:rsidRPr="00CF0A23">
              <w:rPr>
                <w:sz w:val="22"/>
                <w:lang w:val="ru-RU"/>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2"/>
                <w:szCs w:val="22"/>
                <w:lang w:val="uk-UA" w:eastAsia="en-US"/>
              </w:rPr>
            </w:pPr>
            <w:r w:rsidRPr="003030E9">
              <w:rPr>
                <w:sz w:val="22"/>
                <w:szCs w:val="22"/>
                <w:lang w:val="uk-UA" w:eastAsia="en-US"/>
              </w:rPr>
              <w:t>2 015,69</w:t>
            </w:r>
          </w:p>
        </w:tc>
      </w:tr>
    </w:tbl>
    <w:p w:rsidR="0041164E" w:rsidRPr="003202B8" w:rsidRDefault="0041164E" w:rsidP="0041164E">
      <w:pPr>
        <w:jc w:val="both"/>
        <w:rPr>
          <w:b/>
          <w:i/>
          <w:lang w:val="uk-UA"/>
        </w:rPr>
      </w:pPr>
    </w:p>
    <w:p w:rsidR="0041164E" w:rsidRPr="003202B8" w:rsidRDefault="0041164E" w:rsidP="0041164E">
      <w:pPr>
        <w:ind w:left="-567" w:right="-425" w:firstLine="283"/>
        <w:jc w:val="both"/>
        <w:rPr>
          <w:lang w:val="uk-UA"/>
        </w:rPr>
      </w:pPr>
      <w:r w:rsidRPr="003202B8">
        <w:rPr>
          <w:lang w:val="uk-UA"/>
        </w:rPr>
        <w:t xml:space="preserve">В 2019р. планується закупити для подальшого встановлення споживачам </w:t>
      </w:r>
      <w:r w:rsidR="00EB2A67" w:rsidRPr="00EB2A67">
        <w:rPr>
          <w:lang w:val="uk-UA"/>
        </w:rPr>
        <w:t>7</w:t>
      </w:r>
      <w:r w:rsidR="00EB2A67">
        <w:rPr>
          <w:lang w:val="uk-UA"/>
        </w:rPr>
        <w:t xml:space="preserve"> </w:t>
      </w:r>
      <w:r w:rsidR="00CF0A23">
        <w:rPr>
          <w:lang w:val="uk-UA"/>
        </w:rPr>
        <w:t>8</w:t>
      </w:r>
      <w:r w:rsidR="003030E9" w:rsidRPr="003030E9">
        <w:rPr>
          <w:lang w:val="uk-UA"/>
        </w:rPr>
        <w:t>79</w:t>
      </w:r>
      <w:r w:rsidRPr="003202B8">
        <w:rPr>
          <w:lang w:val="uk-UA"/>
        </w:rPr>
        <w:t xml:space="preserve"> шт. 1-фазних лічильників АСКОЕ на загальну суму </w:t>
      </w:r>
      <w:r w:rsidR="00EB2A67">
        <w:rPr>
          <w:b/>
          <w:lang w:val="uk-UA"/>
        </w:rPr>
        <w:t>10</w:t>
      </w:r>
      <w:r w:rsidR="003030E9">
        <w:rPr>
          <w:b/>
          <w:lang w:val="uk-UA"/>
        </w:rPr>
        <w:t> 242,7</w:t>
      </w:r>
      <w:r w:rsidRPr="003202B8">
        <w:rPr>
          <w:b/>
          <w:lang w:val="uk-UA"/>
        </w:rPr>
        <w:t xml:space="preserve"> </w:t>
      </w:r>
      <w:r w:rsidRPr="003202B8">
        <w:rPr>
          <w:lang w:val="uk-UA"/>
        </w:rPr>
        <w:t xml:space="preserve"> тис. грн. без ПДВ та </w:t>
      </w:r>
      <w:r w:rsidR="00EB2A67">
        <w:rPr>
          <w:lang w:val="uk-UA"/>
        </w:rPr>
        <w:t>7</w:t>
      </w:r>
      <w:r w:rsidR="003030E9">
        <w:rPr>
          <w:lang w:val="uk-UA"/>
        </w:rPr>
        <w:t>1</w:t>
      </w:r>
      <w:r w:rsidR="00EB2A67">
        <w:rPr>
          <w:lang w:val="uk-UA"/>
        </w:rPr>
        <w:t>1</w:t>
      </w:r>
      <w:r w:rsidRPr="003202B8">
        <w:rPr>
          <w:lang w:val="uk-UA"/>
        </w:rPr>
        <w:t xml:space="preserve"> шт. 3-фазних лічильників АСКОЕ на загальну суму </w:t>
      </w:r>
      <w:r w:rsidR="003030E9">
        <w:rPr>
          <w:b/>
          <w:lang w:val="uk-UA"/>
        </w:rPr>
        <w:t>2 015,69</w:t>
      </w:r>
      <w:r w:rsidRPr="003202B8">
        <w:rPr>
          <w:b/>
          <w:lang w:val="uk-UA"/>
        </w:rPr>
        <w:t xml:space="preserve"> </w:t>
      </w:r>
      <w:r w:rsidRPr="003202B8">
        <w:rPr>
          <w:lang w:val="uk-UA"/>
        </w:rPr>
        <w:t>тис. грн. без ПДВ.</w:t>
      </w:r>
    </w:p>
    <w:p w:rsidR="0041164E" w:rsidRPr="003202B8" w:rsidRDefault="0041164E" w:rsidP="0041164E">
      <w:pPr>
        <w:ind w:firstLine="708"/>
        <w:jc w:val="both"/>
        <w:rPr>
          <w:lang w:val="uk-UA"/>
        </w:rPr>
      </w:pPr>
    </w:p>
    <w:p w:rsidR="0041164E" w:rsidRPr="003202B8" w:rsidRDefault="0041164E" w:rsidP="0041164E">
      <w:pPr>
        <w:ind w:left="-567" w:right="-425" w:firstLine="283"/>
        <w:jc w:val="both"/>
        <w:rPr>
          <w:b/>
          <w:lang w:val="uk-UA"/>
        </w:rPr>
      </w:pPr>
      <w:r w:rsidRPr="003202B8">
        <w:rPr>
          <w:b/>
          <w:lang w:val="uk-UA"/>
        </w:rPr>
        <w:t xml:space="preserve">Розрахунок ефективності заміни на багатофункціональні прилади обліку (АСКОЕ) </w:t>
      </w:r>
    </w:p>
    <w:p w:rsidR="0041164E" w:rsidRPr="003202B8" w:rsidRDefault="0041164E" w:rsidP="0041164E">
      <w:pPr>
        <w:ind w:left="-567" w:right="-425" w:firstLine="283"/>
        <w:rPr>
          <w:b/>
          <w:lang w:val="uk-UA"/>
        </w:rPr>
      </w:pPr>
    </w:p>
    <w:p w:rsidR="003030E9" w:rsidRPr="00435B6F" w:rsidRDefault="003030E9" w:rsidP="003030E9">
      <w:pPr>
        <w:ind w:left="-567" w:right="-427" w:firstLine="283"/>
        <w:jc w:val="both"/>
        <w:rPr>
          <w:lang w:val="uk-UA"/>
        </w:rPr>
      </w:pPr>
      <w:r w:rsidRPr="00435B6F">
        <w:rPr>
          <w:b/>
          <w:lang w:val="uk-UA"/>
        </w:rPr>
        <w:t>1.</w:t>
      </w:r>
      <w:r w:rsidRPr="00435B6F">
        <w:rPr>
          <w:lang w:val="uk-UA"/>
        </w:rPr>
        <w:t xml:space="preserve"> Зменшення крадіжок, недообліків електроенергії:</w:t>
      </w:r>
    </w:p>
    <w:p w:rsidR="003030E9" w:rsidRPr="00435B6F" w:rsidRDefault="003030E9" w:rsidP="003030E9">
      <w:pPr>
        <w:ind w:left="-567" w:right="-427" w:firstLine="283"/>
        <w:jc w:val="both"/>
        <w:rPr>
          <w:lang w:val="uk-UA"/>
        </w:rPr>
      </w:pPr>
    </w:p>
    <w:p w:rsidR="003030E9" w:rsidRPr="00435B6F" w:rsidRDefault="003030E9" w:rsidP="003030E9">
      <w:pPr>
        <w:ind w:left="-567" w:right="-427" w:firstLine="283"/>
        <w:jc w:val="both"/>
        <w:rPr>
          <w:lang w:val="uk-UA"/>
        </w:rPr>
      </w:pPr>
      <w:r w:rsidRPr="00435B6F">
        <w:rPr>
          <w:lang w:val="uk-UA"/>
        </w:rPr>
        <w:t xml:space="preserve">1.1 Зведення до мінімуму можливості створення комерційних втрат тим споживачам, що притягалися до відповідальності за порушення ПКЕЕ та тим на яких є підозра в цьому шляхом встановлення електронного лічильника в ящику на фасаді будинку. </w:t>
      </w:r>
    </w:p>
    <w:p w:rsidR="003030E9" w:rsidRPr="00435B6F" w:rsidRDefault="003030E9" w:rsidP="003030E9">
      <w:pPr>
        <w:ind w:left="-567" w:right="-427" w:firstLine="283"/>
        <w:jc w:val="both"/>
        <w:rPr>
          <w:lang w:val="uk-UA"/>
        </w:rPr>
      </w:pPr>
      <w:r w:rsidRPr="00435B6F">
        <w:rPr>
          <w:lang w:val="uk-UA"/>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порушення ПКЕЕ шляхом накиду проводів навантаження на проводу вводу в приміщення.</w:t>
      </w:r>
    </w:p>
    <w:p w:rsidR="003030E9" w:rsidRPr="00435B6F" w:rsidRDefault="003030E9" w:rsidP="003030E9">
      <w:pPr>
        <w:ind w:left="-567" w:right="-427" w:firstLine="283"/>
        <w:rPr>
          <w:lang w:val="uk-UA"/>
        </w:rPr>
      </w:pPr>
    </w:p>
    <w:p w:rsidR="003030E9" w:rsidRPr="00A547FA" w:rsidRDefault="003030E9" w:rsidP="003030E9">
      <w:pPr>
        <w:ind w:left="-567" w:right="-427" w:firstLine="283"/>
        <w:rPr>
          <w:lang w:val="uk-UA"/>
        </w:rPr>
      </w:pPr>
      <w:r w:rsidRPr="00A547FA">
        <w:rPr>
          <w:b/>
          <w:lang w:val="uk-UA"/>
        </w:rPr>
        <w:t>2.</w:t>
      </w:r>
      <w:r w:rsidRPr="00A547FA">
        <w:rPr>
          <w:lang w:val="uk-UA"/>
        </w:rPr>
        <w:t xml:space="preserve"> Зменшення споживання електроенергії лічильником: </w:t>
      </w:r>
    </w:p>
    <w:p w:rsidR="003030E9" w:rsidRPr="0045253C" w:rsidRDefault="003030E9" w:rsidP="003030E9">
      <w:pPr>
        <w:ind w:left="-567" w:right="-427" w:firstLine="283"/>
        <w:jc w:val="both"/>
        <w:rPr>
          <w:lang w:val="uk-UA"/>
        </w:rPr>
      </w:pPr>
      <w:r w:rsidRPr="00A547FA">
        <w:rPr>
          <w:lang w:val="uk-UA"/>
        </w:rPr>
        <w:t>1ф: (0,0013кВт*год</w:t>
      </w:r>
      <w:r>
        <w:rPr>
          <w:lang w:val="uk-UA"/>
        </w:rPr>
        <w:t xml:space="preserve">. </w:t>
      </w:r>
      <w:r w:rsidRPr="00A547FA">
        <w:rPr>
          <w:lang w:val="uk-UA"/>
        </w:rPr>
        <w:t xml:space="preserve">(споживання Інд. </w:t>
      </w:r>
      <w:r w:rsidRPr="0045253C">
        <w:rPr>
          <w:lang w:val="uk-UA"/>
        </w:rPr>
        <w:t>лічильника) – 0,0007кВт*год</w:t>
      </w:r>
      <w:r>
        <w:rPr>
          <w:lang w:val="uk-UA"/>
        </w:rPr>
        <w:t xml:space="preserve">. </w:t>
      </w:r>
      <w:r w:rsidRPr="0045253C">
        <w:rPr>
          <w:lang w:val="uk-UA"/>
        </w:rPr>
        <w:t>(споживання електронного лічильника))*8760год*</w:t>
      </w:r>
      <w:r w:rsidRPr="002C67BB">
        <w:t>78</w:t>
      </w:r>
      <w:r w:rsidRPr="00282DCA">
        <w:t>79</w:t>
      </w:r>
      <w:r>
        <w:rPr>
          <w:lang w:val="uk-UA"/>
        </w:rPr>
        <w:t xml:space="preserve"> </w:t>
      </w:r>
      <w:r w:rsidRPr="0045253C">
        <w:rPr>
          <w:lang w:val="uk-UA"/>
        </w:rPr>
        <w:t>лічильників*</w:t>
      </w:r>
      <w:r w:rsidRPr="00AB4FCF">
        <w:rPr>
          <w:lang w:val="uk-UA"/>
        </w:rPr>
        <w:t>1,42134</w:t>
      </w:r>
      <w:r>
        <w:rPr>
          <w:color w:val="1F497D"/>
          <w:lang w:val="uk-UA"/>
        </w:rPr>
        <w:t xml:space="preserve"> </w:t>
      </w:r>
      <w:r w:rsidRPr="0045253C">
        <w:rPr>
          <w:lang w:val="uk-UA"/>
        </w:rPr>
        <w:t>грн</w:t>
      </w:r>
      <w:r>
        <w:rPr>
          <w:lang w:val="uk-UA"/>
        </w:rPr>
        <w:t xml:space="preserve">. </w:t>
      </w:r>
      <w:r w:rsidRPr="0045253C">
        <w:rPr>
          <w:lang w:val="uk-UA"/>
        </w:rPr>
        <w:t>=</w:t>
      </w:r>
      <w:r>
        <w:rPr>
          <w:lang w:val="uk-UA"/>
        </w:rPr>
        <w:t xml:space="preserve"> </w:t>
      </w:r>
      <w:r>
        <w:t>58</w:t>
      </w:r>
      <w:r>
        <w:rPr>
          <w:lang w:val="uk-UA"/>
        </w:rPr>
        <w:t xml:space="preserve">,86 </w:t>
      </w:r>
      <w:r w:rsidRPr="0045253C">
        <w:rPr>
          <w:lang w:val="uk-UA"/>
        </w:rPr>
        <w:t>тис.</w:t>
      </w:r>
      <w:r>
        <w:rPr>
          <w:lang w:val="uk-UA"/>
        </w:rPr>
        <w:t xml:space="preserve"> </w:t>
      </w:r>
      <w:r w:rsidRPr="0045253C">
        <w:rPr>
          <w:lang w:val="uk-UA"/>
        </w:rPr>
        <w:t>грн.</w:t>
      </w:r>
    </w:p>
    <w:p w:rsidR="003030E9" w:rsidRPr="0045253C" w:rsidRDefault="003030E9" w:rsidP="003030E9">
      <w:pPr>
        <w:ind w:left="-567" w:right="-427" w:firstLine="283"/>
        <w:jc w:val="both"/>
        <w:rPr>
          <w:lang w:val="uk-UA"/>
        </w:rPr>
      </w:pPr>
      <w:r w:rsidRPr="0045253C">
        <w:rPr>
          <w:lang w:val="uk-UA"/>
        </w:rPr>
        <w:t>3ф: (0,0039кВт*год</w:t>
      </w:r>
      <w:r>
        <w:rPr>
          <w:lang w:val="uk-UA"/>
        </w:rPr>
        <w:t xml:space="preserve">. </w:t>
      </w:r>
      <w:r w:rsidRPr="0045253C">
        <w:rPr>
          <w:lang w:val="uk-UA"/>
        </w:rPr>
        <w:t>(споживання Інд. лічильника) – 0,0021кВт*год</w:t>
      </w:r>
      <w:r>
        <w:rPr>
          <w:lang w:val="uk-UA"/>
        </w:rPr>
        <w:t xml:space="preserve">. </w:t>
      </w:r>
      <w:r w:rsidRPr="0045253C">
        <w:rPr>
          <w:lang w:val="uk-UA"/>
        </w:rPr>
        <w:t>(споживання еле</w:t>
      </w:r>
      <w:r>
        <w:rPr>
          <w:lang w:val="uk-UA"/>
        </w:rPr>
        <w:t xml:space="preserve">ктронного лічильника))*8760год*711 </w:t>
      </w:r>
      <w:r w:rsidRPr="0045253C">
        <w:rPr>
          <w:lang w:val="uk-UA"/>
        </w:rPr>
        <w:t>лічильників*</w:t>
      </w:r>
      <w:r w:rsidRPr="00AB4FCF">
        <w:rPr>
          <w:lang w:val="uk-UA"/>
        </w:rPr>
        <w:t xml:space="preserve">1,42134 грн. = </w:t>
      </w:r>
      <w:r>
        <w:rPr>
          <w:lang w:val="uk-UA"/>
        </w:rPr>
        <w:t>15,93</w:t>
      </w:r>
      <w:r w:rsidRPr="0045253C">
        <w:rPr>
          <w:lang w:val="uk-UA"/>
        </w:rPr>
        <w:t xml:space="preserve"> тис.</w:t>
      </w:r>
      <w:r>
        <w:rPr>
          <w:lang w:val="uk-UA"/>
        </w:rPr>
        <w:t xml:space="preserve"> </w:t>
      </w:r>
      <w:r w:rsidRPr="0045253C">
        <w:rPr>
          <w:lang w:val="uk-UA"/>
        </w:rPr>
        <w:t xml:space="preserve">грн. </w:t>
      </w:r>
    </w:p>
    <w:p w:rsidR="003030E9" w:rsidRPr="00AB4FCF" w:rsidRDefault="003030E9" w:rsidP="003030E9">
      <w:pPr>
        <w:ind w:left="-567" w:right="-427" w:firstLine="283"/>
        <w:jc w:val="both"/>
        <w:rPr>
          <w:lang w:val="uk-UA"/>
        </w:rPr>
      </w:pPr>
      <w:r w:rsidRPr="003D46A6">
        <w:rPr>
          <w:lang w:val="uk-UA"/>
        </w:rPr>
        <w:t xml:space="preserve">де </w:t>
      </w:r>
      <w:r>
        <w:rPr>
          <w:lang w:val="uk-UA"/>
        </w:rPr>
        <w:t>–</w:t>
      </w:r>
      <w:r w:rsidRPr="003D46A6">
        <w:rPr>
          <w:lang w:val="uk-UA"/>
        </w:rPr>
        <w:t xml:space="preserve"> </w:t>
      </w:r>
      <w:r w:rsidRPr="00AB4FCF">
        <w:rPr>
          <w:lang w:val="uk-UA"/>
        </w:rPr>
        <w:t>1,42134 грн\кВт*год. – середньозважена закупівельна ціна електричної енергії в 201</w:t>
      </w:r>
      <w:r>
        <w:rPr>
          <w:lang w:val="uk-UA"/>
        </w:rPr>
        <w:t>7</w:t>
      </w:r>
      <w:r w:rsidRPr="00AB4FCF">
        <w:rPr>
          <w:lang w:val="uk-UA"/>
        </w:rPr>
        <w:t xml:space="preserve"> році.</w:t>
      </w:r>
    </w:p>
    <w:p w:rsidR="003030E9" w:rsidRPr="0045253C" w:rsidRDefault="003030E9" w:rsidP="003030E9">
      <w:pPr>
        <w:ind w:left="-567" w:right="-427" w:firstLine="283"/>
        <w:rPr>
          <w:lang w:val="uk-UA"/>
        </w:rPr>
      </w:pPr>
    </w:p>
    <w:p w:rsidR="003030E9" w:rsidRPr="0045253C" w:rsidRDefault="003030E9" w:rsidP="003030E9">
      <w:pPr>
        <w:ind w:left="-567" w:right="-427" w:firstLine="283"/>
        <w:jc w:val="both"/>
        <w:rPr>
          <w:lang w:val="uk-UA"/>
        </w:rPr>
      </w:pPr>
      <w:r w:rsidRPr="0045253C">
        <w:rPr>
          <w:b/>
          <w:lang w:val="uk-UA"/>
        </w:rPr>
        <w:t>3.</w:t>
      </w:r>
      <w:r w:rsidRPr="006A24AC">
        <w:rPr>
          <w:b/>
        </w:rPr>
        <w:t xml:space="preserve"> </w:t>
      </w:r>
      <w:r w:rsidRPr="0045253C">
        <w:rPr>
          <w:lang w:val="uk-UA"/>
        </w:rPr>
        <w:t xml:space="preserve">Зменшення витрат через негативну похибку індукційних лічильників: </w:t>
      </w:r>
    </w:p>
    <w:p w:rsidR="003030E9" w:rsidRPr="0045253C" w:rsidRDefault="003030E9" w:rsidP="003030E9">
      <w:pPr>
        <w:ind w:left="-567" w:right="-427" w:firstLine="283"/>
        <w:jc w:val="both"/>
        <w:rPr>
          <w:lang w:val="uk-UA"/>
        </w:rPr>
      </w:pPr>
      <w:r w:rsidRPr="0045253C">
        <w:rPr>
          <w:lang w:val="uk-UA"/>
        </w:rPr>
        <w:t>1ф: 5%- середня негативна похибка індукційного лічильника при</w:t>
      </w:r>
      <w:r>
        <w:rPr>
          <w:lang w:val="uk-UA"/>
        </w:rPr>
        <w:t xml:space="preserve"> </w:t>
      </w:r>
      <w:r w:rsidRPr="00DE5D75">
        <w:rPr>
          <w:lang w:val="uk-UA"/>
        </w:rPr>
        <w:t xml:space="preserve">середньорічному споживанні 1 </w:t>
      </w:r>
      <w:r w:rsidRPr="00DE5D75">
        <w:t>80</w:t>
      </w:r>
      <w:r w:rsidRPr="00DE5D75">
        <w:rPr>
          <w:lang w:val="uk-UA"/>
        </w:rPr>
        <w:t>0 кВт*год:</w:t>
      </w:r>
    </w:p>
    <w:p w:rsidR="003030E9" w:rsidRPr="0045253C" w:rsidRDefault="003030E9" w:rsidP="003030E9">
      <w:pPr>
        <w:ind w:left="-567" w:right="-427" w:firstLine="283"/>
        <w:jc w:val="both"/>
        <w:rPr>
          <w:lang w:val="uk-UA"/>
        </w:rPr>
      </w:pPr>
      <w:r>
        <w:rPr>
          <w:lang w:val="uk-UA"/>
        </w:rPr>
        <w:t>7879</w:t>
      </w:r>
      <w:r w:rsidRPr="00E02D14">
        <w:t xml:space="preserve"> </w:t>
      </w:r>
      <w:r w:rsidRPr="0045253C">
        <w:rPr>
          <w:lang w:val="uk-UA"/>
        </w:rPr>
        <w:t>лічильники*</w:t>
      </w:r>
      <w:r w:rsidRPr="00B956F9">
        <w:t>90</w:t>
      </w:r>
      <w:r w:rsidRPr="0045253C">
        <w:rPr>
          <w:lang w:val="uk-UA"/>
        </w:rPr>
        <w:t>кВт*год</w:t>
      </w:r>
      <w:r>
        <w:rPr>
          <w:lang w:val="uk-UA"/>
        </w:rPr>
        <w:t>.</w:t>
      </w:r>
      <w:r w:rsidRPr="0045253C">
        <w:rPr>
          <w:lang w:val="uk-UA"/>
        </w:rPr>
        <w:t>*</w:t>
      </w:r>
      <w:r w:rsidRPr="00367F5E">
        <w:t xml:space="preserve"> </w:t>
      </w:r>
      <w:r w:rsidRPr="00AB4FCF">
        <w:rPr>
          <w:lang w:val="uk-UA"/>
        </w:rPr>
        <w:t xml:space="preserve">1,42134 </w:t>
      </w:r>
      <w:r w:rsidRPr="0045253C">
        <w:rPr>
          <w:lang w:val="uk-UA"/>
        </w:rPr>
        <w:t>=</w:t>
      </w:r>
      <w:r>
        <w:rPr>
          <w:lang w:val="uk-UA"/>
        </w:rPr>
        <w:t>1007,89</w:t>
      </w:r>
      <w:r w:rsidRPr="00886AF1">
        <w:t xml:space="preserve"> </w:t>
      </w:r>
      <w:r w:rsidRPr="0045253C">
        <w:rPr>
          <w:lang w:val="uk-UA"/>
        </w:rPr>
        <w:t>тис.</w:t>
      </w:r>
      <w:r>
        <w:rPr>
          <w:lang w:val="uk-UA"/>
        </w:rPr>
        <w:t xml:space="preserve"> </w:t>
      </w:r>
      <w:r w:rsidRPr="0045253C">
        <w:rPr>
          <w:lang w:val="uk-UA"/>
        </w:rPr>
        <w:t>грн.</w:t>
      </w:r>
    </w:p>
    <w:p w:rsidR="003030E9" w:rsidRPr="0045253C" w:rsidRDefault="003030E9" w:rsidP="003030E9">
      <w:pPr>
        <w:ind w:left="-567" w:right="-427" w:firstLine="283"/>
        <w:jc w:val="both"/>
        <w:rPr>
          <w:lang w:val="uk-UA"/>
        </w:rPr>
      </w:pPr>
      <w:r w:rsidRPr="0045253C">
        <w:rPr>
          <w:lang w:val="uk-UA"/>
        </w:rPr>
        <w:t xml:space="preserve">3ф: 8%- середня негативна похибка індукційного лічильника при </w:t>
      </w:r>
      <w:r w:rsidRPr="00DE5D75">
        <w:rPr>
          <w:lang w:val="uk-UA"/>
        </w:rPr>
        <w:t>середньорічному споживанні 2 520 кВт*год:</w:t>
      </w:r>
    </w:p>
    <w:p w:rsidR="003030E9" w:rsidRPr="0045253C" w:rsidRDefault="003030E9" w:rsidP="003030E9">
      <w:pPr>
        <w:ind w:left="-567" w:right="-427" w:firstLine="283"/>
        <w:jc w:val="both"/>
        <w:rPr>
          <w:lang w:val="uk-UA"/>
        </w:rPr>
      </w:pPr>
      <w:r>
        <w:rPr>
          <w:lang w:val="uk-UA"/>
        </w:rPr>
        <w:t>711</w:t>
      </w:r>
      <w:r w:rsidRPr="0045253C">
        <w:rPr>
          <w:lang w:val="uk-UA"/>
        </w:rPr>
        <w:t xml:space="preserve"> лічильник</w:t>
      </w:r>
      <w:r>
        <w:rPr>
          <w:lang w:val="uk-UA"/>
        </w:rPr>
        <w:t>ів</w:t>
      </w:r>
      <w:r w:rsidRPr="0045253C">
        <w:rPr>
          <w:lang w:val="uk-UA"/>
        </w:rPr>
        <w:t>*202кВт*год</w:t>
      </w:r>
      <w:r>
        <w:rPr>
          <w:lang w:val="uk-UA"/>
        </w:rPr>
        <w:t>.</w:t>
      </w:r>
      <w:r w:rsidRPr="0045253C">
        <w:rPr>
          <w:lang w:val="uk-UA"/>
        </w:rPr>
        <w:t>*</w:t>
      </w:r>
      <w:r w:rsidRPr="00367F5E">
        <w:rPr>
          <w:lang w:val="uk-UA"/>
        </w:rPr>
        <w:t xml:space="preserve"> </w:t>
      </w:r>
      <w:r w:rsidRPr="00AB4FCF">
        <w:rPr>
          <w:lang w:val="uk-UA"/>
        </w:rPr>
        <w:t xml:space="preserve">1,42134 </w:t>
      </w:r>
      <w:r w:rsidRPr="0045253C">
        <w:rPr>
          <w:lang w:val="uk-UA"/>
        </w:rPr>
        <w:t>=</w:t>
      </w:r>
      <w:r>
        <w:rPr>
          <w:lang w:val="uk-UA"/>
        </w:rPr>
        <w:t xml:space="preserve">204,14 </w:t>
      </w:r>
      <w:r w:rsidRPr="0045253C">
        <w:rPr>
          <w:lang w:val="uk-UA"/>
        </w:rPr>
        <w:t>тис.</w:t>
      </w:r>
      <w:r>
        <w:rPr>
          <w:lang w:val="uk-UA"/>
        </w:rPr>
        <w:t xml:space="preserve"> </w:t>
      </w:r>
      <w:r w:rsidRPr="0045253C">
        <w:rPr>
          <w:lang w:val="uk-UA"/>
        </w:rPr>
        <w:t xml:space="preserve">грн. </w:t>
      </w:r>
    </w:p>
    <w:p w:rsidR="003030E9" w:rsidRPr="0045253C" w:rsidRDefault="003030E9" w:rsidP="003030E9">
      <w:pPr>
        <w:ind w:left="-567" w:right="-427" w:firstLine="283"/>
        <w:jc w:val="both"/>
        <w:rPr>
          <w:lang w:val="uk-UA"/>
        </w:rPr>
      </w:pPr>
    </w:p>
    <w:p w:rsidR="003030E9" w:rsidRPr="0045253C" w:rsidRDefault="003030E9" w:rsidP="003030E9">
      <w:pPr>
        <w:ind w:left="-567" w:right="-427" w:firstLine="283"/>
        <w:rPr>
          <w:lang w:val="uk-UA"/>
        </w:rPr>
      </w:pPr>
      <w:r w:rsidRPr="0045253C">
        <w:rPr>
          <w:b/>
          <w:lang w:val="uk-UA"/>
        </w:rPr>
        <w:t>4.</w:t>
      </w:r>
      <w:r w:rsidRPr="0045253C">
        <w:rPr>
          <w:lang w:val="uk-UA"/>
        </w:rPr>
        <w:t xml:space="preserve">Доходи від матеріалів та запчастин лічильників, що міняються: </w:t>
      </w:r>
    </w:p>
    <w:p w:rsidR="003030E9" w:rsidRPr="004F2CD3" w:rsidRDefault="003030E9" w:rsidP="003030E9">
      <w:pPr>
        <w:ind w:left="-567" w:right="-427" w:firstLine="283"/>
        <w:rPr>
          <w:lang w:val="uk-UA"/>
        </w:rPr>
      </w:pPr>
      <w:r>
        <w:rPr>
          <w:lang w:val="uk-UA"/>
        </w:rPr>
        <w:t xml:space="preserve">1ф: </w:t>
      </w:r>
      <w:r w:rsidRPr="004F2CD3">
        <w:rPr>
          <w:lang w:val="uk-UA"/>
        </w:rPr>
        <w:t xml:space="preserve">9,50 грн.* </w:t>
      </w:r>
      <w:r>
        <w:rPr>
          <w:lang w:val="uk-UA"/>
        </w:rPr>
        <w:t xml:space="preserve">7879 </w:t>
      </w:r>
      <w:r w:rsidRPr="004F2CD3">
        <w:rPr>
          <w:lang w:val="uk-UA"/>
        </w:rPr>
        <w:t>шт. =</w:t>
      </w:r>
      <w:r>
        <w:rPr>
          <w:lang w:val="uk-UA"/>
        </w:rPr>
        <w:t xml:space="preserve"> 74,85</w:t>
      </w:r>
      <w:r w:rsidRPr="004F2CD3">
        <w:rPr>
          <w:lang w:val="uk-UA"/>
        </w:rPr>
        <w:t xml:space="preserve"> тис. грн.</w:t>
      </w:r>
    </w:p>
    <w:p w:rsidR="003030E9" w:rsidRPr="0045253C" w:rsidRDefault="003030E9" w:rsidP="003030E9">
      <w:pPr>
        <w:ind w:left="-567" w:right="-427" w:firstLine="283"/>
        <w:rPr>
          <w:lang w:val="uk-UA"/>
        </w:rPr>
      </w:pPr>
      <w:r w:rsidRPr="004F2CD3">
        <w:rPr>
          <w:lang w:val="uk-UA"/>
        </w:rPr>
        <w:t>3ф: 17,50</w:t>
      </w:r>
      <w:r>
        <w:rPr>
          <w:lang w:val="uk-UA"/>
        </w:rPr>
        <w:t xml:space="preserve"> грн.*</w:t>
      </w:r>
      <w:r w:rsidRPr="008F0498">
        <w:rPr>
          <w:lang w:val="uk-UA"/>
        </w:rPr>
        <w:t xml:space="preserve"> </w:t>
      </w:r>
      <w:r>
        <w:rPr>
          <w:lang w:val="uk-UA"/>
        </w:rPr>
        <w:t>711</w:t>
      </w:r>
      <w:r w:rsidRPr="0045253C">
        <w:rPr>
          <w:lang w:val="uk-UA"/>
        </w:rPr>
        <w:t xml:space="preserve"> </w:t>
      </w:r>
      <w:r>
        <w:rPr>
          <w:lang w:val="uk-UA"/>
        </w:rPr>
        <w:t>шт.</w:t>
      </w:r>
      <w:r w:rsidRPr="00EE49DE">
        <w:t xml:space="preserve"> </w:t>
      </w:r>
      <w:r>
        <w:rPr>
          <w:lang w:val="uk-UA"/>
        </w:rPr>
        <w:t xml:space="preserve">= 12,44 </w:t>
      </w:r>
      <w:r w:rsidRPr="0045253C">
        <w:rPr>
          <w:lang w:val="uk-UA"/>
        </w:rPr>
        <w:t>тис.</w:t>
      </w:r>
      <w:r>
        <w:rPr>
          <w:lang w:val="uk-UA"/>
        </w:rPr>
        <w:t xml:space="preserve"> </w:t>
      </w:r>
      <w:r w:rsidRPr="0045253C">
        <w:rPr>
          <w:lang w:val="uk-UA"/>
        </w:rPr>
        <w:t>грн</w:t>
      </w:r>
      <w:r>
        <w:rPr>
          <w:lang w:val="uk-UA"/>
        </w:rPr>
        <w:t>.</w:t>
      </w:r>
      <w:r w:rsidRPr="0045253C">
        <w:rPr>
          <w:lang w:val="uk-UA"/>
        </w:rPr>
        <w:t xml:space="preserve"> </w:t>
      </w:r>
    </w:p>
    <w:p w:rsidR="003030E9" w:rsidRPr="0045253C" w:rsidRDefault="003030E9" w:rsidP="003030E9">
      <w:pPr>
        <w:ind w:left="-567" w:right="-427" w:firstLine="283"/>
        <w:rPr>
          <w:lang w:val="uk-UA"/>
        </w:rPr>
      </w:pPr>
    </w:p>
    <w:p w:rsidR="003030E9" w:rsidRPr="0045253C" w:rsidRDefault="003030E9" w:rsidP="003030E9">
      <w:pPr>
        <w:ind w:left="-567" w:right="-427" w:firstLine="283"/>
        <w:jc w:val="both"/>
        <w:rPr>
          <w:lang w:val="uk-UA"/>
        </w:rPr>
      </w:pPr>
      <w:r w:rsidRPr="0045253C">
        <w:rPr>
          <w:b/>
          <w:lang w:val="uk-UA"/>
        </w:rPr>
        <w:t>5.</w:t>
      </w:r>
      <w:r w:rsidRPr="0045253C">
        <w:rPr>
          <w:lang w:val="uk-UA"/>
        </w:rPr>
        <w:t xml:space="preserve">.Зменшення експлуатаційних витрат через більший міжповірочний інтервал:  </w:t>
      </w:r>
    </w:p>
    <w:p w:rsidR="003030E9" w:rsidRPr="00A547FA" w:rsidRDefault="003030E9" w:rsidP="003030E9">
      <w:pPr>
        <w:ind w:left="-567" w:right="-427" w:firstLine="283"/>
        <w:jc w:val="both"/>
        <w:rPr>
          <w:lang w:val="uk-UA"/>
        </w:rPr>
      </w:pPr>
      <w:r w:rsidRPr="0045253C">
        <w:rPr>
          <w:lang w:val="uk-UA"/>
        </w:rPr>
        <w:t>(Повірка в середньому прострочених лічильників: 1ф</w:t>
      </w:r>
      <w:r w:rsidRPr="006A24AC">
        <w:t xml:space="preserve"> </w:t>
      </w:r>
      <w:r w:rsidRPr="0045253C">
        <w:rPr>
          <w:lang w:val="uk-UA"/>
        </w:rPr>
        <w:t>-</w:t>
      </w:r>
      <w:r w:rsidRPr="006A24AC">
        <w:t xml:space="preserve"> </w:t>
      </w:r>
      <w:r w:rsidRPr="00E96154">
        <w:t>8</w:t>
      </w:r>
      <w:r w:rsidRPr="0045253C">
        <w:rPr>
          <w:lang w:val="uk-UA"/>
        </w:rPr>
        <w:t xml:space="preserve"> років, 3ф</w:t>
      </w:r>
      <w:r w:rsidRPr="006A24AC">
        <w:t xml:space="preserve"> -</w:t>
      </w:r>
      <w:r w:rsidRPr="0045253C">
        <w:rPr>
          <w:lang w:val="uk-UA"/>
        </w:rPr>
        <w:t xml:space="preserve"> 4 роки. В порівнянні з новими 16 років.)</w:t>
      </w:r>
    </w:p>
    <w:p w:rsidR="003030E9" w:rsidRPr="006C71CE" w:rsidRDefault="003030E9" w:rsidP="003030E9">
      <w:pPr>
        <w:ind w:left="-567" w:right="-427" w:firstLine="283"/>
        <w:jc w:val="both"/>
        <w:rPr>
          <w:lang w:val="uk-UA"/>
        </w:rPr>
      </w:pPr>
      <w:r w:rsidRPr="00A547FA">
        <w:rPr>
          <w:lang w:val="uk-UA"/>
        </w:rPr>
        <w:t xml:space="preserve">1ф: </w:t>
      </w:r>
      <w:r>
        <w:rPr>
          <w:lang w:val="uk-UA"/>
        </w:rPr>
        <w:t>(</w:t>
      </w:r>
      <w:r w:rsidRPr="006C71CE">
        <w:rPr>
          <w:lang w:val="uk-UA"/>
        </w:rPr>
        <w:t>21,90 грн.*</w:t>
      </w:r>
      <w:r>
        <w:rPr>
          <w:lang w:val="uk-UA"/>
        </w:rPr>
        <w:t xml:space="preserve">7879 </w:t>
      </w:r>
      <w:r w:rsidRPr="006C71CE">
        <w:rPr>
          <w:lang w:val="uk-UA"/>
        </w:rPr>
        <w:t>шт.) - ((21,90 грн.*</w:t>
      </w:r>
      <w:r>
        <w:rPr>
          <w:lang w:val="uk-UA"/>
        </w:rPr>
        <w:t xml:space="preserve">7879 </w:t>
      </w:r>
      <w:r w:rsidRPr="006C71CE">
        <w:rPr>
          <w:lang w:val="uk-UA"/>
        </w:rPr>
        <w:t>шт.)/2</w:t>
      </w:r>
      <w:r w:rsidRPr="006C71CE">
        <w:t xml:space="preserve"> </w:t>
      </w:r>
      <w:r w:rsidRPr="006C71CE">
        <w:rPr>
          <w:lang w:val="uk-UA"/>
        </w:rPr>
        <w:t>рази) =</w:t>
      </w:r>
      <w:r>
        <w:rPr>
          <w:lang w:val="uk-UA"/>
        </w:rPr>
        <w:t xml:space="preserve"> 86,28 </w:t>
      </w:r>
      <w:r w:rsidRPr="006C71CE">
        <w:rPr>
          <w:lang w:val="uk-UA"/>
        </w:rPr>
        <w:t>тис. грн.</w:t>
      </w:r>
    </w:p>
    <w:p w:rsidR="003030E9" w:rsidRPr="00A547FA" w:rsidRDefault="003030E9" w:rsidP="003030E9">
      <w:pPr>
        <w:ind w:left="-567" w:right="-427" w:firstLine="283"/>
        <w:jc w:val="both"/>
        <w:rPr>
          <w:lang w:val="uk-UA"/>
        </w:rPr>
      </w:pPr>
      <w:r w:rsidRPr="006C71CE">
        <w:rPr>
          <w:lang w:val="uk-UA"/>
        </w:rPr>
        <w:t>3ф: (36,50</w:t>
      </w:r>
      <w:r>
        <w:rPr>
          <w:lang w:val="uk-UA"/>
        </w:rPr>
        <w:t xml:space="preserve"> грн.*711 </w:t>
      </w:r>
      <w:r w:rsidRPr="00A547FA">
        <w:rPr>
          <w:lang w:val="uk-UA"/>
        </w:rPr>
        <w:t>шт</w:t>
      </w:r>
      <w:r>
        <w:rPr>
          <w:lang w:val="uk-UA"/>
        </w:rPr>
        <w:t>.) –</w:t>
      </w:r>
      <w:r w:rsidRPr="00A547FA">
        <w:rPr>
          <w:lang w:val="uk-UA"/>
        </w:rPr>
        <w:t xml:space="preserve"> </w:t>
      </w:r>
      <w:r>
        <w:rPr>
          <w:lang w:val="uk-UA"/>
        </w:rPr>
        <w:t xml:space="preserve">((36,50 грн.*711 </w:t>
      </w:r>
      <w:r w:rsidRPr="00A547FA">
        <w:rPr>
          <w:lang w:val="uk-UA"/>
        </w:rPr>
        <w:t>шт</w:t>
      </w:r>
      <w:r>
        <w:rPr>
          <w:lang w:val="uk-UA"/>
        </w:rPr>
        <w:t>.)/4</w:t>
      </w:r>
      <w:r w:rsidRPr="00E96154">
        <w:t xml:space="preserve"> </w:t>
      </w:r>
      <w:r>
        <w:rPr>
          <w:lang w:val="uk-UA"/>
        </w:rPr>
        <w:t xml:space="preserve">рази) </w:t>
      </w:r>
      <w:r w:rsidRPr="00A547FA">
        <w:rPr>
          <w:lang w:val="uk-UA"/>
        </w:rPr>
        <w:t>=</w:t>
      </w:r>
      <w:r>
        <w:rPr>
          <w:lang w:val="uk-UA"/>
        </w:rPr>
        <w:t xml:space="preserve"> 19,46 тис. грн.</w:t>
      </w:r>
    </w:p>
    <w:p w:rsidR="003030E9" w:rsidRPr="00A547FA" w:rsidRDefault="003030E9" w:rsidP="003030E9">
      <w:pPr>
        <w:ind w:left="-567" w:right="-427" w:firstLine="283"/>
        <w:jc w:val="both"/>
        <w:rPr>
          <w:lang w:val="uk-UA"/>
        </w:rPr>
      </w:pPr>
    </w:p>
    <w:p w:rsidR="003030E9" w:rsidRPr="00A547FA" w:rsidRDefault="003030E9" w:rsidP="003030E9">
      <w:pPr>
        <w:ind w:left="-567" w:right="-427" w:firstLine="283"/>
        <w:jc w:val="both"/>
        <w:rPr>
          <w:lang w:val="uk-UA"/>
        </w:rPr>
      </w:pPr>
      <w:r w:rsidRPr="00A547FA">
        <w:rPr>
          <w:b/>
          <w:lang w:val="uk-UA"/>
        </w:rPr>
        <w:t>6.</w:t>
      </w:r>
      <w:r w:rsidRPr="00A547FA">
        <w:rPr>
          <w:lang w:val="uk-UA"/>
        </w:rPr>
        <w:t xml:space="preserve">. Транспортні витрати на заміну одного лічильника </w:t>
      </w:r>
      <w:r>
        <w:rPr>
          <w:lang w:val="uk-UA"/>
        </w:rPr>
        <w:t xml:space="preserve">21,02 </w:t>
      </w:r>
      <w:r w:rsidRPr="00A547FA">
        <w:rPr>
          <w:lang w:val="uk-UA"/>
        </w:rPr>
        <w:t>грн</w:t>
      </w:r>
      <w:r>
        <w:rPr>
          <w:lang w:val="uk-UA"/>
        </w:rPr>
        <w:t>.</w:t>
      </w:r>
      <w:r w:rsidRPr="00A547FA">
        <w:rPr>
          <w:lang w:val="uk-UA"/>
        </w:rPr>
        <w:t>:</w:t>
      </w:r>
    </w:p>
    <w:p w:rsidR="003030E9" w:rsidRPr="00A234CF" w:rsidRDefault="003030E9" w:rsidP="003030E9">
      <w:pPr>
        <w:ind w:left="-567" w:right="-427" w:firstLine="283"/>
        <w:jc w:val="both"/>
        <w:rPr>
          <w:lang w:val="uk-UA"/>
        </w:rPr>
      </w:pPr>
      <w:r w:rsidRPr="00A547FA">
        <w:rPr>
          <w:lang w:val="uk-UA"/>
        </w:rPr>
        <w:t xml:space="preserve"> </w:t>
      </w:r>
      <w:r>
        <w:rPr>
          <w:lang w:val="uk-UA"/>
        </w:rPr>
        <w:t>21,02</w:t>
      </w:r>
      <w:r w:rsidRPr="00A234CF">
        <w:rPr>
          <w:lang w:val="uk-UA"/>
        </w:rPr>
        <w:t>*</w:t>
      </w:r>
      <w:r>
        <w:rPr>
          <w:lang w:val="uk-UA"/>
        </w:rPr>
        <w:t xml:space="preserve">8590 </w:t>
      </w:r>
      <w:r w:rsidRPr="00A547FA">
        <w:rPr>
          <w:lang w:val="uk-UA"/>
        </w:rPr>
        <w:t>=</w:t>
      </w:r>
      <w:r>
        <w:rPr>
          <w:lang w:val="uk-UA"/>
        </w:rPr>
        <w:t xml:space="preserve"> 180,56</w:t>
      </w:r>
      <w:r w:rsidRPr="00A234CF">
        <w:rPr>
          <w:lang w:val="uk-UA"/>
        </w:rPr>
        <w:t xml:space="preserve"> </w:t>
      </w:r>
      <w:r>
        <w:rPr>
          <w:lang w:val="uk-UA"/>
        </w:rPr>
        <w:t xml:space="preserve">тис. </w:t>
      </w:r>
      <w:r w:rsidRPr="00A547FA">
        <w:rPr>
          <w:lang w:val="uk-UA"/>
        </w:rPr>
        <w:t>грн</w:t>
      </w:r>
      <w:r>
        <w:rPr>
          <w:lang w:val="uk-UA"/>
        </w:rPr>
        <w:t>.</w:t>
      </w:r>
    </w:p>
    <w:p w:rsidR="003030E9" w:rsidRPr="00A547FA" w:rsidRDefault="003030E9" w:rsidP="003030E9">
      <w:pPr>
        <w:ind w:left="-567" w:right="-427" w:firstLine="283"/>
        <w:jc w:val="both"/>
        <w:rPr>
          <w:lang w:val="uk-UA"/>
        </w:rPr>
      </w:pPr>
    </w:p>
    <w:p w:rsidR="003030E9" w:rsidRPr="00A547FA" w:rsidRDefault="003030E9" w:rsidP="003030E9">
      <w:pPr>
        <w:ind w:left="-567" w:right="-427" w:firstLine="283"/>
        <w:jc w:val="both"/>
        <w:rPr>
          <w:lang w:val="uk-UA"/>
        </w:rPr>
      </w:pPr>
      <w:r w:rsidRPr="00A547FA">
        <w:rPr>
          <w:b/>
          <w:lang w:val="uk-UA"/>
        </w:rPr>
        <w:t>7.</w:t>
      </w:r>
      <w:r w:rsidRPr="00A547FA">
        <w:rPr>
          <w:lang w:val="uk-UA"/>
        </w:rPr>
        <w:t>. Затрати електромонтерів на заміну одного лічильника :</w:t>
      </w:r>
    </w:p>
    <w:p w:rsidR="003030E9" w:rsidRPr="00A547FA" w:rsidRDefault="003030E9" w:rsidP="003030E9">
      <w:pPr>
        <w:ind w:left="-567" w:right="-427" w:firstLine="283"/>
        <w:jc w:val="both"/>
        <w:rPr>
          <w:lang w:val="uk-UA"/>
        </w:rPr>
      </w:pPr>
      <w:r w:rsidRPr="00A547FA">
        <w:rPr>
          <w:lang w:val="uk-UA"/>
        </w:rPr>
        <w:t>1ф: -</w:t>
      </w:r>
      <w:r>
        <w:rPr>
          <w:lang w:val="uk-UA"/>
        </w:rPr>
        <w:t>25,32 грн.:  25,32</w:t>
      </w:r>
      <w:r w:rsidRPr="00A547FA">
        <w:rPr>
          <w:lang w:val="uk-UA"/>
        </w:rPr>
        <w:t>*</w:t>
      </w:r>
      <w:r>
        <w:rPr>
          <w:lang w:val="uk-UA"/>
        </w:rPr>
        <w:t>7879 шт</w:t>
      </w:r>
      <w:r w:rsidRPr="00A547FA">
        <w:rPr>
          <w:lang w:val="uk-UA"/>
        </w:rPr>
        <w:t xml:space="preserve"> =</w:t>
      </w:r>
      <w:r>
        <w:rPr>
          <w:lang w:val="uk-UA"/>
        </w:rPr>
        <w:t>199,50</w:t>
      </w:r>
      <w:r w:rsidRPr="00A547FA">
        <w:rPr>
          <w:lang w:val="uk-UA"/>
        </w:rPr>
        <w:t xml:space="preserve"> тис.</w:t>
      </w:r>
      <w:r>
        <w:rPr>
          <w:lang w:val="uk-UA"/>
        </w:rPr>
        <w:t xml:space="preserve"> </w:t>
      </w:r>
      <w:r w:rsidRPr="00A547FA">
        <w:rPr>
          <w:lang w:val="uk-UA"/>
        </w:rPr>
        <w:t>грн</w:t>
      </w:r>
      <w:r>
        <w:rPr>
          <w:lang w:val="uk-UA"/>
        </w:rPr>
        <w:t>.</w:t>
      </w:r>
    </w:p>
    <w:p w:rsidR="003030E9" w:rsidRDefault="003030E9" w:rsidP="003030E9">
      <w:pPr>
        <w:tabs>
          <w:tab w:val="left" w:pos="6804"/>
        </w:tabs>
        <w:ind w:left="-567" w:right="-427" w:firstLine="283"/>
        <w:jc w:val="both"/>
        <w:rPr>
          <w:lang w:val="uk-UA"/>
        </w:rPr>
      </w:pPr>
      <w:r w:rsidRPr="00A547FA">
        <w:rPr>
          <w:lang w:val="uk-UA"/>
        </w:rPr>
        <w:t>3ф: -</w:t>
      </w:r>
      <w:r>
        <w:rPr>
          <w:lang w:val="uk-UA"/>
        </w:rPr>
        <w:t>41,46 грн.:  41,46*711</w:t>
      </w:r>
      <w:r w:rsidRPr="0045253C">
        <w:rPr>
          <w:lang w:val="uk-UA"/>
        </w:rPr>
        <w:t xml:space="preserve"> </w:t>
      </w:r>
      <w:r w:rsidRPr="00A547FA">
        <w:rPr>
          <w:lang w:val="uk-UA"/>
        </w:rPr>
        <w:t>=</w:t>
      </w:r>
      <w:r>
        <w:rPr>
          <w:lang w:val="uk-UA"/>
        </w:rPr>
        <w:t>29,48</w:t>
      </w:r>
      <w:r w:rsidRPr="00A547FA">
        <w:rPr>
          <w:lang w:val="uk-UA"/>
        </w:rPr>
        <w:t xml:space="preserve"> тис.</w:t>
      </w:r>
      <w:r>
        <w:rPr>
          <w:lang w:val="uk-UA"/>
        </w:rPr>
        <w:t xml:space="preserve"> </w:t>
      </w:r>
      <w:r w:rsidRPr="00A547FA">
        <w:rPr>
          <w:lang w:val="uk-UA"/>
        </w:rPr>
        <w:t>грн</w:t>
      </w:r>
      <w:r>
        <w:rPr>
          <w:lang w:val="uk-UA"/>
        </w:rPr>
        <w:t>.</w:t>
      </w:r>
    </w:p>
    <w:p w:rsidR="003030E9" w:rsidRPr="00A547FA" w:rsidRDefault="003030E9" w:rsidP="003030E9">
      <w:pPr>
        <w:tabs>
          <w:tab w:val="left" w:pos="6804"/>
        </w:tabs>
        <w:ind w:left="-567" w:right="-427" w:firstLine="283"/>
        <w:jc w:val="both"/>
        <w:rPr>
          <w:lang w:val="uk-UA"/>
        </w:rPr>
      </w:pPr>
    </w:p>
    <w:p w:rsidR="003030E9" w:rsidRPr="003030E9" w:rsidRDefault="003030E9" w:rsidP="003030E9">
      <w:pPr>
        <w:ind w:left="-567" w:right="-427" w:firstLine="283"/>
        <w:jc w:val="both"/>
        <w:rPr>
          <w:lang w:val="uk-UA"/>
        </w:rPr>
      </w:pPr>
      <w:r w:rsidRPr="001F63E6">
        <w:rPr>
          <w:b/>
          <w:lang w:val="uk-UA"/>
        </w:rPr>
        <w:t>8</w:t>
      </w:r>
      <w:r w:rsidRPr="001F63E6">
        <w:rPr>
          <w:lang w:val="uk-UA"/>
        </w:rPr>
        <w:t xml:space="preserve">. Сукупний економічний ефект від впровадження обліку споживання електричної енергії населенням становить </w:t>
      </w:r>
      <w:r w:rsidRPr="003030E9">
        <w:rPr>
          <w:b/>
          <w:lang w:val="uk-UA"/>
        </w:rPr>
        <w:t>1</w:t>
      </w:r>
      <w:r w:rsidRPr="00C377AE">
        <w:rPr>
          <w:b/>
        </w:rPr>
        <w:t> </w:t>
      </w:r>
      <w:r w:rsidRPr="003030E9">
        <w:rPr>
          <w:b/>
          <w:lang w:val="uk-UA"/>
        </w:rPr>
        <w:t>498</w:t>
      </w:r>
      <w:r w:rsidRPr="00C377AE">
        <w:rPr>
          <w:b/>
          <w:lang w:val="uk-UA"/>
        </w:rPr>
        <w:t>,</w:t>
      </w:r>
      <w:r w:rsidRPr="003030E9">
        <w:rPr>
          <w:b/>
          <w:lang w:val="uk-UA"/>
        </w:rPr>
        <w:t>29</w:t>
      </w:r>
      <w:r>
        <w:rPr>
          <w:lang w:val="uk-UA"/>
        </w:rPr>
        <w:t xml:space="preserve"> </w:t>
      </w:r>
      <w:r w:rsidRPr="001F63E6">
        <w:rPr>
          <w:b/>
          <w:lang w:val="uk-UA"/>
        </w:rPr>
        <w:t>тис. грн.</w:t>
      </w:r>
      <w:r w:rsidRPr="003030E9">
        <w:rPr>
          <w:lang w:val="uk-UA"/>
        </w:rPr>
        <w:t xml:space="preserve"> </w:t>
      </w:r>
    </w:p>
    <w:p w:rsidR="003030E9" w:rsidRPr="003030E9" w:rsidRDefault="003030E9" w:rsidP="003030E9">
      <w:pPr>
        <w:ind w:left="-567" w:right="-427" w:firstLine="283"/>
        <w:jc w:val="both"/>
        <w:rPr>
          <w:b/>
          <w:lang w:val="uk-UA"/>
        </w:rPr>
      </w:pPr>
    </w:p>
    <w:p w:rsidR="003030E9" w:rsidRPr="00435B6F" w:rsidRDefault="003030E9" w:rsidP="003030E9">
      <w:pPr>
        <w:ind w:left="-567" w:right="-427" w:firstLine="283"/>
        <w:jc w:val="both"/>
        <w:rPr>
          <w:lang w:val="uk-UA"/>
        </w:rPr>
      </w:pPr>
      <w:r w:rsidRPr="001F63E6">
        <w:rPr>
          <w:b/>
          <w:lang w:val="uk-UA"/>
        </w:rPr>
        <w:t>9</w:t>
      </w:r>
      <w:r w:rsidRPr="001F63E6">
        <w:rPr>
          <w:lang w:val="uk-UA"/>
        </w:rPr>
        <w:t xml:space="preserve">. Термін окупності проекту становить </w:t>
      </w:r>
      <w:r>
        <w:rPr>
          <w:b/>
          <w:lang w:val="uk-UA"/>
        </w:rPr>
        <w:t>9</w:t>
      </w:r>
      <w:r w:rsidRPr="001F63E6">
        <w:rPr>
          <w:b/>
          <w:lang w:val="uk-UA"/>
        </w:rPr>
        <w:t xml:space="preserve"> </w:t>
      </w:r>
      <w:r w:rsidRPr="001F63E6">
        <w:rPr>
          <w:lang w:val="uk-UA"/>
        </w:rPr>
        <w:t>років.</w:t>
      </w:r>
    </w:p>
    <w:p w:rsidR="0041164E" w:rsidRPr="003202B8" w:rsidRDefault="0041164E" w:rsidP="0041164E">
      <w:pPr>
        <w:ind w:left="-567" w:right="-425" w:firstLine="283"/>
        <w:rPr>
          <w:b/>
          <w:lang w:val="uk-UA"/>
        </w:rPr>
      </w:pPr>
      <w:r w:rsidRPr="003202B8">
        <w:rPr>
          <w:b/>
          <w:lang w:val="uk-UA"/>
        </w:rPr>
        <w:t xml:space="preserve"> </w:t>
      </w:r>
    </w:p>
    <w:p w:rsidR="0041164E" w:rsidRPr="003202B8" w:rsidRDefault="0041164E" w:rsidP="0041164E">
      <w:pPr>
        <w:pStyle w:val="1"/>
        <w:ind w:left="-567" w:right="-425" w:firstLine="283"/>
        <w:jc w:val="center"/>
        <w:rPr>
          <w:sz w:val="24"/>
          <w:u w:val="single"/>
          <w:lang w:eastAsia="en-US"/>
        </w:rPr>
      </w:pPr>
      <w:r w:rsidRPr="003202B8">
        <w:rPr>
          <w:sz w:val="24"/>
          <w:u w:val="single"/>
          <w:lang w:eastAsia="en-US"/>
        </w:rPr>
        <w:t xml:space="preserve">Комунікаційне обладнання для дистанційного зняття показів: </w:t>
      </w:r>
    </w:p>
    <w:p w:rsidR="0041164E" w:rsidRPr="003202B8" w:rsidRDefault="0041164E" w:rsidP="0041164E">
      <w:pPr>
        <w:pStyle w:val="1"/>
        <w:ind w:left="-567" w:right="-425" w:firstLine="283"/>
        <w:jc w:val="center"/>
        <w:rPr>
          <w:sz w:val="24"/>
          <w:u w:val="single"/>
          <w:lang w:eastAsia="en-US"/>
        </w:rPr>
      </w:pPr>
      <w:r w:rsidRPr="003202B8">
        <w:rPr>
          <w:sz w:val="24"/>
          <w:u w:val="single"/>
          <w:lang w:eastAsia="en-US"/>
        </w:rPr>
        <w:t>Обладнання для одно трансформаторної підстанції</w:t>
      </w:r>
    </w:p>
    <w:p w:rsidR="0041164E" w:rsidRPr="003202B8" w:rsidRDefault="0041164E" w:rsidP="0041164E">
      <w:pPr>
        <w:pStyle w:val="1"/>
        <w:ind w:left="-567" w:right="-425" w:firstLine="283"/>
        <w:jc w:val="center"/>
        <w:rPr>
          <w:sz w:val="24"/>
          <w:u w:val="single"/>
          <w:lang w:eastAsia="en-US"/>
        </w:rPr>
      </w:pPr>
      <w:r w:rsidRPr="003202B8">
        <w:rPr>
          <w:sz w:val="24"/>
          <w:u w:val="single"/>
          <w:lang w:eastAsia="en-US"/>
        </w:rPr>
        <w:t>Обладнання для дво трансформаторної підстанції</w:t>
      </w:r>
    </w:p>
    <w:p w:rsidR="0041164E" w:rsidRPr="003202B8" w:rsidRDefault="0041164E" w:rsidP="0041164E">
      <w:pPr>
        <w:pStyle w:val="1"/>
        <w:ind w:left="-567" w:right="-425" w:firstLine="283"/>
        <w:jc w:val="center"/>
        <w:rPr>
          <w:sz w:val="24"/>
          <w:u w:val="single"/>
          <w:lang w:eastAsia="en-US"/>
        </w:rPr>
      </w:pPr>
      <w:r w:rsidRPr="003202B8">
        <w:rPr>
          <w:sz w:val="24"/>
          <w:u w:val="single"/>
          <w:lang w:eastAsia="en-US"/>
        </w:rPr>
        <w:t>3-ф прилад обліку для зведення балансу</w:t>
      </w:r>
    </w:p>
    <w:p w:rsidR="0041164E" w:rsidRPr="003202B8" w:rsidRDefault="0041164E" w:rsidP="0041164E">
      <w:pPr>
        <w:pStyle w:val="1"/>
        <w:ind w:left="-567" w:right="-425" w:firstLine="283"/>
        <w:jc w:val="center"/>
        <w:rPr>
          <w:sz w:val="24"/>
          <w:u w:val="single"/>
          <w:lang w:eastAsia="en-US"/>
        </w:rPr>
      </w:pPr>
      <w:r w:rsidRPr="003202B8">
        <w:rPr>
          <w:sz w:val="24"/>
          <w:u w:val="single"/>
          <w:lang w:eastAsia="en-US"/>
        </w:rPr>
        <w:t>Трансформатори струму</w:t>
      </w:r>
    </w:p>
    <w:p w:rsidR="0041164E" w:rsidRPr="003202B8" w:rsidRDefault="0041164E" w:rsidP="0041164E">
      <w:pPr>
        <w:rPr>
          <w:lang w:val="uk-UA" w:eastAsia="en-US"/>
        </w:rPr>
      </w:pPr>
    </w:p>
    <w:p w:rsidR="0041164E" w:rsidRPr="003202B8" w:rsidRDefault="0041164E" w:rsidP="0041164E">
      <w:pPr>
        <w:ind w:left="-567" w:right="-425" w:firstLine="283"/>
        <w:jc w:val="both"/>
        <w:rPr>
          <w:lang w:val="uk-UA"/>
        </w:rPr>
      </w:pPr>
      <w:r w:rsidRPr="003202B8">
        <w:rPr>
          <w:lang w:val="uk-UA"/>
        </w:rPr>
        <w:t>АСКОЕ побутового сектору є комплексом технічних, математичних, алгоритмічних і програмних методів і засобів, призначених для комерційного обліку електричної енергії.</w:t>
      </w:r>
    </w:p>
    <w:p w:rsidR="0041164E" w:rsidRPr="003202B8" w:rsidRDefault="0041164E" w:rsidP="0041164E">
      <w:pPr>
        <w:ind w:left="-567" w:right="-425" w:firstLine="283"/>
        <w:jc w:val="both"/>
        <w:rPr>
          <w:lang w:val="uk-UA"/>
        </w:rPr>
      </w:pPr>
      <w:r>
        <w:rPr>
          <w:lang w:val="uk-UA"/>
        </w:rPr>
        <w:t>Д</w:t>
      </w:r>
      <w:r w:rsidRPr="003202B8">
        <w:rPr>
          <w:lang w:val="uk-UA"/>
        </w:rPr>
        <w:t>о складу технічних засобів входить лічильник електричної енергії та комунікаційне обладнання, в ролі якого виступає маршрутизатор.</w:t>
      </w:r>
    </w:p>
    <w:p w:rsidR="0041164E" w:rsidRPr="003202B8" w:rsidRDefault="0041164E" w:rsidP="0041164E">
      <w:pPr>
        <w:ind w:left="-567" w:right="-425" w:firstLine="283"/>
        <w:jc w:val="both"/>
        <w:rPr>
          <w:lang w:val="uk-UA"/>
        </w:rPr>
      </w:pPr>
      <w:r w:rsidRPr="003202B8">
        <w:rPr>
          <w:lang w:val="uk-UA"/>
        </w:rPr>
        <w:t xml:space="preserve">Конструктивно в склад маршрутизатора входить комунікаційний модуль для передачі даних каналами мобільного зв’язку за допомогою SIM-карти та трифазний електросиловий PLS-модем. Технічною особливістю цього обладнання є те, що функції АСКОЕ можуть бути реалізовані лише за  наявності в складі комплексу маршрутизатора, який забезпечує транзит цифрових інформаційних потоків, забезпечує  збір, обробку  та передачу/прийом  даних між маршрутизатором і лічильниками та між маршрутизатором і комп’ютером вищого рівня, забезпечує функцію зміни тарифу, диференційованого за періодами часу, розрахунок балансу, контроль за достовірністю переданих даних , діагностування якості передачі даних по фазах і вибір фази для передачі даних, контроль за технічним станом комплексу і окремих елементів, функцію відключення автоматичного і по команді із центра, функцію видачі на дисплей службової інформації. Крім цього маршрутизатор забезпечує синхронізацію часу комплексу, перенаправлення інформації з лічильників на зовнішні дисплеї, збереження даних до моменту їх передачі, або певний час, автоматичний пошук і реєстрація нових пристроїв в т.ч. лічильників. </w:t>
      </w:r>
    </w:p>
    <w:p w:rsidR="0041164E" w:rsidRPr="003202B8" w:rsidRDefault="0041164E" w:rsidP="0041164E">
      <w:pPr>
        <w:ind w:left="-567" w:right="-425" w:firstLine="283"/>
        <w:jc w:val="both"/>
        <w:rPr>
          <w:lang w:val="uk-UA"/>
        </w:rPr>
      </w:pPr>
      <w:r w:rsidRPr="003202B8">
        <w:rPr>
          <w:lang w:val="uk-UA"/>
        </w:rPr>
        <w:t xml:space="preserve">Також в склад комплексу, розміщеного на фідері входить ввідний (балансовий) лічильник. Тільки за наявності балансового лічильника АСКОЕ побутового сектору забезпечує функцію розрахунку балансу фідера в т.ч. пофазно із графічним виводом результатів. </w:t>
      </w:r>
    </w:p>
    <w:p w:rsidR="0041164E" w:rsidRDefault="0041164E" w:rsidP="0041164E">
      <w:pPr>
        <w:ind w:left="-567" w:right="-425" w:firstLine="283"/>
        <w:jc w:val="both"/>
        <w:rPr>
          <w:lang w:val="uk-UA"/>
        </w:rPr>
      </w:pPr>
      <w:r w:rsidRPr="003202B8">
        <w:rPr>
          <w:lang w:val="uk-UA"/>
        </w:rPr>
        <w:t xml:space="preserve">На ТП встановлюється маршрутизатор </w:t>
      </w:r>
      <w:r w:rsidRPr="003202B8">
        <w:rPr>
          <w:lang w:val="en-US"/>
        </w:rPr>
        <w:t>RTR</w:t>
      </w:r>
      <w:r w:rsidRPr="003202B8">
        <w:t xml:space="preserve">, </w:t>
      </w:r>
      <w:r w:rsidRPr="003202B8">
        <w:rPr>
          <w:lang w:val="uk-UA"/>
        </w:rPr>
        <w:t xml:space="preserve">який є основною складовою автоматизованої системи контролю обліку і управління споживанням </w:t>
      </w:r>
      <w:r w:rsidRPr="003202B8">
        <w:rPr>
          <w:lang w:val="en-US"/>
        </w:rPr>
        <w:t>SMART</w:t>
      </w:r>
      <w:r w:rsidRPr="003202B8">
        <w:t xml:space="preserve"> </w:t>
      </w:r>
      <w:r w:rsidRPr="003202B8">
        <w:rPr>
          <w:lang w:val="uk-UA"/>
        </w:rPr>
        <w:t>І</w:t>
      </w:r>
      <w:r w:rsidRPr="003202B8">
        <w:rPr>
          <w:lang w:val="en-US"/>
        </w:rPr>
        <w:t>MS</w:t>
      </w:r>
      <w:r w:rsidRPr="003202B8">
        <w:t xml:space="preserve">. </w:t>
      </w:r>
      <w:r w:rsidRPr="003202B8">
        <w:rPr>
          <w:lang w:val="uk-UA"/>
        </w:rPr>
        <w:t xml:space="preserve">Маршрутизатор забезпечує транзит цифрових інформаційних потоків між виконавчими пристроями (лічильниками) та центральним пунктом </w:t>
      </w:r>
      <w:r w:rsidRPr="003202B8">
        <w:rPr>
          <w:lang w:val="en-US"/>
        </w:rPr>
        <w:t>SMART</w:t>
      </w:r>
      <w:r w:rsidRPr="003202B8">
        <w:t xml:space="preserve"> </w:t>
      </w:r>
      <w:r w:rsidRPr="003202B8">
        <w:rPr>
          <w:lang w:val="uk-UA"/>
        </w:rPr>
        <w:t>І</w:t>
      </w:r>
      <w:r w:rsidRPr="003202B8">
        <w:rPr>
          <w:lang w:val="en-US"/>
        </w:rPr>
        <w:t>MS</w:t>
      </w:r>
      <w:r w:rsidRPr="003202B8">
        <w:rPr>
          <w:lang w:val="uk-UA"/>
        </w:rPr>
        <w:t>.</w:t>
      </w:r>
    </w:p>
    <w:p w:rsidR="00EB2A67" w:rsidRDefault="00EB2A67" w:rsidP="00EB2A67">
      <w:pPr>
        <w:ind w:left="-567" w:firstLine="283"/>
        <w:jc w:val="both"/>
        <w:rPr>
          <w:lang w:val="uk-UA"/>
        </w:rPr>
      </w:pPr>
      <w:r>
        <w:t>Маршрутизатор</w:t>
      </w:r>
      <w:r>
        <w:rPr>
          <w:lang w:val="uk-UA"/>
        </w:rPr>
        <w:t>и</w:t>
      </w:r>
      <w:r>
        <w:t xml:space="preserve"> для однотрансформаторної підстанції</w:t>
      </w:r>
      <w:r>
        <w:rPr>
          <w:lang w:val="uk-UA"/>
        </w:rPr>
        <w:t xml:space="preserve"> встановлюються на комплектну трансформаторну підстанцію ( КТП ), яка складається з одного силового трансформатора.</w:t>
      </w:r>
    </w:p>
    <w:p w:rsidR="00EB2A67" w:rsidRPr="00EB2A67" w:rsidRDefault="00EB2A67" w:rsidP="00EB2A67">
      <w:pPr>
        <w:ind w:left="-567" w:right="-425" w:firstLine="283"/>
        <w:jc w:val="both"/>
        <w:rPr>
          <w:lang w:val="uk-UA"/>
        </w:rPr>
      </w:pPr>
      <w:r>
        <w:rPr>
          <w:lang w:val="uk-UA"/>
        </w:rPr>
        <w:t xml:space="preserve">Для збору інформації з лічильників, живлення яких здійснюється від двох незалежних силових трансформаторів ( ЗТП - закриті трансформаторні підстанції, РП - розподільні підстанції ) застосовуються  маршрутизатори для </w:t>
      </w:r>
      <w:r w:rsidRPr="002E5BBC">
        <w:rPr>
          <w:lang w:val="uk-UA"/>
        </w:rPr>
        <w:t>двотранс</w:t>
      </w:r>
      <w:r>
        <w:rPr>
          <w:lang w:val="uk-UA"/>
        </w:rPr>
        <w:t>форматорних підстанцій.</w:t>
      </w:r>
    </w:p>
    <w:p w:rsidR="00C94844" w:rsidRDefault="00C94844" w:rsidP="0041164E">
      <w:pPr>
        <w:ind w:left="-567" w:firstLine="283"/>
        <w:rPr>
          <w:b/>
          <w:lang w:val="uk-UA"/>
        </w:rPr>
      </w:pPr>
    </w:p>
    <w:p w:rsidR="00C94844" w:rsidRDefault="00C94844" w:rsidP="0041164E">
      <w:pPr>
        <w:ind w:left="-567" w:firstLine="283"/>
        <w:rPr>
          <w:b/>
          <w:lang w:val="uk-UA"/>
        </w:rPr>
      </w:pPr>
    </w:p>
    <w:p w:rsidR="0041164E" w:rsidRPr="00A872C6" w:rsidRDefault="0041164E" w:rsidP="0041164E">
      <w:pPr>
        <w:ind w:left="-567" w:firstLine="283"/>
        <w:rPr>
          <w:b/>
          <w:lang w:val="uk-UA"/>
        </w:rPr>
      </w:pPr>
      <w:r w:rsidRPr="00A872C6">
        <w:rPr>
          <w:b/>
        </w:rPr>
        <w:t>Витрати</w:t>
      </w:r>
      <w:r w:rsidRPr="00A872C6">
        <w:rPr>
          <w:b/>
          <w:lang w:val="uk-UA"/>
        </w:rPr>
        <w:t>:</w:t>
      </w:r>
    </w:p>
    <w:tbl>
      <w:tblPr>
        <w:tblW w:w="10407" w:type="dxa"/>
        <w:tblInd w:w="-459" w:type="dxa"/>
        <w:tblLook w:val="0000"/>
      </w:tblPr>
      <w:tblGrid>
        <w:gridCol w:w="709"/>
        <w:gridCol w:w="4678"/>
        <w:gridCol w:w="1620"/>
        <w:gridCol w:w="1800"/>
        <w:gridCol w:w="1600"/>
      </w:tblGrid>
      <w:tr w:rsidR="0041164E" w:rsidRPr="003202B8" w:rsidTr="0041164E">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164E" w:rsidRPr="003202B8" w:rsidRDefault="0041164E" w:rsidP="0041164E">
            <w:pPr>
              <w:pStyle w:val="aa"/>
              <w:jc w:val="center"/>
              <w:rPr>
                <w:sz w:val="20"/>
              </w:rPr>
            </w:pPr>
            <w:r w:rsidRPr="003202B8">
              <w:rPr>
                <w:sz w:val="20"/>
              </w:rPr>
              <w:t>№ 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rPr>
            </w:pPr>
            <w:r w:rsidRPr="003202B8">
              <w:rPr>
                <w:sz w:val="20"/>
              </w:rPr>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rPr>
            </w:pPr>
            <w:r w:rsidRPr="003202B8">
              <w:rPr>
                <w:sz w:val="20"/>
              </w:rPr>
              <w:t>Ціна,</w:t>
            </w:r>
          </w:p>
          <w:p w:rsidR="0041164E" w:rsidRPr="003202B8" w:rsidRDefault="0041164E" w:rsidP="0041164E">
            <w:pPr>
              <w:pStyle w:val="aa"/>
              <w:jc w:val="center"/>
              <w:rPr>
                <w:sz w:val="20"/>
              </w:rPr>
            </w:pPr>
            <w:r w:rsidRPr="003202B8">
              <w:rPr>
                <w:sz w:val="20"/>
              </w:rPr>
              <w:t>тис. грн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rPr>
            </w:pPr>
            <w:r w:rsidRPr="003202B8">
              <w:rPr>
                <w:sz w:val="20"/>
              </w:rPr>
              <w:t>Заплановано до закупки</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rPr>
            </w:pPr>
            <w:r w:rsidRPr="003202B8">
              <w:rPr>
                <w:sz w:val="20"/>
              </w:rPr>
              <w:t>Вартість,</w:t>
            </w:r>
          </w:p>
          <w:p w:rsidR="0041164E" w:rsidRPr="003202B8" w:rsidRDefault="0041164E" w:rsidP="0041164E">
            <w:pPr>
              <w:pStyle w:val="aa"/>
              <w:jc w:val="center"/>
              <w:rPr>
                <w:sz w:val="20"/>
              </w:rPr>
            </w:pPr>
            <w:r w:rsidRPr="003202B8">
              <w:rPr>
                <w:sz w:val="20"/>
              </w:rPr>
              <w:t>тис. грн без ПДВ</w:t>
            </w:r>
          </w:p>
        </w:tc>
      </w:tr>
      <w:tr w:rsidR="0041164E" w:rsidRPr="003202B8" w:rsidTr="0041164E">
        <w:trPr>
          <w:trHeight w:val="270"/>
        </w:trPr>
        <w:tc>
          <w:tcPr>
            <w:tcW w:w="709" w:type="dxa"/>
            <w:vMerge/>
            <w:tcBorders>
              <w:top w:val="single" w:sz="4" w:space="0" w:color="auto"/>
              <w:left w:val="single" w:sz="4" w:space="0" w:color="auto"/>
              <w:bottom w:val="single" w:sz="4" w:space="0" w:color="auto"/>
              <w:right w:val="single" w:sz="4" w:space="0" w:color="auto"/>
            </w:tcBorders>
            <w:vAlign w:val="center"/>
          </w:tcPr>
          <w:p w:rsidR="0041164E" w:rsidRPr="003202B8" w:rsidRDefault="0041164E" w:rsidP="0041164E">
            <w:pPr>
              <w:pStyle w:val="aa"/>
              <w:jc w:val="center"/>
              <w:rPr>
                <w:sz w:val="20"/>
              </w:rPr>
            </w:pPr>
          </w:p>
        </w:tc>
        <w:tc>
          <w:tcPr>
            <w:tcW w:w="4678" w:type="dxa"/>
            <w:vMerge/>
            <w:tcBorders>
              <w:top w:val="single" w:sz="4" w:space="0" w:color="auto"/>
              <w:left w:val="single" w:sz="4" w:space="0" w:color="auto"/>
              <w:bottom w:val="single" w:sz="4" w:space="0" w:color="auto"/>
              <w:right w:val="single" w:sz="4" w:space="0" w:color="auto"/>
            </w:tcBorders>
            <w:vAlign w:val="center"/>
          </w:tcPr>
          <w:p w:rsidR="0041164E" w:rsidRPr="003202B8" w:rsidRDefault="0041164E" w:rsidP="0041164E">
            <w:pPr>
              <w:pStyle w:val="aa"/>
              <w:jc w:val="center"/>
              <w:rPr>
                <w:sz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rPr>
            </w:pPr>
            <w:r w:rsidRPr="003202B8">
              <w:rPr>
                <w:sz w:val="20"/>
              </w:rPr>
              <w:t>за 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rPr>
            </w:pPr>
            <w:r w:rsidRPr="003202B8">
              <w:rPr>
                <w:sz w:val="20"/>
              </w:rPr>
              <w:t>шт</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64E" w:rsidRPr="003202B8" w:rsidRDefault="0041164E" w:rsidP="0041164E">
            <w:pPr>
              <w:pStyle w:val="aa"/>
              <w:jc w:val="center"/>
              <w:rPr>
                <w:sz w:val="20"/>
              </w:rPr>
            </w:pPr>
            <w:r w:rsidRPr="003202B8">
              <w:rPr>
                <w:sz w:val="20"/>
              </w:rPr>
              <w:t>грн.</w:t>
            </w:r>
          </w:p>
        </w:tc>
      </w:tr>
      <w:tr w:rsidR="003030E9" w:rsidRPr="003202B8" w:rsidTr="0041164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202B8" w:rsidRDefault="003030E9" w:rsidP="0041164E">
            <w:pPr>
              <w:pStyle w:val="aa"/>
              <w:jc w:val="center"/>
              <w:rPr>
                <w:sz w:val="20"/>
              </w:rPr>
            </w:pPr>
            <w:r w:rsidRPr="003202B8">
              <w:rPr>
                <w:sz w:val="20"/>
              </w:rPr>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3030E9" w:rsidRPr="003030E9" w:rsidRDefault="003030E9" w:rsidP="00CD5481">
            <w:pPr>
              <w:pStyle w:val="aa"/>
              <w:rPr>
                <w:sz w:val="20"/>
                <w:lang w:val="ru-RU"/>
              </w:rPr>
            </w:pPr>
            <w:r w:rsidRPr="003030E9">
              <w:rPr>
                <w:sz w:val="20"/>
                <w:lang w:val="ru-RU"/>
              </w:rPr>
              <w:t xml:space="preserve">Маршрутизатор для одно трансформаторної підстанції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pStyle w:val="aa"/>
              <w:jc w:val="center"/>
              <w:rPr>
                <w:sz w:val="20"/>
                <w:lang w:val="ru-RU"/>
              </w:rPr>
            </w:pPr>
            <w:r w:rsidRPr="003030E9">
              <w:rPr>
                <w:sz w:val="20"/>
                <w:lang w:val="ru-RU"/>
              </w:rPr>
              <w:t>13,13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0"/>
                <w:szCs w:val="22"/>
                <w:lang w:eastAsia="en-US"/>
              </w:rPr>
            </w:pPr>
            <w:r w:rsidRPr="003030E9">
              <w:rPr>
                <w:sz w:val="20"/>
                <w:szCs w:val="22"/>
                <w:lang w:eastAsia="en-US"/>
              </w:rPr>
              <w:t>25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0"/>
                <w:szCs w:val="22"/>
                <w:lang w:eastAsia="en-US"/>
              </w:rPr>
            </w:pPr>
            <w:r w:rsidRPr="003030E9">
              <w:rPr>
                <w:sz w:val="20"/>
                <w:szCs w:val="22"/>
                <w:lang w:eastAsia="en-US"/>
              </w:rPr>
              <w:t>328</w:t>
            </w:r>
            <w:r w:rsidRPr="003030E9">
              <w:rPr>
                <w:sz w:val="20"/>
                <w:szCs w:val="22"/>
                <w:lang w:val="uk-UA" w:eastAsia="en-US"/>
              </w:rPr>
              <w:t>,</w:t>
            </w:r>
            <w:r w:rsidRPr="003030E9">
              <w:rPr>
                <w:sz w:val="20"/>
                <w:szCs w:val="22"/>
                <w:lang w:eastAsia="en-US"/>
              </w:rPr>
              <w:t>28</w:t>
            </w:r>
          </w:p>
        </w:tc>
      </w:tr>
      <w:tr w:rsidR="003030E9" w:rsidRPr="003202B8" w:rsidTr="0041164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202B8" w:rsidRDefault="003030E9" w:rsidP="0041164E">
            <w:pPr>
              <w:pStyle w:val="aa"/>
              <w:jc w:val="center"/>
              <w:rPr>
                <w:sz w:val="20"/>
              </w:rPr>
            </w:pPr>
            <w:r w:rsidRPr="003202B8">
              <w:rPr>
                <w:sz w:val="20"/>
              </w:rPr>
              <w:t>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3030E9" w:rsidRPr="003030E9" w:rsidRDefault="003030E9" w:rsidP="00CD5481">
            <w:pPr>
              <w:pStyle w:val="aa"/>
              <w:rPr>
                <w:sz w:val="20"/>
                <w:lang w:val="ru-RU"/>
              </w:rPr>
            </w:pPr>
            <w:r w:rsidRPr="003030E9">
              <w:rPr>
                <w:sz w:val="20"/>
                <w:lang w:val="ru-RU"/>
              </w:rPr>
              <w:t xml:space="preserve">Маршрутизатор для дво трансформаторної підстанції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pStyle w:val="aa"/>
              <w:jc w:val="center"/>
              <w:rPr>
                <w:sz w:val="20"/>
                <w:lang w:val="ru-RU"/>
              </w:rPr>
            </w:pPr>
            <w:r w:rsidRPr="003030E9">
              <w:rPr>
                <w:sz w:val="20"/>
                <w:lang w:val="ru-RU"/>
              </w:rPr>
              <w:t>21,85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0"/>
                <w:szCs w:val="22"/>
                <w:lang w:eastAsia="en-US"/>
              </w:rPr>
            </w:pPr>
            <w:r w:rsidRPr="003030E9">
              <w:rPr>
                <w:sz w:val="20"/>
                <w:szCs w:val="22"/>
                <w:lang w:eastAsia="en-US"/>
              </w:rPr>
              <w:t>30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0"/>
                <w:szCs w:val="22"/>
                <w:lang w:eastAsia="en-US"/>
              </w:rPr>
            </w:pPr>
            <w:r w:rsidRPr="003030E9">
              <w:rPr>
                <w:sz w:val="20"/>
                <w:szCs w:val="22"/>
                <w:lang w:eastAsia="en-US"/>
              </w:rPr>
              <w:t>655</w:t>
            </w:r>
            <w:r w:rsidRPr="003030E9">
              <w:rPr>
                <w:sz w:val="20"/>
                <w:szCs w:val="22"/>
                <w:lang w:val="uk-UA" w:eastAsia="en-US"/>
              </w:rPr>
              <w:t>,</w:t>
            </w:r>
            <w:r w:rsidRPr="003030E9">
              <w:rPr>
                <w:sz w:val="20"/>
                <w:szCs w:val="22"/>
                <w:lang w:eastAsia="en-US"/>
              </w:rPr>
              <w:t>50</w:t>
            </w:r>
          </w:p>
        </w:tc>
      </w:tr>
      <w:tr w:rsidR="003030E9" w:rsidRPr="003202B8" w:rsidTr="0041164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202B8" w:rsidRDefault="003030E9" w:rsidP="0041164E">
            <w:pPr>
              <w:pStyle w:val="aa"/>
              <w:jc w:val="center"/>
              <w:rPr>
                <w:sz w:val="20"/>
              </w:rPr>
            </w:pPr>
            <w:r w:rsidRPr="003202B8">
              <w:rPr>
                <w:sz w:val="20"/>
              </w:rPr>
              <w:t>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3030E9" w:rsidRPr="003030E9" w:rsidRDefault="003030E9" w:rsidP="00CD5481">
            <w:pPr>
              <w:pStyle w:val="aa"/>
              <w:rPr>
                <w:sz w:val="20"/>
                <w:lang w:val="ru-RU"/>
              </w:rPr>
            </w:pPr>
            <w:r w:rsidRPr="003030E9">
              <w:rPr>
                <w:sz w:val="20"/>
                <w:lang w:val="ru-RU"/>
              </w:rPr>
              <w:t xml:space="preserve">3-ф прилад обліку для зведення балансу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pStyle w:val="aa"/>
              <w:jc w:val="center"/>
              <w:rPr>
                <w:sz w:val="20"/>
                <w:lang w:val="ru-RU"/>
              </w:rPr>
            </w:pPr>
            <w:r w:rsidRPr="003030E9">
              <w:rPr>
                <w:sz w:val="20"/>
                <w:lang w:val="ru-RU"/>
              </w:rPr>
              <w:t>3,178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0"/>
                <w:szCs w:val="22"/>
                <w:lang w:eastAsia="en-US"/>
              </w:rPr>
            </w:pPr>
            <w:r w:rsidRPr="003030E9">
              <w:rPr>
                <w:sz w:val="20"/>
                <w:szCs w:val="22"/>
                <w:lang w:eastAsia="en-US"/>
              </w:rPr>
              <w:t>56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0"/>
                <w:szCs w:val="22"/>
                <w:lang w:eastAsia="en-US"/>
              </w:rPr>
            </w:pPr>
            <w:r w:rsidRPr="003030E9">
              <w:rPr>
                <w:sz w:val="20"/>
                <w:szCs w:val="22"/>
                <w:lang w:eastAsia="en-US"/>
              </w:rPr>
              <w:t>177</w:t>
            </w:r>
            <w:r w:rsidRPr="003030E9">
              <w:rPr>
                <w:sz w:val="20"/>
                <w:szCs w:val="22"/>
                <w:lang w:val="uk-UA" w:eastAsia="en-US"/>
              </w:rPr>
              <w:t>,</w:t>
            </w:r>
            <w:r w:rsidRPr="003030E9">
              <w:rPr>
                <w:sz w:val="20"/>
                <w:szCs w:val="22"/>
                <w:lang w:eastAsia="en-US"/>
              </w:rPr>
              <w:t>97</w:t>
            </w:r>
          </w:p>
        </w:tc>
      </w:tr>
      <w:tr w:rsidR="003030E9" w:rsidRPr="003202B8" w:rsidTr="0041164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202B8" w:rsidRDefault="003030E9" w:rsidP="0041164E">
            <w:pPr>
              <w:pStyle w:val="aa"/>
              <w:jc w:val="center"/>
              <w:rPr>
                <w:sz w:val="20"/>
              </w:rPr>
            </w:pPr>
            <w:r w:rsidRPr="003202B8">
              <w:rPr>
                <w:sz w:val="20"/>
              </w:rPr>
              <w:t>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3030E9" w:rsidRPr="003030E9" w:rsidRDefault="003030E9" w:rsidP="00CD5481">
            <w:pPr>
              <w:pStyle w:val="aa"/>
              <w:rPr>
                <w:sz w:val="20"/>
                <w:lang w:val="ru-RU"/>
              </w:rPr>
            </w:pPr>
            <w:r w:rsidRPr="003030E9">
              <w:rPr>
                <w:sz w:val="20"/>
                <w:lang w:val="ru-RU"/>
              </w:rPr>
              <w:t>Трансформатори струму (номінали 300/5, 400/5,600/5,800/5 та 1000/5)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pStyle w:val="aa"/>
              <w:jc w:val="center"/>
              <w:rPr>
                <w:sz w:val="20"/>
                <w:lang w:val="ru-RU"/>
              </w:rPr>
            </w:pPr>
            <w:r w:rsidRPr="003030E9">
              <w:rPr>
                <w:sz w:val="20"/>
                <w:lang w:val="ru-RU"/>
              </w:rPr>
              <w:t>0,443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0"/>
                <w:szCs w:val="22"/>
                <w:lang w:eastAsia="en-US"/>
              </w:rPr>
            </w:pPr>
            <w:r w:rsidRPr="003030E9">
              <w:rPr>
                <w:sz w:val="20"/>
                <w:szCs w:val="22"/>
                <w:lang w:eastAsia="en-US"/>
              </w:rPr>
              <w:t>168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0E9" w:rsidRPr="003030E9" w:rsidRDefault="003030E9" w:rsidP="00CD5481">
            <w:pPr>
              <w:jc w:val="center"/>
              <w:rPr>
                <w:sz w:val="20"/>
                <w:szCs w:val="22"/>
                <w:lang w:val="uk-UA" w:eastAsia="en-US"/>
              </w:rPr>
            </w:pPr>
            <w:r w:rsidRPr="003030E9">
              <w:rPr>
                <w:sz w:val="20"/>
                <w:szCs w:val="22"/>
                <w:lang w:val="uk-UA" w:eastAsia="en-US"/>
              </w:rPr>
              <w:t>74,41</w:t>
            </w:r>
          </w:p>
        </w:tc>
      </w:tr>
    </w:tbl>
    <w:p w:rsidR="00EB2A67" w:rsidRDefault="00EB2A67" w:rsidP="0041164E">
      <w:pPr>
        <w:ind w:left="-567" w:firstLine="283"/>
        <w:rPr>
          <w:b/>
          <w:lang w:val="uk-UA"/>
        </w:rPr>
      </w:pPr>
    </w:p>
    <w:p w:rsidR="0041164E" w:rsidRDefault="0041164E" w:rsidP="0041164E">
      <w:pPr>
        <w:ind w:left="-567" w:firstLine="283"/>
        <w:rPr>
          <w:b/>
          <w:lang w:val="uk-UA"/>
        </w:rPr>
      </w:pPr>
      <w:r>
        <w:rPr>
          <w:b/>
          <w:lang w:val="uk-UA"/>
        </w:rPr>
        <w:t>Детальний аналіз витрат на трансформатори струму:</w:t>
      </w:r>
    </w:p>
    <w:tbl>
      <w:tblPr>
        <w:tblW w:w="11058" w:type="dxa"/>
        <w:tblInd w:w="-885" w:type="dxa"/>
        <w:tblLayout w:type="fixed"/>
        <w:tblLook w:val="04A0"/>
      </w:tblPr>
      <w:tblGrid>
        <w:gridCol w:w="2836"/>
        <w:gridCol w:w="2126"/>
        <w:gridCol w:w="2127"/>
        <w:gridCol w:w="1134"/>
        <w:gridCol w:w="1275"/>
        <w:gridCol w:w="1560"/>
      </w:tblGrid>
      <w:tr w:rsidR="00EB2A67" w:rsidRPr="00407FF7" w:rsidTr="009B2F34">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A67" w:rsidRPr="003A79E7" w:rsidRDefault="00EB2A67" w:rsidP="009B2F34">
            <w:pPr>
              <w:pStyle w:val="aa"/>
              <w:jc w:val="center"/>
              <w:rPr>
                <w:b/>
                <w:sz w:val="18"/>
                <w:szCs w:val="18"/>
              </w:rPr>
            </w:pPr>
            <w:r w:rsidRPr="003A79E7">
              <w:rPr>
                <w:b/>
                <w:sz w:val="18"/>
                <w:szCs w:val="18"/>
              </w:rPr>
              <w:t>Номінал трансформаторів струму</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B2A67" w:rsidRPr="003A79E7" w:rsidRDefault="00EB2A67" w:rsidP="009B2F34">
            <w:pPr>
              <w:pStyle w:val="aa"/>
              <w:jc w:val="center"/>
              <w:rPr>
                <w:b/>
                <w:sz w:val="18"/>
                <w:szCs w:val="18"/>
              </w:rPr>
            </w:pPr>
            <w:r w:rsidRPr="003A79E7">
              <w:rPr>
                <w:b/>
                <w:sz w:val="18"/>
                <w:szCs w:val="18"/>
              </w:rPr>
              <w:t>Встановлення в Рівненському РЕМ, шт.</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A67" w:rsidRPr="003A79E7" w:rsidRDefault="00EB2A67" w:rsidP="009B2F34">
            <w:pPr>
              <w:pStyle w:val="aa"/>
              <w:jc w:val="center"/>
              <w:rPr>
                <w:b/>
                <w:sz w:val="18"/>
                <w:szCs w:val="18"/>
              </w:rPr>
            </w:pPr>
            <w:r w:rsidRPr="003A79E7">
              <w:rPr>
                <w:b/>
                <w:sz w:val="18"/>
                <w:szCs w:val="18"/>
              </w:rPr>
              <w:t>Встановлення в Рівненському міському РЕМ, шт.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A67" w:rsidRPr="003A79E7" w:rsidRDefault="00EB2A67" w:rsidP="009B2F34">
            <w:pPr>
              <w:pStyle w:val="aa"/>
              <w:jc w:val="center"/>
              <w:rPr>
                <w:b/>
                <w:sz w:val="18"/>
                <w:szCs w:val="18"/>
              </w:rPr>
            </w:pPr>
            <w:r w:rsidRPr="003A79E7">
              <w:rPr>
                <w:b/>
                <w:sz w:val="18"/>
                <w:szCs w:val="18"/>
              </w:rPr>
              <w:t>Всього, шт.</w:t>
            </w:r>
          </w:p>
        </w:tc>
        <w:tc>
          <w:tcPr>
            <w:tcW w:w="1275" w:type="dxa"/>
            <w:tcBorders>
              <w:top w:val="single" w:sz="4" w:space="0" w:color="auto"/>
              <w:left w:val="nil"/>
              <w:bottom w:val="single" w:sz="4" w:space="0" w:color="auto"/>
              <w:right w:val="single" w:sz="4" w:space="0" w:color="auto"/>
            </w:tcBorders>
            <w:vAlign w:val="center"/>
          </w:tcPr>
          <w:p w:rsidR="00EB2A67" w:rsidRPr="003A79E7" w:rsidRDefault="00EB2A67" w:rsidP="009B2F34">
            <w:pPr>
              <w:pStyle w:val="aa"/>
              <w:jc w:val="center"/>
              <w:rPr>
                <w:b/>
                <w:sz w:val="18"/>
                <w:szCs w:val="18"/>
              </w:rPr>
            </w:pPr>
            <w:r w:rsidRPr="003A79E7">
              <w:rPr>
                <w:b/>
                <w:sz w:val="18"/>
                <w:szCs w:val="18"/>
              </w:rPr>
              <w:t>Ціна,</w:t>
            </w:r>
          </w:p>
          <w:p w:rsidR="00EB2A67" w:rsidRPr="003A79E7" w:rsidRDefault="00EB2A67" w:rsidP="009B2F34">
            <w:pPr>
              <w:pStyle w:val="aa"/>
              <w:jc w:val="center"/>
              <w:rPr>
                <w:b/>
                <w:sz w:val="18"/>
                <w:szCs w:val="18"/>
              </w:rPr>
            </w:pPr>
            <w:r w:rsidRPr="003A79E7">
              <w:rPr>
                <w:b/>
                <w:sz w:val="18"/>
                <w:szCs w:val="18"/>
              </w:rPr>
              <w:t>тис. грн без ПДВ</w:t>
            </w:r>
          </w:p>
        </w:tc>
        <w:tc>
          <w:tcPr>
            <w:tcW w:w="1560" w:type="dxa"/>
            <w:tcBorders>
              <w:top w:val="single" w:sz="4" w:space="0" w:color="auto"/>
              <w:left w:val="nil"/>
              <w:bottom w:val="single" w:sz="4" w:space="0" w:color="auto"/>
              <w:right w:val="single" w:sz="4" w:space="0" w:color="auto"/>
            </w:tcBorders>
            <w:vAlign w:val="center"/>
          </w:tcPr>
          <w:p w:rsidR="00EB2A67" w:rsidRPr="003A79E7" w:rsidRDefault="00EB2A67" w:rsidP="009B2F34">
            <w:pPr>
              <w:pStyle w:val="aa"/>
              <w:jc w:val="center"/>
              <w:rPr>
                <w:b/>
                <w:sz w:val="18"/>
                <w:szCs w:val="18"/>
              </w:rPr>
            </w:pPr>
            <w:r w:rsidRPr="003A79E7">
              <w:rPr>
                <w:b/>
                <w:sz w:val="18"/>
                <w:szCs w:val="18"/>
              </w:rPr>
              <w:t>Вартість,</w:t>
            </w:r>
          </w:p>
          <w:p w:rsidR="00EB2A67" w:rsidRPr="003A79E7" w:rsidRDefault="00EB2A67" w:rsidP="009B2F34">
            <w:pPr>
              <w:pStyle w:val="aa"/>
              <w:jc w:val="center"/>
              <w:rPr>
                <w:b/>
                <w:sz w:val="18"/>
                <w:szCs w:val="18"/>
              </w:rPr>
            </w:pPr>
            <w:r w:rsidRPr="003A79E7">
              <w:rPr>
                <w:b/>
                <w:sz w:val="18"/>
                <w:szCs w:val="18"/>
              </w:rPr>
              <w:t>тис. грн без ПДВ</w:t>
            </w:r>
          </w:p>
        </w:tc>
      </w:tr>
      <w:tr w:rsidR="005168C2" w:rsidRPr="0090008F" w:rsidTr="009B2F34">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3A79E7" w:rsidRDefault="005168C2" w:rsidP="009B2F34">
            <w:pPr>
              <w:pStyle w:val="aa"/>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rPr>
              <w:t>300/5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168C2" w:rsidRPr="00F8780C" w:rsidRDefault="005168C2" w:rsidP="00CD5481">
            <w:pPr>
              <w:jc w:val="center"/>
              <w:rPr>
                <w:color w:val="000000"/>
                <w:sz w:val="20"/>
                <w:szCs w:val="20"/>
                <w:lang w:val="uk-UA"/>
              </w:rPr>
            </w:pPr>
            <w:r>
              <w:rPr>
                <w:color w:val="000000"/>
                <w:sz w:val="20"/>
                <w:szCs w:val="20"/>
                <w:lang w:val="uk-UA"/>
              </w:rPr>
              <w:t>30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4070DC" w:rsidRDefault="005168C2" w:rsidP="00CD5481">
            <w:pPr>
              <w:jc w:val="center"/>
              <w:rPr>
                <w:color w:val="000000"/>
                <w:sz w:val="20"/>
                <w:szCs w:val="20"/>
                <w:lang w:val="uk-UA"/>
              </w:rPr>
            </w:pPr>
            <w:r>
              <w:rPr>
                <w:color w:val="000000"/>
                <w:sz w:val="20"/>
                <w:szCs w:val="20"/>
                <w:lang w:val="uk-UA"/>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D97B71" w:rsidRDefault="005168C2" w:rsidP="00CD5481">
            <w:pPr>
              <w:jc w:val="center"/>
              <w:rPr>
                <w:color w:val="000000"/>
                <w:sz w:val="20"/>
                <w:szCs w:val="20"/>
                <w:lang w:val="uk-UA"/>
              </w:rPr>
            </w:pPr>
            <w:r>
              <w:rPr>
                <w:color w:val="000000"/>
                <w:sz w:val="20"/>
                <w:szCs w:val="20"/>
                <w:lang w:val="uk-UA"/>
              </w:rPr>
              <w:t>30</w:t>
            </w:r>
          </w:p>
        </w:tc>
        <w:tc>
          <w:tcPr>
            <w:tcW w:w="1275" w:type="dxa"/>
            <w:tcBorders>
              <w:top w:val="single" w:sz="4" w:space="0" w:color="auto"/>
              <w:left w:val="nil"/>
              <w:bottom w:val="single" w:sz="4" w:space="0" w:color="auto"/>
              <w:right w:val="single" w:sz="4" w:space="0" w:color="auto"/>
            </w:tcBorders>
            <w:shd w:val="clear" w:color="auto" w:fill="auto"/>
            <w:vAlign w:val="center"/>
          </w:tcPr>
          <w:p w:rsidR="005168C2" w:rsidRPr="002B774C" w:rsidRDefault="005168C2" w:rsidP="00CD5481">
            <w:pPr>
              <w:jc w:val="center"/>
              <w:rPr>
                <w:color w:val="000000"/>
                <w:sz w:val="20"/>
                <w:szCs w:val="20"/>
                <w:lang w:val="uk-UA"/>
              </w:rPr>
            </w:pPr>
            <w:r>
              <w:rPr>
                <w:color w:val="000000"/>
                <w:sz w:val="20"/>
                <w:szCs w:val="20"/>
              </w:rPr>
              <w:t>0,</w:t>
            </w:r>
            <w:r>
              <w:rPr>
                <w:color w:val="000000"/>
                <w:sz w:val="20"/>
                <w:szCs w:val="20"/>
                <w:lang w:val="uk-UA"/>
              </w:rPr>
              <w:t>335</w:t>
            </w:r>
          </w:p>
        </w:tc>
        <w:tc>
          <w:tcPr>
            <w:tcW w:w="1560" w:type="dxa"/>
            <w:tcBorders>
              <w:top w:val="single" w:sz="4" w:space="0" w:color="auto"/>
              <w:left w:val="nil"/>
              <w:bottom w:val="single" w:sz="4" w:space="0" w:color="auto"/>
              <w:right w:val="single" w:sz="4" w:space="0" w:color="auto"/>
            </w:tcBorders>
            <w:shd w:val="clear" w:color="auto" w:fill="auto"/>
            <w:vAlign w:val="center"/>
          </w:tcPr>
          <w:p w:rsidR="005168C2" w:rsidRPr="00282DCA" w:rsidRDefault="005168C2" w:rsidP="00CD5481">
            <w:pPr>
              <w:jc w:val="center"/>
              <w:rPr>
                <w:color w:val="000000"/>
                <w:sz w:val="20"/>
                <w:szCs w:val="20"/>
                <w:lang w:val="uk-UA"/>
              </w:rPr>
            </w:pPr>
            <w:r>
              <w:rPr>
                <w:color w:val="000000"/>
                <w:sz w:val="20"/>
                <w:szCs w:val="20"/>
                <w:lang w:val="uk-UA"/>
              </w:rPr>
              <w:t>10,06</w:t>
            </w:r>
          </w:p>
        </w:tc>
      </w:tr>
      <w:tr w:rsidR="005168C2" w:rsidRPr="0090008F" w:rsidTr="009B2F34">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3A79E7" w:rsidRDefault="005168C2" w:rsidP="009B2F34">
            <w:pPr>
              <w:pStyle w:val="aa"/>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lang w:val="en-US"/>
              </w:rPr>
              <w:t>4</w:t>
            </w:r>
            <w:r w:rsidRPr="003A79E7">
              <w:rPr>
                <w:b/>
                <w:sz w:val="18"/>
                <w:szCs w:val="18"/>
              </w:rPr>
              <w:t>00/5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168C2" w:rsidRPr="00F8780C" w:rsidRDefault="005168C2" w:rsidP="00CD5481">
            <w:pPr>
              <w:jc w:val="center"/>
              <w:rPr>
                <w:color w:val="000000"/>
                <w:sz w:val="20"/>
                <w:szCs w:val="20"/>
                <w:lang w:val="uk-UA"/>
              </w:rPr>
            </w:pPr>
            <w:r>
              <w:rPr>
                <w:color w:val="000000"/>
                <w:sz w:val="20"/>
                <w:szCs w:val="20"/>
                <w:lang w:val="uk-UA"/>
              </w:rPr>
              <w:t>42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F8780C" w:rsidRDefault="005168C2" w:rsidP="00CD5481">
            <w:pPr>
              <w:jc w:val="center"/>
              <w:rPr>
                <w:color w:val="000000"/>
                <w:sz w:val="20"/>
                <w:szCs w:val="20"/>
                <w:lang w:val="uk-UA"/>
              </w:rPr>
            </w:pPr>
            <w:r>
              <w:rPr>
                <w:color w:val="000000"/>
                <w:sz w:val="20"/>
                <w:szCs w:val="20"/>
                <w:lang w:val="uk-UA"/>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593AE3" w:rsidRDefault="005168C2" w:rsidP="00CD5481">
            <w:pPr>
              <w:jc w:val="center"/>
              <w:rPr>
                <w:color w:val="000000"/>
                <w:sz w:val="20"/>
                <w:szCs w:val="20"/>
                <w:lang w:val="uk-UA"/>
              </w:rPr>
            </w:pPr>
            <w:r>
              <w:rPr>
                <w:color w:val="000000"/>
                <w:sz w:val="20"/>
                <w:szCs w:val="20"/>
                <w:lang w:val="uk-UA"/>
              </w:rPr>
              <w:t>57</w:t>
            </w:r>
          </w:p>
        </w:tc>
        <w:tc>
          <w:tcPr>
            <w:tcW w:w="1275" w:type="dxa"/>
            <w:tcBorders>
              <w:top w:val="single" w:sz="4" w:space="0" w:color="auto"/>
              <w:left w:val="nil"/>
              <w:bottom w:val="single" w:sz="4" w:space="0" w:color="auto"/>
              <w:right w:val="single" w:sz="4" w:space="0" w:color="auto"/>
            </w:tcBorders>
            <w:shd w:val="clear" w:color="auto" w:fill="auto"/>
            <w:vAlign w:val="center"/>
          </w:tcPr>
          <w:p w:rsidR="005168C2" w:rsidRPr="002B774C" w:rsidRDefault="005168C2" w:rsidP="00CD5481">
            <w:pPr>
              <w:jc w:val="center"/>
              <w:rPr>
                <w:color w:val="000000"/>
                <w:sz w:val="20"/>
                <w:szCs w:val="20"/>
                <w:lang w:val="uk-UA"/>
              </w:rPr>
            </w:pPr>
            <w:r>
              <w:rPr>
                <w:color w:val="000000"/>
                <w:sz w:val="20"/>
                <w:szCs w:val="20"/>
              </w:rPr>
              <w:t>0,</w:t>
            </w:r>
            <w:r>
              <w:rPr>
                <w:color w:val="000000"/>
                <w:sz w:val="20"/>
                <w:szCs w:val="20"/>
                <w:lang w:val="uk-UA"/>
              </w:rPr>
              <w:t>335</w:t>
            </w:r>
          </w:p>
        </w:tc>
        <w:tc>
          <w:tcPr>
            <w:tcW w:w="1560" w:type="dxa"/>
            <w:tcBorders>
              <w:top w:val="single" w:sz="4" w:space="0" w:color="auto"/>
              <w:left w:val="nil"/>
              <w:bottom w:val="single" w:sz="4" w:space="0" w:color="auto"/>
              <w:right w:val="single" w:sz="4" w:space="0" w:color="auto"/>
            </w:tcBorders>
            <w:shd w:val="clear" w:color="auto" w:fill="auto"/>
            <w:vAlign w:val="center"/>
          </w:tcPr>
          <w:p w:rsidR="005168C2" w:rsidRPr="00282DCA" w:rsidRDefault="005168C2" w:rsidP="00CD5481">
            <w:pPr>
              <w:jc w:val="center"/>
              <w:rPr>
                <w:color w:val="000000"/>
                <w:sz w:val="20"/>
                <w:szCs w:val="20"/>
                <w:lang w:val="uk-UA"/>
              </w:rPr>
            </w:pPr>
            <w:r>
              <w:rPr>
                <w:color w:val="000000"/>
                <w:sz w:val="20"/>
                <w:szCs w:val="20"/>
                <w:lang w:val="uk-UA"/>
              </w:rPr>
              <w:t>19,12</w:t>
            </w:r>
          </w:p>
        </w:tc>
      </w:tr>
      <w:tr w:rsidR="005168C2" w:rsidRPr="0090008F" w:rsidTr="009B2F34">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3A79E7" w:rsidRDefault="005168C2" w:rsidP="009B2F34">
            <w:pPr>
              <w:pStyle w:val="aa"/>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lang w:val="en-US"/>
              </w:rPr>
              <w:t>6</w:t>
            </w:r>
            <w:r w:rsidRPr="003A79E7">
              <w:rPr>
                <w:b/>
                <w:sz w:val="18"/>
                <w:szCs w:val="18"/>
              </w:rPr>
              <w:t>00/5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168C2" w:rsidRPr="00F8780C" w:rsidRDefault="005168C2" w:rsidP="00CD5481">
            <w:pPr>
              <w:jc w:val="center"/>
              <w:rPr>
                <w:color w:val="000000"/>
                <w:sz w:val="20"/>
                <w:szCs w:val="20"/>
                <w:lang w:val="uk-UA"/>
              </w:rPr>
            </w:pPr>
            <w:r>
              <w:rPr>
                <w:color w:val="000000"/>
                <w:sz w:val="20"/>
                <w:szCs w:val="20"/>
                <w:lang w:val="uk-UA"/>
              </w:rPr>
              <w:t>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593AE3" w:rsidRDefault="005168C2" w:rsidP="00CD5481">
            <w:pPr>
              <w:jc w:val="center"/>
              <w:rPr>
                <w:color w:val="000000"/>
                <w:sz w:val="20"/>
                <w:szCs w:val="20"/>
                <w:lang w:val="uk-UA"/>
              </w:rPr>
            </w:pPr>
            <w:r>
              <w:rPr>
                <w:color w:val="000000"/>
                <w:sz w:val="20"/>
                <w:szCs w:val="20"/>
                <w:lang w:val="uk-UA"/>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593AE3" w:rsidRDefault="005168C2" w:rsidP="00CD5481">
            <w:pPr>
              <w:jc w:val="center"/>
              <w:rPr>
                <w:color w:val="000000"/>
                <w:sz w:val="20"/>
                <w:szCs w:val="20"/>
                <w:lang w:val="uk-UA"/>
              </w:rPr>
            </w:pPr>
            <w:r>
              <w:rPr>
                <w:color w:val="000000"/>
                <w:sz w:val="20"/>
                <w:szCs w:val="20"/>
                <w:lang w:val="uk-UA"/>
              </w:rPr>
              <w:t>33</w:t>
            </w:r>
          </w:p>
        </w:tc>
        <w:tc>
          <w:tcPr>
            <w:tcW w:w="1275" w:type="dxa"/>
            <w:tcBorders>
              <w:top w:val="single" w:sz="4" w:space="0" w:color="auto"/>
              <w:left w:val="nil"/>
              <w:bottom w:val="single" w:sz="4" w:space="0" w:color="auto"/>
              <w:right w:val="single" w:sz="4" w:space="0" w:color="auto"/>
            </w:tcBorders>
            <w:shd w:val="clear" w:color="auto" w:fill="auto"/>
            <w:vAlign w:val="center"/>
          </w:tcPr>
          <w:p w:rsidR="005168C2" w:rsidRPr="005761DD" w:rsidRDefault="005168C2" w:rsidP="00CD5481">
            <w:pPr>
              <w:jc w:val="center"/>
              <w:rPr>
                <w:color w:val="000000"/>
                <w:sz w:val="20"/>
                <w:szCs w:val="20"/>
                <w:lang w:val="uk-UA"/>
              </w:rPr>
            </w:pPr>
            <w:r w:rsidRPr="00660F82">
              <w:rPr>
                <w:color w:val="000000"/>
                <w:sz w:val="20"/>
                <w:szCs w:val="20"/>
              </w:rPr>
              <w:t>0,</w:t>
            </w:r>
            <w:r>
              <w:rPr>
                <w:color w:val="000000"/>
                <w:sz w:val="20"/>
                <w:szCs w:val="20"/>
                <w:lang w:val="uk-UA"/>
              </w:rPr>
              <w:t>510</w:t>
            </w:r>
          </w:p>
        </w:tc>
        <w:tc>
          <w:tcPr>
            <w:tcW w:w="1560" w:type="dxa"/>
            <w:tcBorders>
              <w:top w:val="single" w:sz="4" w:space="0" w:color="auto"/>
              <w:left w:val="nil"/>
              <w:bottom w:val="single" w:sz="4" w:space="0" w:color="auto"/>
              <w:right w:val="single" w:sz="4" w:space="0" w:color="auto"/>
            </w:tcBorders>
            <w:shd w:val="clear" w:color="auto" w:fill="auto"/>
            <w:vAlign w:val="center"/>
          </w:tcPr>
          <w:p w:rsidR="005168C2" w:rsidRPr="00282DCA" w:rsidRDefault="005168C2" w:rsidP="00CD5481">
            <w:pPr>
              <w:jc w:val="center"/>
              <w:rPr>
                <w:color w:val="000000"/>
                <w:sz w:val="20"/>
                <w:szCs w:val="20"/>
                <w:lang w:val="uk-UA"/>
              </w:rPr>
            </w:pPr>
            <w:r>
              <w:rPr>
                <w:color w:val="000000"/>
                <w:sz w:val="20"/>
                <w:szCs w:val="20"/>
                <w:lang w:val="uk-UA"/>
              </w:rPr>
              <w:t>16,83</w:t>
            </w:r>
          </w:p>
        </w:tc>
      </w:tr>
      <w:tr w:rsidR="005168C2" w:rsidRPr="0090008F" w:rsidTr="009B2F34">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3A79E7" w:rsidRDefault="005168C2" w:rsidP="009B2F34">
            <w:pPr>
              <w:pStyle w:val="aa"/>
              <w:rPr>
                <w:sz w:val="18"/>
                <w:szCs w:val="18"/>
              </w:rPr>
            </w:pPr>
            <w:r w:rsidRPr="003A79E7">
              <w:rPr>
                <w:sz w:val="18"/>
                <w:szCs w:val="18"/>
              </w:rPr>
              <w:t xml:space="preserve">Трансформатор струму </w:t>
            </w:r>
            <w:r w:rsidRPr="003A79E7">
              <w:rPr>
                <w:sz w:val="18"/>
                <w:szCs w:val="18"/>
                <w:lang w:val="en-US"/>
              </w:rPr>
              <w:t xml:space="preserve">TOPN -066 0.5 S </w:t>
            </w:r>
            <w:r>
              <w:rPr>
                <w:b/>
                <w:sz w:val="18"/>
                <w:szCs w:val="18"/>
                <w:lang w:val="en-US"/>
              </w:rPr>
              <w:t>800</w:t>
            </w:r>
            <w:r w:rsidRPr="003A79E7">
              <w:rPr>
                <w:b/>
                <w:sz w:val="18"/>
                <w:szCs w:val="18"/>
              </w:rPr>
              <w:t>/5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168C2" w:rsidRPr="00B92D69" w:rsidRDefault="005168C2" w:rsidP="00CD5481">
            <w:pPr>
              <w:jc w:val="center"/>
              <w:rPr>
                <w:color w:val="000000"/>
                <w:sz w:val="20"/>
                <w:szCs w:val="20"/>
                <w:lang w:val="uk-UA"/>
              </w:rPr>
            </w:pPr>
            <w:r>
              <w:rPr>
                <w:color w:val="000000"/>
                <w:sz w:val="20"/>
                <w:szCs w:val="20"/>
                <w:lang w:val="uk-UA"/>
              </w:rPr>
              <w:t>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B253BC" w:rsidRDefault="005168C2" w:rsidP="00CD5481">
            <w:pPr>
              <w:jc w:val="center"/>
              <w:rPr>
                <w:color w:val="000000"/>
                <w:sz w:val="20"/>
                <w:szCs w:val="20"/>
                <w:lang w:val="uk-UA"/>
              </w:rPr>
            </w:pPr>
            <w:r>
              <w:rPr>
                <w:color w:val="000000"/>
                <w:sz w:val="20"/>
                <w:szCs w:val="20"/>
                <w:lang w:val="uk-UA"/>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B92D69" w:rsidRDefault="005168C2" w:rsidP="00CD5481">
            <w:pPr>
              <w:jc w:val="center"/>
              <w:rPr>
                <w:color w:val="000000"/>
                <w:sz w:val="20"/>
                <w:szCs w:val="20"/>
                <w:lang w:val="uk-UA"/>
              </w:rPr>
            </w:pPr>
            <w:r>
              <w:rPr>
                <w:color w:val="000000"/>
                <w:sz w:val="20"/>
                <w:szCs w:val="20"/>
                <w:lang w:val="uk-UA"/>
              </w:rPr>
              <w:t>33</w:t>
            </w:r>
          </w:p>
        </w:tc>
        <w:tc>
          <w:tcPr>
            <w:tcW w:w="1275" w:type="dxa"/>
            <w:tcBorders>
              <w:top w:val="single" w:sz="4" w:space="0" w:color="auto"/>
              <w:left w:val="nil"/>
              <w:bottom w:val="single" w:sz="4" w:space="0" w:color="auto"/>
              <w:right w:val="single" w:sz="4" w:space="0" w:color="auto"/>
            </w:tcBorders>
            <w:shd w:val="clear" w:color="auto" w:fill="auto"/>
            <w:vAlign w:val="center"/>
          </w:tcPr>
          <w:p w:rsidR="005168C2" w:rsidRPr="002B774C" w:rsidRDefault="005168C2" w:rsidP="00CD5481">
            <w:pPr>
              <w:jc w:val="center"/>
              <w:rPr>
                <w:color w:val="000000"/>
                <w:sz w:val="20"/>
                <w:szCs w:val="20"/>
                <w:lang w:val="uk-UA"/>
              </w:rPr>
            </w:pPr>
            <w:r>
              <w:rPr>
                <w:color w:val="000000"/>
                <w:sz w:val="20"/>
                <w:szCs w:val="20"/>
                <w:lang w:val="uk-UA"/>
              </w:rPr>
              <w:t>0,565</w:t>
            </w:r>
          </w:p>
        </w:tc>
        <w:tc>
          <w:tcPr>
            <w:tcW w:w="1560" w:type="dxa"/>
            <w:tcBorders>
              <w:top w:val="single" w:sz="4" w:space="0" w:color="auto"/>
              <w:left w:val="nil"/>
              <w:bottom w:val="single" w:sz="4" w:space="0" w:color="auto"/>
              <w:right w:val="single" w:sz="4" w:space="0" w:color="auto"/>
            </w:tcBorders>
            <w:shd w:val="clear" w:color="auto" w:fill="auto"/>
            <w:vAlign w:val="center"/>
          </w:tcPr>
          <w:p w:rsidR="005168C2" w:rsidRPr="00282DCA" w:rsidRDefault="005168C2" w:rsidP="00CD5481">
            <w:pPr>
              <w:jc w:val="center"/>
              <w:rPr>
                <w:color w:val="000000"/>
                <w:sz w:val="20"/>
                <w:szCs w:val="20"/>
                <w:lang w:val="uk-UA"/>
              </w:rPr>
            </w:pPr>
            <w:r>
              <w:rPr>
                <w:color w:val="000000"/>
                <w:sz w:val="20"/>
                <w:szCs w:val="20"/>
                <w:lang w:val="uk-UA"/>
              </w:rPr>
              <w:t>18,65</w:t>
            </w:r>
          </w:p>
        </w:tc>
      </w:tr>
      <w:tr w:rsidR="005168C2" w:rsidRPr="0090008F" w:rsidTr="009B2F34">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3A79E7" w:rsidRDefault="005168C2" w:rsidP="009B2F34">
            <w:pPr>
              <w:pStyle w:val="aa"/>
              <w:rPr>
                <w:sz w:val="18"/>
                <w:szCs w:val="18"/>
              </w:rPr>
            </w:pPr>
            <w:r w:rsidRPr="003A79E7">
              <w:rPr>
                <w:sz w:val="18"/>
                <w:szCs w:val="18"/>
              </w:rPr>
              <w:t xml:space="preserve">Трансформатор струму </w:t>
            </w:r>
            <w:r w:rsidRPr="003A79E7">
              <w:rPr>
                <w:sz w:val="18"/>
                <w:szCs w:val="18"/>
                <w:lang w:val="en-US"/>
              </w:rPr>
              <w:t xml:space="preserve">TOPN -066 0.5 S </w:t>
            </w:r>
            <w:r>
              <w:rPr>
                <w:b/>
                <w:sz w:val="18"/>
                <w:szCs w:val="18"/>
                <w:lang w:val="en-US"/>
              </w:rPr>
              <w:t>10</w:t>
            </w:r>
            <w:r w:rsidRPr="003A79E7">
              <w:rPr>
                <w:b/>
                <w:sz w:val="18"/>
                <w:szCs w:val="18"/>
              </w:rPr>
              <w:t>00/5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168C2" w:rsidRPr="00B92D69" w:rsidRDefault="005168C2" w:rsidP="00CD5481">
            <w:pPr>
              <w:jc w:val="center"/>
              <w:rPr>
                <w:color w:val="000000"/>
                <w:sz w:val="20"/>
                <w:szCs w:val="20"/>
                <w:lang w:val="uk-UA"/>
              </w:rPr>
            </w:pPr>
            <w:r>
              <w:rPr>
                <w:color w:val="000000"/>
                <w:sz w:val="20"/>
                <w:szCs w:val="20"/>
                <w:lang w:val="uk-UA"/>
              </w:rPr>
              <w:t>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B253BC" w:rsidRDefault="005168C2" w:rsidP="00CD5481">
            <w:pPr>
              <w:jc w:val="center"/>
              <w:rPr>
                <w:color w:val="000000"/>
                <w:sz w:val="20"/>
                <w:szCs w:val="20"/>
                <w:lang w:val="uk-UA"/>
              </w:rPr>
            </w:pPr>
            <w:r>
              <w:rPr>
                <w:color w:val="000000"/>
                <w:sz w:val="20"/>
                <w:szCs w:val="20"/>
                <w:lang w:val="uk-UA"/>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B92D69" w:rsidRDefault="005168C2" w:rsidP="00CD5481">
            <w:pPr>
              <w:jc w:val="center"/>
              <w:rPr>
                <w:color w:val="000000"/>
                <w:sz w:val="20"/>
                <w:szCs w:val="20"/>
                <w:lang w:val="uk-UA"/>
              </w:rPr>
            </w:pPr>
            <w:r>
              <w:rPr>
                <w:color w:val="000000"/>
                <w:sz w:val="20"/>
                <w:szCs w:val="20"/>
                <w:lang w:val="uk-UA"/>
              </w:rPr>
              <w:t>15</w:t>
            </w:r>
          </w:p>
        </w:tc>
        <w:tc>
          <w:tcPr>
            <w:tcW w:w="1275" w:type="dxa"/>
            <w:tcBorders>
              <w:top w:val="single" w:sz="4" w:space="0" w:color="auto"/>
              <w:left w:val="nil"/>
              <w:bottom w:val="single" w:sz="4" w:space="0" w:color="auto"/>
              <w:right w:val="single" w:sz="4" w:space="0" w:color="auto"/>
            </w:tcBorders>
            <w:shd w:val="clear" w:color="auto" w:fill="auto"/>
            <w:vAlign w:val="center"/>
          </w:tcPr>
          <w:p w:rsidR="005168C2" w:rsidRPr="002B774C" w:rsidRDefault="005168C2" w:rsidP="00CD5481">
            <w:pPr>
              <w:jc w:val="center"/>
              <w:rPr>
                <w:color w:val="000000"/>
                <w:sz w:val="20"/>
                <w:szCs w:val="20"/>
                <w:lang w:val="uk-UA"/>
              </w:rPr>
            </w:pPr>
            <w:r>
              <w:rPr>
                <w:color w:val="000000"/>
                <w:sz w:val="20"/>
                <w:szCs w:val="20"/>
                <w:lang w:val="uk-UA"/>
              </w:rPr>
              <w:t>0,650</w:t>
            </w:r>
          </w:p>
        </w:tc>
        <w:tc>
          <w:tcPr>
            <w:tcW w:w="1560" w:type="dxa"/>
            <w:tcBorders>
              <w:top w:val="single" w:sz="4" w:space="0" w:color="auto"/>
              <w:left w:val="nil"/>
              <w:bottom w:val="single" w:sz="4" w:space="0" w:color="auto"/>
              <w:right w:val="single" w:sz="4" w:space="0" w:color="auto"/>
            </w:tcBorders>
            <w:shd w:val="clear" w:color="auto" w:fill="auto"/>
            <w:vAlign w:val="center"/>
          </w:tcPr>
          <w:p w:rsidR="005168C2" w:rsidRPr="00282DCA" w:rsidRDefault="005168C2" w:rsidP="00CD5481">
            <w:pPr>
              <w:jc w:val="center"/>
              <w:rPr>
                <w:color w:val="000000"/>
                <w:sz w:val="20"/>
                <w:szCs w:val="20"/>
                <w:lang w:val="uk-UA"/>
              </w:rPr>
            </w:pPr>
            <w:r>
              <w:rPr>
                <w:color w:val="000000"/>
                <w:sz w:val="20"/>
                <w:szCs w:val="20"/>
                <w:lang w:val="uk-UA"/>
              </w:rPr>
              <w:t>9,75</w:t>
            </w:r>
          </w:p>
        </w:tc>
      </w:tr>
      <w:tr w:rsidR="005168C2" w:rsidRPr="0090008F" w:rsidTr="009B2F34">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3A79E7" w:rsidRDefault="005168C2" w:rsidP="009B2F34">
            <w:pPr>
              <w:pStyle w:val="aa"/>
              <w:jc w:val="center"/>
              <w:rPr>
                <w:b/>
                <w:sz w:val="18"/>
                <w:szCs w:val="18"/>
              </w:rPr>
            </w:pPr>
            <w:r w:rsidRPr="003A79E7">
              <w:rPr>
                <w:b/>
                <w:sz w:val="18"/>
                <w:szCs w:val="18"/>
              </w:rPr>
              <w:t>Всього</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168C2" w:rsidRPr="004E1575" w:rsidRDefault="005168C2" w:rsidP="00CD5481">
            <w:pPr>
              <w:jc w:val="center"/>
              <w:rPr>
                <w:color w:val="000000"/>
                <w:sz w:val="20"/>
                <w:szCs w:val="20"/>
                <w:lang w:val="uk-UA"/>
              </w:rPr>
            </w:pPr>
            <w:r>
              <w:rPr>
                <w:color w:val="000000"/>
                <w:sz w:val="20"/>
                <w:szCs w:val="20"/>
                <w:lang w:val="uk-UA"/>
              </w:rPr>
              <w:t>87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4E1575" w:rsidRDefault="005168C2" w:rsidP="00CD5481">
            <w:pPr>
              <w:jc w:val="center"/>
              <w:rPr>
                <w:color w:val="000000"/>
                <w:sz w:val="20"/>
                <w:szCs w:val="20"/>
                <w:lang w:val="uk-UA"/>
              </w:rPr>
            </w:pPr>
            <w:r>
              <w:rPr>
                <w:color w:val="000000"/>
                <w:sz w:val="20"/>
                <w:szCs w:val="20"/>
                <w:lang w:val="uk-UA"/>
              </w:rPr>
              <w:t>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C2" w:rsidRPr="0040690A" w:rsidRDefault="005168C2" w:rsidP="00CD5481">
            <w:pPr>
              <w:jc w:val="center"/>
              <w:rPr>
                <w:color w:val="000000"/>
                <w:sz w:val="20"/>
                <w:szCs w:val="20"/>
                <w:lang w:val="uk-UA"/>
              </w:rPr>
            </w:pPr>
            <w:r>
              <w:rPr>
                <w:color w:val="000000"/>
                <w:sz w:val="20"/>
                <w:szCs w:val="20"/>
                <w:lang w:val="uk-UA"/>
              </w:rPr>
              <w:t>168</w:t>
            </w:r>
          </w:p>
        </w:tc>
        <w:tc>
          <w:tcPr>
            <w:tcW w:w="1275" w:type="dxa"/>
            <w:tcBorders>
              <w:top w:val="single" w:sz="4" w:space="0" w:color="auto"/>
              <w:left w:val="nil"/>
              <w:bottom w:val="single" w:sz="4" w:space="0" w:color="auto"/>
              <w:right w:val="single" w:sz="4" w:space="0" w:color="auto"/>
            </w:tcBorders>
            <w:shd w:val="clear" w:color="auto" w:fill="auto"/>
            <w:vAlign w:val="center"/>
          </w:tcPr>
          <w:p w:rsidR="005168C2" w:rsidRPr="00500E54" w:rsidRDefault="005168C2" w:rsidP="00CD5481">
            <w:pPr>
              <w:jc w:val="center"/>
              <w:rPr>
                <w:color w:val="000000"/>
                <w:sz w:val="20"/>
                <w:szCs w:val="20"/>
                <w:lang w:val="uk-UA"/>
              </w:rPr>
            </w:pPr>
            <w:r w:rsidRPr="007A6D99">
              <w:rPr>
                <w:color w:val="000000"/>
                <w:sz w:val="20"/>
                <w:szCs w:val="20"/>
                <w:lang w:val="en-US"/>
              </w:rPr>
              <w:t>0,</w:t>
            </w:r>
            <w:r>
              <w:rPr>
                <w:color w:val="000000"/>
                <w:sz w:val="20"/>
                <w:szCs w:val="20"/>
                <w:lang w:val="uk-UA"/>
              </w:rPr>
              <w:t>443</w:t>
            </w:r>
          </w:p>
        </w:tc>
        <w:tc>
          <w:tcPr>
            <w:tcW w:w="1560" w:type="dxa"/>
            <w:tcBorders>
              <w:top w:val="single" w:sz="4" w:space="0" w:color="auto"/>
              <w:left w:val="nil"/>
              <w:bottom w:val="single" w:sz="4" w:space="0" w:color="auto"/>
              <w:right w:val="single" w:sz="4" w:space="0" w:color="auto"/>
            </w:tcBorders>
            <w:shd w:val="clear" w:color="auto" w:fill="auto"/>
            <w:vAlign w:val="center"/>
          </w:tcPr>
          <w:p w:rsidR="005168C2" w:rsidRPr="00FF40DB" w:rsidRDefault="005168C2" w:rsidP="00CD5481">
            <w:pPr>
              <w:jc w:val="center"/>
              <w:rPr>
                <w:color w:val="000000"/>
                <w:sz w:val="20"/>
                <w:szCs w:val="20"/>
                <w:lang w:val="uk-UA"/>
              </w:rPr>
            </w:pPr>
            <w:r>
              <w:rPr>
                <w:color w:val="000000"/>
                <w:sz w:val="20"/>
                <w:szCs w:val="20"/>
                <w:lang w:val="uk-UA"/>
              </w:rPr>
              <w:t>74,41</w:t>
            </w:r>
          </w:p>
        </w:tc>
      </w:tr>
    </w:tbl>
    <w:p w:rsidR="0041164E" w:rsidRDefault="0041164E" w:rsidP="0041164E">
      <w:pPr>
        <w:ind w:left="-567" w:right="-427" w:firstLine="283"/>
        <w:jc w:val="center"/>
        <w:rPr>
          <w:b/>
          <w:lang w:val="uk-UA"/>
        </w:rPr>
      </w:pPr>
    </w:p>
    <w:p w:rsidR="0041164E" w:rsidRDefault="0041164E" w:rsidP="0041164E">
      <w:pPr>
        <w:ind w:left="-567" w:right="-427" w:firstLine="283"/>
        <w:jc w:val="center"/>
        <w:rPr>
          <w:b/>
          <w:lang w:val="uk-UA"/>
        </w:rPr>
      </w:pPr>
      <w:r w:rsidRPr="00C656B1">
        <w:rPr>
          <w:b/>
          <w:lang w:val="uk-UA"/>
        </w:rPr>
        <w:t>Техніко-економічне обґрунтування</w:t>
      </w:r>
    </w:p>
    <w:p w:rsidR="0041164E" w:rsidRDefault="0041164E" w:rsidP="0041164E">
      <w:pPr>
        <w:ind w:left="-567" w:right="-427" w:firstLine="283"/>
        <w:jc w:val="both"/>
        <w:rPr>
          <w:lang w:val="uk-UA"/>
        </w:rPr>
      </w:pPr>
      <w:r>
        <w:rPr>
          <w:lang w:val="uk-UA"/>
        </w:rPr>
        <w:t>В</w:t>
      </w:r>
      <w:r w:rsidRPr="002C12AE">
        <w:rPr>
          <w:lang w:val="uk-UA"/>
        </w:rPr>
        <w:t xml:space="preserve">итрати враховано при розрахунку </w:t>
      </w:r>
      <w:r>
        <w:rPr>
          <w:lang w:val="uk-UA"/>
        </w:rPr>
        <w:t>періоду окупності</w:t>
      </w:r>
      <w:r w:rsidRPr="00E52C01">
        <w:t xml:space="preserve"> </w:t>
      </w:r>
      <w:r>
        <w:rPr>
          <w:lang w:val="uk-UA"/>
        </w:rPr>
        <w:t>п.2.1.1 і п. 2.1.2.</w:t>
      </w:r>
    </w:p>
    <w:p w:rsidR="0041164E" w:rsidRPr="005A57BE" w:rsidRDefault="0041164E" w:rsidP="0041164E">
      <w:pPr>
        <w:ind w:left="-567" w:right="-427" w:firstLine="283"/>
        <w:jc w:val="both"/>
        <w:rPr>
          <w:lang w:val="uk-UA"/>
        </w:rPr>
      </w:pPr>
    </w:p>
    <w:p w:rsidR="0041164E" w:rsidRPr="00934F73" w:rsidRDefault="0041164E" w:rsidP="0041164E">
      <w:pPr>
        <w:ind w:left="-567" w:right="-427" w:firstLine="283"/>
        <w:jc w:val="both"/>
        <w:rPr>
          <w:b/>
          <w:sz w:val="28"/>
          <w:szCs w:val="28"/>
          <w:lang w:val="uk-UA"/>
        </w:rPr>
      </w:pPr>
      <w:r>
        <w:rPr>
          <w:lang w:val="uk-UA"/>
        </w:rPr>
        <w:t xml:space="preserve">В 2019 р. планується закупити комутаційного обладнання для дистанційного зняття показників </w:t>
      </w:r>
      <w:r w:rsidRPr="005A57BE">
        <w:rPr>
          <w:lang w:val="uk-UA"/>
        </w:rPr>
        <w:t xml:space="preserve"> </w:t>
      </w:r>
      <w:r w:rsidRPr="00571181">
        <w:rPr>
          <w:lang w:val="uk-UA"/>
        </w:rPr>
        <w:t xml:space="preserve">на загальну суму </w:t>
      </w:r>
      <w:r w:rsidR="00EB2A67">
        <w:rPr>
          <w:b/>
          <w:lang w:val="uk-UA"/>
        </w:rPr>
        <w:t>1</w:t>
      </w:r>
      <w:r w:rsidR="005168C2">
        <w:rPr>
          <w:b/>
          <w:lang w:val="uk-UA"/>
        </w:rPr>
        <w:t> </w:t>
      </w:r>
      <w:r w:rsidR="00EB2A67">
        <w:rPr>
          <w:b/>
          <w:lang w:val="uk-UA"/>
        </w:rPr>
        <w:t>2</w:t>
      </w:r>
      <w:r w:rsidR="005168C2">
        <w:rPr>
          <w:b/>
          <w:lang w:val="uk-UA"/>
        </w:rPr>
        <w:t>36,15</w:t>
      </w:r>
      <w:r w:rsidRPr="00571181">
        <w:rPr>
          <w:b/>
          <w:lang w:val="uk-UA"/>
        </w:rPr>
        <w:t xml:space="preserve"> </w:t>
      </w:r>
      <w:r w:rsidRPr="00571181">
        <w:rPr>
          <w:lang w:val="uk-UA"/>
        </w:rPr>
        <w:t>тис. грн. без ПДВ.</w:t>
      </w:r>
    </w:p>
    <w:p w:rsidR="0041164E" w:rsidRDefault="0041164E"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Default="002C0215" w:rsidP="0041164E">
      <w:pPr>
        <w:ind w:left="-567" w:right="-427" w:firstLine="283"/>
        <w:rPr>
          <w:b/>
          <w:sz w:val="28"/>
          <w:szCs w:val="28"/>
          <w:lang w:val="uk-UA"/>
        </w:rPr>
      </w:pPr>
    </w:p>
    <w:p w:rsidR="002C0215" w:rsidRPr="00934F73" w:rsidRDefault="002C0215" w:rsidP="0041164E">
      <w:pPr>
        <w:ind w:left="-567" w:right="-427" w:firstLine="283"/>
        <w:rPr>
          <w:b/>
          <w:sz w:val="28"/>
          <w:szCs w:val="28"/>
          <w:lang w:val="uk-UA"/>
        </w:rPr>
      </w:pPr>
    </w:p>
    <w:p w:rsidR="0041164E" w:rsidRPr="00934F73" w:rsidRDefault="0041164E" w:rsidP="0041164E">
      <w:pPr>
        <w:rPr>
          <w:b/>
          <w:sz w:val="28"/>
          <w:szCs w:val="28"/>
          <w:lang w:val="uk-UA"/>
        </w:rPr>
      </w:pPr>
    </w:p>
    <w:p w:rsidR="0041164E" w:rsidRDefault="0041164E" w:rsidP="0041164E">
      <w:pPr>
        <w:spacing w:after="40"/>
        <w:ind w:left="-709" w:firstLine="284"/>
        <w:outlineLvl w:val="0"/>
        <w:rPr>
          <w:b/>
          <w:i/>
          <w:lang w:val="uk-UA"/>
        </w:rPr>
      </w:pPr>
    </w:p>
    <w:p w:rsidR="0041164E" w:rsidRPr="0041164E" w:rsidRDefault="0041164E" w:rsidP="0041164E">
      <w:pPr>
        <w:ind w:left="-567" w:right="-427" w:firstLine="283"/>
        <w:jc w:val="right"/>
        <w:rPr>
          <w:b/>
        </w:rPr>
      </w:pPr>
      <w:r w:rsidRPr="0041164E">
        <w:rPr>
          <w:b/>
          <w:lang w:val="uk-UA"/>
        </w:rPr>
        <w:t>Додаток №2</w:t>
      </w:r>
      <w:r w:rsidRPr="0041164E">
        <w:rPr>
          <w:b/>
        </w:rPr>
        <w:t>.2-2.3</w:t>
      </w:r>
    </w:p>
    <w:p w:rsidR="0041164E" w:rsidRPr="0041164E" w:rsidRDefault="0041164E" w:rsidP="0041164E">
      <w:pPr>
        <w:ind w:left="-567" w:right="-427" w:firstLine="283"/>
        <w:jc w:val="center"/>
        <w:rPr>
          <w:rFonts w:ascii="Arial" w:hAnsi="Arial" w:cs="Arial"/>
          <w:b/>
        </w:rPr>
      </w:pPr>
    </w:p>
    <w:p w:rsidR="0041164E" w:rsidRPr="0041164E" w:rsidRDefault="0041164E" w:rsidP="0041164E">
      <w:pPr>
        <w:ind w:left="-567" w:right="-427" w:firstLine="283"/>
        <w:jc w:val="center"/>
        <w:rPr>
          <w:rFonts w:ascii="Arial" w:hAnsi="Arial" w:cs="Arial"/>
          <w:b/>
          <w:lang w:val="uk-UA"/>
        </w:rPr>
      </w:pPr>
      <w:r w:rsidRPr="0041164E">
        <w:rPr>
          <w:b/>
          <w:lang w:val="uk-UA"/>
        </w:rPr>
        <w:t>Заміна приладів обліку власними силами</w:t>
      </w:r>
    </w:p>
    <w:p w:rsidR="0041164E" w:rsidRPr="0041164E" w:rsidRDefault="0041164E" w:rsidP="0041164E">
      <w:pPr>
        <w:ind w:left="-567" w:right="-427" w:firstLine="283"/>
        <w:rPr>
          <w:b/>
          <w:u w:val="single"/>
          <w:lang w:val="uk-UA"/>
        </w:rPr>
      </w:pPr>
    </w:p>
    <w:p w:rsidR="0041164E" w:rsidRPr="0041164E" w:rsidRDefault="0041164E" w:rsidP="0041164E">
      <w:pPr>
        <w:ind w:left="-567" w:right="-427" w:firstLine="283"/>
        <w:rPr>
          <w:b/>
          <w:u w:val="single"/>
        </w:rPr>
      </w:pPr>
      <w:r w:rsidRPr="0041164E">
        <w:rPr>
          <w:b/>
          <w:u w:val="single"/>
          <w:lang w:val="uk-UA"/>
        </w:rPr>
        <w:t xml:space="preserve">Витрати на виніс 1-фазних лічильників власними силами на фасад будинків Витрати на виніс </w:t>
      </w:r>
      <w:r w:rsidRPr="0041164E">
        <w:rPr>
          <w:b/>
          <w:u w:val="single"/>
        </w:rPr>
        <w:t>3</w:t>
      </w:r>
      <w:r w:rsidRPr="0041164E">
        <w:rPr>
          <w:b/>
          <w:u w:val="single"/>
          <w:lang w:val="uk-UA"/>
        </w:rPr>
        <w:t>-фазних лічильників власними силами на фасад будинків</w:t>
      </w:r>
    </w:p>
    <w:p w:rsidR="0041164E" w:rsidRPr="0041164E" w:rsidRDefault="0041164E" w:rsidP="0041164E">
      <w:pPr>
        <w:ind w:left="-567" w:right="-427" w:firstLine="283"/>
        <w:rPr>
          <w:b/>
          <w:u w:val="single"/>
        </w:rPr>
      </w:pPr>
    </w:p>
    <w:p w:rsidR="0041164E" w:rsidRPr="0041164E" w:rsidRDefault="0041164E" w:rsidP="0041164E">
      <w:pPr>
        <w:ind w:left="-567" w:right="-427" w:firstLine="283"/>
        <w:jc w:val="center"/>
        <w:rPr>
          <w:b/>
          <w:bCs/>
          <w:lang w:val="uk-UA"/>
        </w:rPr>
      </w:pPr>
      <w:r w:rsidRPr="0041164E">
        <w:tab/>
      </w:r>
      <w:r w:rsidRPr="0041164E">
        <w:rPr>
          <w:b/>
          <w:bCs/>
          <w:lang w:val="uk-UA"/>
        </w:rPr>
        <w:t>Техніко-економічне обґрунтування обліку електроенергії</w:t>
      </w:r>
    </w:p>
    <w:p w:rsidR="0041164E" w:rsidRPr="0041164E" w:rsidRDefault="0041164E" w:rsidP="0041164E">
      <w:pPr>
        <w:ind w:left="-567" w:right="-427" w:firstLine="283"/>
        <w:jc w:val="center"/>
        <w:rPr>
          <w:lang w:val="uk-UA"/>
        </w:rPr>
      </w:pPr>
    </w:p>
    <w:p w:rsidR="0041164E" w:rsidRPr="0041164E" w:rsidRDefault="0041164E" w:rsidP="0041164E">
      <w:pPr>
        <w:ind w:left="-567" w:right="-427" w:firstLine="283"/>
        <w:jc w:val="both"/>
        <w:rPr>
          <w:lang w:val="uk-UA"/>
        </w:rPr>
      </w:pPr>
      <w:r w:rsidRPr="0041164E">
        <w:rPr>
          <w:lang w:val="uk-UA"/>
        </w:rPr>
        <w:t>Однофазні, трифазні лічильники електроенергії, що використовуються в ПрАТ</w:t>
      </w:r>
      <w:r w:rsidR="00255251">
        <w:rPr>
          <w:lang w:val="uk-UA"/>
        </w:rPr>
        <w:t xml:space="preserve"> </w:t>
      </w:r>
      <w:bookmarkStart w:id="1" w:name="_GoBack"/>
      <w:bookmarkEnd w:id="1"/>
      <w:r w:rsidRPr="0041164E">
        <w:rPr>
          <w:lang w:val="uk-UA"/>
        </w:rPr>
        <w:t>“Рівнеобленерго” для визначення кількості електроенергії відпущеної споживачам, в основному є лічильниками індукційного типу:</w:t>
      </w:r>
    </w:p>
    <w:p w:rsidR="0041164E" w:rsidRPr="0041164E" w:rsidRDefault="0041164E" w:rsidP="00DC238C">
      <w:pPr>
        <w:numPr>
          <w:ilvl w:val="0"/>
          <w:numId w:val="11"/>
        </w:numPr>
        <w:tabs>
          <w:tab w:val="clear" w:pos="720"/>
          <w:tab w:val="num" w:pos="0"/>
        </w:tabs>
        <w:ind w:left="-567" w:right="-427" w:firstLine="283"/>
        <w:jc w:val="both"/>
        <w:rPr>
          <w:lang w:val="uk-UA"/>
        </w:rPr>
      </w:pPr>
      <w:r w:rsidRPr="0041164E">
        <w:rPr>
          <w:lang w:val="uk-UA"/>
        </w:rPr>
        <w:t>однофазні - класу точності 2.5</w:t>
      </w:r>
    </w:p>
    <w:p w:rsidR="0041164E" w:rsidRPr="0041164E" w:rsidRDefault="0041164E" w:rsidP="00DC238C">
      <w:pPr>
        <w:numPr>
          <w:ilvl w:val="0"/>
          <w:numId w:val="11"/>
        </w:numPr>
        <w:tabs>
          <w:tab w:val="clear" w:pos="720"/>
          <w:tab w:val="num" w:pos="0"/>
        </w:tabs>
        <w:ind w:left="-567" w:right="-427" w:firstLine="283"/>
        <w:jc w:val="both"/>
        <w:rPr>
          <w:lang w:val="uk-UA"/>
        </w:rPr>
      </w:pPr>
      <w:r w:rsidRPr="0041164E">
        <w:rPr>
          <w:lang w:val="uk-UA"/>
        </w:rPr>
        <w:t xml:space="preserve">трифазні – класу точності 2. </w:t>
      </w:r>
    </w:p>
    <w:p w:rsidR="0041164E" w:rsidRPr="0041164E" w:rsidRDefault="0041164E" w:rsidP="0041164E">
      <w:pPr>
        <w:ind w:left="-567" w:right="-427" w:firstLine="283"/>
        <w:jc w:val="both"/>
        <w:rPr>
          <w:lang w:val="uk-UA"/>
        </w:rPr>
      </w:pPr>
      <w:r w:rsidRPr="0041164E">
        <w:rPr>
          <w:lang w:val="uk-UA"/>
        </w:rPr>
        <w:t>Індукційні  електролічильники  мають ряд недоліків:</w:t>
      </w:r>
    </w:p>
    <w:p w:rsidR="0041164E" w:rsidRPr="0041164E" w:rsidRDefault="0041164E" w:rsidP="00DC238C">
      <w:pPr>
        <w:pStyle w:val="21"/>
        <w:numPr>
          <w:ilvl w:val="1"/>
          <w:numId w:val="12"/>
        </w:numPr>
        <w:tabs>
          <w:tab w:val="clear" w:pos="1440"/>
          <w:tab w:val="num" w:pos="0"/>
        </w:tabs>
        <w:spacing w:after="0" w:line="240" w:lineRule="auto"/>
        <w:ind w:left="-567" w:right="-427" w:firstLine="283"/>
        <w:jc w:val="both"/>
      </w:pPr>
      <w:r w:rsidRPr="0041164E">
        <w:t>По-перше, не виконуються вимоги вертикального розташування лічильників,  що викликає додаткову погрішність для лічильника  класу точності 2.5+(-) рівної 0,67%.  Відхилення від вертикального положення практично неможливо виміряти, воно може бути  допущене з моменту установки лічильника.</w:t>
      </w:r>
    </w:p>
    <w:p w:rsidR="0041164E" w:rsidRPr="0041164E" w:rsidRDefault="0041164E" w:rsidP="00DC238C">
      <w:pPr>
        <w:pStyle w:val="21"/>
        <w:numPr>
          <w:ilvl w:val="1"/>
          <w:numId w:val="12"/>
        </w:numPr>
        <w:tabs>
          <w:tab w:val="clear" w:pos="1440"/>
          <w:tab w:val="num" w:pos="0"/>
        </w:tabs>
        <w:spacing w:after="0" w:line="240" w:lineRule="auto"/>
        <w:ind w:left="-567" w:right="-427" w:firstLine="283"/>
        <w:jc w:val="both"/>
      </w:pPr>
      <w:r w:rsidRPr="0041164E">
        <w:t>По-друге, допустима похибка індукційних лічильників починається з 10% номінального струму. Це призводить до того, що діючі лічильники перебувають за межами навантажень 110-120 Вт, що мають місце в побуті. Навіть при роботі з навантаженнями 100 Вт припустима похибка лічильника згідно Держстандарту 6570-75 складає 4,5%, що не може влаштовувати компанію з погляду достовірності обліку.</w:t>
      </w:r>
    </w:p>
    <w:p w:rsidR="0041164E" w:rsidRPr="0041164E" w:rsidRDefault="0041164E" w:rsidP="0041164E">
      <w:pPr>
        <w:ind w:left="-567" w:right="-427" w:firstLine="283"/>
        <w:jc w:val="both"/>
        <w:rPr>
          <w:lang w:val="uk-UA"/>
        </w:rPr>
      </w:pPr>
      <w:r>
        <w:rPr>
          <w:lang w:val="uk-UA"/>
        </w:rPr>
        <w:t>П</w:t>
      </w:r>
      <w:r w:rsidRPr="0041164E">
        <w:rPr>
          <w:lang w:val="uk-UA"/>
        </w:rPr>
        <w:t>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передбачаеться заміна діючого парку лічильників із класом точності 2.5 на сучасні з класом точності не нижче 2.0, що мають захист від розкрадання електроенергії і виключення з експлуатації лічильників із простроченими термінами держповірки.</w:t>
      </w:r>
    </w:p>
    <w:p w:rsidR="0041164E" w:rsidRPr="0041164E" w:rsidRDefault="00AA1877" w:rsidP="0041164E">
      <w:pPr>
        <w:ind w:left="-567" w:right="-427" w:firstLine="283"/>
        <w:contextualSpacing/>
        <w:jc w:val="both"/>
        <w:rPr>
          <w:lang w:val="uk-UA"/>
        </w:rPr>
      </w:pPr>
      <w:r w:rsidRPr="00A15348">
        <w:rPr>
          <w:lang w:val="uk-UA"/>
        </w:rPr>
        <w:t>З метою підвищення якості та надійності постачання електричної енергії до споживачів П</w:t>
      </w:r>
      <w:r>
        <w:rPr>
          <w:lang w:val="uk-UA"/>
        </w:rPr>
        <w:t>р</w:t>
      </w:r>
      <w:r w:rsidRPr="00A15348">
        <w:rPr>
          <w:lang w:val="uk-UA"/>
        </w:rPr>
        <w:t>АТ «Рівнеобленерго» та для запобігання несанкціонованих накидів на неізольовані вводи до будинків, а також «крадіжок» електроенергії, Товариство в 201</w:t>
      </w:r>
      <w:r w:rsidRPr="005637FC">
        <w:rPr>
          <w:lang w:val="uk-UA"/>
        </w:rPr>
        <w:t>9</w:t>
      </w:r>
      <w:r w:rsidRPr="00A15348">
        <w:rPr>
          <w:lang w:val="uk-UA"/>
        </w:rPr>
        <w:t xml:space="preserve"> році планує </w:t>
      </w:r>
      <w:r>
        <w:rPr>
          <w:lang w:val="uk-UA"/>
        </w:rPr>
        <w:t>винести на фасад будинків</w:t>
      </w:r>
      <w:r w:rsidRPr="00A15348">
        <w:rPr>
          <w:lang w:val="uk-UA"/>
        </w:rPr>
        <w:t xml:space="preserve"> 1ф –</w:t>
      </w:r>
      <w:r w:rsidRPr="00417437">
        <w:rPr>
          <w:lang w:val="uk-UA"/>
        </w:rPr>
        <w:t>1455</w:t>
      </w:r>
      <w:r w:rsidRPr="00A15348">
        <w:rPr>
          <w:lang w:val="uk-UA"/>
        </w:rPr>
        <w:t xml:space="preserve"> шт. </w:t>
      </w:r>
      <w:r>
        <w:rPr>
          <w:lang w:val="uk-UA"/>
        </w:rPr>
        <w:t xml:space="preserve">лічильників </w:t>
      </w:r>
      <w:r w:rsidRPr="00A15348">
        <w:rPr>
          <w:lang w:val="uk-UA"/>
        </w:rPr>
        <w:t xml:space="preserve">на суму </w:t>
      </w:r>
      <w:r>
        <w:rPr>
          <w:lang w:val="uk-UA"/>
        </w:rPr>
        <w:t>867</w:t>
      </w:r>
      <w:r w:rsidRPr="00377D92">
        <w:rPr>
          <w:lang w:val="uk-UA"/>
        </w:rPr>
        <w:t>,84</w:t>
      </w:r>
      <w:r w:rsidRPr="00E16427">
        <w:rPr>
          <w:lang w:val="uk-UA"/>
        </w:rPr>
        <w:t xml:space="preserve"> </w:t>
      </w:r>
      <w:r w:rsidRPr="00A15348">
        <w:rPr>
          <w:lang w:val="uk-UA"/>
        </w:rPr>
        <w:t>тис грн. без ПДВ. та 3ф</w:t>
      </w:r>
      <w:r>
        <w:rPr>
          <w:lang w:val="uk-UA"/>
        </w:rPr>
        <w:t xml:space="preserve"> –</w:t>
      </w:r>
      <w:r w:rsidRPr="00A15348">
        <w:rPr>
          <w:lang w:val="uk-UA"/>
        </w:rPr>
        <w:t xml:space="preserve"> </w:t>
      </w:r>
      <w:r>
        <w:rPr>
          <w:lang w:val="uk-UA"/>
        </w:rPr>
        <w:t>660</w:t>
      </w:r>
      <w:r w:rsidRPr="00A15348">
        <w:rPr>
          <w:lang w:val="uk-UA"/>
        </w:rPr>
        <w:t xml:space="preserve"> шт. </w:t>
      </w:r>
      <w:r>
        <w:rPr>
          <w:lang w:val="uk-UA"/>
        </w:rPr>
        <w:t xml:space="preserve">лічильників </w:t>
      </w:r>
      <w:r w:rsidRPr="00A15348">
        <w:rPr>
          <w:lang w:val="uk-UA"/>
        </w:rPr>
        <w:t xml:space="preserve">на суму </w:t>
      </w:r>
      <w:r>
        <w:rPr>
          <w:lang w:val="uk-UA"/>
        </w:rPr>
        <w:t>418</w:t>
      </w:r>
      <w:r w:rsidRPr="00377D92">
        <w:rPr>
          <w:lang w:val="uk-UA"/>
        </w:rPr>
        <w:t>,91</w:t>
      </w:r>
      <w:r>
        <w:rPr>
          <w:lang w:val="uk-UA"/>
        </w:rPr>
        <w:t xml:space="preserve"> </w:t>
      </w:r>
      <w:r w:rsidRPr="00A15348">
        <w:rPr>
          <w:lang w:val="uk-UA"/>
        </w:rPr>
        <w:t>тис грн. без ПДВ.</w:t>
      </w:r>
      <w:r w:rsidR="0041164E" w:rsidRPr="0041164E">
        <w:rPr>
          <w:lang w:val="uk-UA"/>
        </w:rPr>
        <w:t xml:space="preserve"> </w:t>
      </w:r>
    </w:p>
    <w:p w:rsidR="0041164E" w:rsidRPr="0041164E" w:rsidRDefault="0041164E" w:rsidP="0041164E">
      <w:pPr>
        <w:ind w:left="-567" w:right="-427" w:firstLine="283"/>
        <w:contextualSpacing/>
        <w:jc w:val="both"/>
        <w:rPr>
          <w:lang w:val="uk-UA"/>
        </w:rPr>
      </w:pPr>
      <w:r w:rsidRPr="0041164E">
        <w:rPr>
          <w:lang w:val="uk-UA"/>
        </w:rPr>
        <w:t>При установці виносних ящиків обліку в комплексі з  відгалуженнями до будинків виконаними ізольованими проводами та  установкою шаф обліку  в житлових будинках дають значний ефект:</w:t>
      </w:r>
    </w:p>
    <w:p w:rsidR="0041164E" w:rsidRPr="0041164E" w:rsidRDefault="0041164E" w:rsidP="0041164E">
      <w:pPr>
        <w:ind w:left="-567" w:right="-427" w:firstLine="283"/>
        <w:rPr>
          <w:lang w:val="uk-UA"/>
        </w:rPr>
      </w:pPr>
      <w:r w:rsidRPr="0041164E">
        <w:rPr>
          <w:lang w:val="uk-UA"/>
        </w:rPr>
        <w:t>- Виключається можливість зміни фазування лічильників.</w:t>
      </w:r>
    </w:p>
    <w:p w:rsidR="0041164E" w:rsidRPr="0041164E" w:rsidRDefault="0041164E" w:rsidP="0041164E">
      <w:pPr>
        <w:tabs>
          <w:tab w:val="left" w:pos="-284"/>
        </w:tabs>
        <w:ind w:left="-567" w:right="-427" w:firstLine="283"/>
      </w:pPr>
      <w:r w:rsidRPr="0041164E">
        <w:t>-</w:t>
      </w:r>
      <w:r w:rsidRPr="0041164E">
        <w:rPr>
          <w:lang w:val="uk-UA"/>
        </w:rPr>
        <w:t xml:space="preserve"> Відсутній</w:t>
      </w:r>
      <w:r w:rsidRPr="0041164E">
        <w:t xml:space="preserve"> доступ до лічильника </w:t>
      </w:r>
      <w:r w:rsidRPr="0041164E">
        <w:rPr>
          <w:lang w:val="uk-UA"/>
        </w:rPr>
        <w:t>та</w:t>
      </w:r>
      <w:r w:rsidRPr="0041164E">
        <w:t xml:space="preserve"> пломб, виключається можливість ушкодження  лічильника.</w:t>
      </w:r>
    </w:p>
    <w:p w:rsidR="0041164E" w:rsidRPr="0041164E" w:rsidRDefault="0041164E" w:rsidP="0041164E">
      <w:pPr>
        <w:tabs>
          <w:tab w:val="left" w:pos="708"/>
        </w:tabs>
        <w:ind w:left="-567" w:right="-427" w:firstLine="283"/>
      </w:pPr>
      <w:r w:rsidRPr="0041164E">
        <w:t>-</w:t>
      </w:r>
      <w:r w:rsidRPr="0041164E">
        <w:rPr>
          <w:lang w:val="uk-UA"/>
        </w:rPr>
        <w:t xml:space="preserve"> </w:t>
      </w:r>
      <w:r w:rsidRPr="0041164E">
        <w:t>Виключається можливість впливу на лічильник штучно створеними електромагнітними полями для зупинки і псування лічильника.</w:t>
      </w:r>
    </w:p>
    <w:p w:rsidR="0041164E" w:rsidRPr="0041164E" w:rsidRDefault="0041164E" w:rsidP="0041164E">
      <w:pPr>
        <w:tabs>
          <w:tab w:val="left" w:pos="708"/>
        </w:tabs>
        <w:ind w:left="-567" w:right="-427" w:firstLine="283"/>
        <w:rPr>
          <w:lang w:val="uk-UA"/>
        </w:rPr>
      </w:pPr>
      <w:r w:rsidRPr="0041164E">
        <w:t>-</w:t>
      </w:r>
      <w:r w:rsidRPr="0041164E">
        <w:rPr>
          <w:lang w:val="uk-UA"/>
        </w:rPr>
        <w:t xml:space="preserve"> Існує</w:t>
      </w:r>
      <w:r w:rsidRPr="0041164E">
        <w:t xml:space="preserve"> можливість доступу для зняття показників лічильників персоналом </w:t>
      </w:r>
      <w:r w:rsidRPr="0041164E">
        <w:rPr>
          <w:lang w:val="uk-UA"/>
        </w:rPr>
        <w:t xml:space="preserve"> компанії</w:t>
      </w:r>
      <w:r w:rsidRPr="0041164E">
        <w:t xml:space="preserve"> при відсутності споживачів на момент зняття показників.</w:t>
      </w:r>
    </w:p>
    <w:p w:rsidR="0041164E" w:rsidRDefault="0041164E" w:rsidP="0041164E">
      <w:pPr>
        <w:ind w:firstLine="708"/>
        <w:jc w:val="both"/>
        <w:rPr>
          <w:lang w:val="uk-UA"/>
        </w:rPr>
      </w:pPr>
    </w:p>
    <w:p w:rsidR="0041164E" w:rsidRPr="0013190E" w:rsidRDefault="0041164E" w:rsidP="00DC238C">
      <w:pPr>
        <w:numPr>
          <w:ilvl w:val="0"/>
          <w:numId w:val="13"/>
        </w:numPr>
        <w:jc w:val="center"/>
        <w:rPr>
          <w:b/>
          <w:i/>
          <w:szCs w:val="28"/>
        </w:rPr>
      </w:pPr>
      <w:r>
        <w:rPr>
          <w:b/>
          <w:i/>
          <w:szCs w:val="28"/>
          <w:lang w:val="uk-UA"/>
        </w:rPr>
        <w:br w:type="page"/>
      </w:r>
      <w:r w:rsidRPr="005637FC">
        <w:rPr>
          <w:b/>
          <w:i/>
          <w:szCs w:val="28"/>
          <w:lang w:val="uk-UA"/>
        </w:rPr>
        <w:t>Витрати на виніс 1-фазних лічильників вл</w:t>
      </w:r>
      <w:r>
        <w:rPr>
          <w:b/>
          <w:i/>
          <w:szCs w:val="28"/>
          <w:lang w:val="uk-UA"/>
        </w:rPr>
        <w:t>асними силами на фасад будинків</w:t>
      </w:r>
    </w:p>
    <w:p w:rsidR="0041164E" w:rsidRPr="0013190E" w:rsidRDefault="0041164E" w:rsidP="0041164E">
      <w:pPr>
        <w:ind w:left="720"/>
        <w:rPr>
          <w:b/>
          <w:i/>
          <w:szCs w:val="28"/>
        </w:rPr>
      </w:pPr>
    </w:p>
    <w:tbl>
      <w:tblPr>
        <w:tblW w:w="0" w:type="auto"/>
        <w:tblInd w:w="93" w:type="dxa"/>
        <w:tblLook w:val="04A0"/>
      </w:tblPr>
      <w:tblGrid>
        <w:gridCol w:w="727"/>
        <w:gridCol w:w="3092"/>
        <w:gridCol w:w="885"/>
        <w:gridCol w:w="1836"/>
        <w:gridCol w:w="776"/>
        <w:gridCol w:w="1017"/>
        <w:gridCol w:w="1002"/>
      </w:tblGrid>
      <w:tr w:rsidR="0041164E" w:rsidRPr="003D6828" w:rsidTr="0041164E">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41164E" w:rsidRPr="003D6828" w:rsidRDefault="0041164E" w:rsidP="0041164E">
            <w:pPr>
              <w:jc w:val="center"/>
              <w:rPr>
                <w:color w:val="000000"/>
                <w:sz w:val="20"/>
                <w:szCs w:val="20"/>
              </w:rPr>
            </w:pPr>
            <w:r w:rsidRPr="003D6828">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41164E" w:rsidRPr="003D6828" w:rsidRDefault="0041164E" w:rsidP="0041164E">
            <w:pPr>
              <w:jc w:val="center"/>
              <w:rPr>
                <w:color w:val="000000"/>
                <w:sz w:val="20"/>
                <w:szCs w:val="20"/>
              </w:rPr>
            </w:pPr>
            <w:r w:rsidRPr="003D6828">
              <w:rPr>
                <w:color w:val="000000"/>
                <w:sz w:val="20"/>
                <w:szCs w:val="20"/>
              </w:rPr>
              <w:t>Назва матеріалів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41164E" w:rsidRPr="003D6828" w:rsidRDefault="0041164E" w:rsidP="0041164E">
            <w:pPr>
              <w:jc w:val="center"/>
              <w:rPr>
                <w:color w:val="000000"/>
                <w:sz w:val="20"/>
                <w:szCs w:val="20"/>
              </w:rPr>
            </w:pPr>
            <w:r w:rsidRPr="003D6828">
              <w:rPr>
                <w:color w:val="000000"/>
                <w:sz w:val="20"/>
                <w:szCs w:val="20"/>
              </w:rPr>
              <w:t>Од. виміру</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1164E" w:rsidRPr="003D6828" w:rsidRDefault="0041164E" w:rsidP="0041164E">
            <w:pPr>
              <w:jc w:val="center"/>
              <w:rPr>
                <w:color w:val="000000"/>
                <w:sz w:val="20"/>
                <w:szCs w:val="20"/>
              </w:rPr>
            </w:pPr>
            <w:r w:rsidRPr="003D6828">
              <w:rPr>
                <w:color w:val="000000"/>
                <w:sz w:val="20"/>
                <w:szCs w:val="20"/>
              </w:rPr>
              <w:t>Вартість одиниці продукції, тис.грн. без ПДВ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41164E" w:rsidRPr="003D6828" w:rsidRDefault="0041164E" w:rsidP="0041164E">
            <w:pPr>
              <w:jc w:val="center"/>
              <w:rPr>
                <w:color w:val="000000"/>
                <w:sz w:val="20"/>
                <w:szCs w:val="20"/>
              </w:rPr>
            </w:pPr>
            <w:r w:rsidRPr="003D6828">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41164E" w:rsidRPr="003D6828" w:rsidRDefault="0041164E" w:rsidP="0041164E">
            <w:pPr>
              <w:jc w:val="center"/>
              <w:rPr>
                <w:color w:val="000000"/>
                <w:sz w:val="20"/>
                <w:szCs w:val="20"/>
              </w:rPr>
            </w:pPr>
            <w:r w:rsidRPr="003D6828">
              <w:rPr>
                <w:color w:val="000000"/>
                <w:sz w:val="20"/>
                <w:szCs w:val="20"/>
              </w:rPr>
              <w:t>Всього</w:t>
            </w:r>
          </w:p>
        </w:tc>
      </w:tr>
      <w:tr w:rsidR="0041164E" w:rsidRPr="003D6828" w:rsidTr="0041164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41164E" w:rsidRPr="003D6828" w:rsidRDefault="0041164E" w:rsidP="0041164E">
            <w:pPr>
              <w:jc w:val="center"/>
              <w:rPr>
                <w:color w:val="000000"/>
                <w:sz w:val="20"/>
                <w:szCs w:val="20"/>
              </w:rPr>
            </w:pPr>
            <w:r w:rsidRPr="003D6828">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41164E" w:rsidRPr="003D6828" w:rsidRDefault="0041164E" w:rsidP="0041164E">
            <w:pPr>
              <w:jc w:val="center"/>
              <w:rPr>
                <w:color w:val="000000"/>
                <w:sz w:val="20"/>
                <w:szCs w:val="20"/>
              </w:rPr>
            </w:pPr>
            <w:r w:rsidRPr="003D6828">
              <w:rPr>
                <w:color w:val="000000"/>
                <w:sz w:val="20"/>
                <w:szCs w:val="20"/>
              </w:rPr>
              <w:t>тис. грн. без ПДВ</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Ящик обліку однофазний в комплекті з двополюсним автоматичним вимикачем 16 А</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0.242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1455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352.11</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Кабель ВВГ, 2*4</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км</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21.39</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0.01</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14.55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311.22</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3</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Провід установочний АПВ 1Х16</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км</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5.7042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0.0005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0.7275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4.15</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4</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Пломба запірного типу</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0.0029</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2910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8.44</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Трубка гофрована 19/25</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м</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0.0072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7275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52.38</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6</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Ізострічка ПХВ</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кг</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0.2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0.1</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145.5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29.10</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7</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Хомут  затяжний поліетиленовий 140/3,5</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0.00039</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14550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5.67</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8</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Площадка 27х27 мм</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0.0021</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14550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30.56</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9</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Дюбель СМК 6Х40</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0.0006</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14550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8.73</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Пломба "Магнет+"</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45220C" w:rsidRDefault="00AA1877" w:rsidP="009B2F34">
            <w:pPr>
              <w:jc w:val="center"/>
              <w:rPr>
                <w:color w:val="000000"/>
                <w:sz w:val="20"/>
                <w:szCs w:val="20"/>
              </w:rPr>
            </w:pPr>
            <w:r w:rsidRPr="0045220C">
              <w:rPr>
                <w:color w:val="000000"/>
                <w:sz w:val="20"/>
                <w:szCs w:val="20"/>
              </w:rPr>
              <w:t>0.015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4365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45220C" w:rsidRDefault="00AA1877" w:rsidP="009B2F34">
            <w:pPr>
              <w:jc w:val="center"/>
              <w:rPr>
                <w:color w:val="000000"/>
                <w:sz w:val="20"/>
                <w:szCs w:val="20"/>
              </w:rPr>
            </w:pPr>
            <w:r w:rsidRPr="0045220C">
              <w:rPr>
                <w:color w:val="000000"/>
                <w:sz w:val="20"/>
                <w:szCs w:val="20"/>
              </w:rPr>
              <w:t>65.48</w:t>
            </w:r>
          </w:p>
        </w:tc>
      </w:tr>
      <w:tr w:rsidR="0041164E" w:rsidRPr="003D6828" w:rsidTr="0041164E">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41164E" w:rsidRPr="003D6828" w:rsidRDefault="0041164E" w:rsidP="0041164E">
            <w:pPr>
              <w:rPr>
                <w:color w:val="000000"/>
                <w:sz w:val="20"/>
                <w:szCs w:val="20"/>
              </w:rPr>
            </w:pPr>
            <w:r w:rsidRPr="003D6828">
              <w:rPr>
                <w:color w:val="000000"/>
                <w:sz w:val="20"/>
                <w:szCs w:val="20"/>
              </w:rPr>
              <w:t>Всього</w:t>
            </w:r>
          </w:p>
        </w:tc>
        <w:tc>
          <w:tcPr>
            <w:tcW w:w="0" w:type="auto"/>
            <w:tcBorders>
              <w:top w:val="nil"/>
              <w:left w:val="nil"/>
              <w:bottom w:val="single" w:sz="8" w:space="0" w:color="auto"/>
              <w:right w:val="single" w:sz="8" w:space="0" w:color="auto"/>
            </w:tcBorders>
            <w:shd w:val="clear" w:color="000000" w:fill="FFFF00"/>
            <w:vAlign w:val="bottom"/>
            <w:hideMark/>
          </w:tcPr>
          <w:p w:rsidR="0041164E" w:rsidRPr="003D6828" w:rsidRDefault="0041164E" w:rsidP="0041164E">
            <w:pPr>
              <w:jc w:val="center"/>
              <w:rPr>
                <w:b/>
                <w:color w:val="000000"/>
                <w:sz w:val="20"/>
                <w:szCs w:val="20"/>
                <w:lang w:val="uk-UA"/>
              </w:rPr>
            </w:pPr>
            <w:r w:rsidRPr="003D6828">
              <w:rPr>
                <w:b/>
                <w:color w:val="000000"/>
                <w:sz w:val="20"/>
                <w:szCs w:val="20"/>
              </w:rPr>
              <w:t> </w:t>
            </w:r>
            <w:r w:rsidRPr="003D6828">
              <w:rPr>
                <w:b/>
                <w:color w:val="000000"/>
                <w:sz w:val="20"/>
                <w:szCs w:val="20"/>
                <w:lang w:val="uk-UA"/>
              </w:rPr>
              <w:t>0,6</w:t>
            </w:r>
            <w:r w:rsidR="00AA1877">
              <w:rPr>
                <w:b/>
                <w:color w:val="000000"/>
                <w:sz w:val="20"/>
                <w:szCs w:val="20"/>
                <w:lang w:val="uk-UA"/>
              </w:rPr>
              <w:t>0</w:t>
            </w:r>
          </w:p>
        </w:tc>
        <w:tc>
          <w:tcPr>
            <w:tcW w:w="0" w:type="auto"/>
            <w:tcBorders>
              <w:top w:val="nil"/>
              <w:left w:val="nil"/>
              <w:bottom w:val="single" w:sz="8" w:space="0" w:color="auto"/>
              <w:right w:val="single" w:sz="8" w:space="0" w:color="auto"/>
            </w:tcBorders>
            <w:shd w:val="clear" w:color="000000" w:fill="FFFF00"/>
            <w:noWrap/>
            <w:vAlign w:val="bottom"/>
            <w:hideMark/>
          </w:tcPr>
          <w:p w:rsidR="0041164E" w:rsidRPr="003D6828" w:rsidRDefault="0041164E" w:rsidP="0041164E">
            <w:pPr>
              <w:rPr>
                <w:rFonts w:ascii="Calibri" w:hAnsi="Calibri"/>
                <w:color w:val="000000"/>
                <w:sz w:val="22"/>
                <w:szCs w:val="22"/>
              </w:rPr>
            </w:pPr>
            <w:r w:rsidRPr="003D682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41164E" w:rsidRPr="003D6828" w:rsidRDefault="0041164E" w:rsidP="0041164E">
            <w:pPr>
              <w:rPr>
                <w:rFonts w:ascii="Calibri" w:hAnsi="Calibri"/>
                <w:color w:val="000000"/>
                <w:sz w:val="22"/>
                <w:szCs w:val="22"/>
              </w:rPr>
            </w:pPr>
            <w:r w:rsidRPr="003D682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center"/>
            <w:hideMark/>
          </w:tcPr>
          <w:p w:rsidR="0041164E" w:rsidRPr="00AA1877" w:rsidRDefault="00AA1877" w:rsidP="0041164E">
            <w:pPr>
              <w:jc w:val="center"/>
              <w:rPr>
                <w:b/>
                <w:color w:val="000000"/>
                <w:sz w:val="20"/>
                <w:szCs w:val="20"/>
                <w:lang w:val="uk-UA"/>
              </w:rPr>
            </w:pPr>
            <w:r>
              <w:rPr>
                <w:b/>
                <w:color w:val="000000"/>
                <w:sz w:val="20"/>
                <w:szCs w:val="20"/>
                <w:lang w:val="uk-UA"/>
              </w:rPr>
              <w:t>867,84</w:t>
            </w:r>
          </w:p>
        </w:tc>
      </w:tr>
    </w:tbl>
    <w:p w:rsidR="0041164E" w:rsidRDefault="0041164E" w:rsidP="0041164E">
      <w:pPr>
        <w:ind w:firstLine="708"/>
        <w:jc w:val="both"/>
        <w:rPr>
          <w:lang w:val="uk-UA"/>
        </w:rPr>
      </w:pPr>
    </w:p>
    <w:p w:rsidR="0041164E" w:rsidRDefault="0041164E" w:rsidP="0041164E">
      <w:pPr>
        <w:ind w:firstLine="708"/>
        <w:jc w:val="both"/>
        <w:rPr>
          <w:b/>
          <w:i/>
          <w:szCs w:val="28"/>
          <w:lang w:val="uk-UA"/>
        </w:rPr>
      </w:pPr>
      <w:r>
        <w:rPr>
          <w:b/>
          <w:i/>
          <w:szCs w:val="28"/>
          <w:lang w:val="uk-UA"/>
        </w:rPr>
        <w:t xml:space="preserve">2.Витрати </w:t>
      </w:r>
      <w:r w:rsidRPr="005637FC">
        <w:rPr>
          <w:b/>
          <w:i/>
          <w:szCs w:val="28"/>
          <w:lang w:val="uk-UA"/>
        </w:rPr>
        <w:t xml:space="preserve">на виніс </w:t>
      </w:r>
      <w:r>
        <w:rPr>
          <w:b/>
          <w:i/>
          <w:szCs w:val="28"/>
          <w:lang w:val="uk-UA"/>
        </w:rPr>
        <w:t>3</w:t>
      </w:r>
      <w:r w:rsidRPr="005637FC">
        <w:rPr>
          <w:b/>
          <w:i/>
          <w:szCs w:val="28"/>
          <w:lang w:val="uk-UA"/>
        </w:rPr>
        <w:t>-фазних лічильників вл</w:t>
      </w:r>
      <w:r>
        <w:rPr>
          <w:b/>
          <w:i/>
          <w:szCs w:val="28"/>
          <w:lang w:val="uk-UA"/>
        </w:rPr>
        <w:t>асними силами на фасад будинків</w:t>
      </w:r>
    </w:p>
    <w:p w:rsidR="0041164E" w:rsidRPr="003D6828" w:rsidRDefault="0041164E" w:rsidP="0041164E">
      <w:pPr>
        <w:ind w:firstLine="708"/>
        <w:jc w:val="both"/>
        <w:rPr>
          <w:b/>
          <w:i/>
          <w:szCs w:val="28"/>
        </w:rPr>
      </w:pPr>
    </w:p>
    <w:tbl>
      <w:tblPr>
        <w:tblW w:w="0" w:type="auto"/>
        <w:tblInd w:w="93" w:type="dxa"/>
        <w:tblLook w:val="04A0"/>
      </w:tblPr>
      <w:tblGrid>
        <w:gridCol w:w="727"/>
        <w:gridCol w:w="3932"/>
        <w:gridCol w:w="818"/>
        <w:gridCol w:w="1249"/>
        <w:gridCol w:w="776"/>
        <w:gridCol w:w="1017"/>
        <w:gridCol w:w="816"/>
      </w:tblGrid>
      <w:tr w:rsidR="0041164E" w:rsidRPr="003D6828" w:rsidTr="0041164E">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41164E" w:rsidRPr="003D6828" w:rsidRDefault="0041164E" w:rsidP="0041164E">
            <w:pPr>
              <w:jc w:val="center"/>
              <w:rPr>
                <w:color w:val="000000"/>
                <w:sz w:val="20"/>
                <w:szCs w:val="20"/>
              </w:rPr>
            </w:pPr>
            <w:r w:rsidRPr="003D6828">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41164E" w:rsidRPr="003D6828" w:rsidRDefault="0041164E" w:rsidP="0041164E">
            <w:pPr>
              <w:jc w:val="center"/>
              <w:rPr>
                <w:color w:val="000000"/>
                <w:sz w:val="20"/>
                <w:szCs w:val="20"/>
              </w:rPr>
            </w:pPr>
            <w:r w:rsidRPr="003D6828">
              <w:rPr>
                <w:color w:val="000000"/>
                <w:sz w:val="20"/>
                <w:szCs w:val="20"/>
              </w:rPr>
              <w:t>Назва матеріалів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41164E" w:rsidRPr="003D6828" w:rsidRDefault="0041164E" w:rsidP="0041164E">
            <w:pPr>
              <w:jc w:val="center"/>
              <w:rPr>
                <w:color w:val="000000"/>
                <w:sz w:val="20"/>
                <w:szCs w:val="20"/>
              </w:rPr>
            </w:pPr>
            <w:r w:rsidRPr="003D6828">
              <w:rPr>
                <w:color w:val="000000"/>
                <w:sz w:val="20"/>
                <w:szCs w:val="20"/>
              </w:rPr>
              <w:t>Од. виміру</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1164E" w:rsidRPr="003D6828" w:rsidRDefault="0041164E" w:rsidP="0041164E">
            <w:pPr>
              <w:jc w:val="center"/>
              <w:rPr>
                <w:color w:val="000000"/>
                <w:sz w:val="20"/>
                <w:szCs w:val="20"/>
              </w:rPr>
            </w:pPr>
            <w:r w:rsidRPr="003D6828">
              <w:rPr>
                <w:color w:val="000000"/>
                <w:sz w:val="20"/>
                <w:szCs w:val="20"/>
              </w:rPr>
              <w:t>Вартість одиниці продукції, тис.грн. без ПДВ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41164E" w:rsidRPr="003D6828" w:rsidRDefault="0041164E" w:rsidP="0041164E">
            <w:pPr>
              <w:jc w:val="center"/>
              <w:rPr>
                <w:color w:val="000000"/>
                <w:sz w:val="20"/>
                <w:szCs w:val="20"/>
              </w:rPr>
            </w:pPr>
            <w:r w:rsidRPr="003D6828">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41164E" w:rsidRPr="003D6828" w:rsidRDefault="0041164E" w:rsidP="0041164E">
            <w:pPr>
              <w:jc w:val="center"/>
              <w:rPr>
                <w:color w:val="000000"/>
                <w:sz w:val="20"/>
                <w:szCs w:val="20"/>
              </w:rPr>
            </w:pPr>
            <w:r w:rsidRPr="003D6828">
              <w:rPr>
                <w:color w:val="000000"/>
                <w:sz w:val="20"/>
                <w:szCs w:val="20"/>
              </w:rPr>
              <w:t>Всього</w:t>
            </w:r>
          </w:p>
        </w:tc>
      </w:tr>
      <w:tr w:rsidR="0041164E" w:rsidRPr="003D6828" w:rsidTr="0041164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64E" w:rsidRPr="003D6828" w:rsidRDefault="0041164E" w:rsidP="0041164E">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41164E" w:rsidRPr="003D6828" w:rsidRDefault="0041164E" w:rsidP="0041164E">
            <w:pPr>
              <w:jc w:val="center"/>
              <w:rPr>
                <w:color w:val="000000"/>
                <w:sz w:val="20"/>
                <w:szCs w:val="20"/>
              </w:rPr>
            </w:pPr>
            <w:r w:rsidRPr="003D6828">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41164E" w:rsidRPr="003D6828" w:rsidRDefault="0041164E" w:rsidP="0041164E">
            <w:pPr>
              <w:jc w:val="center"/>
              <w:rPr>
                <w:color w:val="000000"/>
                <w:sz w:val="20"/>
                <w:szCs w:val="20"/>
              </w:rPr>
            </w:pPr>
            <w:r w:rsidRPr="003D6828">
              <w:rPr>
                <w:color w:val="000000"/>
                <w:sz w:val="20"/>
                <w:szCs w:val="20"/>
              </w:rPr>
              <w:t>тис. грн. без ПДВ</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AA1877" w:rsidRPr="003D6828" w:rsidRDefault="00AA1877" w:rsidP="0041164E">
            <w:pPr>
              <w:rPr>
                <w:color w:val="000000"/>
                <w:sz w:val="20"/>
                <w:szCs w:val="20"/>
              </w:rPr>
            </w:pPr>
            <w:r w:rsidRPr="003D6828">
              <w:rPr>
                <w:color w:val="000000"/>
                <w:sz w:val="20"/>
                <w:szCs w:val="20"/>
              </w:rPr>
              <w:t>Ящик обліку трифазний в комплекті з трьополюсним автоматичним вимикачем 25 А</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0.415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660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273.90</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Провід установочний АПВ 1Х16</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км</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5.7042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0.002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1.32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7.53</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Пломба запірного типу</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0.0029</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1980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5.74</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4</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Трубка гофрована 25/32</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м</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0.0072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3300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23.76</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Ізострічка ПХВ</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кг</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0.1</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66</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13.20</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6</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 xml:space="preserve">Дюбель СМ 10х100 </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0.0092</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4</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2640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24.29</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7</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Хомут  затяжний поліетиленовий 140/3,5</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0.00039</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13200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5.15</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8</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Площадка 27х27 мм</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0.0021</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13200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27.72</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9</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Дюбель СМК 6Х40</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0.0006</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13200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7.92</w:t>
            </w:r>
          </w:p>
        </w:tc>
      </w:tr>
      <w:tr w:rsidR="00AA1877" w:rsidRPr="003D6828" w:rsidTr="009B2F34">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10</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rPr>
                <w:color w:val="000000"/>
                <w:sz w:val="20"/>
                <w:szCs w:val="20"/>
              </w:rPr>
            </w:pPr>
            <w:r w:rsidRPr="003D6828">
              <w:rPr>
                <w:color w:val="000000"/>
                <w:sz w:val="20"/>
                <w:szCs w:val="20"/>
              </w:rPr>
              <w:t>Пломба "Магнет+"</w:t>
            </w:r>
          </w:p>
        </w:tc>
        <w:tc>
          <w:tcPr>
            <w:tcW w:w="0" w:type="auto"/>
            <w:tcBorders>
              <w:top w:val="nil"/>
              <w:left w:val="nil"/>
              <w:bottom w:val="single" w:sz="8" w:space="0" w:color="auto"/>
              <w:right w:val="single" w:sz="8" w:space="0" w:color="auto"/>
            </w:tcBorders>
            <w:shd w:val="clear" w:color="auto" w:fill="auto"/>
            <w:noWrap/>
            <w:vAlign w:val="bottom"/>
            <w:hideMark/>
          </w:tcPr>
          <w:p w:rsidR="00AA1877" w:rsidRPr="003D6828" w:rsidRDefault="00AA1877" w:rsidP="0041164E">
            <w:pPr>
              <w:jc w:val="center"/>
              <w:rPr>
                <w:color w:val="000000"/>
                <w:sz w:val="20"/>
                <w:szCs w:val="20"/>
              </w:rPr>
            </w:pPr>
            <w:r w:rsidRPr="003D682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center"/>
            <w:hideMark/>
          </w:tcPr>
          <w:p w:rsidR="00AA1877" w:rsidRPr="00CC2C00" w:rsidRDefault="00AA1877" w:rsidP="009B2F34">
            <w:pPr>
              <w:jc w:val="center"/>
              <w:rPr>
                <w:color w:val="000000"/>
                <w:sz w:val="20"/>
                <w:szCs w:val="20"/>
              </w:rPr>
            </w:pPr>
            <w:r w:rsidRPr="00CC2C00">
              <w:rPr>
                <w:color w:val="000000"/>
                <w:sz w:val="20"/>
                <w:szCs w:val="20"/>
              </w:rPr>
              <w:t>0.015</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1980</w:t>
            </w:r>
          </w:p>
        </w:tc>
        <w:tc>
          <w:tcPr>
            <w:tcW w:w="0" w:type="auto"/>
            <w:tcBorders>
              <w:top w:val="nil"/>
              <w:left w:val="nil"/>
              <w:bottom w:val="single" w:sz="8" w:space="0" w:color="auto"/>
              <w:right w:val="single" w:sz="8" w:space="0" w:color="auto"/>
            </w:tcBorders>
            <w:shd w:val="clear" w:color="auto" w:fill="auto"/>
            <w:noWrap/>
            <w:vAlign w:val="center"/>
            <w:hideMark/>
          </w:tcPr>
          <w:p w:rsidR="00AA1877" w:rsidRPr="00CC2C00" w:rsidRDefault="00AA1877" w:rsidP="009B2F34">
            <w:pPr>
              <w:jc w:val="center"/>
              <w:rPr>
                <w:color w:val="000000"/>
                <w:sz w:val="20"/>
                <w:szCs w:val="20"/>
              </w:rPr>
            </w:pPr>
            <w:r w:rsidRPr="00CC2C00">
              <w:rPr>
                <w:color w:val="000000"/>
                <w:sz w:val="20"/>
                <w:szCs w:val="20"/>
              </w:rPr>
              <w:t>29.70</w:t>
            </w:r>
          </w:p>
        </w:tc>
      </w:tr>
      <w:tr w:rsidR="0041164E" w:rsidRPr="003D6828" w:rsidTr="0041164E">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41164E" w:rsidRPr="003D6828" w:rsidRDefault="0041164E" w:rsidP="0041164E">
            <w:pPr>
              <w:rPr>
                <w:color w:val="000000"/>
                <w:sz w:val="20"/>
                <w:szCs w:val="20"/>
              </w:rPr>
            </w:pPr>
            <w:r w:rsidRPr="003D6828">
              <w:rPr>
                <w:color w:val="000000"/>
                <w:sz w:val="20"/>
                <w:szCs w:val="20"/>
              </w:rPr>
              <w:t>Всього</w:t>
            </w:r>
          </w:p>
        </w:tc>
        <w:tc>
          <w:tcPr>
            <w:tcW w:w="0" w:type="auto"/>
            <w:tcBorders>
              <w:top w:val="nil"/>
              <w:left w:val="nil"/>
              <w:bottom w:val="single" w:sz="8" w:space="0" w:color="auto"/>
              <w:right w:val="single" w:sz="8" w:space="0" w:color="auto"/>
            </w:tcBorders>
            <w:shd w:val="clear" w:color="000000" w:fill="FFFF00"/>
            <w:vAlign w:val="bottom"/>
            <w:hideMark/>
          </w:tcPr>
          <w:p w:rsidR="0041164E" w:rsidRPr="00AA1877" w:rsidRDefault="0041164E" w:rsidP="0041164E">
            <w:pPr>
              <w:jc w:val="center"/>
              <w:rPr>
                <w:b/>
                <w:color w:val="000000"/>
                <w:sz w:val="20"/>
                <w:szCs w:val="20"/>
                <w:lang w:val="uk-UA"/>
              </w:rPr>
            </w:pPr>
            <w:r w:rsidRPr="003D6828">
              <w:rPr>
                <w:b/>
                <w:color w:val="000000"/>
                <w:sz w:val="20"/>
                <w:szCs w:val="20"/>
              </w:rPr>
              <w:t> </w:t>
            </w:r>
            <w:r w:rsidRPr="00033A04">
              <w:rPr>
                <w:b/>
                <w:color w:val="000000"/>
                <w:sz w:val="20"/>
                <w:szCs w:val="20"/>
                <w:lang w:val="uk-UA"/>
              </w:rPr>
              <w:t>0,6</w:t>
            </w:r>
            <w:r w:rsidR="00AA1877">
              <w:rPr>
                <w:b/>
                <w:color w:val="000000"/>
                <w:sz w:val="20"/>
                <w:szCs w:val="20"/>
                <w:lang w:val="uk-UA"/>
              </w:rPr>
              <w:t>3</w:t>
            </w:r>
          </w:p>
        </w:tc>
        <w:tc>
          <w:tcPr>
            <w:tcW w:w="0" w:type="auto"/>
            <w:tcBorders>
              <w:top w:val="nil"/>
              <w:left w:val="nil"/>
              <w:bottom w:val="single" w:sz="8" w:space="0" w:color="auto"/>
              <w:right w:val="single" w:sz="8" w:space="0" w:color="auto"/>
            </w:tcBorders>
            <w:shd w:val="clear" w:color="000000" w:fill="FFFF00"/>
            <w:noWrap/>
            <w:vAlign w:val="bottom"/>
            <w:hideMark/>
          </w:tcPr>
          <w:p w:rsidR="0041164E" w:rsidRPr="003D6828" w:rsidRDefault="0041164E" w:rsidP="0041164E">
            <w:pPr>
              <w:rPr>
                <w:color w:val="000000"/>
                <w:sz w:val="20"/>
                <w:szCs w:val="20"/>
              </w:rPr>
            </w:pPr>
            <w:r w:rsidRPr="003D6828">
              <w:rPr>
                <w:color w:val="000000"/>
                <w:sz w:val="20"/>
                <w:szCs w:val="20"/>
              </w:rPr>
              <w:t> </w:t>
            </w:r>
          </w:p>
        </w:tc>
        <w:tc>
          <w:tcPr>
            <w:tcW w:w="0" w:type="auto"/>
            <w:tcBorders>
              <w:top w:val="nil"/>
              <w:left w:val="nil"/>
              <w:bottom w:val="single" w:sz="8" w:space="0" w:color="auto"/>
              <w:right w:val="single" w:sz="8" w:space="0" w:color="auto"/>
            </w:tcBorders>
            <w:shd w:val="clear" w:color="000000" w:fill="FFFF00"/>
            <w:noWrap/>
            <w:vAlign w:val="bottom"/>
            <w:hideMark/>
          </w:tcPr>
          <w:p w:rsidR="0041164E" w:rsidRPr="003D6828" w:rsidRDefault="0041164E" w:rsidP="0041164E">
            <w:pPr>
              <w:rPr>
                <w:color w:val="000000"/>
                <w:sz w:val="20"/>
                <w:szCs w:val="20"/>
              </w:rPr>
            </w:pPr>
            <w:r w:rsidRPr="003D6828">
              <w:rPr>
                <w:color w:val="000000"/>
                <w:sz w:val="20"/>
                <w:szCs w:val="20"/>
              </w:rPr>
              <w:t> </w:t>
            </w:r>
          </w:p>
        </w:tc>
        <w:tc>
          <w:tcPr>
            <w:tcW w:w="0" w:type="auto"/>
            <w:tcBorders>
              <w:top w:val="nil"/>
              <w:left w:val="nil"/>
              <w:bottom w:val="single" w:sz="8" w:space="0" w:color="auto"/>
              <w:right w:val="single" w:sz="8" w:space="0" w:color="auto"/>
            </w:tcBorders>
            <w:shd w:val="clear" w:color="000000" w:fill="FFFF00"/>
            <w:noWrap/>
            <w:vAlign w:val="center"/>
            <w:hideMark/>
          </w:tcPr>
          <w:p w:rsidR="0041164E" w:rsidRPr="00AA1877" w:rsidRDefault="0041164E" w:rsidP="00AA1877">
            <w:pPr>
              <w:jc w:val="center"/>
              <w:rPr>
                <w:b/>
                <w:color w:val="000000"/>
                <w:sz w:val="20"/>
                <w:szCs w:val="20"/>
                <w:lang w:val="uk-UA"/>
              </w:rPr>
            </w:pPr>
            <w:r w:rsidRPr="003D6828">
              <w:rPr>
                <w:b/>
                <w:color w:val="000000"/>
                <w:sz w:val="20"/>
                <w:szCs w:val="20"/>
              </w:rPr>
              <w:t>4</w:t>
            </w:r>
            <w:r w:rsidR="00AA1877">
              <w:rPr>
                <w:b/>
                <w:color w:val="000000"/>
                <w:sz w:val="20"/>
                <w:szCs w:val="20"/>
                <w:lang w:val="uk-UA"/>
              </w:rPr>
              <w:t>1</w:t>
            </w:r>
            <w:r w:rsidRPr="003D6828">
              <w:rPr>
                <w:b/>
                <w:color w:val="000000"/>
                <w:sz w:val="20"/>
                <w:szCs w:val="20"/>
              </w:rPr>
              <w:t>8</w:t>
            </w:r>
            <w:r w:rsidR="00AA1877">
              <w:rPr>
                <w:b/>
                <w:color w:val="000000"/>
                <w:sz w:val="20"/>
                <w:szCs w:val="20"/>
                <w:lang w:val="uk-UA"/>
              </w:rPr>
              <w:t>,91</w:t>
            </w:r>
          </w:p>
        </w:tc>
      </w:tr>
    </w:tbl>
    <w:p w:rsidR="0041164E" w:rsidRPr="000E1D79" w:rsidRDefault="0041164E" w:rsidP="0041164E">
      <w:pPr>
        <w:ind w:firstLine="708"/>
        <w:jc w:val="both"/>
        <w:rPr>
          <w:b/>
          <w:i/>
          <w:szCs w:val="28"/>
          <w:lang w:val="uk-UA"/>
        </w:rPr>
      </w:pPr>
    </w:p>
    <w:p w:rsidR="0041164E" w:rsidRDefault="0041164E" w:rsidP="0041164E">
      <w:pPr>
        <w:ind w:firstLine="708"/>
        <w:jc w:val="both"/>
        <w:rPr>
          <w:lang w:val="uk-UA"/>
        </w:rPr>
      </w:pPr>
    </w:p>
    <w:p w:rsidR="0041164E" w:rsidRPr="0021358C" w:rsidRDefault="0041164E" w:rsidP="0021358C">
      <w:pPr>
        <w:ind w:left="-567" w:right="-427" w:firstLine="283"/>
        <w:rPr>
          <w:b/>
          <w:lang w:val="uk-UA"/>
        </w:rPr>
      </w:pPr>
      <w:r w:rsidRPr="0021358C">
        <w:rPr>
          <w:b/>
          <w:lang w:val="uk-UA"/>
        </w:rPr>
        <w:t xml:space="preserve">Розрахунок ефективності виносів 1-ф та 3-ф лічильників власними силами на фасад будинків </w:t>
      </w:r>
    </w:p>
    <w:p w:rsidR="0041164E" w:rsidRPr="0021358C" w:rsidRDefault="0041164E" w:rsidP="0021358C">
      <w:pPr>
        <w:ind w:left="-567" w:right="-427" w:firstLine="283"/>
        <w:rPr>
          <w:b/>
          <w:lang w:val="uk-UA"/>
        </w:rPr>
      </w:pPr>
    </w:p>
    <w:p w:rsidR="00AA1877" w:rsidRPr="00435B6F" w:rsidRDefault="00AA1877" w:rsidP="00AA1877">
      <w:pPr>
        <w:ind w:left="-567" w:right="-427" w:firstLine="283"/>
        <w:jc w:val="both"/>
        <w:rPr>
          <w:lang w:val="uk-UA"/>
        </w:rPr>
      </w:pPr>
      <w:r w:rsidRPr="00435B6F">
        <w:rPr>
          <w:b/>
          <w:lang w:val="uk-UA"/>
        </w:rPr>
        <w:t>1.</w:t>
      </w:r>
      <w:r w:rsidRPr="00435B6F">
        <w:rPr>
          <w:lang w:val="uk-UA"/>
        </w:rPr>
        <w:t xml:space="preserve"> Зменшення крадіжок, недообліків електроенергії:</w:t>
      </w:r>
    </w:p>
    <w:p w:rsidR="00AA1877" w:rsidRPr="00435B6F" w:rsidRDefault="00AA1877" w:rsidP="00AA1877">
      <w:pPr>
        <w:ind w:left="-567" w:right="-427" w:firstLine="283"/>
        <w:jc w:val="both"/>
        <w:rPr>
          <w:lang w:val="uk-UA"/>
        </w:rPr>
      </w:pPr>
      <w:r w:rsidRPr="00435B6F">
        <w:rPr>
          <w:lang w:val="uk-UA"/>
        </w:rPr>
        <w:t xml:space="preserve">1.1 Зведення до мінімуму можливості створення комерційних втрат тим споживачам, що притягалися до відповідальності за порушення ПКЕЕ та тим на яких є підозра в цьому шляхом встановлення електронного лічильника в ящику на фасаді будинку. </w:t>
      </w:r>
    </w:p>
    <w:p w:rsidR="00AA1877" w:rsidRPr="00435B6F" w:rsidRDefault="00AA1877" w:rsidP="00AA1877">
      <w:pPr>
        <w:ind w:left="-567" w:right="-427" w:firstLine="283"/>
        <w:jc w:val="both"/>
        <w:rPr>
          <w:lang w:val="uk-UA"/>
        </w:rPr>
      </w:pPr>
      <w:r w:rsidRPr="00435B6F">
        <w:rPr>
          <w:lang w:val="uk-UA"/>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порушення ПКЕЕ шляхом накиду проводів навантаження на проводу вводу в приміщення.</w:t>
      </w:r>
    </w:p>
    <w:p w:rsidR="00AA1877" w:rsidRPr="00A547FA" w:rsidRDefault="00AA1877" w:rsidP="00AA1877">
      <w:pPr>
        <w:ind w:left="-567" w:right="-427" w:firstLine="283"/>
        <w:rPr>
          <w:lang w:val="uk-UA"/>
        </w:rPr>
      </w:pPr>
      <w:r w:rsidRPr="00A547FA">
        <w:rPr>
          <w:b/>
          <w:lang w:val="uk-UA"/>
        </w:rPr>
        <w:t>2.</w:t>
      </w:r>
      <w:r w:rsidRPr="00A547FA">
        <w:rPr>
          <w:lang w:val="uk-UA"/>
        </w:rPr>
        <w:t xml:space="preserve"> Зменшення споживання електроенергії лічильником: </w:t>
      </w:r>
    </w:p>
    <w:p w:rsidR="00AA1877" w:rsidRPr="00532DF6" w:rsidRDefault="00AA1877" w:rsidP="00AA1877">
      <w:pPr>
        <w:ind w:left="-567" w:right="-427" w:firstLine="283"/>
        <w:jc w:val="both"/>
        <w:rPr>
          <w:rFonts w:ascii="Calibri" w:hAnsi="Calibri"/>
          <w:color w:val="000000"/>
          <w:sz w:val="22"/>
          <w:szCs w:val="22"/>
        </w:rPr>
      </w:pPr>
      <w:r w:rsidRPr="00A547FA">
        <w:rPr>
          <w:lang w:val="uk-UA"/>
        </w:rPr>
        <w:t>1ф: (0,0013кВт*год</w:t>
      </w:r>
      <w:r>
        <w:rPr>
          <w:lang w:val="uk-UA"/>
        </w:rPr>
        <w:t xml:space="preserve">. </w:t>
      </w:r>
      <w:r w:rsidRPr="00A547FA">
        <w:rPr>
          <w:lang w:val="uk-UA"/>
        </w:rPr>
        <w:t xml:space="preserve">(споживання Інд. </w:t>
      </w:r>
      <w:r w:rsidRPr="0045253C">
        <w:rPr>
          <w:lang w:val="uk-UA"/>
        </w:rPr>
        <w:t>лічильника) – 0,0007кВт*год</w:t>
      </w:r>
      <w:r>
        <w:rPr>
          <w:lang w:val="uk-UA"/>
        </w:rPr>
        <w:t xml:space="preserve">. </w:t>
      </w:r>
      <w:r w:rsidRPr="0045253C">
        <w:rPr>
          <w:lang w:val="uk-UA"/>
        </w:rPr>
        <w:t>(споживання електронного лічильника))*8760год*</w:t>
      </w:r>
      <w:r w:rsidRPr="00417437">
        <w:t>1455</w:t>
      </w:r>
      <w:r>
        <w:rPr>
          <w:lang w:val="uk-UA"/>
        </w:rPr>
        <w:t xml:space="preserve"> </w:t>
      </w:r>
      <w:r w:rsidRPr="0045253C">
        <w:rPr>
          <w:lang w:val="uk-UA"/>
        </w:rPr>
        <w:t>лічильників*</w:t>
      </w:r>
      <w:r>
        <w:rPr>
          <w:lang w:val="uk-UA"/>
        </w:rPr>
        <w:t>1,</w:t>
      </w:r>
      <w:r w:rsidRPr="00532DF6">
        <w:rPr>
          <w:lang w:val="uk-UA"/>
        </w:rPr>
        <w:t>42134</w:t>
      </w:r>
      <w:r>
        <w:rPr>
          <w:lang w:val="uk-UA"/>
        </w:rPr>
        <w:t xml:space="preserve"> </w:t>
      </w:r>
      <w:r w:rsidRPr="0045253C">
        <w:rPr>
          <w:lang w:val="uk-UA"/>
        </w:rPr>
        <w:t>грн</w:t>
      </w:r>
      <w:r>
        <w:rPr>
          <w:lang w:val="uk-UA"/>
        </w:rPr>
        <w:t xml:space="preserve">. </w:t>
      </w:r>
      <w:r w:rsidRPr="0045253C">
        <w:rPr>
          <w:lang w:val="uk-UA"/>
        </w:rPr>
        <w:t>=</w:t>
      </w:r>
      <w:r>
        <w:rPr>
          <w:lang w:val="uk-UA"/>
        </w:rPr>
        <w:t xml:space="preserve"> </w:t>
      </w:r>
      <w:r>
        <w:t>10</w:t>
      </w:r>
      <w:r>
        <w:rPr>
          <w:lang w:val="uk-UA"/>
        </w:rPr>
        <w:t>,</w:t>
      </w:r>
      <w:r w:rsidRPr="00D706E5">
        <w:t>87</w:t>
      </w:r>
      <w:r w:rsidRPr="0045253C">
        <w:t xml:space="preserve"> </w:t>
      </w:r>
      <w:r w:rsidRPr="0045253C">
        <w:rPr>
          <w:lang w:val="uk-UA"/>
        </w:rPr>
        <w:t>тис.</w:t>
      </w:r>
      <w:r>
        <w:rPr>
          <w:lang w:val="uk-UA"/>
        </w:rPr>
        <w:t xml:space="preserve"> </w:t>
      </w:r>
      <w:r w:rsidRPr="0045253C">
        <w:rPr>
          <w:lang w:val="uk-UA"/>
        </w:rPr>
        <w:t>грн.</w:t>
      </w:r>
    </w:p>
    <w:p w:rsidR="00AA1877" w:rsidRPr="0045253C" w:rsidRDefault="00AA1877" w:rsidP="00AA1877">
      <w:pPr>
        <w:ind w:left="-567" w:right="-427" w:firstLine="283"/>
        <w:jc w:val="both"/>
        <w:rPr>
          <w:lang w:val="uk-UA"/>
        </w:rPr>
      </w:pPr>
      <w:r w:rsidRPr="0045253C">
        <w:rPr>
          <w:lang w:val="uk-UA"/>
        </w:rPr>
        <w:t>3ф: (0,0039кВт*год</w:t>
      </w:r>
      <w:r>
        <w:rPr>
          <w:lang w:val="uk-UA"/>
        </w:rPr>
        <w:t xml:space="preserve">. </w:t>
      </w:r>
      <w:r w:rsidRPr="0045253C">
        <w:rPr>
          <w:lang w:val="uk-UA"/>
        </w:rPr>
        <w:t>(споживання Інд. лічильника) – 0,0021кВт*год</w:t>
      </w:r>
      <w:r>
        <w:rPr>
          <w:lang w:val="uk-UA"/>
        </w:rPr>
        <w:t xml:space="preserve">. </w:t>
      </w:r>
      <w:r w:rsidRPr="0045253C">
        <w:rPr>
          <w:lang w:val="uk-UA"/>
        </w:rPr>
        <w:t>(споживання еле</w:t>
      </w:r>
      <w:r>
        <w:rPr>
          <w:lang w:val="uk-UA"/>
        </w:rPr>
        <w:t>ктронного лічильника))*8760год*</w:t>
      </w:r>
      <w:r w:rsidRPr="00417437">
        <w:t>660</w:t>
      </w:r>
      <w:r w:rsidRPr="0045253C">
        <w:rPr>
          <w:lang w:val="uk-UA"/>
        </w:rPr>
        <w:t>*</w:t>
      </w:r>
      <w:r>
        <w:rPr>
          <w:lang w:val="uk-UA"/>
        </w:rPr>
        <w:t>1,</w:t>
      </w:r>
      <w:r w:rsidRPr="00532DF6">
        <w:rPr>
          <w:lang w:val="uk-UA"/>
        </w:rPr>
        <w:t>42134</w:t>
      </w:r>
      <w:r>
        <w:rPr>
          <w:lang w:val="uk-UA"/>
        </w:rPr>
        <w:t xml:space="preserve"> </w:t>
      </w:r>
      <w:r w:rsidRPr="0045253C">
        <w:rPr>
          <w:lang w:val="uk-UA"/>
        </w:rPr>
        <w:t>грн</w:t>
      </w:r>
      <w:r>
        <w:rPr>
          <w:lang w:val="uk-UA"/>
        </w:rPr>
        <w:t xml:space="preserve">. </w:t>
      </w:r>
      <w:r w:rsidRPr="0045253C">
        <w:rPr>
          <w:lang w:val="uk-UA"/>
        </w:rPr>
        <w:t xml:space="preserve">= </w:t>
      </w:r>
      <w:r>
        <w:t>14</w:t>
      </w:r>
      <w:r>
        <w:rPr>
          <w:lang w:val="uk-UA"/>
        </w:rPr>
        <w:t>,</w:t>
      </w:r>
      <w:r w:rsidRPr="00E53CD7">
        <w:t>79</w:t>
      </w:r>
      <w:r w:rsidRPr="0045253C">
        <w:rPr>
          <w:lang w:val="uk-UA"/>
        </w:rPr>
        <w:t xml:space="preserve"> тис.</w:t>
      </w:r>
      <w:r>
        <w:rPr>
          <w:lang w:val="uk-UA"/>
        </w:rPr>
        <w:t xml:space="preserve"> </w:t>
      </w:r>
      <w:r w:rsidRPr="0045253C">
        <w:rPr>
          <w:lang w:val="uk-UA"/>
        </w:rPr>
        <w:t xml:space="preserve">грн. </w:t>
      </w:r>
    </w:p>
    <w:p w:rsidR="00AA1877" w:rsidRPr="003D46A6" w:rsidRDefault="00AA1877" w:rsidP="00AA1877">
      <w:pPr>
        <w:ind w:left="-567" w:right="-427" w:firstLine="283"/>
        <w:jc w:val="both"/>
        <w:rPr>
          <w:lang w:val="uk-UA"/>
        </w:rPr>
      </w:pPr>
      <w:r w:rsidRPr="003D46A6">
        <w:rPr>
          <w:lang w:val="uk-UA"/>
        </w:rPr>
        <w:t xml:space="preserve">де </w:t>
      </w:r>
      <w:r>
        <w:rPr>
          <w:lang w:val="uk-UA"/>
        </w:rPr>
        <w:t>–</w:t>
      </w:r>
      <w:r w:rsidRPr="003D46A6">
        <w:rPr>
          <w:lang w:val="uk-UA"/>
        </w:rPr>
        <w:t xml:space="preserve"> </w:t>
      </w:r>
      <w:r>
        <w:rPr>
          <w:lang w:val="uk-UA"/>
        </w:rPr>
        <w:t>1,</w:t>
      </w:r>
      <w:r w:rsidRPr="00532DF6">
        <w:rPr>
          <w:lang w:val="uk-UA"/>
        </w:rPr>
        <w:t>42134</w:t>
      </w:r>
      <w:r>
        <w:rPr>
          <w:lang w:val="uk-UA"/>
        </w:rPr>
        <w:t xml:space="preserve"> грн</w:t>
      </w:r>
      <w:r w:rsidRPr="003D46A6">
        <w:rPr>
          <w:lang w:val="uk-UA"/>
        </w:rPr>
        <w:t>\кВт*год.</w:t>
      </w:r>
      <w:r>
        <w:rPr>
          <w:lang w:val="uk-UA"/>
        </w:rPr>
        <w:t xml:space="preserve"> </w:t>
      </w:r>
      <w:r w:rsidRPr="003D46A6">
        <w:rPr>
          <w:lang w:val="uk-UA"/>
        </w:rPr>
        <w:t xml:space="preserve">– </w:t>
      </w:r>
      <w:r>
        <w:rPr>
          <w:lang w:val="uk-UA"/>
        </w:rPr>
        <w:t>середньозважена закупівельна ціна електричної енергії в 2017 році</w:t>
      </w:r>
      <w:r w:rsidRPr="003D46A6">
        <w:rPr>
          <w:lang w:val="uk-UA"/>
        </w:rPr>
        <w:t>.</w:t>
      </w:r>
    </w:p>
    <w:p w:rsidR="00AA1877" w:rsidRPr="0045253C" w:rsidRDefault="00AA1877" w:rsidP="00AA1877">
      <w:pPr>
        <w:ind w:left="-567" w:right="-427" w:firstLine="283"/>
        <w:rPr>
          <w:lang w:val="uk-UA"/>
        </w:rPr>
      </w:pPr>
    </w:p>
    <w:p w:rsidR="00AA1877" w:rsidRPr="0045253C" w:rsidRDefault="00AA1877" w:rsidP="00AA1877">
      <w:pPr>
        <w:ind w:left="-567" w:right="-427" w:firstLine="283"/>
        <w:jc w:val="both"/>
        <w:rPr>
          <w:lang w:val="uk-UA"/>
        </w:rPr>
      </w:pPr>
      <w:r w:rsidRPr="0045253C">
        <w:rPr>
          <w:b/>
          <w:lang w:val="uk-UA"/>
        </w:rPr>
        <w:t>3.</w:t>
      </w:r>
      <w:r w:rsidRPr="0045253C">
        <w:rPr>
          <w:lang w:val="uk-UA"/>
        </w:rPr>
        <w:t xml:space="preserve">Зменшення витрат через негативну похибку індукційних лічильників: </w:t>
      </w:r>
    </w:p>
    <w:p w:rsidR="00AA1877" w:rsidRPr="0045253C" w:rsidRDefault="00AA1877" w:rsidP="00AA1877">
      <w:pPr>
        <w:ind w:left="-567" w:right="-427" w:firstLine="283"/>
        <w:jc w:val="both"/>
        <w:rPr>
          <w:lang w:val="uk-UA"/>
        </w:rPr>
      </w:pPr>
      <w:r w:rsidRPr="0045253C">
        <w:rPr>
          <w:lang w:val="uk-UA"/>
        </w:rPr>
        <w:t>1ф: 5%- середня негативна похибка індукційного лічильника при</w:t>
      </w:r>
      <w:r>
        <w:rPr>
          <w:lang w:val="uk-UA"/>
        </w:rPr>
        <w:t xml:space="preserve"> середньорічному споживанні 1 </w:t>
      </w:r>
      <w:r w:rsidRPr="00CB091B">
        <w:t>80</w:t>
      </w:r>
      <w:r w:rsidRPr="0045253C">
        <w:rPr>
          <w:lang w:val="uk-UA"/>
        </w:rPr>
        <w:t>0 кВт*год:</w:t>
      </w:r>
    </w:p>
    <w:p w:rsidR="00AA1877" w:rsidRPr="0045253C" w:rsidRDefault="00AA1877" w:rsidP="00AA1877">
      <w:pPr>
        <w:ind w:left="-567" w:right="-427" w:firstLine="283"/>
        <w:jc w:val="both"/>
        <w:rPr>
          <w:lang w:val="uk-UA"/>
        </w:rPr>
      </w:pPr>
      <w:r w:rsidRPr="0013190E">
        <w:t>1455</w:t>
      </w:r>
      <w:r>
        <w:rPr>
          <w:lang w:val="uk-UA"/>
        </w:rPr>
        <w:t xml:space="preserve"> </w:t>
      </w:r>
      <w:r w:rsidRPr="0045253C">
        <w:rPr>
          <w:lang w:val="uk-UA"/>
        </w:rPr>
        <w:t>лічильники*</w:t>
      </w:r>
      <w:r w:rsidRPr="00B956F9">
        <w:t>90</w:t>
      </w:r>
      <w:r w:rsidRPr="0045253C">
        <w:rPr>
          <w:lang w:val="uk-UA"/>
        </w:rPr>
        <w:t>кВт*год</w:t>
      </w:r>
      <w:r>
        <w:rPr>
          <w:lang w:val="uk-UA"/>
        </w:rPr>
        <w:t>.</w:t>
      </w:r>
      <w:r w:rsidRPr="0045253C">
        <w:rPr>
          <w:lang w:val="uk-UA"/>
        </w:rPr>
        <w:t>*</w:t>
      </w:r>
      <w:r w:rsidRPr="00367F5E">
        <w:t xml:space="preserve"> </w:t>
      </w:r>
      <w:r>
        <w:rPr>
          <w:lang w:val="uk-UA"/>
        </w:rPr>
        <w:t>1,</w:t>
      </w:r>
      <w:r w:rsidRPr="00532DF6">
        <w:rPr>
          <w:lang w:val="uk-UA"/>
        </w:rPr>
        <w:t>42134</w:t>
      </w:r>
      <w:r>
        <w:rPr>
          <w:lang w:val="uk-UA"/>
        </w:rPr>
        <w:t xml:space="preserve"> </w:t>
      </w:r>
      <w:r w:rsidRPr="0045253C">
        <w:rPr>
          <w:lang w:val="uk-UA"/>
        </w:rPr>
        <w:t>=</w:t>
      </w:r>
      <w:r>
        <w:t>186</w:t>
      </w:r>
      <w:r>
        <w:rPr>
          <w:lang w:val="uk-UA"/>
        </w:rPr>
        <w:t>,12</w:t>
      </w:r>
      <w:r w:rsidRPr="0045253C">
        <w:rPr>
          <w:lang w:val="uk-UA"/>
        </w:rPr>
        <w:t xml:space="preserve"> тис.</w:t>
      </w:r>
      <w:r>
        <w:rPr>
          <w:lang w:val="uk-UA"/>
        </w:rPr>
        <w:t xml:space="preserve"> </w:t>
      </w:r>
      <w:r w:rsidRPr="0045253C">
        <w:rPr>
          <w:lang w:val="uk-UA"/>
        </w:rPr>
        <w:t>грн.</w:t>
      </w:r>
    </w:p>
    <w:p w:rsidR="00AA1877" w:rsidRPr="0045253C" w:rsidRDefault="00AA1877" w:rsidP="00AA1877">
      <w:pPr>
        <w:ind w:left="-567" w:right="-427" w:firstLine="283"/>
        <w:jc w:val="both"/>
        <w:rPr>
          <w:lang w:val="uk-UA"/>
        </w:rPr>
      </w:pPr>
      <w:r w:rsidRPr="0045253C">
        <w:rPr>
          <w:lang w:val="uk-UA"/>
        </w:rPr>
        <w:t>3ф: 8%- середня негативна похибка індукційного лічильника при середньорічному споживанні 2 520 кВт*год:</w:t>
      </w:r>
    </w:p>
    <w:p w:rsidR="00AA1877" w:rsidRPr="0045253C" w:rsidRDefault="00AA1877" w:rsidP="00AA1877">
      <w:pPr>
        <w:ind w:left="-567" w:right="-427" w:firstLine="283"/>
        <w:jc w:val="both"/>
        <w:rPr>
          <w:lang w:val="uk-UA"/>
        </w:rPr>
      </w:pPr>
      <w:r>
        <w:rPr>
          <w:lang w:val="uk-UA"/>
        </w:rPr>
        <w:t>660</w:t>
      </w:r>
      <w:r w:rsidRPr="0045253C">
        <w:rPr>
          <w:lang w:val="uk-UA"/>
        </w:rPr>
        <w:t xml:space="preserve"> лічильник</w:t>
      </w:r>
      <w:r>
        <w:rPr>
          <w:lang w:val="uk-UA"/>
        </w:rPr>
        <w:t>ів</w:t>
      </w:r>
      <w:r w:rsidRPr="0045253C">
        <w:rPr>
          <w:lang w:val="uk-UA"/>
        </w:rPr>
        <w:t>*202кВт*год</w:t>
      </w:r>
      <w:r>
        <w:rPr>
          <w:lang w:val="uk-UA"/>
        </w:rPr>
        <w:t>.</w:t>
      </w:r>
      <w:r w:rsidRPr="0045253C">
        <w:rPr>
          <w:lang w:val="uk-UA"/>
        </w:rPr>
        <w:t>*</w:t>
      </w:r>
      <w:r w:rsidRPr="00367F5E">
        <w:rPr>
          <w:lang w:val="uk-UA"/>
        </w:rPr>
        <w:t xml:space="preserve"> </w:t>
      </w:r>
      <w:r>
        <w:rPr>
          <w:lang w:val="uk-UA"/>
        </w:rPr>
        <w:t>1,</w:t>
      </w:r>
      <w:r w:rsidRPr="00532DF6">
        <w:rPr>
          <w:lang w:val="uk-UA"/>
        </w:rPr>
        <w:t>42134</w:t>
      </w:r>
      <w:r>
        <w:rPr>
          <w:lang w:val="uk-UA"/>
        </w:rPr>
        <w:t xml:space="preserve"> </w:t>
      </w:r>
      <w:r w:rsidRPr="0045253C">
        <w:rPr>
          <w:lang w:val="uk-UA"/>
        </w:rPr>
        <w:t>=</w:t>
      </w:r>
      <w:r>
        <w:rPr>
          <w:lang w:val="uk-UA"/>
        </w:rPr>
        <w:t>189,49</w:t>
      </w:r>
      <w:r w:rsidRPr="0045253C">
        <w:rPr>
          <w:lang w:val="uk-UA"/>
        </w:rPr>
        <w:t xml:space="preserve"> тис.</w:t>
      </w:r>
      <w:r>
        <w:rPr>
          <w:lang w:val="uk-UA"/>
        </w:rPr>
        <w:t xml:space="preserve"> </w:t>
      </w:r>
      <w:r w:rsidRPr="0045253C">
        <w:rPr>
          <w:lang w:val="uk-UA"/>
        </w:rPr>
        <w:t xml:space="preserve">грн. </w:t>
      </w:r>
    </w:p>
    <w:p w:rsidR="00AA1877" w:rsidRPr="0045253C" w:rsidRDefault="00AA1877" w:rsidP="00AA1877">
      <w:pPr>
        <w:ind w:left="-567" w:right="-427" w:firstLine="283"/>
        <w:jc w:val="both"/>
        <w:rPr>
          <w:lang w:val="uk-UA"/>
        </w:rPr>
      </w:pPr>
    </w:p>
    <w:p w:rsidR="00AA1877" w:rsidRPr="0045253C" w:rsidRDefault="00AA1877" w:rsidP="00AA1877">
      <w:pPr>
        <w:ind w:left="-567" w:right="-427" w:firstLine="283"/>
        <w:rPr>
          <w:lang w:val="uk-UA"/>
        </w:rPr>
      </w:pPr>
      <w:r w:rsidRPr="0045253C">
        <w:rPr>
          <w:b/>
          <w:lang w:val="uk-UA"/>
        </w:rPr>
        <w:t>4.</w:t>
      </w:r>
      <w:r w:rsidRPr="0045253C">
        <w:rPr>
          <w:lang w:val="uk-UA"/>
        </w:rPr>
        <w:t xml:space="preserve">Доходи від матеріалів та запчастин лічильників, що міняються: </w:t>
      </w:r>
    </w:p>
    <w:p w:rsidR="00AA1877" w:rsidRPr="0013190E" w:rsidRDefault="00AA1877" w:rsidP="00AA1877">
      <w:pPr>
        <w:ind w:left="-567" w:right="-427" w:firstLine="283"/>
        <w:rPr>
          <w:lang w:val="uk-UA"/>
        </w:rPr>
      </w:pPr>
      <w:r>
        <w:rPr>
          <w:lang w:val="uk-UA"/>
        </w:rPr>
        <w:t xml:space="preserve">1ф: </w:t>
      </w:r>
      <w:r w:rsidRPr="0013190E">
        <w:rPr>
          <w:lang w:val="uk-UA"/>
        </w:rPr>
        <w:t>9,50 грн.*</w:t>
      </w:r>
      <w:r w:rsidRPr="0013190E">
        <w:t>1455</w:t>
      </w:r>
      <w:r w:rsidRPr="0013190E">
        <w:rPr>
          <w:lang w:val="uk-UA"/>
        </w:rPr>
        <w:t xml:space="preserve"> шт. =13,82 тис. грн.</w:t>
      </w:r>
    </w:p>
    <w:p w:rsidR="00AA1877" w:rsidRPr="0045253C" w:rsidRDefault="00AA1877" w:rsidP="00AA1877">
      <w:pPr>
        <w:ind w:left="-567" w:right="-427" w:firstLine="283"/>
        <w:rPr>
          <w:lang w:val="uk-UA"/>
        </w:rPr>
      </w:pPr>
      <w:r w:rsidRPr="0013190E">
        <w:rPr>
          <w:lang w:val="uk-UA"/>
        </w:rPr>
        <w:t>3ф: 17,50</w:t>
      </w:r>
      <w:r>
        <w:rPr>
          <w:lang w:val="uk-UA"/>
        </w:rPr>
        <w:t xml:space="preserve"> грн.*</w:t>
      </w:r>
      <w:r w:rsidRPr="0013190E">
        <w:t>660</w:t>
      </w:r>
      <w:r>
        <w:rPr>
          <w:lang w:val="uk-UA"/>
        </w:rPr>
        <w:t xml:space="preserve"> шт.</w:t>
      </w:r>
      <w:r w:rsidRPr="00EE49DE">
        <w:t xml:space="preserve"> </w:t>
      </w:r>
      <w:r>
        <w:rPr>
          <w:lang w:val="uk-UA"/>
        </w:rPr>
        <w:t>=11,55</w:t>
      </w:r>
      <w:r w:rsidRPr="0045253C">
        <w:rPr>
          <w:lang w:val="uk-UA"/>
        </w:rPr>
        <w:t xml:space="preserve"> тис.</w:t>
      </w:r>
      <w:r>
        <w:rPr>
          <w:lang w:val="uk-UA"/>
        </w:rPr>
        <w:t xml:space="preserve"> </w:t>
      </w:r>
      <w:r w:rsidRPr="0045253C">
        <w:rPr>
          <w:lang w:val="uk-UA"/>
        </w:rPr>
        <w:t>грн</w:t>
      </w:r>
      <w:r>
        <w:rPr>
          <w:lang w:val="uk-UA"/>
        </w:rPr>
        <w:t>.</w:t>
      </w:r>
      <w:r w:rsidRPr="0045253C">
        <w:rPr>
          <w:lang w:val="uk-UA"/>
        </w:rPr>
        <w:t xml:space="preserve"> </w:t>
      </w:r>
    </w:p>
    <w:p w:rsidR="00AA1877" w:rsidRPr="0045253C" w:rsidRDefault="00AA1877" w:rsidP="00AA1877">
      <w:pPr>
        <w:ind w:left="-567" w:right="-427" w:firstLine="283"/>
        <w:rPr>
          <w:lang w:val="uk-UA"/>
        </w:rPr>
      </w:pPr>
    </w:p>
    <w:p w:rsidR="00AA1877" w:rsidRPr="0045253C" w:rsidRDefault="00AA1877" w:rsidP="00AA1877">
      <w:pPr>
        <w:ind w:left="-567" w:right="-427" w:firstLine="283"/>
        <w:jc w:val="both"/>
        <w:rPr>
          <w:lang w:val="uk-UA"/>
        </w:rPr>
      </w:pPr>
      <w:r w:rsidRPr="0045253C">
        <w:rPr>
          <w:b/>
          <w:lang w:val="uk-UA"/>
        </w:rPr>
        <w:t>5.</w:t>
      </w:r>
      <w:r w:rsidRPr="0045253C">
        <w:rPr>
          <w:lang w:val="uk-UA"/>
        </w:rPr>
        <w:t xml:space="preserve">Зменшення експлуатаційних витрат через більший міжповірочний інтервал:  </w:t>
      </w:r>
    </w:p>
    <w:p w:rsidR="00AA1877" w:rsidRPr="00A547FA" w:rsidRDefault="00AA1877" w:rsidP="00AA1877">
      <w:pPr>
        <w:ind w:left="-567" w:right="-427" w:firstLine="283"/>
        <w:jc w:val="both"/>
        <w:rPr>
          <w:lang w:val="uk-UA"/>
        </w:rPr>
      </w:pPr>
      <w:r w:rsidRPr="0045253C">
        <w:rPr>
          <w:lang w:val="uk-UA"/>
        </w:rPr>
        <w:t>(Повірка в середньому прострочених лічильників: 1ф</w:t>
      </w:r>
      <w:r w:rsidRPr="000B1437">
        <w:t xml:space="preserve"> </w:t>
      </w:r>
      <w:r w:rsidRPr="0045253C">
        <w:rPr>
          <w:lang w:val="uk-UA"/>
        </w:rPr>
        <w:t>-</w:t>
      </w:r>
      <w:r w:rsidRPr="000B1437">
        <w:t xml:space="preserve"> </w:t>
      </w:r>
      <w:r w:rsidRPr="00E96154">
        <w:t>8</w:t>
      </w:r>
      <w:r w:rsidRPr="0045253C">
        <w:rPr>
          <w:lang w:val="uk-UA"/>
        </w:rPr>
        <w:t xml:space="preserve"> років, 3ф – 4 роки. В порівнянні з новими 16 років.)</w:t>
      </w:r>
    </w:p>
    <w:p w:rsidR="00AA1877" w:rsidRPr="0087729D" w:rsidRDefault="00AA1877" w:rsidP="00AA1877">
      <w:pPr>
        <w:ind w:left="-567" w:right="-427" w:firstLine="283"/>
        <w:jc w:val="both"/>
        <w:rPr>
          <w:lang w:val="uk-UA"/>
        </w:rPr>
      </w:pPr>
      <w:r w:rsidRPr="00A547FA">
        <w:rPr>
          <w:lang w:val="uk-UA"/>
        </w:rPr>
        <w:t xml:space="preserve">1ф: </w:t>
      </w:r>
      <w:r>
        <w:rPr>
          <w:lang w:val="uk-UA"/>
        </w:rPr>
        <w:t>(</w:t>
      </w:r>
      <w:r w:rsidRPr="0087729D">
        <w:rPr>
          <w:lang w:val="uk-UA"/>
        </w:rPr>
        <w:t>21,90 грн.*1455 шт.) - ((21,90 грн.*</w:t>
      </w:r>
      <w:r>
        <w:rPr>
          <w:lang w:val="uk-UA"/>
        </w:rPr>
        <w:t>1455</w:t>
      </w:r>
      <w:r w:rsidRPr="0087729D">
        <w:rPr>
          <w:lang w:val="uk-UA"/>
        </w:rPr>
        <w:t>)/2</w:t>
      </w:r>
      <w:r w:rsidRPr="0087729D">
        <w:t xml:space="preserve"> </w:t>
      </w:r>
      <w:r w:rsidRPr="0087729D">
        <w:rPr>
          <w:lang w:val="uk-UA"/>
        </w:rPr>
        <w:t>рази) =</w:t>
      </w:r>
      <w:r>
        <w:rPr>
          <w:lang w:val="uk-UA"/>
        </w:rPr>
        <w:t>15,93</w:t>
      </w:r>
      <w:r w:rsidRPr="0087729D">
        <w:t xml:space="preserve"> </w:t>
      </w:r>
      <w:r w:rsidRPr="0087729D">
        <w:rPr>
          <w:lang w:val="uk-UA"/>
        </w:rPr>
        <w:t>тис. грн.</w:t>
      </w:r>
    </w:p>
    <w:p w:rsidR="00AA1877" w:rsidRPr="00A547FA" w:rsidRDefault="00AA1877" w:rsidP="00AA1877">
      <w:pPr>
        <w:ind w:left="-567" w:right="-427" w:firstLine="283"/>
        <w:jc w:val="both"/>
        <w:rPr>
          <w:lang w:val="uk-UA"/>
        </w:rPr>
      </w:pPr>
      <w:r w:rsidRPr="0087729D">
        <w:rPr>
          <w:lang w:val="uk-UA"/>
        </w:rPr>
        <w:t>3ф: (36,50</w:t>
      </w:r>
      <w:r>
        <w:rPr>
          <w:lang w:val="uk-UA"/>
        </w:rPr>
        <w:t xml:space="preserve"> грн.*660</w:t>
      </w:r>
      <w:r w:rsidRPr="00A547FA">
        <w:rPr>
          <w:lang w:val="uk-UA"/>
        </w:rPr>
        <w:t xml:space="preserve"> шт</w:t>
      </w:r>
      <w:r>
        <w:rPr>
          <w:lang w:val="uk-UA"/>
        </w:rPr>
        <w:t>.) –</w:t>
      </w:r>
      <w:r w:rsidRPr="00A547FA">
        <w:rPr>
          <w:lang w:val="uk-UA"/>
        </w:rPr>
        <w:t xml:space="preserve"> </w:t>
      </w:r>
      <w:r>
        <w:rPr>
          <w:lang w:val="uk-UA"/>
        </w:rPr>
        <w:t>((36,50 грн.*660</w:t>
      </w:r>
      <w:r w:rsidRPr="00A547FA">
        <w:rPr>
          <w:lang w:val="uk-UA"/>
        </w:rPr>
        <w:t xml:space="preserve"> шт</w:t>
      </w:r>
      <w:r>
        <w:rPr>
          <w:lang w:val="uk-UA"/>
        </w:rPr>
        <w:t>.)/4</w:t>
      </w:r>
      <w:r w:rsidRPr="00E96154">
        <w:t xml:space="preserve"> </w:t>
      </w:r>
      <w:r>
        <w:rPr>
          <w:lang w:val="uk-UA"/>
        </w:rPr>
        <w:t>рази)</w:t>
      </w:r>
      <w:r w:rsidRPr="00A547FA">
        <w:rPr>
          <w:lang w:val="uk-UA"/>
        </w:rPr>
        <w:t>=</w:t>
      </w:r>
      <w:r>
        <w:rPr>
          <w:lang w:val="uk-UA"/>
        </w:rPr>
        <w:t>18,07 тис. грн.</w:t>
      </w:r>
    </w:p>
    <w:p w:rsidR="00AA1877" w:rsidRPr="00A547FA" w:rsidRDefault="00AA1877" w:rsidP="00AA1877">
      <w:pPr>
        <w:ind w:left="-567" w:right="-427" w:firstLine="283"/>
        <w:jc w:val="both"/>
        <w:rPr>
          <w:lang w:val="uk-UA"/>
        </w:rPr>
      </w:pPr>
    </w:p>
    <w:p w:rsidR="00AA1877" w:rsidRPr="00A547FA" w:rsidRDefault="00AA1877" w:rsidP="00AA1877">
      <w:pPr>
        <w:ind w:left="-567" w:right="-427" w:firstLine="283"/>
        <w:jc w:val="both"/>
        <w:rPr>
          <w:lang w:val="uk-UA"/>
        </w:rPr>
      </w:pPr>
      <w:r w:rsidRPr="00A547FA">
        <w:rPr>
          <w:b/>
          <w:lang w:val="uk-UA"/>
        </w:rPr>
        <w:t>6.</w:t>
      </w:r>
      <w:r w:rsidRPr="00A547FA">
        <w:rPr>
          <w:lang w:val="uk-UA"/>
        </w:rPr>
        <w:t xml:space="preserve"> Транспортні витрати на заміну одного лічильника </w:t>
      </w:r>
      <w:r>
        <w:rPr>
          <w:lang w:val="uk-UA"/>
        </w:rPr>
        <w:t xml:space="preserve">21,02 </w:t>
      </w:r>
      <w:r w:rsidRPr="00A547FA">
        <w:rPr>
          <w:lang w:val="uk-UA"/>
        </w:rPr>
        <w:t>грн</w:t>
      </w:r>
      <w:r>
        <w:rPr>
          <w:lang w:val="uk-UA"/>
        </w:rPr>
        <w:t>.</w:t>
      </w:r>
      <w:r w:rsidRPr="00A547FA">
        <w:rPr>
          <w:lang w:val="uk-UA"/>
        </w:rPr>
        <w:t>:</w:t>
      </w:r>
    </w:p>
    <w:p w:rsidR="00AA1877" w:rsidRPr="00A547FA" w:rsidRDefault="00AA1877" w:rsidP="00AA1877">
      <w:pPr>
        <w:ind w:left="-567" w:right="-427" w:firstLine="283"/>
        <w:jc w:val="both"/>
      </w:pPr>
      <w:r w:rsidRPr="00A547FA">
        <w:rPr>
          <w:lang w:val="uk-UA"/>
        </w:rPr>
        <w:t xml:space="preserve"> </w:t>
      </w:r>
      <w:r>
        <w:rPr>
          <w:lang w:val="uk-UA"/>
        </w:rPr>
        <w:t>21,02</w:t>
      </w:r>
      <w:r w:rsidRPr="00A547FA">
        <w:t>*</w:t>
      </w:r>
      <w:r>
        <w:rPr>
          <w:lang w:val="uk-UA"/>
        </w:rPr>
        <w:t>2115</w:t>
      </w:r>
      <w:r w:rsidRPr="00A547FA">
        <w:rPr>
          <w:lang w:val="uk-UA"/>
        </w:rPr>
        <w:t>=</w:t>
      </w:r>
      <w:r>
        <w:rPr>
          <w:lang w:val="uk-UA"/>
        </w:rPr>
        <w:t>44,46</w:t>
      </w:r>
      <w:r w:rsidRPr="00833158">
        <w:t xml:space="preserve"> </w:t>
      </w:r>
      <w:r>
        <w:rPr>
          <w:lang w:val="uk-UA"/>
        </w:rPr>
        <w:t xml:space="preserve">тис. </w:t>
      </w:r>
      <w:r w:rsidRPr="00A547FA">
        <w:rPr>
          <w:lang w:val="uk-UA"/>
        </w:rPr>
        <w:t>грн</w:t>
      </w:r>
      <w:r>
        <w:rPr>
          <w:lang w:val="uk-UA"/>
        </w:rPr>
        <w:t>.</w:t>
      </w:r>
    </w:p>
    <w:p w:rsidR="00AA1877" w:rsidRPr="00A547FA" w:rsidRDefault="00AA1877" w:rsidP="00AA1877">
      <w:pPr>
        <w:ind w:left="-567" w:right="-427" w:firstLine="283"/>
        <w:jc w:val="both"/>
        <w:rPr>
          <w:lang w:val="uk-UA"/>
        </w:rPr>
      </w:pPr>
    </w:p>
    <w:p w:rsidR="00AA1877" w:rsidRPr="00A547FA" w:rsidRDefault="00AA1877" w:rsidP="00AA1877">
      <w:pPr>
        <w:ind w:left="-567" w:right="-427" w:firstLine="283"/>
        <w:jc w:val="both"/>
        <w:rPr>
          <w:lang w:val="uk-UA"/>
        </w:rPr>
      </w:pPr>
      <w:r w:rsidRPr="00A547FA">
        <w:rPr>
          <w:b/>
          <w:lang w:val="uk-UA"/>
        </w:rPr>
        <w:t>7.</w:t>
      </w:r>
      <w:r w:rsidRPr="00A547FA">
        <w:rPr>
          <w:lang w:val="uk-UA"/>
        </w:rPr>
        <w:t xml:space="preserve"> Затрати електромонтерів на заміну одного лічильника :</w:t>
      </w:r>
    </w:p>
    <w:p w:rsidR="00AA1877" w:rsidRPr="00A547FA" w:rsidRDefault="00AA1877" w:rsidP="00AA1877">
      <w:pPr>
        <w:ind w:left="-567" w:right="-427" w:firstLine="283"/>
        <w:jc w:val="both"/>
        <w:rPr>
          <w:lang w:val="uk-UA"/>
        </w:rPr>
      </w:pPr>
      <w:r w:rsidRPr="00A547FA">
        <w:rPr>
          <w:lang w:val="uk-UA"/>
        </w:rPr>
        <w:t>1ф: -</w:t>
      </w:r>
      <w:r w:rsidRPr="000B1437">
        <w:t xml:space="preserve"> </w:t>
      </w:r>
      <w:r>
        <w:rPr>
          <w:lang w:val="uk-UA"/>
        </w:rPr>
        <w:t>25,32 грн.:  25,32</w:t>
      </w:r>
      <w:r w:rsidRPr="00A547FA">
        <w:rPr>
          <w:lang w:val="uk-UA"/>
        </w:rPr>
        <w:t>*</w:t>
      </w:r>
      <w:r>
        <w:rPr>
          <w:lang w:val="uk-UA"/>
        </w:rPr>
        <w:t>1455</w:t>
      </w:r>
      <w:r w:rsidRPr="00A547FA">
        <w:rPr>
          <w:lang w:val="uk-UA"/>
        </w:rPr>
        <w:t>=</w:t>
      </w:r>
      <w:r>
        <w:rPr>
          <w:lang w:val="uk-UA"/>
        </w:rPr>
        <w:t>36,84</w:t>
      </w:r>
      <w:r w:rsidRPr="00A547FA">
        <w:rPr>
          <w:lang w:val="uk-UA"/>
        </w:rPr>
        <w:t xml:space="preserve"> тис.</w:t>
      </w:r>
      <w:r>
        <w:rPr>
          <w:lang w:val="uk-UA"/>
        </w:rPr>
        <w:t xml:space="preserve"> </w:t>
      </w:r>
      <w:r w:rsidRPr="00A547FA">
        <w:rPr>
          <w:lang w:val="uk-UA"/>
        </w:rPr>
        <w:t>грн</w:t>
      </w:r>
      <w:r>
        <w:rPr>
          <w:lang w:val="uk-UA"/>
        </w:rPr>
        <w:t>.</w:t>
      </w:r>
    </w:p>
    <w:p w:rsidR="00AA1877" w:rsidRPr="00A547FA" w:rsidRDefault="00AA1877" w:rsidP="00AA1877">
      <w:pPr>
        <w:tabs>
          <w:tab w:val="left" w:pos="6804"/>
        </w:tabs>
        <w:ind w:left="-567" w:right="-427" w:firstLine="283"/>
        <w:jc w:val="both"/>
        <w:rPr>
          <w:lang w:val="uk-UA"/>
        </w:rPr>
      </w:pPr>
      <w:r w:rsidRPr="00A547FA">
        <w:rPr>
          <w:lang w:val="uk-UA"/>
        </w:rPr>
        <w:t>3ф: -</w:t>
      </w:r>
      <w:r w:rsidRPr="000B1437">
        <w:t xml:space="preserve"> </w:t>
      </w:r>
      <w:r>
        <w:rPr>
          <w:lang w:val="uk-UA"/>
        </w:rPr>
        <w:t>41,46 грн.:  41,46*660</w:t>
      </w:r>
      <w:r w:rsidRPr="00A547FA">
        <w:rPr>
          <w:lang w:val="uk-UA"/>
        </w:rPr>
        <w:t>=</w:t>
      </w:r>
      <w:r>
        <w:rPr>
          <w:lang w:val="uk-UA"/>
        </w:rPr>
        <w:t>27,36</w:t>
      </w:r>
      <w:r w:rsidRPr="00A547FA">
        <w:rPr>
          <w:lang w:val="uk-UA"/>
        </w:rPr>
        <w:t xml:space="preserve"> тис.</w:t>
      </w:r>
      <w:r>
        <w:rPr>
          <w:lang w:val="uk-UA"/>
        </w:rPr>
        <w:t xml:space="preserve"> </w:t>
      </w:r>
      <w:r w:rsidRPr="00A547FA">
        <w:rPr>
          <w:lang w:val="uk-UA"/>
        </w:rPr>
        <w:t>грн</w:t>
      </w:r>
      <w:r>
        <w:rPr>
          <w:lang w:val="uk-UA"/>
        </w:rPr>
        <w:t>.</w:t>
      </w:r>
    </w:p>
    <w:p w:rsidR="00AA1877" w:rsidRDefault="00AA1877" w:rsidP="00AA1877">
      <w:pPr>
        <w:ind w:left="-567" w:right="-427" w:firstLine="283"/>
        <w:jc w:val="both"/>
        <w:rPr>
          <w:lang w:val="uk-UA"/>
        </w:rPr>
      </w:pPr>
    </w:p>
    <w:p w:rsidR="00AA1877" w:rsidRPr="00DF106B" w:rsidRDefault="00AA1877" w:rsidP="00AA1877">
      <w:pPr>
        <w:ind w:left="-567" w:right="-427" w:firstLine="283"/>
        <w:jc w:val="both"/>
      </w:pPr>
      <w:r w:rsidRPr="004C26B4">
        <w:rPr>
          <w:b/>
          <w:lang w:val="uk-UA"/>
        </w:rPr>
        <w:t>8</w:t>
      </w:r>
      <w:r>
        <w:rPr>
          <w:lang w:val="uk-UA"/>
        </w:rPr>
        <w:t xml:space="preserve">. Сукупний економічний ефект від виконання виносів 1-ф та 3-ф лічильників на фасад будинків власними силами становить </w:t>
      </w:r>
      <w:r w:rsidRPr="00E53CD7">
        <w:rPr>
          <w:b/>
        </w:rPr>
        <w:t>469</w:t>
      </w:r>
      <w:r w:rsidRPr="00E53CD7">
        <w:rPr>
          <w:b/>
          <w:lang w:val="uk-UA"/>
        </w:rPr>
        <w:t>,</w:t>
      </w:r>
      <w:r w:rsidRPr="00E53CD7">
        <w:rPr>
          <w:b/>
        </w:rPr>
        <w:t xml:space="preserve">28 </w:t>
      </w:r>
      <w:r w:rsidRPr="004C26B4">
        <w:rPr>
          <w:lang w:val="uk-UA"/>
        </w:rPr>
        <w:t xml:space="preserve">тис. </w:t>
      </w:r>
      <w:r>
        <w:rPr>
          <w:lang w:val="uk-UA"/>
        </w:rPr>
        <w:t>грн.</w:t>
      </w:r>
    </w:p>
    <w:p w:rsidR="00AA1877" w:rsidRPr="00A547FA" w:rsidRDefault="00AA1877" w:rsidP="00AA1877">
      <w:pPr>
        <w:ind w:left="-567" w:right="-427" w:firstLine="283"/>
        <w:jc w:val="both"/>
        <w:rPr>
          <w:lang w:val="uk-UA"/>
        </w:rPr>
      </w:pPr>
    </w:p>
    <w:p w:rsidR="00AA1877" w:rsidRPr="00435B6F" w:rsidRDefault="00AA1877" w:rsidP="00AA1877">
      <w:pPr>
        <w:ind w:left="-567" w:right="-427" w:firstLine="283"/>
        <w:jc w:val="both"/>
        <w:rPr>
          <w:lang w:val="uk-UA"/>
        </w:rPr>
      </w:pPr>
      <w:r w:rsidRPr="004C26B4">
        <w:rPr>
          <w:b/>
          <w:lang w:val="uk-UA"/>
        </w:rPr>
        <w:t>9</w:t>
      </w:r>
      <w:r w:rsidRPr="00A547FA">
        <w:rPr>
          <w:lang w:val="uk-UA"/>
        </w:rPr>
        <w:t xml:space="preserve">. Термін окупності проекту становить </w:t>
      </w:r>
      <w:r w:rsidRPr="006D4753">
        <w:rPr>
          <w:b/>
          <w:lang w:val="uk-UA"/>
        </w:rPr>
        <w:t>2,</w:t>
      </w:r>
      <w:r>
        <w:rPr>
          <w:b/>
          <w:lang w:val="uk-UA"/>
        </w:rPr>
        <w:t>7</w:t>
      </w:r>
      <w:r>
        <w:rPr>
          <w:lang w:val="uk-UA"/>
        </w:rPr>
        <w:t xml:space="preserve"> </w:t>
      </w:r>
      <w:r w:rsidRPr="006B3064">
        <w:rPr>
          <w:lang w:val="uk-UA"/>
        </w:rPr>
        <w:t>роки.</w:t>
      </w:r>
    </w:p>
    <w:p w:rsidR="0041164E" w:rsidRPr="0021358C" w:rsidRDefault="0041164E" w:rsidP="002C0215">
      <w:pPr>
        <w:rPr>
          <w:b/>
          <w:bCs/>
        </w:rPr>
      </w:pPr>
      <w:r>
        <w:rPr>
          <w:b/>
          <w:sz w:val="28"/>
          <w:szCs w:val="28"/>
          <w:lang w:val="uk-UA"/>
        </w:rPr>
        <w:t xml:space="preserve"> </w:t>
      </w:r>
      <w:r w:rsidRPr="0021358C">
        <w:rPr>
          <w:b/>
          <w:bCs/>
        </w:rPr>
        <w:t xml:space="preserve">Встановлення 1-ф, 3-ф лічильників власними силами на фасад будинків </w:t>
      </w:r>
    </w:p>
    <w:p w:rsidR="0041164E" w:rsidRPr="0021358C" w:rsidRDefault="0041164E" w:rsidP="0021358C">
      <w:pPr>
        <w:ind w:left="-567" w:right="-427" w:firstLine="283"/>
        <w:jc w:val="center"/>
        <w:rPr>
          <w:b/>
          <w:bCs/>
          <w:lang w:val="uk-UA"/>
        </w:rPr>
      </w:pPr>
      <w:r w:rsidRPr="0021358C">
        <w:rPr>
          <w:b/>
          <w:bCs/>
        </w:rPr>
        <w:t xml:space="preserve">по </w:t>
      </w:r>
      <w:r w:rsidRPr="0021358C">
        <w:rPr>
          <w:b/>
          <w:bCs/>
          <w:lang w:val="uk-UA"/>
        </w:rPr>
        <w:t>районах електричних мереж</w:t>
      </w:r>
      <w:r w:rsidRPr="0021358C">
        <w:rPr>
          <w:b/>
          <w:bCs/>
        </w:rPr>
        <w:t xml:space="preserve"> області</w:t>
      </w:r>
      <w:r w:rsidRPr="0021358C">
        <w:rPr>
          <w:b/>
          <w:bCs/>
          <w:lang w:val="uk-UA"/>
        </w:rPr>
        <w:t>:</w:t>
      </w:r>
    </w:p>
    <w:p w:rsidR="0041164E" w:rsidRPr="001D5E45" w:rsidRDefault="0041164E" w:rsidP="0041164E">
      <w:pPr>
        <w:jc w:val="center"/>
        <w:rPr>
          <w:rFonts w:ascii="Arial CYR" w:hAnsi="Arial CYR" w:cs="Arial CYR"/>
          <w:b/>
          <w:bCs/>
          <w:i/>
          <w:lang w:val="uk-UA"/>
        </w:rPr>
      </w:pPr>
    </w:p>
    <w:tbl>
      <w:tblPr>
        <w:tblpPr w:leftFromText="180" w:rightFromText="180" w:vertAnchor="text" w:tblpY="1"/>
        <w:tblOverlap w:val="never"/>
        <w:tblW w:w="4477" w:type="dxa"/>
        <w:tblInd w:w="2861" w:type="dxa"/>
        <w:tblLook w:val="04A0"/>
      </w:tblPr>
      <w:tblGrid>
        <w:gridCol w:w="2540"/>
        <w:gridCol w:w="944"/>
        <w:gridCol w:w="993"/>
      </w:tblGrid>
      <w:tr w:rsidR="0041164E" w:rsidRPr="00A4404F" w:rsidTr="0041164E">
        <w:trPr>
          <w:trHeight w:val="300"/>
        </w:trPr>
        <w:tc>
          <w:tcPr>
            <w:tcW w:w="25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41164E" w:rsidRPr="00660E4D" w:rsidRDefault="0041164E" w:rsidP="0041164E">
            <w:pPr>
              <w:jc w:val="center"/>
              <w:rPr>
                <w:b/>
                <w:bCs/>
                <w:sz w:val="20"/>
                <w:szCs w:val="20"/>
                <w:lang w:val="uk-UA"/>
              </w:rPr>
            </w:pPr>
            <w:r>
              <w:rPr>
                <w:b/>
                <w:bCs/>
                <w:sz w:val="20"/>
                <w:szCs w:val="20"/>
                <w:lang w:val="uk-UA"/>
              </w:rPr>
              <w:t>РЕМ</w:t>
            </w:r>
          </w:p>
        </w:tc>
        <w:tc>
          <w:tcPr>
            <w:tcW w:w="944" w:type="dxa"/>
            <w:tcBorders>
              <w:top w:val="single" w:sz="4" w:space="0" w:color="auto"/>
              <w:left w:val="nil"/>
              <w:bottom w:val="single" w:sz="4" w:space="0" w:color="auto"/>
              <w:right w:val="single" w:sz="4" w:space="0" w:color="auto"/>
            </w:tcBorders>
            <w:shd w:val="clear" w:color="000000" w:fill="B8CCE4"/>
            <w:noWrap/>
            <w:vAlign w:val="bottom"/>
            <w:hideMark/>
          </w:tcPr>
          <w:p w:rsidR="0041164E" w:rsidRPr="00A4404F" w:rsidRDefault="0041164E" w:rsidP="0041164E">
            <w:pPr>
              <w:jc w:val="center"/>
              <w:rPr>
                <w:b/>
                <w:bCs/>
                <w:sz w:val="20"/>
                <w:szCs w:val="20"/>
              </w:rPr>
            </w:pPr>
            <w:r w:rsidRPr="00A4404F">
              <w:rPr>
                <w:b/>
                <w:bCs/>
                <w:sz w:val="20"/>
                <w:szCs w:val="20"/>
              </w:rPr>
              <w:t>1ф</w:t>
            </w:r>
          </w:p>
        </w:tc>
        <w:tc>
          <w:tcPr>
            <w:tcW w:w="993" w:type="dxa"/>
            <w:tcBorders>
              <w:top w:val="single" w:sz="4" w:space="0" w:color="auto"/>
              <w:left w:val="nil"/>
              <w:bottom w:val="single" w:sz="4" w:space="0" w:color="auto"/>
              <w:right w:val="single" w:sz="4" w:space="0" w:color="auto"/>
            </w:tcBorders>
            <w:shd w:val="clear" w:color="000000" w:fill="B8CCE4"/>
            <w:noWrap/>
            <w:vAlign w:val="bottom"/>
            <w:hideMark/>
          </w:tcPr>
          <w:p w:rsidR="0041164E" w:rsidRPr="00A4404F" w:rsidRDefault="0041164E" w:rsidP="0041164E">
            <w:pPr>
              <w:jc w:val="center"/>
              <w:rPr>
                <w:b/>
                <w:bCs/>
                <w:sz w:val="20"/>
                <w:szCs w:val="20"/>
              </w:rPr>
            </w:pPr>
            <w:r w:rsidRPr="00A4404F">
              <w:rPr>
                <w:b/>
                <w:bCs/>
                <w:sz w:val="20"/>
                <w:szCs w:val="20"/>
              </w:rPr>
              <w:t>3ф</w:t>
            </w:r>
          </w:p>
        </w:tc>
      </w:tr>
      <w:tr w:rsidR="00AA1877" w:rsidRPr="00A4404F" w:rsidTr="0041164E">
        <w:trPr>
          <w:trHeight w:val="263"/>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446F9" w:rsidRDefault="00AA1877" w:rsidP="00AA1877">
            <w:pPr>
              <w:jc w:val="center"/>
              <w:rPr>
                <w:color w:val="000000"/>
                <w:sz w:val="20"/>
                <w:szCs w:val="20"/>
                <w:lang w:val="uk-UA"/>
              </w:rPr>
            </w:pPr>
            <w:r w:rsidRPr="00784707">
              <w:rPr>
                <w:color w:val="000000"/>
                <w:sz w:val="20"/>
                <w:szCs w:val="20"/>
              </w:rPr>
              <w:t>Березнівськ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65</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34</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446F9" w:rsidRDefault="00AA1877" w:rsidP="00AA1877">
            <w:pPr>
              <w:jc w:val="center"/>
              <w:rPr>
                <w:color w:val="000000"/>
                <w:sz w:val="20"/>
                <w:szCs w:val="20"/>
                <w:lang w:val="uk-UA"/>
              </w:rPr>
            </w:pPr>
            <w:r w:rsidRPr="00784707">
              <w:rPr>
                <w:color w:val="000000"/>
                <w:sz w:val="20"/>
                <w:szCs w:val="20"/>
              </w:rPr>
              <w:t>Володимирецьк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94</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50</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8533C9" w:rsidRDefault="00AA1877" w:rsidP="00AA1877">
            <w:pPr>
              <w:jc w:val="center"/>
              <w:rPr>
                <w:color w:val="000000"/>
                <w:sz w:val="20"/>
                <w:szCs w:val="20"/>
                <w:lang w:val="uk-UA"/>
              </w:rPr>
            </w:pPr>
            <w:r w:rsidRPr="00784707">
              <w:rPr>
                <w:color w:val="000000"/>
                <w:sz w:val="20"/>
                <w:szCs w:val="20"/>
              </w:rPr>
              <w:t>Гощанськ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77</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21</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8533C9" w:rsidRDefault="00AA1877" w:rsidP="00AA1877">
            <w:pPr>
              <w:jc w:val="center"/>
              <w:rPr>
                <w:color w:val="000000"/>
                <w:sz w:val="20"/>
                <w:szCs w:val="20"/>
                <w:lang w:val="uk-UA"/>
              </w:rPr>
            </w:pPr>
            <w:r w:rsidRPr="00784707">
              <w:rPr>
                <w:color w:val="000000"/>
                <w:sz w:val="20"/>
                <w:szCs w:val="20"/>
              </w:rPr>
              <w:t>Дубенськ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151</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44</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Дубровицьк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97</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45</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Pr>
                <w:color w:val="000000"/>
                <w:sz w:val="20"/>
                <w:szCs w:val="20"/>
              </w:rPr>
              <w:t>Зарічн</w:t>
            </w:r>
            <w:r>
              <w:rPr>
                <w:color w:val="000000"/>
                <w:sz w:val="20"/>
                <w:szCs w:val="20"/>
                <w:lang w:val="uk-UA"/>
              </w:rPr>
              <w:t>е</w:t>
            </w:r>
            <w:r w:rsidRPr="00784707">
              <w:rPr>
                <w:color w:val="000000"/>
                <w:sz w:val="20"/>
                <w:szCs w:val="20"/>
              </w:rPr>
              <w:t>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72</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28</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Здолбунівськ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72</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87729D" w:rsidRDefault="00AA1877" w:rsidP="00AA1877">
            <w:pPr>
              <w:jc w:val="center"/>
              <w:rPr>
                <w:color w:val="000000"/>
                <w:sz w:val="20"/>
                <w:szCs w:val="20"/>
                <w:lang w:val="uk-UA"/>
              </w:rPr>
            </w:pPr>
            <w:r>
              <w:rPr>
                <w:color w:val="000000"/>
                <w:sz w:val="20"/>
                <w:szCs w:val="20"/>
                <w:lang w:val="uk-UA"/>
              </w:rPr>
              <w:t>35</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Корецьк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83</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87729D" w:rsidRDefault="00AA1877" w:rsidP="00AA1877">
            <w:pPr>
              <w:jc w:val="center"/>
              <w:rPr>
                <w:color w:val="000000"/>
                <w:sz w:val="20"/>
                <w:szCs w:val="20"/>
                <w:lang w:val="uk-UA"/>
              </w:rPr>
            </w:pPr>
            <w:r>
              <w:rPr>
                <w:color w:val="000000"/>
                <w:sz w:val="20"/>
                <w:szCs w:val="20"/>
                <w:lang w:val="uk-UA"/>
              </w:rPr>
              <w:t>43</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Костопільськ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103</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87729D" w:rsidRDefault="00AA1877" w:rsidP="00AA1877">
            <w:pPr>
              <w:jc w:val="center"/>
              <w:rPr>
                <w:color w:val="000000"/>
                <w:sz w:val="20"/>
                <w:szCs w:val="20"/>
                <w:lang w:val="uk-UA"/>
              </w:rPr>
            </w:pPr>
            <w:r>
              <w:rPr>
                <w:color w:val="000000"/>
                <w:sz w:val="20"/>
                <w:szCs w:val="20"/>
                <w:lang w:val="uk-UA"/>
              </w:rPr>
              <w:t>45</w:t>
            </w:r>
          </w:p>
        </w:tc>
      </w:tr>
      <w:tr w:rsidR="00AA1877" w:rsidRPr="001B32D7"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Млинівськ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90</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23</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Острозьк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67</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31</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Pr>
                <w:color w:val="000000"/>
                <w:sz w:val="20"/>
                <w:szCs w:val="20"/>
              </w:rPr>
              <w:t>Рівненськ</w:t>
            </w:r>
            <w:r>
              <w:rPr>
                <w:color w:val="000000"/>
                <w:sz w:val="20"/>
                <w:szCs w:val="20"/>
                <w:lang w:val="uk-UA"/>
              </w:rPr>
              <w:t>ий</w:t>
            </w:r>
            <w:r w:rsidRPr="00784707">
              <w:rPr>
                <w:color w:val="000000"/>
                <w:sz w:val="20"/>
                <w:szCs w:val="20"/>
              </w:rPr>
              <w:t xml:space="preserve"> </w:t>
            </w:r>
            <w:r>
              <w:rPr>
                <w:color w:val="000000"/>
                <w:sz w:val="20"/>
                <w:szCs w:val="20"/>
                <w:lang w:val="uk-UA"/>
              </w:rPr>
              <w:t>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107</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96</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Рокитнівськ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131</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45</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Сарненськ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108</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60</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Радивилівськ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85</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8D3449" w:rsidRDefault="00AA1877" w:rsidP="00AA1877">
            <w:pPr>
              <w:jc w:val="center"/>
              <w:rPr>
                <w:color w:val="000000"/>
                <w:sz w:val="20"/>
                <w:szCs w:val="20"/>
                <w:lang w:val="uk-UA"/>
              </w:rPr>
            </w:pPr>
            <w:r>
              <w:rPr>
                <w:color w:val="000000"/>
                <w:sz w:val="20"/>
                <w:szCs w:val="20"/>
                <w:lang w:val="uk-UA"/>
              </w:rPr>
              <w:t>45</w:t>
            </w:r>
          </w:p>
        </w:tc>
      </w:tr>
      <w:tr w:rsidR="00AA1877" w:rsidRPr="00A4404F" w:rsidTr="0041164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A1877" w:rsidRPr="00451C73" w:rsidRDefault="00AA1877" w:rsidP="00AA1877">
            <w:pPr>
              <w:jc w:val="center"/>
              <w:rPr>
                <w:color w:val="000000"/>
                <w:sz w:val="20"/>
                <w:szCs w:val="20"/>
                <w:lang w:val="uk-UA"/>
              </w:rPr>
            </w:pPr>
            <w:r w:rsidRPr="00784707">
              <w:rPr>
                <w:color w:val="000000"/>
                <w:sz w:val="20"/>
                <w:szCs w:val="20"/>
              </w:rPr>
              <w:t>Рівненськ</w:t>
            </w:r>
            <w:r>
              <w:rPr>
                <w:color w:val="000000"/>
                <w:sz w:val="20"/>
                <w:szCs w:val="20"/>
                <w:lang w:val="uk-UA"/>
              </w:rPr>
              <w:t>ий міський РЕМ</w:t>
            </w:r>
          </w:p>
        </w:tc>
        <w:tc>
          <w:tcPr>
            <w:tcW w:w="944"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53</w:t>
            </w:r>
          </w:p>
        </w:tc>
        <w:tc>
          <w:tcPr>
            <w:tcW w:w="993" w:type="dxa"/>
            <w:tcBorders>
              <w:top w:val="nil"/>
              <w:left w:val="nil"/>
              <w:bottom w:val="single" w:sz="4" w:space="0" w:color="auto"/>
              <w:right w:val="single" w:sz="4" w:space="0" w:color="auto"/>
            </w:tcBorders>
            <w:shd w:val="clear" w:color="auto" w:fill="auto"/>
            <w:noWrap/>
            <w:vAlign w:val="bottom"/>
            <w:hideMark/>
          </w:tcPr>
          <w:p w:rsidR="00AA1877" w:rsidRPr="00291F74" w:rsidRDefault="00AA1877" w:rsidP="00AA1877">
            <w:pPr>
              <w:jc w:val="center"/>
              <w:rPr>
                <w:color w:val="000000"/>
                <w:sz w:val="20"/>
                <w:szCs w:val="20"/>
                <w:lang w:val="uk-UA"/>
              </w:rPr>
            </w:pPr>
            <w:r>
              <w:rPr>
                <w:color w:val="000000"/>
                <w:sz w:val="20"/>
                <w:szCs w:val="20"/>
                <w:lang w:val="uk-UA"/>
              </w:rPr>
              <w:t>15</w:t>
            </w:r>
          </w:p>
        </w:tc>
      </w:tr>
      <w:tr w:rsidR="0041164E" w:rsidRPr="00A4404F" w:rsidTr="0041164E">
        <w:trPr>
          <w:trHeight w:val="300"/>
        </w:trPr>
        <w:tc>
          <w:tcPr>
            <w:tcW w:w="2540" w:type="dxa"/>
            <w:tcBorders>
              <w:top w:val="nil"/>
              <w:left w:val="single" w:sz="4" w:space="0" w:color="auto"/>
              <w:bottom w:val="single" w:sz="4" w:space="0" w:color="auto"/>
              <w:right w:val="single" w:sz="4" w:space="0" w:color="auto"/>
            </w:tcBorders>
            <w:shd w:val="clear" w:color="000000" w:fill="FFFF00"/>
            <w:noWrap/>
            <w:vAlign w:val="bottom"/>
            <w:hideMark/>
          </w:tcPr>
          <w:p w:rsidR="0041164E" w:rsidRPr="00A4404F" w:rsidRDefault="0041164E" w:rsidP="0041164E">
            <w:pPr>
              <w:rPr>
                <w:b/>
                <w:bCs/>
                <w:color w:val="000000"/>
                <w:sz w:val="22"/>
                <w:szCs w:val="22"/>
              </w:rPr>
            </w:pPr>
            <w:r w:rsidRPr="00A4404F">
              <w:rPr>
                <w:b/>
                <w:bCs/>
                <w:color w:val="000000"/>
                <w:sz w:val="22"/>
                <w:szCs w:val="22"/>
              </w:rPr>
              <w:t>Всього</w:t>
            </w:r>
          </w:p>
        </w:tc>
        <w:tc>
          <w:tcPr>
            <w:tcW w:w="944" w:type="dxa"/>
            <w:tcBorders>
              <w:top w:val="nil"/>
              <w:left w:val="nil"/>
              <w:bottom w:val="single" w:sz="4" w:space="0" w:color="auto"/>
              <w:right w:val="single" w:sz="4" w:space="0" w:color="auto"/>
            </w:tcBorders>
            <w:shd w:val="clear" w:color="000000" w:fill="FFFF00"/>
            <w:noWrap/>
            <w:vAlign w:val="bottom"/>
            <w:hideMark/>
          </w:tcPr>
          <w:p w:rsidR="0041164E" w:rsidRPr="00845A35" w:rsidRDefault="0041164E" w:rsidP="0041164E">
            <w:pPr>
              <w:jc w:val="center"/>
              <w:rPr>
                <w:color w:val="000000"/>
                <w:sz w:val="20"/>
                <w:szCs w:val="20"/>
                <w:lang w:val="uk-UA"/>
              </w:rPr>
            </w:pPr>
            <w:r>
              <w:rPr>
                <w:color w:val="000000"/>
                <w:sz w:val="20"/>
                <w:szCs w:val="20"/>
                <w:lang w:val="uk-UA"/>
              </w:rPr>
              <w:t>1455</w:t>
            </w:r>
          </w:p>
        </w:tc>
        <w:tc>
          <w:tcPr>
            <w:tcW w:w="993" w:type="dxa"/>
            <w:tcBorders>
              <w:top w:val="nil"/>
              <w:left w:val="nil"/>
              <w:bottom w:val="single" w:sz="4" w:space="0" w:color="auto"/>
              <w:right w:val="single" w:sz="4" w:space="0" w:color="auto"/>
            </w:tcBorders>
            <w:shd w:val="clear" w:color="000000" w:fill="FFFF00"/>
            <w:noWrap/>
            <w:vAlign w:val="bottom"/>
            <w:hideMark/>
          </w:tcPr>
          <w:p w:rsidR="0041164E" w:rsidRPr="00286B04" w:rsidRDefault="0041164E" w:rsidP="0041164E">
            <w:pPr>
              <w:jc w:val="center"/>
              <w:rPr>
                <w:color w:val="000000"/>
                <w:sz w:val="20"/>
                <w:szCs w:val="20"/>
                <w:lang w:val="en-US"/>
              </w:rPr>
            </w:pPr>
            <w:r>
              <w:rPr>
                <w:color w:val="000000"/>
                <w:sz w:val="20"/>
                <w:szCs w:val="20"/>
                <w:lang w:val="uk-UA"/>
              </w:rPr>
              <w:t>660</w:t>
            </w:r>
          </w:p>
        </w:tc>
      </w:tr>
    </w:tbl>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41164E">
      <w:pPr>
        <w:jc w:val="center"/>
        <w:rPr>
          <w:sz w:val="32"/>
          <w:szCs w:val="32"/>
          <w:lang w:val="uk-UA"/>
        </w:rPr>
      </w:pPr>
    </w:p>
    <w:p w:rsidR="0041164E" w:rsidRDefault="0041164E" w:rsidP="0021358C">
      <w:pPr>
        <w:ind w:left="-567" w:right="-427" w:firstLine="283"/>
        <w:jc w:val="center"/>
        <w:rPr>
          <w:b/>
          <w:lang w:val="uk-UA"/>
        </w:rPr>
      </w:pPr>
      <w:r w:rsidRPr="0021358C">
        <w:rPr>
          <w:b/>
          <w:lang w:val="uk-UA"/>
        </w:rPr>
        <w:t>Обґрунтування по розділу III "Впровадження та розвиток АСДТК"</w:t>
      </w:r>
    </w:p>
    <w:p w:rsidR="0021358C" w:rsidRPr="0021358C" w:rsidRDefault="0021358C" w:rsidP="0021358C">
      <w:pPr>
        <w:ind w:left="-567" w:right="-427" w:firstLine="283"/>
        <w:jc w:val="right"/>
        <w:rPr>
          <w:b/>
          <w:lang w:val="uk-UA"/>
        </w:rPr>
      </w:pPr>
      <w:r>
        <w:rPr>
          <w:b/>
          <w:lang w:val="uk-UA"/>
        </w:rPr>
        <w:t>Додаток 3.1-3.2</w:t>
      </w:r>
    </w:p>
    <w:p w:rsidR="0041164E" w:rsidRPr="0021358C" w:rsidRDefault="0041164E" w:rsidP="0021358C">
      <w:pPr>
        <w:ind w:left="-567" w:right="-427" w:firstLine="283"/>
        <w:rPr>
          <w:b/>
          <w:bCs/>
          <w:lang w:val="uk-UA"/>
        </w:rPr>
      </w:pPr>
    </w:p>
    <w:p w:rsidR="0041164E" w:rsidRPr="0021358C" w:rsidRDefault="0041164E" w:rsidP="0021358C">
      <w:pPr>
        <w:pStyle w:val="a7"/>
        <w:spacing w:before="0" w:beforeAutospacing="0" w:after="0" w:afterAutospacing="0"/>
        <w:ind w:left="-567" w:right="-427" w:firstLine="283"/>
        <w:rPr>
          <w:b/>
        </w:rPr>
      </w:pPr>
      <w:r w:rsidRPr="0021358C">
        <w:rPr>
          <w:b/>
        </w:rPr>
        <w:t>3.1 – 3.2. Телемеханіка  Рівненський міський РЕМ РП-1, РП-2</w:t>
      </w:r>
    </w:p>
    <w:p w:rsidR="0041164E" w:rsidRPr="0021358C" w:rsidRDefault="0041164E" w:rsidP="0021358C">
      <w:pPr>
        <w:pStyle w:val="a7"/>
        <w:spacing w:before="0" w:beforeAutospacing="0" w:after="0" w:afterAutospacing="0"/>
        <w:ind w:left="-567" w:right="-427" w:firstLine="283"/>
        <w:jc w:val="both"/>
        <w:rPr>
          <w:lang w:eastAsia="en-US"/>
        </w:rPr>
      </w:pPr>
      <w:r w:rsidRPr="0021358C">
        <w:rPr>
          <w:lang w:eastAsia="en-US"/>
        </w:rPr>
        <w:t xml:space="preserve">          </w:t>
      </w:r>
    </w:p>
    <w:p w:rsidR="0041164E" w:rsidRPr="0021358C" w:rsidRDefault="0041164E" w:rsidP="0021358C">
      <w:pPr>
        <w:pStyle w:val="a7"/>
        <w:spacing w:before="0" w:beforeAutospacing="0" w:after="0" w:afterAutospacing="0"/>
        <w:ind w:left="-567" w:right="-427" w:firstLine="283"/>
        <w:jc w:val="both"/>
        <w:rPr>
          <w:lang w:eastAsia="en-US"/>
        </w:rPr>
      </w:pPr>
      <w:r w:rsidRPr="0021358C">
        <w:rPr>
          <w:lang w:eastAsia="en-US"/>
        </w:rPr>
        <w:t>Починаючи з 2002 року товариство будує систему телемеханіки підстанцій.</w:t>
      </w:r>
    </w:p>
    <w:p w:rsidR="0041164E" w:rsidRPr="0021358C" w:rsidRDefault="0041164E" w:rsidP="0021358C">
      <w:pPr>
        <w:pStyle w:val="a7"/>
        <w:spacing w:before="0" w:beforeAutospacing="0" w:after="0" w:afterAutospacing="0"/>
        <w:ind w:left="-567" w:right="-427" w:firstLine="283"/>
        <w:jc w:val="both"/>
        <w:rPr>
          <w:lang w:eastAsia="en-US"/>
        </w:rPr>
      </w:pPr>
      <w:r w:rsidRPr="0021358C">
        <w:rPr>
          <w:lang w:eastAsia="en-US"/>
        </w:rPr>
        <w:t xml:space="preserve">Станом на 2018 рік телекомплекс експлуатується в п’ятнадцятьох РЕМ-ах компанії (126 підстанцій) з шістнадцяти. Не телемеханізованим лишились РП по м. Рівне. </w:t>
      </w:r>
    </w:p>
    <w:p w:rsidR="0041164E" w:rsidRPr="0021358C" w:rsidRDefault="0041164E" w:rsidP="0021358C">
      <w:pPr>
        <w:ind w:left="-567" w:right="-427" w:firstLine="283"/>
        <w:jc w:val="both"/>
        <w:rPr>
          <w:lang w:val="uk-UA"/>
        </w:rPr>
      </w:pPr>
      <w:r w:rsidRPr="0021358C">
        <w:rPr>
          <w:lang w:val="uk-UA"/>
        </w:rPr>
        <w:t>Паралельно з реконструкцією телемеханіки відбувалась заміна існуючої каналоутворюючої апаратури в/ч зв’язку по лініях електропередач на сучасну нову. На даний час радіо модемами забезпечено тринадцять РЕМ-ів (98 підстанцій) з шістнадцяти. Заміна старого обладнання телемеханіки та зв’язку на сучасне мінімізувало втрати через простій апаратури телемеханіки, що в свою чергу зменшило тривалість знаходження обладнання у відключеному стані внаслідок аварійних відключень, підвищилась керованість енергооб’єктами.</w:t>
      </w:r>
    </w:p>
    <w:p w:rsidR="0041164E" w:rsidRPr="0021358C" w:rsidRDefault="0041164E" w:rsidP="0021358C">
      <w:pPr>
        <w:ind w:left="-567" w:right="-427" w:firstLine="283"/>
        <w:jc w:val="both"/>
        <w:rPr>
          <w:lang w:val="uk-UA"/>
        </w:rPr>
      </w:pPr>
      <w:r w:rsidRPr="0021358C">
        <w:rPr>
          <w:lang w:val="uk-UA"/>
        </w:rPr>
        <w:t xml:space="preserve">Налагоджено відображення  на АРМ-ах диспетчера миттєвого споживання усіх РЕМ по струму та потужності. </w:t>
      </w:r>
    </w:p>
    <w:p w:rsidR="0041164E" w:rsidRPr="0021358C" w:rsidRDefault="0041164E" w:rsidP="0021358C">
      <w:pPr>
        <w:ind w:left="-567" w:right="-427" w:firstLine="283"/>
        <w:jc w:val="both"/>
        <w:rPr>
          <w:lang w:val="uk-UA"/>
        </w:rPr>
      </w:pPr>
      <w:r w:rsidRPr="0021358C">
        <w:rPr>
          <w:noProof/>
          <w:lang w:val="uk-UA" w:eastAsia="uk-UA"/>
        </w:rPr>
        <w:drawing>
          <wp:anchor distT="0" distB="0" distL="114300" distR="114300" simplePos="0" relativeHeight="251660288" behindDoc="0" locked="0" layoutInCell="1" allowOverlap="1">
            <wp:simplePos x="0" y="0"/>
            <wp:positionH relativeFrom="column">
              <wp:posOffset>3810</wp:posOffset>
            </wp:positionH>
            <wp:positionV relativeFrom="paragraph">
              <wp:posOffset>638175</wp:posOffset>
            </wp:positionV>
            <wp:extent cx="3403600" cy="3884930"/>
            <wp:effectExtent l="19050" t="19050" r="25400" b="2032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3403600" cy="3884930"/>
                    </a:xfrm>
                    <a:prstGeom prst="rect">
                      <a:avLst/>
                    </a:prstGeom>
                    <a:noFill/>
                    <a:ln w="9525">
                      <a:solidFill>
                        <a:srgbClr val="000000"/>
                      </a:solidFill>
                      <a:miter lim="800000"/>
                      <a:headEnd/>
                      <a:tailEnd/>
                    </a:ln>
                  </pic:spPr>
                </pic:pic>
              </a:graphicData>
            </a:graphic>
          </wp:anchor>
        </w:drawing>
      </w:r>
      <w:r w:rsidRPr="0021358C">
        <w:rPr>
          <w:lang w:val="uk-UA"/>
        </w:rPr>
        <w:t>В 2017 році побудована за допомогою підрядника системи телемеханіки верхнього рівня ОІК АСТОЕ (оперативно-інформаційного комплексу Автоматизованої Системи Технічного Обліку Електроенергії). Це дозволяє оперативно отримувати в обласній диспетчерській інформацію про положення вимикачів і телевиміри з підстанцій всієї області, що в свою чергу дозволить формувати технічні  баланси споживання як РЕМ-ів, так і області в цілому. Введення в дію ВЕБ сервера,  збудованого за проектом верхнього рівня, надало незалежний доступ до телемеханічної інформації більш широкому загалу користувачів (керівний склад, адміністратори, відділ балансів і т. д.).</w:t>
      </w:r>
    </w:p>
    <w:p w:rsidR="0041164E" w:rsidRPr="0021358C" w:rsidRDefault="0041164E" w:rsidP="0021358C">
      <w:pPr>
        <w:ind w:left="-567" w:right="-427" w:firstLine="283"/>
        <w:jc w:val="both"/>
        <w:rPr>
          <w:lang w:val="uk-UA"/>
        </w:rPr>
      </w:pPr>
      <w:r w:rsidRPr="0021358C">
        <w:rPr>
          <w:lang w:val="uk-UA"/>
        </w:rPr>
        <w:t>Отже за достатніх капіталовкладень, система телемеханіки найближчим часом набуде повного та довершеного, сучасного вигляду зі всіма можливостями АСДК та АСОЕ.</w:t>
      </w:r>
    </w:p>
    <w:p w:rsidR="0041164E" w:rsidRPr="0021358C" w:rsidRDefault="0041164E" w:rsidP="0021358C">
      <w:pPr>
        <w:ind w:left="-567" w:right="-427" w:firstLine="283"/>
        <w:jc w:val="both"/>
        <w:rPr>
          <w:lang w:val="uk-UA"/>
        </w:rPr>
      </w:pPr>
    </w:p>
    <w:p w:rsidR="0041164E" w:rsidRPr="0021358C" w:rsidRDefault="0041164E" w:rsidP="0021358C">
      <w:pPr>
        <w:ind w:left="-567" w:right="-427" w:firstLine="283"/>
        <w:jc w:val="both"/>
        <w:rPr>
          <w:lang w:val="uk-UA"/>
        </w:rPr>
      </w:pPr>
    </w:p>
    <w:p w:rsidR="0041164E" w:rsidRPr="0021358C" w:rsidRDefault="0041164E" w:rsidP="0021358C">
      <w:pPr>
        <w:ind w:left="-567" w:right="-427" w:firstLine="283"/>
        <w:jc w:val="both"/>
        <w:rPr>
          <w:lang w:val="uk-UA"/>
        </w:rPr>
      </w:pPr>
    </w:p>
    <w:p w:rsidR="0041164E" w:rsidRPr="0021358C" w:rsidRDefault="0041164E" w:rsidP="0021358C">
      <w:pPr>
        <w:ind w:left="-567" w:right="-427" w:firstLine="283"/>
        <w:jc w:val="both"/>
        <w:rPr>
          <w:lang w:val="uk-UA"/>
        </w:rPr>
      </w:pPr>
    </w:p>
    <w:p w:rsidR="0041164E" w:rsidRPr="0021358C" w:rsidRDefault="0041164E" w:rsidP="0021358C">
      <w:pPr>
        <w:ind w:left="-567" w:right="-427" w:firstLine="283"/>
        <w:jc w:val="both"/>
        <w:rPr>
          <w:lang w:val="uk-UA"/>
        </w:rPr>
      </w:pPr>
    </w:p>
    <w:p w:rsidR="0041164E" w:rsidRPr="0021358C" w:rsidRDefault="0041164E" w:rsidP="0021358C">
      <w:pPr>
        <w:ind w:left="-567" w:right="-427" w:firstLine="283"/>
        <w:jc w:val="both"/>
        <w:rPr>
          <w:lang w:val="uk-UA"/>
        </w:rPr>
      </w:pPr>
    </w:p>
    <w:p w:rsidR="0041164E" w:rsidRPr="0021358C" w:rsidRDefault="0041164E" w:rsidP="0021358C">
      <w:pPr>
        <w:ind w:left="-567" w:right="-427" w:firstLine="283"/>
        <w:jc w:val="both"/>
        <w:rPr>
          <w:lang w:val="uk-UA"/>
        </w:rPr>
      </w:pPr>
    </w:p>
    <w:p w:rsidR="0041164E" w:rsidRPr="0021358C" w:rsidRDefault="0041164E" w:rsidP="0021358C">
      <w:pPr>
        <w:ind w:left="-567" w:right="-427" w:firstLine="283"/>
        <w:jc w:val="both"/>
        <w:rPr>
          <w:lang w:val="uk-UA"/>
        </w:rPr>
      </w:pPr>
    </w:p>
    <w:p w:rsidR="0041164E" w:rsidRPr="0021358C" w:rsidRDefault="0041164E" w:rsidP="0021358C">
      <w:pPr>
        <w:ind w:left="-567" w:right="-427" w:firstLine="283"/>
        <w:jc w:val="both"/>
        <w:rPr>
          <w:b/>
          <w:lang w:val="uk-UA"/>
        </w:rPr>
      </w:pPr>
      <w:r w:rsidRPr="0021358C">
        <w:rPr>
          <w:lang w:val="uk-UA"/>
        </w:rPr>
        <w:t>Наразі в товаристві є наявний розроблений типовий</w:t>
      </w:r>
      <w:r w:rsidRPr="0021358C">
        <w:rPr>
          <w:b/>
          <w:i/>
          <w:lang w:val="uk-UA"/>
        </w:rPr>
        <w:t xml:space="preserve"> </w:t>
      </w:r>
      <w:r w:rsidRPr="0021358C">
        <w:rPr>
          <w:b/>
          <w:lang w:val="uk-UA"/>
        </w:rPr>
        <w:t>ТЕХНІЧНИЙ ПРОЕКТ «ПОСТАЧАННЯ ТА ВПРОВАДЖЕННЯ У ЕКСПЛУАТАЦІЮ СИСТЕМИ ТЕЛЕМЕХАНІКИ НА БАЗІ ІУТК «ГРАНІТ-МІКРО»»</w:t>
      </w:r>
    </w:p>
    <w:p w:rsidR="0041164E" w:rsidRPr="0021358C" w:rsidRDefault="0041164E" w:rsidP="0021358C">
      <w:pPr>
        <w:ind w:left="-567" w:right="-427" w:firstLine="283"/>
        <w:jc w:val="both"/>
        <w:rPr>
          <w:lang w:val="uk-UA"/>
        </w:rPr>
      </w:pPr>
      <w:r w:rsidRPr="0021358C">
        <w:rPr>
          <w:lang w:val="uk-UA"/>
        </w:rPr>
        <w:t>Використання даного типового проекту при телемеханізації РП в м. Рівне значно здешевлює побудову системи телемеханіки, оскільки використовуються типові стандартизовані рішення.</w:t>
      </w:r>
    </w:p>
    <w:p w:rsidR="001C4CCE" w:rsidRDefault="001C4CCE" w:rsidP="0021358C">
      <w:pPr>
        <w:spacing w:line="360" w:lineRule="auto"/>
        <w:ind w:left="-567" w:right="-427" w:firstLine="283"/>
        <w:jc w:val="center"/>
        <w:rPr>
          <w:b/>
          <w:lang w:val="uk-UA"/>
        </w:rPr>
      </w:pPr>
    </w:p>
    <w:p w:rsidR="0041164E" w:rsidRPr="00932BC4" w:rsidRDefault="0041164E" w:rsidP="0021358C">
      <w:pPr>
        <w:spacing w:line="360" w:lineRule="auto"/>
        <w:ind w:left="-567" w:right="-427" w:firstLine="283"/>
        <w:jc w:val="center"/>
        <w:rPr>
          <w:b/>
        </w:rPr>
      </w:pPr>
      <w:r w:rsidRPr="00932BC4">
        <w:rPr>
          <w:b/>
        </w:rPr>
        <w:t>Техніч</w:t>
      </w:r>
      <w:r w:rsidRPr="00932BC4">
        <w:rPr>
          <w:b/>
          <w:lang w:val="uk-UA"/>
        </w:rPr>
        <w:t>ні</w:t>
      </w:r>
      <w:r w:rsidRPr="00932BC4">
        <w:rPr>
          <w:b/>
        </w:rPr>
        <w:t xml:space="preserve"> </w:t>
      </w:r>
      <w:r w:rsidRPr="00932BC4">
        <w:rPr>
          <w:b/>
          <w:lang w:val="uk-UA"/>
        </w:rPr>
        <w:t>вимоги</w:t>
      </w:r>
      <w:r w:rsidRPr="00932BC4">
        <w:rPr>
          <w:b/>
        </w:rPr>
        <w:t xml:space="preserve"> </w:t>
      </w:r>
      <w:r w:rsidRPr="00932BC4">
        <w:rPr>
          <w:b/>
          <w:lang w:val="uk-UA"/>
        </w:rPr>
        <w:t xml:space="preserve">до </w:t>
      </w:r>
      <w:r w:rsidRPr="00932BC4">
        <w:rPr>
          <w:b/>
        </w:rPr>
        <w:t xml:space="preserve">систем телемеханіки для РП </w:t>
      </w:r>
      <w:r w:rsidRPr="00932BC4">
        <w:rPr>
          <w:b/>
          <w:lang w:val="uk-UA"/>
        </w:rPr>
        <w:t>м</w:t>
      </w:r>
      <w:r w:rsidRPr="00932BC4">
        <w:rPr>
          <w:b/>
        </w:rPr>
        <w:t>. Рівне</w:t>
      </w:r>
      <w:r w:rsidRPr="00932BC4">
        <w:rPr>
          <w:b/>
          <w:lang w:val="uk-UA"/>
        </w:rPr>
        <w:t xml:space="preserve"> наведені</w:t>
      </w:r>
      <w:r w:rsidRPr="00932BC4">
        <w:rPr>
          <w:b/>
        </w:rPr>
        <w:t xml:space="preserve"> в табл</w:t>
      </w:r>
      <w:r w:rsidRPr="00932BC4">
        <w:rPr>
          <w:b/>
          <w:lang w:val="uk-UA"/>
        </w:rPr>
        <w:t xml:space="preserve">иці № </w:t>
      </w:r>
      <w:r w:rsidRPr="00932BC4">
        <w:rPr>
          <w:b/>
        </w:rPr>
        <w:t>1.</w:t>
      </w:r>
    </w:p>
    <w:p w:rsidR="0041164E" w:rsidRPr="00932BC4" w:rsidRDefault="0041164E" w:rsidP="0021358C">
      <w:pPr>
        <w:spacing w:line="360" w:lineRule="auto"/>
        <w:ind w:left="-567" w:right="-427" w:firstLine="283"/>
        <w:jc w:val="right"/>
      </w:pPr>
      <w:r w:rsidRPr="00932BC4">
        <w:t xml:space="preserve">                                                                                                                               Таблиц</w:t>
      </w:r>
      <w:r w:rsidRPr="00932BC4">
        <w:rPr>
          <w:lang w:val="uk-UA"/>
        </w:rPr>
        <w:t>я №</w:t>
      </w:r>
      <w:r w:rsidRPr="00932BC4">
        <w:t xml:space="preserve">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410"/>
        <w:gridCol w:w="1417"/>
        <w:gridCol w:w="1134"/>
        <w:gridCol w:w="1134"/>
        <w:gridCol w:w="1985"/>
      </w:tblGrid>
      <w:tr w:rsidR="0041164E" w:rsidRPr="00932BC4" w:rsidTr="0021358C">
        <w:trPr>
          <w:cantSplit/>
        </w:trPr>
        <w:tc>
          <w:tcPr>
            <w:tcW w:w="1418" w:type="dxa"/>
            <w:vMerge w:val="restart"/>
          </w:tcPr>
          <w:p w:rsidR="0041164E" w:rsidRPr="00932BC4" w:rsidRDefault="0041164E" w:rsidP="0041164E">
            <w:pPr>
              <w:rPr>
                <w:lang w:val="uk-UA"/>
              </w:rPr>
            </w:pPr>
            <w:r w:rsidRPr="00932BC4">
              <w:rPr>
                <w:lang w:val="uk-UA"/>
              </w:rPr>
              <w:t xml:space="preserve">   Назва</w:t>
            </w:r>
          </w:p>
        </w:tc>
        <w:tc>
          <w:tcPr>
            <w:tcW w:w="2410" w:type="dxa"/>
            <w:vMerge w:val="restart"/>
          </w:tcPr>
          <w:p w:rsidR="0041164E" w:rsidRPr="00932BC4" w:rsidRDefault="0041164E" w:rsidP="0041164E">
            <w:pPr>
              <w:jc w:val="center"/>
              <w:rPr>
                <w:lang w:val="uk-UA"/>
              </w:rPr>
            </w:pPr>
            <w:r w:rsidRPr="00932BC4">
              <w:rPr>
                <w:lang w:val="uk-UA"/>
              </w:rPr>
              <w:t>Канал зв’язку з ПУ</w:t>
            </w:r>
          </w:p>
        </w:tc>
        <w:tc>
          <w:tcPr>
            <w:tcW w:w="5670" w:type="dxa"/>
            <w:gridSpan w:val="4"/>
          </w:tcPr>
          <w:p w:rsidR="0041164E" w:rsidRPr="00932BC4" w:rsidRDefault="0041164E" w:rsidP="0041164E">
            <w:pPr>
              <w:jc w:val="center"/>
            </w:pPr>
            <w:r w:rsidRPr="00932BC4">
              <w:rPr>
                <w:lang w:val="uk-UA"/>
              </w:rPr>
              <w:t>Об’єм інформації по видах</w:t>
            </w:r>
            <w:r w:rsidRPr="00932BC4">
              <w:t xml:space="preserve"> </w:t>
            </w:r>
          </w:p>
        </w:tc>
      </w:tr>
      <w:tr w:rsidR="0041164E" w:rsidRPr="00932BC4" w:rsidTr="0021358C">
        <w:trPr>
          <w:cantSplit/>
        </w:trPr>
        <w:tc>
          <w:tcPr>
            <w:tcW w:w="1418" w:type="dxa"/>
            <w:vMerge/>
          </w:tcPr>
          <w:p w:rsidR="0041164E" w:rsidRPr="00932BC4" w:rsidRDefault="0041164E" w:rsidP="0041164E"/>
        </w:tc>
        <w:tc>
          <w:tcPr>
            <w:tcW w:w="2410" w:type="dxa"/>
            <w:vMerge/>
          </w:tcPr>
          <w:p w:rsidR="0041164E" w:rsidRPr="00932BC4" w:rsidRDefault="0041164E" w:rsidP="0041164E"/>
        </w:tc>
        <w:tc>
          <w:tcPr>
            <w:tcW w:w="1417" w:type="dxa"/>
          </w:tcPr>
          <w:p w:rsidR="0041164E" w:rsidRPr="00932BC4" w:rsidRDefault="0041164E" w:rsidP="0041164E">
            <w:pPr>
              <w:jc w:val="center"/>
            </w:pPr>
            <w:r w:rsidRPr="00932BC4">
              <w:t>ТС</w:t>
            </w:r>
          </w:p>
        </w:tc>
        <w:tc>
          <w:tcPr>
            <w:tcW w:w="1134" w:type="dxa"/>
          </w:tcPr>
          <w:p w:rsidR="0041164E" w:rsidRPr="00932BC4" w:rsidRDefault="0041164E" w:rsidP="0041164E">
            <w:pPr>
              <w:jc w:val="center"/>
            </w:pPr>
            <w:r w:rsidRPr="00932BC4">
              <w:t>ТУ</w:t>
            </w:r>
          </w:p>
        </w:tc>
        <w:tc>
          <w:tcPr>
            <w:tcW w:w="1134" w:type="dxa"/>
          </w:tcPr>
          <w:p w:rsidR="0041164E" w:rsidRPr="00932BC4" w:rsidRDefault="0041164E" w:rsidP="0041164E">
            <w:pPr>
              <w:jc w:val="center"/>
            </w:pPr>
            <w:r w:rsidRPr="00932BC4">
              <w:t>ТТ*</w:t>
            </w:r>
          </w:p>
        </w:tc>
        <w:tc>
          <w:tcPr>
            <w:tcW w:w="1985" w:type="dxa"/>
          </w:tcPr>
          <w:p w:rsidR="0041164E" w:rsidRPr="00932BC4" w:rsidRDefault="0041164E" w:rsidP="0041164E">
            <w:pPr>
              <w:jc w:val="center"/>
              <w:rPr>
                <w:lang w:val="uk-UA"/>
              </w:rPr>
            </w:pPr>
            <w:r w:rsidRPr="00932BC4">
              <w:t>ТИ</w:t>
            </w:r>
            <w:r w:rsidRPr="00932BC4">
              <w:rPr>
                <w:vertAlign w:val="subscript"/>
              </w:rPr>
              <w:t>тп</w:t>
            </w:r>
            <w:r w:rsidRPr="00932BC4">
              <w:t>+ТИ</w:t>
            </w:r>
            <w:r w:rsidRPr="00932BC4">
              <w:rPr>
                <w:vertAlign w:val="subscript"/>
              </w:rPr>
              <w:t>чи</w:t>
            </w:r>
            <w:r w:rsidRPr="00932BC4">
              <w:t>*</w:t>
            </w: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РП-1</w:t>
            </w:r>
          </w:p>
        </w:tc>
        <w:tc>
          <w:tcPr>
            <w:tcW w:w="2410" w:type="dxa"/>
          </w:tcPr>
          <w:p w:rsidR="0041164E" w:rsidRPr="00932BC4" w:rsidRDefault="0041164E" w:rsidP="0041164E">
            <w:pPr>
              <w:spacing w:line="360" w:lineRule="auto"/>
              <w:jc w:val="center"/>
              <w:rPr>
                <w:lang w:val="uk-UA"/>
              </w:rPr>
            </w:pPr>
            <w:r w:rsidRPr="00932BC4">
              <w:rPr>
                <w:lang w:val="uk-UA"/>
              </w:rPr>
              <w:t>Цифровий радіо</w:t>
            </w:r>
          </w:p>
        </w:tc>
        <w:tc>
          <w:tcPr>
            <w:tcW w:w="1417" w:type="dxa"/>
          </w:tcPr>
          <w:p w:rsidR="0041164E" w:rsidRPr="00932BC4" w:rsidRDefault="0041164E" w:rsidP="0041164E">
            <w:pPr>
              <w:spacing w:line="360" w:lineRule="auto"/>
              <w:jc w:val="center"/>
              <w:rPr>
                <w:lang w:val="uk-UA"/>
              </w:rPr>
            </w:pPr>
            <w:r w:rsidRPr="00932BC4">
              <w:rPr>
                <w:lang w:val="uk-UA"/>
              </w:rPr>
              <w:t>20</w:t>
            </w:r>
          </w:p>
        </w:tc>
        <w:tc>
          <w:tcPr>
            <w:tcW w:w="1134" w:type="dxa"/>
          </w:tcPr>
          <w:p w:rsidR="0041164E" w:rsidRPr="00932BC4" w:rsidRDefault="0041164E" w:rsidP="0041164E">
            <w:pPr>
              <w:spacing w:line="360" w:lineRule="auto"/>
              <w:jc w:val="center"/>
              <w:rPr>
                <w:lang w:val="uk-UA"/>
              </w:rPr>
            </w:pPr>
            <w:r w:rsidRPr="00932BC4">
              <w:rPr>
                <w:lang w:val="uk-UA"/>
              </w:rPr>
              <w:t>15</w:t>
            </w:r>
          </w:p>
        </w:tc>
        <w:tc>
          <w:tcPr>
            <w:tcW w:w="1134" w:type="dxa"/>
          </w:tcPr>
          <w:p w:rsidR="0041164E" w:rsidRPr="00932BC4" w:rsidRDefault="0041164E" w:rsidP="0041164E">
            <w:pPr>
              <w:spacing w:line="360" w:lineRule="auto"/>
              <w:jc w:val="center"/>
              <w:rPr>
                <w:lang w:val="uk-UA"/>
              </w:rPr>
            </w:pPr>
            <w:r w:rsidRPr="00932BC4">
              <w:rPr>
                <w:lang w:val="uk-UA"/>
              </w:rPr>
              <w:t>21</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РП-2</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20</w:t>
            </w:r>
          </w:p>
        </w:tc>
        <w:tc>
          <w:tcPr>
            <w:tcW w:w="1134" w:type="dxa"/>
          </w:tcPr>
          <w:p w:rsidR="0041164E" w:rsidRPr="00932BC4" w:rsidRDefault="0041164E" w:rsidP="0041164E">
            <w:pPr>
              <w:spacing w:line="360" w:lineRule="auto"/>
              <w:jc w:val="center"/>
              <w:rPr>
                <w:lang w:val="uk-UA"/>
              </w:rPr>
            </w:pPr>
            <w:r w:rsidRPr="00932BC4">
              <w:rPr>
                <w:lang w:val="uk-UA"/>
              </w:rPr>
              <w:t>15</w:t>
            </w:r>
          </w:p>
        </w:tc>
        <w:tc>
          <w:tcPr>
            <w:tcW w:w="1134" w:type="dxa"/>
          </w:tcPr>
          <w:p w:rsidR="0041164E" w:rsidRPr="00932BC4" w:rsidRDefault="0041164E" w:rsidP="0041164E">
            <w:pPr>
              <w:spacing w:line="360" w:lineRule="auto"/>
              <w:jc w:val="center"/>
              <w:rPr>
                <w:lang w:val="uk-UA"/>
              </w:rPr>
            </w:pPr>
            <w:r w:rsidRPr="00932BC4">
              <w:rPr>
                <w:lang w:val="uk-UA"/>
              </w:rPr>
              <w:t>21</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РП-3</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16</w:t>
            </w:r>
          </w:p>
        </w:tc>
        <w:tc>
          <w:tcPr>
            <w:tcW w:w="1134" w:type="dxa"/>
          </w:tcPr>
          <w:p w:rsidR="0041164E" w:rsidRPr="00932BC4" w:rsidRDefault="0041164E" w:rsidP="0041164E">
            <w:pPr>
              <w:spacing w:line="360" w:lineRule="auto"/>
              <w:jc w:val="center"/>
              <w:rPr>
                <w:lang w:val="uk-UA"/>
              </w:rPr>
            </w:pPr>
            <w:r w:rsidRPr="00932BC4">
              <w:rPr>
                <w:lang w:val="uk-UA"/>
              </w:rPr>
              <w:t>11</w:t>
            </w:r>
          </w:p>
        </w:tc>
        <w:tc>
          <w:tcPr>
            <w:tcW w:w="1134" w:type="dxa"/>
          </w:tcPr>
          <w:p w:rsidR="0041164E" w:rsidRPr="00932BC4" w:rsidRDefault="0041164E" w:rsidP="0041164E">
            <w:pPr>
              <w:spacing w:line="360" w:lineRule="auto"/>
              <w:jc w:val="center"/>
              <w:rPr>
                <w:lang w:val="uk-UA"/>
              </w:rPr>
            </w:pPr>
            <w:r w:rsidRPr="00932BC4">
              <w:rPr>
                <w:lang w:val="uk-UA"/>
              </w:rPr>
              <w:t>17</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РП-4</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23</w:t>
            </w:r>
          </w:p>
        </w:tc>
        <w:tc>
          <w:tcPr>
            <w:tcW w:w="1134" w:type="dxa"/>
          </w:tcPr>
          <w:p w:rsidR="0041164E" w:rsidRPr="00932BC4" w:rsidRDefault="0041164E" w:rsidP="0041164E">
            <w:pPr>
              <w:spacing w:line="360" w:lineRule="auto"/>
              <w:jc w:val="center"/>
              <w:rPr>
                <w:lang w:val="uk-UA"/>
              </w:rPr>
            </w:pPr>
            <w:r w:rsidRPr="00932BC4">
              <w:rPr>
                <w:lang w:val="uk-UA"/>
              </w:rPr>
              <w:t>18</w:t>
            </w:r>
          </w:p>
        </w:tc>
        <w:tc>
          <w:tcPr>
            <w:tcW w:w="1134" w:type="dxa"/>
          </w:tcPr>
          <w:p w:rsidR="0041164E" w:rsidRPr="00932BC4" w:rsidRDefault="0041164E" w:rsidP="0041164E">
            <w:pPr>
              <w:spacing w:line="360" w:lineRule="auto"/>
              <w:jc w:val="center"/>
              <w:rPr>
                <w:lang w:val="uk-UA"/>
              </w:rPr>
            </w:pPr>
            <w:r w:rsidRPr="00932BC4">
              <w:rPr>
                <w:lang w:val="uk-UA"/>
              </w:rPr>
              <w:t>24</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РП-5</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17</w:t>
            </w:r>
          </w:p>
        </w:tc>
        <w:tc>
          <w:tcPr>
            <w:tcW w:w="1134" w:type="dxa"/>
          </w:tcPr>
          <w:p w:rsidR="0041164E" w:rsidRPr="00932BC4" w:rsidRDefault="0041164E" w:rsidP="0041164E">
            <w:pPr>
              <w:spacing w:line="360" w:lineRule="auto"/>
              <w:jc w:val="center"/>
              <w:rPr>
                <w:lang w:val="uk-UA"/>
              </w:rPr>
            </w:pPr>
            <w:r w:rsidRPr="00932BC4">
              <w:rPr>
                <w:lang w:val="uk-UA"/>
              </w:rPr>
              <w:t>12</w:t>
            </w:r>
          </w:p>
        </w:tc>
        <w:tc>
          <w:tcPr>
            <w:tcW w:w="1134" w:type="dxa"/>
          </w:tcPr>
          <w:p w:rsidR="0041164E" w:rsidRPr="00932BC4" w:rsidRDefault="0041164E" w:rsidP="0041164E">
            <w:pPr>
              <w:spacing w:line="360" w:lineRule="auto"/>
              <w:jc w:val="center"/>
              <w:rPr>
                <w:lang w:val="uk-UA"/>
              </w:rPr>
            </w:pPr>
            <w:r w:rsidRPr="00932BC4">
              <w:rPr>
                <w:lang w:val="uk-UA"/>
              </w:rPr>
              <w:t>18</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РП-8</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18</w:t>
            </w:r>
          </w:p>
        </w:tc>
        <w:tc>
          <w:tcPr>
            <w:tcW w:w="1134" w:type="dxa"/>
          </w:tcPr>
          <w:p w:rsidR="0041164E" w:rsidRPr="00932BC4" w:rsidRDefault="0041164E" w:rsidP="0041164E">
            <w:pPr>
              <w:spacing w:line="360" w:lineRule="auto"/>
              <w:jc w:val="center"/>
              <w:rPr>
                <w:lang w:val="uk-UA"/>
              </w:rPr>
            </w:pPr>
            <w:r w:rsidRPr="00932BC4">
              <w:rPr>
                <w:lang w:val="uk-UA"/>
              </w:rPr>
              <w:t>13</w:t>
            </w:r>
          </w:p>
        </w:tc>
        <w:tc>
          <w:tcPr>
            <w:tcW w:w="1134" w:type="dxa"/>
          </w:tcPr>
          <w:p w:rsidR="0041164E" w:rsidRPr="00932BC4" w:rsidRDefault="0041164E" w:rsidP="0041164E">
            <w:pPr>
              <w:spacing w:line="360" w:lineRule="auto"/>
              <w:jc w:val="center"/>
              <w:rPr>
                <w:lang w:val="uk-UA"/>
              </w:rPr>
            </w:pPr>
            <w:r w:rsidRPr="00932BC4">
              <w:rPr>
                <w:lang w:val="uk-UA"/>
              </w:rPr>
              <w:t>19</w:t>
            </w:r>
          </w:p>
        </w:tc>
        <w:tc>
          <w:tcPr>
            <w:tcW w:w="1985" w:type="dxa"/>
          </w:tcPr>
          <w:p w:rsidR="0041164E" w:rsidRPr="00932BC4" w:rsidRDefault="0041164E" w:rsidP="0041164E">
            <w:pPr>
              <w:spacing w:line="360" w:lineRule="auto"/>
              <w:jc w:val="center"/>
              <w:rPr>
                <w:lang w:val="uk-UA"/>
              </w:rPr>
            </w:pPr>
            <w:r w:rsidRPr="00932BC4">
              <w:rPr>
                <w:lang w:val="uk-UA"/>
              </w:rPr>
              <w:t>1</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РП-16</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16</w:t>
            </w:r>
          </w:p>
        </w:tc>
        <w:tc>
          <w:tcPr>
            <w:tcW w:w="1134" w:type="dxa"/>
          </w:tcPr>
          <w:p w:rsidR="0041164E" w:rsidRPr="00932BC4" w:rsidRDefault="0041164E" w:rsidP="0041164E">
            <w:pPr>
              <w:spacing w:line="360" w:lineRule="auto"/>
              <w:jc w:val="center"/>
              <w:rPr>
                <w:lang w:val="uk-UA"/>
              </w:rPr>
            </w:pPr>
            <w:r w:rsidRPr="00932BC4">
              <w:rPr>
                <w:lang w:val="uk-UA"/>
              </w:rPr>
              <w:t>11</w:t>
            </w:r>
          </w:p>
        </w:tc>
        <w:tc>
          <w:tcPr>
            <w:tcW w:w="1134" w:type="dxa"/>
          </w:tcPr>
          <w:p w:rsidR="0041164E" w:rsidRPr="00932BC4" w:rsidRDefault="0041164E" w:rsidP="0041164E">
            <w:pPr>
              <w:spacing w:line="360" w:lineRule="auto"/>
              <w:jc w:val="center"/>
              <w:rPr>
                <w:lang w:val="uk-UA"/>
              </w:rPr>
            </w:pPr>
            <w:r w:rsidRPr="00932BC4">
              <w:rPr>
                <w:lang w:val="uk-UA"/>
              </w:rPr>
              <w:t>17</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РП-17</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15</w:t>
            </w:r>
          </w:p>
        </w:tc>
        <w:tc>
          <w:tcPr>
            <w:tcW w:w="1134" w:type="dxa"/>
          </w:tcPr>
          <w:p w:rsidR="0041164E" w:rsidRPr="00932BC4" w:rsidRDefault="0041164E" w:rsidP="0041164E">
            <w:pPr>
              <w:spacing w:line="360" w:lineRule="auto"/>
              <w:jc w:val="center"/>
              <w:rPr>
                <w:lang w:val="uk-UA"/>
              </w:rPr>
            </w:pPr>
            <w:r w:rsidRPr="00932BC4">
              <w:rPr>
                <w:lang w:val="uk-UA"/>
              </w:rPr>
              <w:t>10</w:t>
            </w:r>
          </w:p>
        </w:tc>
        <w:tc>
          <w:tcPr>
            <w:tcW w:w="1134" w:type="dxa"/>
          </w:tcPr>
          <w:p w:rsidR="0041164E" w:rsidRPr="00932BC4" w:rsidRDefault="0041164E" w:rsidP="0041164E">
            <w:pPr>
              <w:spacing w:line="360" w:lineRule="auto"/>
              <w:jc w:val="center"/>
              <w:rPr>
                <w:lang w:val="uk-UA"/>
              </w:rPr>
            </w:pPr>
            <w:r w:rsidRPr="00932BC4">
              <w:rPr>
                <w:lang w:val="uk-UA"/>
              </w:rPr>
              <w:t>16</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РП-18</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13</w:t>
            </w:r>
          </w:p>
        </w:tc>
        <w:tc>
          <w:tcPr>
            <w:tcW w:w="1134" w:type="dxa"/>
          </w:tcPr>
          <w:p w:rsidR="0041164E" w:rsidRPr="00932BC4" w:rsidRDefault="0041164E" w:rsidP="0041164E">
            <w:pPr>
              <w:spacing w:line="360" w:lineRule="auto"/>
              <w:jc w:val="center"/>
              <w:rPr>
                <w:lang w:val="uk-UA"/>
              </w:rPr>
            </w:pPr>
            <w:r w:rsidRPr="00932BC4">
              <w:rPr>
                <w:lang w:val="uk-UA"/>
              </w:rPr>
              <w:t>8</w:t>
            </w:r>
          </w:p>
        </w:tc>
        <w:tc>
          <w:tcPr>
            <w:tcW w:w="1134" w:type="dxa"/>
          </w:tcPr>
          <w:p w:rsidR="0041164E" w:rsidRPr="00932BC4" w:rsidRDefault="0041164E" w:rsidP="0041164E">
            <w:pPr>
              <w:spacing w:line="360" w:lineRule="auto"/>
              <w:jc w:val="center"/>
              <w:rPr>
                <w:lang w:val="uk-UA"/>
              </w:rPr>
            </w:pPr>
            <w:r w:rsidRPr="00932BC4">
              <w:rPr>
                <w:lang w:val="uk-UA"/>
              </w:rPr>
              <w:t>14</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РП-21</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13</w:t>
            </w:r>
          </w:p>
        </w:tc>
        <w:tc>
          <w:tcPr>
            <w:tcW w:w="1134" w:type="dxa"/>
          </w:tcPr>
          <w:p w:rsidR="0041164E" w:rsidRPr="00932BC4" w:rsidRDefault="0041164E" w:rsidP="0041164E">
            <w:pPr>
              <w:spacing w:line="360" w:lineRule="auto"/>
              <w:jc w:val="center"/>
              <w:rPr>
                <w:lang w:val="uk-UA"/>
              </w:rPr>
            </w:pPr>
            <w:r w:rsidRPr="00932BC4">
              <w:rPr>
                <w:lang w:val="uk-UA"/>
              </w:rPr>
              <w:t>8</w:t>
            </w:r>
          </w:p>
        </w:tc>
        <w:tc>
          <w:tcPr>
            <w:tcW w:w="1134" w:type="dxa"/>
          </w:tcPr>
          <w:p w:rsidR="0041164E" w:rsidRPr="00932BC4" w:rsidRDefault="0041164E" w:rsidP="0041164E">
            <w:pPr>
              <w:spacing w:line="360" w:lineRule="auto"/>
              <w:jc w:val="center"/>
              <w:rPr>
                <w:lang w:val="uk-UA"/>
              </w:rPr>
            </w:pPr>
            <w:r w:rsidRPr="00932BC4">
              <w:rPr>
                <w:lang w:val="uk-UA"/>
              </w:rPr>
              <w:t>14</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РП-22</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16</w:t>
            </w:r>
          </w:p>
        </w:tc>
        <w:tc>
          <w:tcPr>
            <w:tcW w:w="1134" w:type="dxa"/>
          </w:tcPr>
          <w:p w:rsidR="0041164E" w:rsidRPr="00932BC4" w:rsidRDefault="0041164E" w:rsidP="0041164E">
            <w:pPr>
              <w:spacing w:line="360" w:lineRule="auto"/>
              <w:jc w:val="center"/>
              <w:rPr>
                <w:lang w:val="uk-UA"/>
              </w:rPr>
            </w:pPr>
            <w:r w:rsidRPr="00932BC4">
              <w:rPr>
                <w:lang w:val="uk-UA"/>
              </w:rPr>
              <w:t>9</w:t>
            </w:r>
          </w:p>
        </w:tc>
        <w:tc>
          <w:tcPr>
            <w:tcW w:w="1134" w:type="dxa"/>
          </w:tcPr>
          <w:p w:rsidR="0041164E" w:rsidRPr="00932BC4" w:rsidRDefault="0041164E" w:rsidP="0041164E">
            <w:pPr>
              <w:spacing w:line="360" w:lineRule="auto"/>
              <w:jc w:val="center"/>
              <w:rPr>
                <w:lang w:val="uk-UA"/>
              </w:rPr>
            </w:pPr>
            <w:r w:rsidRPr="00932BC4">
              <w:rPr>
                <w:lang w:val="uk-UA"/>
              </w:rPr>
              <w:t>15</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РП-23</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17</w:t>
            </w:r>
          </w:p>
        </w:tc>
        <w:tc>
          <w:tcPr>
            <w:tcW w:w="1134" w:type="dxa"/>
          </w:tcPr>
          <w:p w:rsidR="0041164E" w:rsidRPr="00932BC4" w:rsidRDefault="0041164E" w:rsidP="0041164E">
            <w:pPr>
              <w:spacing w:line="360" w:lineRule="auto"/>
              <w:jc w:val="center"/>
              <w:rPr>
                <w:lang w:val="uk-UA"/>
              </w:rPr>
            </w:pPr>
            <w:r w:rsidRPr="00932BC4">
              <w:rPr>
                <w:lang w:val="uk-UA"/>
              </w:rPr>
              <w:t>10</w:t>
            </w:r>
          </w:p>
        </w:tc>
        <w:tc>
          <w:tcPr>
            <w:tcW w:w="1134" w:type="dxa"/>
          </w:tcPr>
          <w:p w:rsidR="0041164E" w:rsidRPr="00932BC4" w:rsidRDefault="0041164E" w:rsidP="0041164E">
            <w:pPr>
              <w:spacing w:line="360" w:lineRule="auto"/>
              <w:jc w:val="center"/>
              <w:rPr>
                <w:lang w:val="uk-UA"/>
              </w:rPr>
            </w:pPr>
            <w:r w:rsidRPr="00932BC4">
              <w:rPr>
                <w:lang w:val="uk-UA"/>
              </w:rPr>
              <w:t>16</w:t>
            </w:r>
          </w:p>
        </w:tc>
        <w:tc>
          <w:tcPr>
            <w:tcW w:w="1985" w:type="dxa"/>
          </w:tcPr>
          <w:p w:rsidR="0041164E" w:rsidRPr="00932BC4" w:rsidRDefault="0041164E" w:rsidP="0041164E">
            <w:pPr>
              <w:spacing w:line="360" w:lineRule="auto"/>
              <w:jc w:val="center"/>
              <w:rPr>
                <w:lang w:val="uk-UA"/>
              </w:rPr>
            </w:pPr>
            <w:r w:rsidRPr="00932BC4">
              <w:rPr>
                <w:lang w:val="uk-UA"/>
              </w:rPr>
              <w:t>1</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РП-25</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11</w:t>
            </w:r>
          </w:p>
        </w:tc>
        <w:tc>
          <w:tcPr>
            <w:tcW w:w="1134" w:type="dxa"/>
          </w:tcPr>
          <w:p w:rsidR="0041164E" w:rsidRPr="00932BC4" w:rsidRDefault="0041164E" w:rsidP="0041164E">
            <w:pPr>
              <w:spacing w:line="360" w:lineRule="auto"/>
              <w:jc w:val="center"/>
              <w:rPr>
                <w:lang w:val="uk-UA"/>
              </w:rPr>
            </w:pPr>
            <w:r w:rsidRPr="00932BC4">
              <w:rPr>
                <w:lang w:val="uk-UA"/>
              </w:rPr>
              <w:t>6</w:t>
            </w:r>
          </w:p>
        </w:tc>
        <w:tc>
          <w:tcPr>
            <w:tcW w:w="1134" w:type="dxa"/>
          </w:tcPr>
          <w:p w:rsidR="0041164E" w:rsidRPr="00932BC4" w:rsidRDefault="0041164E" w:rsidP="0041164E">
            <w:pPr>
              <w:spacing w:line="360" w:lineRule="auto"/>
              <w:jc w:val="center"/>
              <w:rPr>
                <w:lang w:val="uk-UA"/>
              </w:rPr>
            </w:pPr>
            <w:r w:rsidRPr="00932BC4">
              <w:rPr>
                <w:lang w:val="uk-UA"/>
              </w:rPr>
              <w:t>12</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РП-28</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11</w:t>
            </w:r>
          </w:p>
        </w:tc>
        <w:tc>
          <w:tcPr>
            <w:tcW w:w="1134" w:type="dxa"/>
          </w:tcPr>
          <w:p w:rsidR="0041164E" w:rsidRPr="00932BC4" w:rsidRDefault="0041164E" w:rsidP="0041164E">
            <w:pPr>
              <w:spacing w:line="360" w:lineRule="auto"/>
              <w:jc w:val="center"/>
              <w:rPr>
                <w:lang w:val="uk-UA"/>
              </w:rPr>
            </w:pPr>
            <w:r w:rsidRPr="00932BC4">
              <w:rPr>
                <w:lang w:val="uk-UA"/>
              </w:rPr>
              <w:t>6</w:t>
            </w:r>
          </w:p>
        </w:tc>
        <w:tc>
          <w:tcPr>
            <w:tcW w:w="1134" w:type="dxa"/>
          </w:tcPr>
          <w:p w:rsidR="0041164E" w:rsidRPr="00932BC4" w:rsidRDefault="0041164E" w:rsidP="0041164E">
            <w:pPr>
              <w:spacing w:line="360" w:lineRule="auto"/>
              <w:jc w:val="center"/>
              <w:rPr>
                <w:lang w:val="uk-UA"/>
              </w:rPr>
            </w:pPr>
            <w:r w:rsidRPr="00932BC4">
              <w:rPr>
                <w:lang w:val="uk-UA"/>
              </w:rPr>
              <w:t>12</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РП-29</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13</w:t>
            </w:r>
          </w:p>
        </w:tc>
        <w:tc>
          <w:tcPr>
            <w:tcW w:w="1134" w:type="dxa"/>
          </w:tcPr>
          <w:p w:rsidR="0041164E" w:rsidRPr="00932BC4" w:rsidRDefault="0041164E" w:rsidP="0041164E">
            <w:pPr>
              <w:spacing w:line="360" w:lineRule="auto"/>
              <w:jc w:val="center"/>
              <w:rPr>
                <w:lang w:val="uk-UA"/>
              </w:rPr>
            </w:pPr>
            <w:r w:rsidRPr="00932BC4">
              <w:rPr>
                <w:lang w:val="uk-UA"/>
              </w:rPr>
              <w:t>8</w:t>
            </w:r>
          </w:p>
        </w:tc>
        <w:tc>
          <w:tcPr>
            <w:tcW w:w="1134" w:type="dxa"/>
          </w:tcPr>
          <w:p w:rsidR="0041164E" w:rsidRPr="00932BC4" w:rsidRDefault="0041164E" w:rsidP="0041164E">
            <w:pPr>
              <w:spacing w:line="360" w:lineRule="auto"/>
              <w:jc w:val="center"/>
              <w:rPr>
                <w:lang w:val="uk-UA"/>
              </w:rPr>
            </w:pPr>
            <w:r w:rsidRPr="00932BC4">
              <w:rPr>
                <w:lang w:val="uk-UA"/>
              </w:rPr>
              <w:t>14</w:t>
            </w:r>
          </w:p>
        </w:tc>
        <w:tc>
          <w:tcPr>
            <w:tcW w:w="1985" w:type="dxa"/>
          </w:tcPr>
          <w:p w:rsidR="0041164E" w:rsidRPr="00932BC4" w:rsidRDefault="0041164E" w:rsidP="0041164E">
            <w:pPr>
              <w:spacing w:line="360" w:lineRule="auto"/>
              <w:jc w:val="center"/>
              <w:rPr>
                <w:lang w:val="uk-UA"/>
              </w:rPr>
            </w:pPr>
            <w:r w:rsidRPr="00932BC4">
              <w:rPr>
                <w:lang w:val="uk-UA"/>
              </w:rPr>
              <w:t>-</w:t>
            </w:r>
          </w:p>
        </w:tc>
      </w:tr>
      <w:tr w:rsidR="0041164E" w:rsidRPr="00932BC4" w:rsidTr="0021358C">
        <w:tc>
          <w:tcPr>
            <w:tcW w:w="1418" w:type="dxa"/>
          </w:tcPr>
          <w:p w:rsidR="0041164E" w:rsidRPr="00932BC4" w:rsidRDefault="0041164E" w:rsidP="0041164E">
            <w:pPr>
              <w:spacing w:line="360" w:lineRule="auto"/>
              <w:rPr>
                <w:lang w:val="uk-UA"/>
              </w:rPr>
            </w:pPr>
            <w:r w:rsidRPr="00932BC4">
              <w:rPr>
                <w:lang w:val="uk-UA"/>
              </w:rPr>
              <w:t>РП-30</w:t>
            </w:r>
          </w:p>
        </w:tc>
        <w:tc>
          <w:tcPr>
            <w:tcW w:w="2410" w:type="dxa"/>
          </w:tcPr>
          <w:p w:rsidR="0041164E" w:rsidRPr="00932BC4" w:rsidRDefault="0041164E" w:rsidP="0041164E">
            <w:pPr>
              <w:spacing w:line="360" w:lineRule="auto"/>
              <w:jc w:val="center"/>
              <w:rPr>
                <w:lang w:val="uk-UA"/>
              </w:rPr>
            </w:pPr>
            <w:r w:rsidRPr="00932BC4">
              <w:rPr>
                <w:lang w:val="uk-UA"/>
              </w:rPr>
              <w:t>«»</w:t>
            </w:r>
          </w:p>
        </w:tc>
        <w:tc>
          <w:tcPr>
            <w:tcW w:w="1417" w:type="dxa"/>
          </w:tcPr>
          <w:p w:rsidR="0041164E" w:rsidRPr="00932BC4" w:rsidRDefault="0041164E" w:rsidP="0041164E">
            <w:pPr>
              <w:spacing w:line="360" w:lineRule="auto"/>
              <w:jc w:val="center"/>
              <w:rPr>
                <w:lang w:val="uk-UA"/>
              </w:rPr>
            </w:pPr>
            <w:r w:rsidRPr="00932BC4">
              <w:rPr>
                <w:lang w:val="uk-UA"/>
              </w:rPr>
              <w:t>15</w:t>
            </w:r>
          </w:p>
        </w:tc>
        <w:tc>
          <w:tcPr>
            <w:tcW w:w="1134" w:type="dxa"/>
          </w:tcPr>
          <w:p w:rsidR="0041164E" w:rsidRPr="00932BC4" w:rsidRDefault="0041164E" w:rsidP="0041164E">
            <w:pPr>
              <w:spacing w:line="360" w:lineRule="auto"/>
              <w:jc w:val="center"/>
              <w:rPr>
                <w:lang w:val="uk-UA"/>
              </w:rPr>
            </w:pPr>
            <w:r w:rsidRPr="00932BC4">
              <w:rPr>
                <w:lang w:val="uk-UA"/>
              </w:rPr>
              <w:t>10</w:t>
            </w:r>
          </w:p>
        </w:tc>
        <w:tc>
          <w:tcPr>
            <w:tcW w:w="1134" w:type="dxa"/>
          </w:tcPr>
          <w:p w:rsidR="0041164E" w:rsidRPr="00932BC4" w:rsidRDefault="0041164E" w:rsidP="0041164E">
            <w:pPr>
              <w:spacing w:line="360" w:lineRule="auto"/>
              <w:jc w:val="center"/>
              <w:rPr>
                <w:lang w:val="uk-UA"/>
              </w:rPr>
            </w:pPr>
            <w:r w:rsidRPr="00932BC4">
              <w:rPr>
                <w:lang w:val="uk-UA"/>
              </w:rPr>
              <w:t>14</w:t>
            </w:r>
          </w:p>
        </w:tc>
        <w:tc>
          <w:tcPr>
            <w:tcW w:w="1985" w:type="dxa"/>
          </w:tcPr>
          <w:p w:rsidR="0041164E" w:rsidRPr="00932BC4" w:rsidRDefault="0041164E" w:rsidP="0041164E">
            <w:pPr>
              <w:spacing w:line="360" w:lineRule="auto"/>
              <w:jc w:val="center"/>
              <w:rPr>
                <w:lang w:val="uk-UA"/>
              </w:rPr>
            </w:pPr>
            <w:r w:rsidRPr="00932BC4">
              <w:rPr>
                <w:lang w:val="uk-UA"/>
              </w:rPr>
              <w:t>-</w:t>
            </w:r>
          </w:p>
        </w:tc>
      </w:tr>
    </w:tbl>
    <w:p w:rsidR="0041164E" w:rsidRPr="00932BC4" w:rsidRDefault="0041164E" w:rsidP="0021358C">
      <w:pPr>
        <w:ind w:left="-567" w:firstLine="283"/>
        <w:rPr>
          <w:sz w:val="20"/>
        </w:rPr>
      </w:pPr>
      <w:r w:rsidRPr="00932BC4">
        <w:rPr>
          <w:sz w:val="20"/>
        </w:rPr>
        <w:t xml:space="preserve">*Указанный параметр соответствует сумме числа каналов измерения мощности (реверсивной, активной, реактивной), напряжения  и тока. </w:t>
      </w:r>
    </w:p>
    <w:p w:rsidR="0041164E" w:rsidRPr="00932BC4" w:rsidRDefault="0041164E" w:rsidP="0021358C">
      <w:pPr>
        <w:ind w:left="-567" w:firstLine="283"/>
        <w:rPr>
          <w:sz w:val="20"/>
        </w:rPr>
      </w:pPr>
      <w:r w:rsidRPr="00932BC4">
        <w:rPr>
          <w:sz w:val="20"/>
        </w:rPr>
        <w:t>**   ТИ</w:t>
      </w:r>
      <w:r w:rsidRPr="00932BC4">
        <w:rPr>
          <w:sz w:val="20"/>
          <w:vertAlign w:val="subscript"/>
        </w:rPr>
        <w:t>тп</w:t>
      </w:r>
      <w:r w:rsidRPr="00932BC4">
        <w:rPr>
          <w:sz w:val="20"/>
        </w:rPr>
        <w:t xml:space="preserve"> – канал телеизмерений интегральных значений параметров, данные  счетчиков принимаются в виде кодового сообщения по «токовой петле»,</w:t>
      </w:r>
    </w:p>
    <w:p w:rsidR="0041164E" w:rsidRPr="00932BC4" w:rsidRDefault="0041164E" w:rsidP="0021358C">
      <w:pPr>
        <w:ind w:left="-567" w:firstLine="283"/>
        <w:rPr>
          <w:sz w:val="20"/>
          <w:lang w:val="uk-UA"/>
        </w:rPr>
      </w:pPr>
      <w:r w:rsidRPr="00932BC4">
        <w:rPr>
          <w:sz w:val="20"/>
        </w:rPr>
        <w:t>ТИ</w:t>
      </w:r>
      <w:r w:rsidRPr="00932BC4">
        <w:rPr>
          <w:sz w:val="20"/>
          <w:vertAlign w:val="subscript"/>
        </w:rPr>
        <w:t>чи</w:t>
      </w:r>
      <w:r w:rsidRPr="00932BC4">
        <w:rPr>
          <w:sz w:val="20"/>
        </w:rPr>
        <w:t xml:space="preserve"> – канал телеизмерений интегральных значений параметров, данные  счетчиков принимаются в виде числа импульсов от  «релейных» выходов. </w:t>
      </w:r>
    </w:p>
    <w:p w:rsidR="0041164E" w:rsidRPr="00932BC4" w:rsidRDefault="0041164E" w:rsidP="0021358C">
      <w:pPr>
        <w:ind w:left="-567" w:firstLine="283"/>
        <w:jc w:val="both"/>
        <w:rPr>
          <w:b/>
          <w:lang w:val="uk-UA"/>
        </w:rPr>
      </w:pPr>
      <w:r w:rsidRPr="00932BC4">
        <w:rPr>
          <w:b/>
          <w:lang w:val="uk-UA"/>
        </w:rPr>
        <w:t>В розрізі запланованих РП-1 та РП-2:</w:t>
      </w:r>
    </w:p>
    <w:tbl>
      <w:tblPr>
        <w:tblW w:w="6942" w:type="dxa"/>
        <w:tblLook w:val="04A0"/>
      </w:tblPr>
      <w:tblGrid>
        <w:gridCol w:w="851"/>
        <w:gridCol w:w="595"/>
        <w:gridCol w:w="1198"/>
        <w:gridCol w:w="3168"/>
        <w:gridCol w:w="1130"/>
      </w:tblGrid>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Cs w:val="20"/>
              </w:rPr>
              <w:t>РП-1</w:t>
            </w: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c>
          <w:tcPr>
            <w:tcW w:w="119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6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30"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9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6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 w:val="20"/>
                <w:szCs w:val="20"/>
              </w:rPr>
              <w:t>ТС</w:t>
            </w:r>
          </w:p>
        </w:tc>
        <w:tc>
          <w:tcPr>
            <w:tcW w:w="1130"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r>
      <w:tr w:rsidR="0041164E" w:rsidRPr="00932BC4" w:rsidTr="0041164E">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№к.</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фідера</w:t>
            </w:r>
          </w:p>
        </w:tc>
        <w:tc>
          <w:tcPr>
            <w:tcW w:w="316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Повна назва</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Примітки</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ТП-14</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ТП-67</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Рівне-330 к.3</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ТП-3</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ТП-158</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ТТП-1</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ТП-52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ТП-226</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color w:val="FF0000"/>
                <w:sz w:val="20"/>
                <w:szCs w:val="20"/>
              </w:rPr>
            </w:pPr>
            <w:r w:rsidRPr="00932BC4">
              <w:rPr>
                <w:rFonts w:eastAsia="Times New Roman"/>
                <w:color w:val="FF0000"/>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ТП-179</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Рівне-330 к.32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ТП-10</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ТП-184</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ТП-18</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18</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СВ-10</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Аварійна сигналізація</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Попереджувальна сигн.</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Земля 1СШ-10</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Земля 2СШ-10</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xml:space="preserve">Двері </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1198"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3168"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1130"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9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6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 w:val="20"/>
                <w:szCs w:val="20"/>
              </w:rPr>
              <w:t>ТУ</w:t>
            </w:r>
          </w:p>
        </w:tc>
        <w:tc>
          <w:tcPr>
            <w:tcW w:w="1130"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r>
      <w:tr w:rsidR="0041164E" w:rsidRPr="00932BC4" w:rsidTr="0041164E">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№к.</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фідера</w:t>
            </w:r>
          </w:p>
        </w:tc>
        <w:tc>
          <w:tcPr>
            <w:tcW w:w="316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Повна назва</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Примітки</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ТП-14</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ТП-67</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Рівне-330 к.3</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ТП-3</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ТП-158</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ТТП-1</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ТП-52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ТП-226</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color w:val="FF0000"/>
                <w:sz w:val="20"/>
                <w:szCs w:val="20"/>
              </w:rPr>
            </w:pPr>
            <w:r w:rsidRPr="00932BC4">
              <w:rPr>
                <w:rFonts w:eastAsia="Times New Roman"/>
                <w:color w:val="FF0000"/>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ТП-179</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Рівне-330 к.32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ТП-10</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ТП-184</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ТП-18</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18</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СВ-10</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1198"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3168"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1130"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9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6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 w:val="20"/>
                <w:szCs w:val="20"/>
              </w:rPr>
              <w:t>ТВ</w:t>
            </w:r>
          </w:p>
        </w:tc>
        <w:tc>
          <w:tcPr>
            <w:tcW w:w="1130"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r>
      <w:tr w:rsidR="0041164E" w:rsidRPr="00932BC4" w:rsidTr="0041164E">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№к.</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фідера</w:t>
            </w:r>
          </w:p>
        </w:tc>
        <w:tc>
          <w:tcPr>
            <w:tcW w:w="316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Повна назва</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Примітки</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ТП-14</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ТП-67</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Рівне-330 к.3</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ТП-3</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ТП-158</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ТТП-1</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ТП-52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ТП-226</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color w:val="FF0000"/>
                <w:sz w:val="20"/>
                <w:szCs w:val="20"/>
              </w:rPr>
            </w:pPr>
            <w:r w:rsidRPr="00932BC4">
              <w:rPr>
                <w:rFonts w:eastAsia="Times New Roman"/>
                <w:color w:val="FF0000"/>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ТП-179</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Рівне-330 к.32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ТП-10</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ТП-184</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ТП-18</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18</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СВ-10</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ТН 1 СШ 10 кВ</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ТН 2 СШ 10 кВ</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Uл 10 кВ 1 СШ</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Uф 10 кВ 1 СШ</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xml:space="preserve">Uл 10 кВ 2 СШ </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Uф 10 кВ 2 СШ</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198" w:type="dxa"/>
            <w:tcBorders>
              <w:top w:val="nil"/>
              <w:left w:val="nil"/>
              <w:bottom w:val="nil"/>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nil"/>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Навантаження, Потужність</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41164E" w:rsidRPr="00932BC4" w:rsidRDefault="0041164E" w:rsidP="0041164E">
            <w:pPr>
              <w:jc w:val="center"/>
              <w:rPr>
                <w:rFonts w:eastAsia="Times New Roman"/>
                <w:sz w:val="20"/>
                <w:szCs w:val="20"/>
              </w:rPr>
            </w:pPr>
            <w:r w:rsidRPr="00932BC4">
              <w:rPr>
                <w:rFonts w:eastAsia="Times New Roman"/>
                <w:sz w:val="20"/>
                <w:szCs w:val="20"/>
              </w:rPr>
              <w:t>23</w:t>
            </w:r>
          </w:p>
        </w:tc>
        <w:tc>
          <w:tcPr>
            <w:tcW w:w="595" w:type="dxa"/>
            <w:vMerge w:val="restart"/>
            <w:tcBorders>
              <w:top w:val="nil"/>
              <w:left w:val="single" w:sz="4" w:space="0" w:color="auto"/>
              <w:bottom w:val="single" w:sz="4" w:space="0" w:color="000000"/>
              <w:right w:val="single" w:sz="4" w:space="0" w:color="auto"/>
            </w:tcBorders>
            <w:shd w:val="clear" w:color="auto" w:fill="auto"/>
            <w:vAlign w:val="center"/>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1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42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164E" w:rsidRPr="00932BC4" w:rsidRDefault="0041164E" w:rsidP="0041164E">
            <w:pPr>
              <w:jc w:val="center"/>
              <w:rPr>
                <w:rFonts w:eastAsia="Times New Roman"/>
                <w:sz w:val="20"/>
                <w:szCs w:val="20"/>
              </w:rPr>
            </w:pPr>
            <w:r w:rsidRPr="00932BC4">
              <w:rPr>
                <w:rFonts w:eastAsia="Times New Roman"/>
                <w:sz w:val="20"/>
                <w:szCs w:val="20"/>
              </w:rPr>
              <w:t>Покази лічильників\Активна.Реактивна\ поточний і на 00год. 00хв. першого числа кожного місяця.</w:t>
            </w:r>
          </w:p>
        </w:tc>
      </w:tr>
      <w:tr w:rsidR="0041164E" w:rsidRPr="00932BC4" w:rsidTr="0041164E">
        <w:trPr>
          <w:trHeight w:val="450"/>
        </w:trPr>
        <w:tc>
          <w:tcPr>
            <w:tcW w:w="851" w:type="dxa"/>
            <w:vMerge/>
            <w:tcBorders>
              <w:top w:val="nil"/>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595" w:type="dxa"/>
            <w:vMerge/>
            <w:tcBorders>
              <w:top w:val="nil"/>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1198" w:type="dxa"/>
            <w:vMerge/>
            <w:tcBorders>
              <w:top w:val="single" w:sz="4" w:space="0" w:color="auto"/>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4298" w:type="dxa"/>
            <w:gridSpan w:val="2"/>
            <w:vMerge/>
            <w:tcBorders>
              <w:top w:val="single" w:sz="4" w:space="0" w:color="auto"/>
              <w:left w:val="single" w:sz="4" w:space="0" w:color="auto"/>
              <w:bottom w:val="single" w:sz="4" w:space="0" w:color="000000"/>
              <w:right w:val="single" w:sz="4" w:space="0" w:color="000000"/>
            </w:tcBorders>
            <w:vAlign w:val="center"/>
            <w:hideMark/>
          </w:tcPr>
          <w:p w:rsidR="0041164E" w:rsidRPr="00932BC4" w:rsidRDefault="0041164E" w:rsidP="0041164E">
            <w:pPr>
              <w:rPr>
                <w:rFonts w:eastAsia="Times New Roman"/>
                <w:sz w:val="20"/>
                <w:szCs w:val="20"/>
              </w:rPr>
            </w:pPr>
          </w:p>
        </w:tc>
      </w:tr>
      <w:tr w:rsidR="0041164E" w:rsidRPr="00932BC4" w:rsidTr="0041164E">
        <w:trPr>
          <w:trHeight w:val="450"/>
        </w:trPr>
        <w:tc>
          <w:tcPr>
            <w:tcW w:w="851" w:type="dxa"/>
            <w:vMerge/>
            <w:tcBorders>
              <w:top w:val="nil"/>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595" w:type="dxa"/>
            <w:vMerge/>
            <w:tcBorders>
              <w:top w:val="nil"/>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1198" w:type="dxa"/>
            <w:vMerge/>
            <w:tcBorders>
              <w:top w:val="single" w:sz="4" w:space="0" w:color="auto"/>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4298" w:type="dxa"/>
            <w:gridSpan w:val="2"/>
            <w:vMerge/>
            <w:tcBorders>
              <w:top w:val="single" w:sz="4" w:space="0" w:color="auto"/>
              <w:left w:val="single" w:sz="4" w:space="0" w:color="auto"/>
              <w:bottom w:val="single" w:sz="4" w:space="0" w:color="000000"/>
              <w:right w:val="single" w:sz="4" w:space="0" w:color="000000"/>
            </w:tcBorders>
            <w:vAlign w:val="center"/>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119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6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30"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9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6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 w:val="20"/>
                <w:szCs w:val="20"/>
              </w:rPr>
              <w:t>Наявність лічильників</w:t>
            </w:r>
          </w:p>
        </w:tc>
        <w:tc>
          <w:tcPr>
            <w:tcW w:w="1130"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r>
      <w:tr w:rsidR="0041164E" w:rsidRPr="00932BC4" w:rsidTr="0041164E">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№к.</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фідера</w:t>
            </w:r>
          </w:p>
        </w:tc>
        <w:tc>
          <w:tcPr>
            <w:tcW w:w="316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Повна назва</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Примітки</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color w:val="FF0000"/>
                <w:sz w:val="20"/>
                <w:szCs w:val="20"/>
              </w:rPr>
            </w:pPr>
            <w:r w:rsidRPr="00932BC4">
              <w:rPr>
                <w:rFonts w:eastAsia="Times New Roman"/>
                <w:color w:val="FF0000"/>
                <w:sz w:val="20"/>
                <w:szCs w:val="20"/>
              </w:rPr>
              <w:t> </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6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130"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bl>
    <w:p w:rsidR="0041164E" w:rsidRPr="00932BC4" w:rsidRDefault="0041164E" w:rsidP="0041164E">
      <w:pPr>
        <w:ind w:firstLine="284"/>
        <w:jc w:val="both"/>
        <w:rPr>
          <w:b/>
          <w:lang w:val="uk-UA"/>
        </w:rPr>
      </w:pPr>
    </w:p>
    <w:p w:rsidR="0041164E" w:rsidRPr="00932BC4" w:rsidRDefault="0041164E" w:rsidP="0041164E">
      <w:pPr>
        <w:ind w:firstLine="284"/>
        <w:jc w:val="both"/>
        <w:rPr>
          <w:b/>
          <w:lang w:val="uk-UA"/>
        </w:rPr>
      </w:pPr>
    </w:p>
    <w:tbl>
      <w:tblPr>
        <w:tblW w:w="6946" w:type="dxa"/>
        <w:tblLayout w:type="fixed"/>
        <w:tblLook w:val="04A0"/>
      </w:tblPr>
      <w:tblGrid>
        <w:gridCol w:w="851"/>
        <w:gridCol w:w="595"/>
        <w:gridCol w:w="1248"/>
        <w:gridCol w:w="3118"/>
        <w:gridCol w:w="1134"/>
      </w:tblGrid>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Cs w:val="20"/>
              </w:rPr>
              <w:t>РП-2</w:t>
            </w: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c>
          <w:tcPr>
            <w:tcW w:w="124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1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34"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24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1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 w:val="20"/>
                <w:szCs w:val="20"/>
              </w:rPr>
              <w:t>ТС</w:t>
            </w:r>
          </w:p>
        </w:tc>
        <w:tc>
          <w:tcPr>
            <w:tcW w:w="1134"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r>
      <w:tr w:rsidR="0041164E" w:rsidRPr="00932BC4" w:rsidTr="0041164E">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№к.</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фідера</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Повна назва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Примітки</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ТП-134</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ТП-77</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ТП-197</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ТП-133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ТП-73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ТП-465</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РП-15 к.25</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ТП-208</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ТП-283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ТП-126</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ТП-373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РП-4 к.21</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РП-4 к.22</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ТТП-2</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СВ</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Аварійна сигналізація</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Попереджувальна сигн.</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Земля 1 СШ-10</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Земля 2 СШ-10</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xml:space="preserve">Двері </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24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1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34"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24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1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 w:val="20"/>
                <w:szCs w:val="20"/>
              </w:rPr>
              <w:t>ТУ</w:t>
            </w:r>
          </w:p>
        </w:tc>
        <w:tc>
          <w:tcPr>
            <w:tcW w:w="1134"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r>
      <w:tr w:rsidR="0041164E" w:rsidRPr="00932BC4" w:rsidTr="0041164E">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№к.</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фідера</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Повна назва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Примітки</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ТП-134</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ТП-77</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ТП-197</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ТП-133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ТП-73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ТП-465</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РП-15 к.25</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ТП-208</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ТП-283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ТП-126</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ТП-373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РП-4 к.21</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РП-4 к.22</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ТТП-2</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СВ</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24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1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34"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24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1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 w:val="20"/>
                <w:szCs w:val="20"/>
              </w:rPr>
              <w:t>ТВ</w:t>
            </w:r>
          </w:p>
        </w:tc>
        <w:tc>
          <w:tcPr>
            <w:tcW w:w="1134"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r>
      <w:tr w:rsidR="0041164E" w:rsidRPr="00932BC4" w:rsidTr="0041164E">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№к.</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фідера</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Повна назва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Примітки</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ТП-134</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ТП-77</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ТП-197</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ТП-133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ТП-73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ТП-465</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РП-15 к.25</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ТП-208</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ТП-283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ТП-126</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ТП-373</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РП-4 к.21</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13</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РП-4 к.22</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14</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ТТП-2</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СВ</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16</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17</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ТН 1 СШ 10 кВ</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17</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ТН 2 СШ 10 кВ</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18</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Uл 10 кВ 1 СШ</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19</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Uф 10 кВ 1 СШ</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20</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xml:space="preserve">Uл 10 кВ 2 СШ </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Uф 10 кВ 2 СШ</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248" w:type="dxa"/>
            <w:tcBorders>
              <w:top w:val="nil"/>
              <w:left w:val="nil"/>
              <w:bottom w:val="nil"/>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nil"/>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Навантаження, Потужність</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41164E" w:rsidRPr="00932BC4" w:rsidRDefault="0041164E" w:rsidP="0041164E">
            <w:pPr>
              <w:jc w:val="center"/>
              <w:rPr>
                <w:rFonts w:eastAsia="Times New Roman"/>
                <w:sz w:val="20"/>
                <w:szCs w:val="20"/>
              </w:rPr>
            </w:pPr>
            <w:r w:rsidRPr="00932BC4">
              <w:rPr>
                <w:rFonts w:eastAsia="Times New Roman"/>
                <w:sz w:val="20"/>
                <w:szCs w:val="20"/>
              </w:rPr>
              <w:t>23</w:t>
            </w:r>
          </w:p>
        </w:tc>
        <w:tc>
          <w:tcPr>
            <w:tcW w:w="595" w:type="dxa"/>
            <w:vMerge w:val="restart"/>
            <w:tcBorders>
              <w:top w:val="nil"/>
              <w:left w:val="single" w:sz="4" w:space="0" w:color="auto"/>
              <w:bottom w:val="single" w:sz="4" w:space="0" w:color="000000"/>
              <w:right w:val="single" w:sz="4" w:space="0" w:color="auto"/>
            </w:tcBorders>
            <w:shd w:val="clear" w:color="auto" w:fill="auto"/>
            <w:vAlign w:val="center"/>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2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425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164E" w:rsidRPr="00932BC4" w:rsidRDefault="0041164E" w:rsidP="0041164E">
            <w:pPr>
              <w:jc w:val="center"/>
              <w:rPr>
                <w:rFonts w:eastAsia="Times New Roman"/>
                <w:sz w:val="20"/>
                <w:szCs w:val="20"/>
              </w:rPr>
            </w:pPr>
            <w:r w:rsidRPr="00932BC4">
              <w:rPr>
                <w:rFonts w:eastAsia="Times New Roman"/>
                <w:sz w:val="20"/>
                <w:szCs w:val="20"/>
              </w:rPr>
              <w:t>Покази лічильників\Активна.Реактивна\ поточний і на 00год. 00хв. першого числа кожного місяця.</w:t>
            </w:r>
          </w:p>
        </w:tc>
      </w:tr>
      <w:tr w:rsidR="0041164E" w:rsidRPr="00932BC4" w:rsidTr="0041164E">
        <w:trPr>
          <w:trHeight w:val="450"/>
        </w:trPr>
        <w:tc>
          <w:tcPr>
            <w:tcW w:w="851" w:type="dxa"/>
            <w:vMerge/>
            <w:tcBorders>
              <w:top w:val="nil"/>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595" w:type="dxa"/>
            <w:vMerge/>
            <w:tcBorders>
              <w:top w:val="nil"/>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1248" w:type="dxa"/>
            <w:vMerge/>
            <w:tcBorders>
              <w:top w:val="single" w:sz="4" w:space="0" w:color="auto"/>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4252" w:type="dxa"/>
            <w:gridSpan w:val="2"/>
            <w:vMerge/>
            <w:tcBorders>
              <w:top w:val="single" w:sz="4" w:space="0" w:color="auto"/>
              <w:left w:val="single" w:sz="4" w:space="0" w:color="auto"/>
              <w:bottom w:val="single" w:sz="4" w:space="0" w:color="000000"/>
              <w:right w:val="single" w:sz="4" w:space="0" w:color="000000"/>
            </w:tcBorders>
            <w:vAlign w:val="center"/>
            <w:hideMark/>
          </w:tcPr>
          <w:p w:rsidR="0041164E" w:rsidRPr="00932BC4" w:rsidRDefault="0041164E" w:rsidP="0041164E">
            <w:pPr>
              <w:rPr>
                <w:rFonts w:eastAsia="Times New Roman"/>
                <w:sz w:val="20"/>
                <w:szCs w:val="20"/>
              </w:rPr>
            </w:pPr>
          </w:p>
        </w:tc>
      </w:tr>
      <w:tr w:rsidR="0041164E" w:rsidRPr="00932BC4" w:rsidTr="0041164E">
        <w:trPr>
          <w:trHeight w:val="450"/>
        </w:trPr>
        <w:tc>
          <w:tcPr>
            <w:tcW w:w="851" w:type="dxa"/>
            <w:vMerge/>
            <w:tcBorders>
              <w:top w:val="nil"/>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595" w:type="dxa"/>
            <w:vMerge/>
            <w:tcBorders>
              <w:top w:val="nil"/>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1248" w:type="dxa"/>
            <w:vMerge/>
            <w:tcBorders>
              <w:top w:val="single" w:sz="4" w:space="0" w:color="auto"/>
              <w:left w:val="single" w:sz="4" w:space="0" w:color="auto"/>
              <w:bottom w:val="single" w:sz="4" w:space="0" w:color="000000"/>
              <w:right w:val="single" w:sz="4" w:space="0" w:color="auto"/>
            </w:tcBorders>
            <w:vAlign w:val="center"/>
            <w:hideMark/>
          </w:tcPr>
          <w:p w:rsidR="0041164E" w:rsidRPr="00932BC4" w:rsidRDefault="0041164E" w:rsidP="0041164E">
            <w:pPr>
              <w:rPr>
                <w:rFonts w:eastAsia="Times New Roman"/>
                <w:sz w:val="20"/>
                <w:szCs w:val="20"/>
              </w:rPr>
            </w:pPr>
          </w:p>
        </w:tc>
        <w:tc>
          <w:tcPr>
            <w:tcW w:w="4252" w:type="dxa"/>
            <w:gridSpan w:val="2"/>
            <w:vMerge/>
            <w:tcBorders>
              <w:top w:val="single" w:sz="4" w:space="0" w:color="auto"/>
              <w:left w:val="single" w:sz="4" w:space="0" w:color="auto"/>
              <w:bottom w:val="single" w:sz="4" w:space="0" w:color="000000"/>
              <w:right w:val="single" w:sz="4" w:space="0" w:color="000000"/>
            </w:tcBorders>
            <w:vAlign w:val="center"/>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124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1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134"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r>
      <w:tr w:rsidR="0041164E" w:rsidRPr="00932BC4" w:rsidTr="0041164E">
        <w:trPr>
          <w:trHeight w:val="255"/>
        </w:trPr>
        <w:tc>
          <w:tcPr>
            <w:tcW w:w="851" w:type="dxa"/>
            <w:tcBorders>
              <w:top w:val="nil"/>
              <w:left w:val="nil"/>
              <w:bottom w:val="nil"/>
              <w:right w:val="nil"/>
            </w:tcBorders>
            <w:shd w:val="clear" w:color="auto" w:fill="auto"/>
            <w:noWrap/>
            <w:vAlign w:val="bottom"/>
            <w:hideMark/>
          </w:tcPr>
          <w:p w:rsidR="0041164E" w:rsidRPr="00932BC4" w:rsidRDefault="0041164E" w:rsidP="0041164E">
            <w:pPr>
              <w:jc w:val="center"/>
              <w:rPr>
                <w:rFonts w:eastAsia="Times New Roman"/>
                <w:sz w:val="20"/>
                <w:szCs w:val="20"/>
              </w:rPr>
            </w:pPr>
          </w:p>
        </w:tc>
        <w:tc>
          <w:tcPr>
            <w:tcW w:w="595"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124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sz w:val="20"/>
                <w:szCs w:val="20"/>
              </w:rPr>
            </w:pPr>
          </w:p>
        </w:tc>
        <w:tc>
          <w:tcPr>
            <w:tcW w:w="3118"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r w:rsidRPr="00932BC4">
              <w:rPr>
                <w:rFonts w:eastAsia="Times New Roman"/>
                <w:b/>
                <w:bCs/>
                <w:sz w:val="20"/>
                <w:szCs w:val="20"/>
              </w:rPr>
              <w:t>Наявність лічильників</w:t>
            </w:r>
          </w:p>
        </w:tc>
        <w:tc>
          <w:tcPr>
            <w:tcW w:w="1134" w:type="dxa"/>
            <w:tcBorders>
              <w:top w:val="nil"/>
              <w:left w:val="nil"/>
              <w:bottom w:val="nil"/>
              <w:right w:val="nil"/>
            </w:tcBorders>
            <w:shd w:val="clear" w:color="auto" w:fill="auto"/>
            <w:noWrap/>
            <w:vAlign w:val="bottom"/>
            <w:hideMark/>
          </w:tcPr>
          <w:p w:rsidR="0041164E" w:rsidRPr="00932BC4" w:rsidRDefault="0041164E" w:rsidP="0041164E">
            <w:pPr>
              <w:rPr>
                <w:rFonts w:eastAsia="Times New Roman"/>
                <w:b/>
                <w:bCs/>
                <w:sz w:val="20"/>
                <w:szCs w:val="20"/>
              </w:rPr>
            </w:pPr>
          </w:p>
        </w:tc>
      </w:tr>
      <w:tr w:rsidR="0041164E" w:rsidRPr="00932BC4" w:rsidTr="0041164E">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№к.</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фідера</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Повна назва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b/>
                <w:bCs/>
                <w:sz w:val="20"/>
                <w:szCs w:val="20"/>
              </w:rPr>
            </w:pPr>
            <w:r w:rsidRPr="00932BC4">
              <w:rPr>
                <w:rFonts w:eastAsia="Times New Roman"/>
                <w:b/>
                <w:bCs/>
                <w:sz w:val="20"/>
                <w:szCs w:val="20"/>
              </w:rPr>
              <w:t>Примітки</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1</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color w:val="FF0000"/>
                <w:sz w:val="20"/>
                <w:szCs w:val="20"/>
              </w:rPr>
            </w:pPr>
            <w:r w:rsidRPr="00932BC4">
              <w:rPr>
                <w:rFonts w:eastAsia="Times New Roman"/>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r w:rsidR="0041164E" w:rsidRPr="00932BC4" w:rsidTr="0041164E">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124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jc w:val="center"/>
              <w:rPr>
                <w:rFonts w:eastAsia="Times New Roman"/>
                <w:sz w:val="20"/>
                <w:szCs w:val="20"/>
              </w:rPr>
            </w:pPr>
            <w:r w:rsidRPr="00932BC4">
              <w:rPr>
                <w:rFonts w:eastAsia="Times New Roman"/>
                <w:sz w:val="20"/>
                <w:szCs w:val="20"/>
              </w:rPr>
              <w:t> </w:t>
            </w:r>
          </w:p>
        </w:tc>
        <w:tc>
          <w:tcPr>
            <w:tcW w:w="3118"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164E" w:rsidRPr="00932BC4" w:rsidRDefault="0041164E" w:rsidP="0041164E">
            <w:pPr>
              <w:rPr>
                <w:rFonts w:eastAsia="Times New Roman"/>
                <w:sz w:val="20"/>
                <w:szCs w:val="20"/>
              </w:rPr>
            </w:pPr>
            <w:r w:rsidRPr="00932BC4">
              <w:rPr>
                <w:rFonts w:eastAsia="Times New Roman"/>
                <w:sz w:val="20"/>
                <w:szCs w:val="20"/>
              </w:rPr>
              <w:t> </w:t>
            </w:r>
          </w:p>
        </w:tc>
      </w:tr>
    </w:tbl>
    <w:p w:rsidR="0041164E" w:rsidRPr="00932BC4" w:rsidRDefault="0041164E" w:rsidP="0041164E">
      <w:pPr>
        <w:ind w:firstLine="284"/>
        <w:jc w:val="both"/>
        <w:rPr>
          <w:b/>
          <w:lang w:val="uk-UA"/>
        </w:rPr>
      </w:pPr>
    </w:p>
    <w:p w:rsidR="0033216B" w:rsidRPr="00EE3AA4" w:rsidRDefault="0033216B" w:rsidP="0033216B">
      <w:pPr>
        <w:tabs>
          <w:tab w:val="left" w:pos="0"/>
        </w:tabs>
        <w:spacing w:line="276" w:lineRule="auto"/>
        <w:ind w:left="-567" w:right="-425" w:firstLine="283"/>
        <w:jc w:val="both"/>
        <w:rPr>
          <w:b/>
          <w:bCs/>
          <w:iCs/>
          <w:lang w:val="uk-UA"/>
        </w:rPr>
      </w:pPr>
      <w:r w:rsidRPr="00EE3AA4">
        <w:rPr>
          <w:lang w:val="uk-UA"/>
        </w:rPr>
        <w:t>Враховуючи проходження проміжного громадського обговорення на місцях компанією в 2019 році фізичні обсяги по</w:t>
      </w:r>
      <w:r w:rsidRPr="00EE3AA4">
        <w:rPr>
          <w:bCs/>
          <w:lang w:val="uk-UA"/>
        </w:rPr>
        <w:t xml:space="preserve"> </w:t>
      </w:r>
      <w:r>
        <w:rPr>
          <w:bCs/>
          <w:lang w:val="uk-UA"/>
        </w:rPr>
        <w:t xml:space="preserve">впровадженні телемеханіки </w:t>
      </w:r>
      <w:r w:rsidRPr="0033216B">
        <w:rPr>
          <w:bCs/>
          <w:lang w:val="uk-UA"/>
        </w:rPr>
        <w:t xml:space="preserve">Граніт Мікро </w:t>
      </w:r>
      <w:r>
        <w:rPr>
          <w:bCs/>
          <w:lang w:val="uk-UA"/>
        </w:rPr>
        <w:t xml:space="preserve">в </w:t>
      </w:r>
      <w:r w:rsidRPr="0033216B">
        <w:rPr>
          <w:bCs/>
          <w:lang w:val="uk-UA"/>
        </w:rPr>
        <w:t>Р</w:t>
      </w:r>
      <w:r>
        <w:rPr>
          <w:bCs/>
          <w:lang w:val="uk-UA"/>
        </w:rPr>
        <w:t>івненському</w:t>
      </w:r>
      <w:r w:rsidRPr="0033216B">
        <w:rPr>
          <w:bCs/>
          <w:lang w:val="uk-UA"/>
        </w:rPr>
        <w:t xml:space="preserve"> міський РЕМ </w:t>
      </w:r>
      <w:r>
        <w:rPr>
          <w:bCs/>
          <w:lang w:val="uk-UA"/>
        </w:rPr>
        <w:t xml:space="preserve">  </w:t>
      </w:r>
      <w:r w:rsidRPr="0033216B">
        <w:rPr>
          <w:bCs/>
          <w:lang w:val="uk-UA"/>
        </w:rPr>
        <w:t>РП-1</w:t>
      </w:r>
      <w:r>
        <w:rPr>
          <w:bCs/>
          <w:lang w:val="uk-UA"/>
        </w:rPr>
        <w:t xml:space="preserve"> та РП-2</w:t>
      </w:r>
      <w:r w:rsidRPr="0033216B">
        <w:rPr>
          <w:bCs/>
          <w:lang w:val="uk-UA"/>
        </w:rPr>
        <w:t xml:space="preserve"> (10 кВ)</w:t>
      </w:r>
      <w:r>
        <w:rPr>
          <w:bCs/>
          <w:lang w:val="uk-UA"/>
        </w:rPr>
        <w:t xml:space="preserve"> </w:t>
      </w:r>
      <w:r w:rsidRPr="00EE3AA4">
        <w:rPr>
          <w:lang w:val="uk-UA"/>
        </w:rPr>
        <w:t xml:space="preserve">будуть виконані згідно ПКД в повному обсязі підрядним способом на суму </w:t>
      </w:r>
      <w:r w:rsidR="004B6CF5">
        <w:rPr>
          <w:b/>
          <w:color w:val="FF0000"/>
          <w:lang w:val="uk-UA"/>
        </w:rPr>
        <w:t>587,62</w:t>
      </w:r>
      <w:r w:rsidRPr="00EE3AA4">
        <w:rPr>
          <w:b/>
          <w:color w:val="FF0000"/>
          <w:lang w:val="uk-UA"/>
        </w:rPr>
        <w:t xml:space="preserve"> тис. грн. без ПДВ.</w:t>
      </w:r>
      <w:r w:rsidRPr="00EE3AA4">
        <w:rPr>
          <w:b/>
          <w:lang w:val="uk-UA"/>
        </w:rPr>
        <w:t xml:space="preserve"> </w:t>
      </w:r>
    </w:p>
    <w:p w:rsidR="0041164E" w:rsidRDefault="0041164E" w:rsidP="0041164E">
      <w:pPr>
        <w:ind w:firstLine="284"/>
        <w:rPr>
          <w:b/>
          <w:lang w:val="uk-UA"/>
        </w:rPr>
      </w:pPr>
    </w:p>
    <w:p w:rsidR="004B6CF5" w:rsidRPr="00E6752C" w:rsidRDefault="004B6CF5" w:rsidP="004B6CF5">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w:t>
      </w:r>
      <w:r>
        <w:rPr>
          <w:szCs w:val="22"/>
          <w:u w:val="single"/>
          <w:lang w:val="uk-UA"/>
        </w:rPr>
        <w:t>впровадження телемеханіки Граніт Мікро в Рівненському міському РЕМ РП-1 та РП-2,</w:t>
      </w:r>
      <w:r w:rsidRPr="00E6752C">
        <w:rPr>
          <w:bCs/>
          <w:szCs w:val="22"/>
          <w:u w:val="single"/>
          <w:lang w:val="uk-UA"/>
        </w:rPr>
        <w:t xml:space="preserve">  Рівненської області.</w:t>
      </w:r>
    </w:p>
    <w:p w:rsidR="0033216B" w:rsidRPr="00932BC4" w:rsidRDefault="0033216B" w:rsidP="0041164E">
      <w:pPr>
        <w:ind w:firstLine="284"/>
        <w:rPr>
          <w:b/>
          <w:lang w:val="uk-UA"/>
        </w:rPr>
      </w:pPr>
    </w:p>
    <w:p w:rsidR="0041164E" w:rsidRPr="00932BC4" w:rsidRDefault="0041164E" w:rsidP="00DB2545">
      <w:pPr>
        <w:ind w:left="-567" w:right="-427" w:firstLine="283"/>
        <w:rPr>
          <w:b/>
          <w:i/>
          <w:lang w:val="uk-UA"/>
        </w:rPr>
      </w:pPr>
      <w:r w:rsidRPr="00932BC4">
        <w:rPr>
          <w:b/>
          <w:i/>
          <w:lang w:val="uk-UA"/>
        </w:rPr>
        <w:t>І Вартість заходу всього 587,62 тис грн (без ПДВ)</w:t>
      </w:r>
    </w:p>
    <w:p w:rsidR="0041164E" w:rsidRPr="00932BC4" w:rsidRDefault="0041164E" w:rsidP="00DB2545">
      <w:pPr>
        <w:ind w:left="-567" w:right="-427" w:firstLine="283"/>
        <w:rPr>
          <w:b/>
          <w:i/>
          <w:lang w:val="uk-UA"/>
        </w:rPr>
      </w:pPr>
      <w:r w:rsidRPr="00932BC4">
        <w:rPr>
          <w:b/>
          <w:i/>
          <w:lang w:val="uk-UA"/>
        </w:rPr>
        <w:t>ІІ Оприбуткування зворотних матеріалів - 0 тис грн</w:t>
      </w:r>
    </w:p>
    <w:p w:rsidR="0041164E" w:rsidRPr="00932BC4" w:rsidRDefault="0041164E" w:rsidP="00DB2545">
      <w:pPr>
        <w:ind w:left="-567" w:right="-427" w:firstLine="283"/>
        <w:rPr>
          <w:b/>
          <w:i/>
          <w:lang w:val="uk-UA"/>
        </w:rPr>
      </w:pPr>
      <w:r w:rsidRPr="00932BC4">
        <w:rPr>
          <w:b/>
          <w:i/>
          <w:lang w:val="uk-UA"/>
        </w:rPr>
        <w:t>ІІІ Сукупний економічний ефект від впровадження заходу</w:t>
      </w:r>
    </w:p>
    <w:p w:rsidR="0041164E" w:rsidRPr="00932BC4" w:rsidRDefault="0041164E" w:rsidP="00DB2545">
      <w:pPr>
        <w:ind w:left="-567" w:right="-427" w:firstLine="283"/>
        <w:rPr>
          <w:lang w:val="uk-UA"/>
        </w:rPr>
      </w:pPr>
      <w:r w:rsidRPr="00932BC4">
        <w:rPr>
          <w:lang w:val="uk-UA"/>
        </w:rPr>
        <w:t>0+0+121,62+412,10+0+0+107,77=641,49 тис грн.</w:t>
      </w:r>
    </w:p>
    <w:p w:rsidR="0041164E" w:rsidRPr="00932BC4" w:rsidRDefault="0041164E" w:rsidP="00DB2545">
      <w:pPr>
        <w:ind w:left="-567" w:right="-427" w:firstLine="283"/>
        <w:rPr>
          <w:rFonts w:eastAsiaTheme="minorEastAsia"/>
        </w:rPr>
      </w:pPr>
      <w:r w:rsidRPr="00932BC4">
        <w:rPr>
          <w:b/>
          <w:i/>
          <w:lang w:val="uk-UA"/>
        </w:rPr>
        <w:t>IV Окупність</w:t>
      </w:r>
      <w:r w:rsidRPr="00932BC4">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(587,62-0)</m:t>
              </m:r>
            </m:num>
            <m:den>
              <m:r>
                <m:rPr>
                  <m:sty m:val="p"/>
                </m:rPr>
                <w:rPr>
                  <w:rFonts w:ascii="Cambria Math" w:hAnsi="Cambria Math"/>
                  <w:lang w:val="uk-UA"/>
                </w:rPr>
                <m:t>(0+0+121,8+417,05+0+0+107,77)</m:t>
              </m:r>
            </m:den>
          </m:f>
          <m:r>
            <m:rPr>
              <m:sty m:val="p"/>
            </m:rPr>
            <w:rPr>
              <w:rFonts w:ascii="Cambria Math" w:hAnsi="Cambria Math"/>
              <w:lang w:val="uk-UA"/>
            </w:rPr>
            <m:t>=0,9 років</m:t>
          </m:r>
        </m:oMath>
      </m:oMathPara>
    </w:p>
    <w:p w:rsidR="0041164E" w:rsidRPr="00932BC4" w:rsidRDefault="0041164E" w:rsidP="005C5B3B">
      <w:pPr>
        <w:ind w:left="-567" w:right="-427" w:firstLine="283"/>
        <w:jc w:val="both"/>
        <w:rPr>
          <w:rFonts w:eastAsiaTheme="minorEastAsia"/>
          <w:b/>
          <w:i/>
        </w:rPr>
      </w:pPr>
    </w:p>
    <w:p w:rsidR="0041164E" w:rsidRPr="00932BC4" w:rsidRDefault="0041164E" w:rsidP="005C5B3B">
      <w:pPr>
        <w:ind w:left="-567" w:right="-427" w:firstLine="283"/>
        <w:jc w:val="both"/>
        <w:rPr>
          <w:rFonts w:eastAsiaTheme="minorEastAsia"/>
          <w:b/>
          <w:i/>
          <w:lang w:val="uk-UA"/>
        </w:rPr>
      </w:pPr>
      <w:r w:rsidRPr="00932BC4">
        <w:rPr>
          <w:b/>
          <w:i/>
          <w:lang w:val="uk-UA"/>
        </w:rPr>
        <w:t>V Зниження технологічних витрат електроенергії - 0 грн</w:t>
      </w:r>
    </w:p>
    <w:p w:rsidR="0041164E" w:rsidRPr="00932BC4" w:rsidRDefault="0041164E" w:rsidP="005C5B3B">
      <w:pPr>
        <w:ind w:left="-567" w:right="-427" w:firstLine="283"/>
        <w:jc w:val="both"/>
        <w:rPr>
          <w:b/>
          <w:i/>
          <w:lang w:val="uk-UA"/>
        </w:rPr>
      </w:pPr>
      <w:r w:rsidRPr="00932BC4">
        <w:rPr>
          <w:b/>
          <w:i/>
          <w:lang w:val="uk-UA"/>
        </w:rPr>
        <w:t>VI Зниження витрат на матеріали та обладнання - 0грн</w:t>
      </w:r>
    </w:p>
    <w:p w:rsidR="0041164E" w:rsidRPr="00932BC4" w:rsidRDefault="0041164E" w:rsidP="005C5B3B">
      <w:pPr>
        <w:ind w:left="-567" w:right="-427" w:firstLine="283"/>
        <w:jc w:val="both"/>
        <w:rPr>
          <w:b/>
          <w:i/>
          <w:lang w:val="uk-UA"/>
        </w:rPr>
      </w:pPr>
      <w:r w:rsidRPr="00932BC4">
        <w:rPr>
          <w:b/>
          <w:i/>
          <w:lang w:val="uk-UA"/>
        </w:rPr>
        <w:t>VII Зниження витрат паливо-мастильних матеріалів</w:t>
      </w:r>
    </w:p>
    <w:p w:rsidR="0041164E" w:rsidRPr="00932BC4" w:rsidRDefault="0041164E" w:rsidP="005C5B3B">
      <w:pPr>
        <w:ind w:left="-567" w:right="-427" w:firstLine="283"/>
        <w:jc w:val="both"/>
        <w:rPr>
          <w:lang w:val="uk-UA"/>
        </w:rPr>
      </w:pPr>
      <w:r w:rsidRPr="00932BC4">
        <w:rPr>
          <w:lang w:val="uk-UA"/>
        </w:rPr>
        <w:t>Витрати паливо-мастильних матеріалів з розрахунку на рік:  для проведення поточного, капітального та аварійних ремонтів потрібно бригадний автомобіль. Відстань 55 км, вартість газу 0,01665 тис грн за 1 л</w:t>
      </w:r>
    </w:p>
    <w:p w:rsidR="0041164E" w:rsidRPr="00932BC4" w:rsidRDefault="0041164E" w:rsidP="005C5B3B">
      <w:pPr>
        <w:ind w:left="-567" w:right="-427" w:firstLine="283"/>
        <w:jc w:val="both"/>
        <w:rPr>
          <w:lang w:val="uk-UA"/>
        </w:rPr>
      </w:pPr>
      <w:r w:rsidRPr="00932BC4">
        <w:rPr>
          <w:lang w:val="uk-UA"/>
        </w:rPr>
        <w:t>Бригадний автомобіль 0,55х19х0,01665=0,174 тис. грн. - за один виїзд</w:t>
      </w:r>
    </w:p>
    <w:p w:rsidR="0041164E" w:rsidRPr="00932BC4" w:rsidRDefault="0041164E" w:rsidP="005C5B3B">
      <w:pPr>
        <w:ind w:left="-567" w:right="-427" w:firstLine="283"/>
        <w:jc w:val="both"/>
        <w:rPr>
          <w:lang w:val="uk-UA"/>
        </w:rPr>
      </w:pPr>
      <w:r w:rsidRPr="00932BC4">
        <w:rPr>
          <w:lang w:val="uk-UA"/>
        </w:rPr>
        <w:t>Оскільки обладнання не керується дистанційно, то</w:t>
      </w:r>
      <w:r w:rsidRPr="00932BC4">
        <w:t xml:space="preserve"> </w:t>
      </w:r>
      <w:r w:rsidRPr="00932BC4">
        <w:rPr>
          <w:lang w:val="uk-UA"/>
        </w:rPr>
        <w:t>при виникненні будь-якої ситуації з переключенням є потреба у виїзді бригадного автомобіля разом з бригадою, що тягне за собою збільшення витрат на паливо-мастильні матеріали. За 2017 рік кількість виїздів бригади становила орієнтовно 15 рази на одну підстанцію, оскільки підстанцій 25, то відповідно 25*9=225 виїздів по телемеханіці та 5 виїздів щодо каналоутворюючої апаратури, за рік 25*5=125 виїздів. Загальна кількість виїздів становить 225+125=350 виїздів</w:t>
      </w:r>
    </w:p>
    <w:p w:rsidR="0041164E" w:rsidRPr="00932BC4" w:rsidRDefault="0041164E" w:rsidP="005C5B3B">
      <w:pPr>
        <w:ind w:left="-567" w:right="-427" w:firstLine="283"/>
        <w:jc w:val="both"/>
        <w:rPr>
          <w:lang w:val="uk-UA"/>
        </w:rPr>
      </w:pPr>
      <w:r w:rsidRPr="00932BC4">
        <w:rPr>
          <w:lang w:val="uk-UA"/>
        </w:rPr>
        <w:t>Після встановлення обладнання витрати на паливо-мастильні матеріали для обслуговування ново змонтованого обладнання складуть 0,174 тис грн в рік</w:t>
      </w:r>
    </w:p>
    <w:p w:rsidR="0041164E" w:rsidRPr="00932BC4" w:rsidRDefault="0041164E" w:rsidP="005C5B3B">
      <w:pPr>
        <w:ind w:left="-567" w:right="-427" w:firstLine="283"/>
        <w:jc w:val="both"/>
        <w:rPr>
          <w:lang w:val="uk-UA"/>
        </w:rPr>
      </w:pPr>
      <w:r w:rsidRPr="00932BC4">
        <w:rPr>
          <w:lang w:val="uk-UA"/>
        </w:rPr>
        <w:t>Економія складе (0,174*350)*2-0,174=121,62 тис грн</w:t>
      </w:r>
    </w:p>
    <w:p w:rsidR="0041164E" w:rsidRPr="00932BC4" w:rsidRDefault="0041164E" w:rsidP="005C5B3B">
      <w:pPr>
        <w:ind w:left="-567" w:right="-427" w:firstLine="283"/>
        <w:jc w:val="both"/>
        <w:rPr>
          <w:b/>
          <w:i/>
          <w:lang w:val="uk-UA"/>
        </w:rPr>
      </w:pPr>
      <w:r w:rsidRPr="00932BC4">
        <w:rPr>
          <w:b/>
          <w:i/>
          <w:lang w:val="uk-UA"/>
        </w:rPr>
        <w:t>VIIІ Зниження витрат на оплату праці</w:t>
      </w:r>
    </w:p>
    <w:p w:rsidR="0041164E" w:rsidRPr="00932BC4" w:rsidRDefault="0041164E" w:rsidP="005C5B3B">
      <w:pPr>
        <w:ind w:left="-567" w:right="-427" w:firstLine="283"/>
        <w:jc w:val="both"/>
        <w:rPr>
          <w:lang w:val="uk-UA"/>
        </w:rPr>
      </w:pPr>
      <w:r w:rsidRPr="00932BC4">
        <w:rPr>
          <w:lang w:val="uk-UA"/>
        </w:rPr>
        <w:t>Враховуючи середню ціну люд. год 0,033 тис грн</w:t>
      </w:r>
    </w:p>
    <w:p w:rsidR="0041164E" w:rsidRPr="00932BC4" w:rsidRDefault="0041164E" w:rsidP="005C5B3B">
      <w:pPr>
        <w:ind w:left="-567" w:right="-427" w:firstLine="283"/>
        <w:jc w:val="both"/>
        <w:rPr>
          <w:lang w:val="uk-UA"/>
        </w:rPr>
      </w:pPr>
      <w:r w:rsidRPr="00932BC4">
        <w:rPr>
          <w:lang w:val="uk-UA"/>
        </w:rPr>
        <w:t>Середня витрата люд.год на виїзд бригади розрахунку на рік:</w:t>
      </w:r>
    </w:p>
    <w:p w:rsidR="0041164E" w:rsidRPr="00932BC4" w:rsidRDefault="0041164E" w:rsidP="005C5B3B">
      <w:pPr>
        <w:ind w:left="-567" w:right="-427" w:firstLine="283"/>
        <w:jc w:val="both"/>
        <w:rPr>
          <w:lang w:val="uk-UA"/>
        </w:rPr>
      </w:pPr>
      <w:r w:rsidRPr="00932BC4">
        <w:rPr>
          <w:lang w:val="uk-UA"/>
        </w:rPr>
        <w:t>виїзд бригади на кожне переключення 1х2х6319=12638 люд.год</w:t>
      </w:r>
    </w:p>
    <w:p w:rsidR="0041164E" w:rsidRPr="00932BC4" w:rsidRDefault="0041164E" w:rsidP="005C5B3B">
      <w:pPr>
        <w:ind w:left="-567" w:right="-427" w:firstLine="283"/>
        <w:jc w:val="both"/>
        <w:rPr>
          <w:rFonts w:eastAsiaTheme="minorEastAsia"/>
          <w:lang w:val="uk-UA"/>
        </w:rPr>
      </w:pPr>
      <w:r w:rsidRPr="00932BC4">
        <w:rPr>
          <w:lang w:val="uk-UA"/>
        </w:rPr>
        <w:t>в грошовому еквіваленті 12638х0,033=</w:t>
      </w:r>
      <m:oMath>
        <m:r>
          <m:rPr>
            <m:sty m:val="p"/>
          </m:rPr>
          <w:rPr>
            <w:rFonts w:ascii="Cambria Math" w:hAnsi="Cambria Math"/>
            <w:lang w:val="uk-UA"/>
          </w:rPr>
          <m:t>417,05</m:t>
        </m:r>
      </m:oMath>
      <w:r w:rsidRPr="00932BC4">
        <w:rPr>
          <w:lang w:val="uk-UA"/>
        </w:rPr>
        <w:t xml:space="preserve"> тис грн</w:t>
      </w:r>
    </w:p>
    <w:p w:rsidR="0041164E" w:rsidRPr="00932BC4" w:rsidRDefault="0041164E" w:rsidP="005C5B3B">
      <w:pPr>
        <w:ind w:left="-567" w:right="-427" w:firstLine="283"/>
        <w:jc w:val="both"/>
        <w:rPr>
          <w:lang w:val="uk-UA"/>
        </w:rPr>
      </w:pPr>
      <w:r w:rsidRPr="00932BC4">
        <w:rPr>
          <w:lang w:val="uk-UA"/>
        </w:rPr>
        <w:t>Витрати людино годин після встановлення обладнання - 150,2 люд год</w:t>
      </w:r>
    </w:p>
    <w:p w:rsidR="0041164E" w:rsidRPr="00932BC4" w:rsidRDefault="0041164E" w:rsidP="005C5B3B">
      <w:pPr>
        <w:ind w:left="-567" w:right="-427" w:firstLine="283"/>
        <w:jc w:val="both"/>
        <w:rPr>
          <w:lang w:val="uk-UA"/>
        </w:rPr>
      </w:pPr>
      <w:r w:rsidRPr="00932BC4">
        <w:rPr>
          <w:lang w:val="uk-UA"/>
        </w:rPr>
        <w:t>в грошовому еквіваленті 15,2х0,033=4,95 тис.грн</w:t>
      </w:r>
    </w:p>
    <w:p w:rsidR="0041164E" w:rsidRPr="00932BC4" w:rsidRDefault="0041164E" w:rsidP="005C5B3B">
      <w:pPr>
        <w:ind w:left="-567" w:right="-427" w:firstLine="283"/>
        <w:jc w:val="both"/>
        <w:rPr>
          <w:lang w:val="uk-UA"/>
        </w:rPr>
      </w:pPr>
      <w:r w:rsidRPr="00932BC4">
        <w:rPr>
          <w:lang w:val="uk-UA"/>
        </w:rPr>
        <w:t xml:space="preserve">Економія складе </w:t>
      </w:r>
      <m:oMath>
        <m:r>
          <m:rPr>
            <m:sty m:val="p"/>
          </m:rPr>
          <w:rPr>
            <w:rFonts w:ascii="Cambria Math" w:hAnsi="Cambria Math"/>
            <w:lang w:val="uk-UA"/>
          </w:rPr>
          <m:t>417,05</m:t>
        </m:r>
      </m:oMath>
      <w:r w:rsidRPr="00932BC4">
        <w:rPr>
          <w:lang w:val="uk-UA"/>
        </w:rPr>
        <w:t>-4,95=412,10 тис грн</w:t>
      </w:r>
    </w:p>
    <w:p w:rsidR="0041164E" w:rsidRPr="00932BC4" w:rsidRDefault="0041164E" w:rsidP="005C5B3B">
      <w:pPr>
        <w:ind w:left="-567" w:right="-427" w:firstLine="283"/>
        <w:jc w:val="both"/>
        <w:rPr>
          <w:b/>
          <w:i/>
          <w:lang w:val="uk-UA"/>
        </w:rPr>
      </w:pPr>
      <w:r w:rsidRPr="00932BC4">
        <w:rPr>
          <w:b/>
          <w:i/>
          <w:lang w:val="uk-UA"/>
        </w:rPr>
        <w:t>IX Збільшення корисного відпуску</w:t>
      </w:r>
    </w:p>
    <w:p w:rsidR="0041164E" w:rsidRPr="00932BC4" w:rsidRDefault="0041164E" w:rsidP="005C5B3B">
      <w:pPr>
        <w:ind w:left="-567" w:right="-427" w:firstLine="283"/>
        <w:jc w:val="both"/>
        <w:rPr>
          <w:lang w:val="uk-UA"/>
        </w:rPr>
      </w:pPr>
      <w:r w:rsidRPr="00932BC4">
        <w:rPr>
          <w:lang w:val="uk-UA"/>
        </w:rPr>
        <w:t>Збільшення корисного відпуску =0 тис грн оскільки технологічні витрати на електроенергію рівні 0 тис грн</w:t>
      </w:r>
    </w:p>
    <w:p w:rsidR="0041164E" w:rsidRPr="00932BC4" w:rsidRDefault="0041164E" w:rsidP="005C5B3B">
      <w:pPr>
        <w:ind w:left="-567" w:right="-427" w:firstLine="283"/>
        <w:jc w:val="both"/>
        <w:rPr>
          <w:b/>
          <w:i/>
          <w:lang w:val="uk-UA"/>
        </w:rPr>
      </w:pPr>
      <w:r w:rsidRPr="00932BC4">
        <w:rPr>
          <w:b/>
          <w:i/>
          <w:lang w:val="en-US"/>
        </w:rPr>
        <w:t>X</w:t>
      </w:r>
      <w:r w:rsidRPr="00932BC4">
        <w:rPr>
          <w:b/>
          <w:i/>
          <w:lang w:val="uk-UA"/>
        </w:rPr>
        <w:t xml:space="preserve"> Зменшення штрафних санкцій</w:t>
      </w:r>
    </w:p>
    <w:p w:rsidR="0041164E" w:rsidRPr="00932BC4" w:rsidRDefault="0041164E" w:rsidP="005C5B3B">
      <w:pPr>
        <w:ind w:left="-567" w:right="-427" w:firstLine="283"/>
        <w:jc w:val="both"/>
        <w:rPr>
          <w:b/>
          <w:i/>
          <w:lang w:val="uk-UA"/>
        </w:rPr>
      </w:pPr>
      <w:r w:rsidRPr="00932BC4">
        <w:rPr>
          <w:b/>
          <w:i/>
          <w:lang w:val="en-US"/>
        </w:rPr>
        <w:t>XI</w:t>
      </w:r>
      <w:r w:rsidRPr="00932BC4">
        <w:rPr>
          <w:b/>
          <w:i/>
          <w:lang w:val="uk-UA"/>
        </w:rPr>
        <w:t xml:space="preserve"> Зниження потенційних очікуваних збитків.</w:t>
      </w:r>
    </w:p>
    <w:p w:rsidR="0041164E" w:rsidRPr="00932BC4" w:rsidRDefault="0041164E" w:rsidP="005C5B3B">
      <w:pPr>
        <w:ind w:left="-567" w:right="-427" w:firstLine="283"/>
        <w:jc w:val="both"/>
        <w:rPr>
          <w:lang w:val="uk-UA"/>
        </w:rPr>
      </w:pPr>
      <w:r w:rsidRPr="00932BC4">
        <w:rPr>
          <w:lang w:val="uk-UA"/>
        </w:rPr>
        <w:t>Завдяки утворенням швидкісних каналів ми зможемо вчасно і швидко реагувати на аварійні ситуації у мережах, робити відповідні перемикання, що дасть змогу дотримуватись цільових показників надійності електропостачання.</w:t>
      </w:r>
    </w:p>
    <w:p w:rsidR="0041164E" w:rsidRPr="00932BC4" w:rsidRDefault="0041164E" w:rsidP="005C5B3B">
      <w:pPr>
        <w:ind w:left="-567" w:right="-427" w:firstLine="283"/>
        <w:jc w:val="both"/>
        <w:rPr>
          <w:rFonts w:eastAsiaTheme="minorEastAsia"/>
          <w:lang w:val="uk-UA"/>
        </w:rPr>
      </w:pPr>
      <w:r w:rsidRPr="00932BC4">
        <w:rPr>
          <w:lang w:val="uk-UA"/>
        </w:rPr>
        <w:t>(0+121,8 +417,05)*</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5</m:t>
            </m:r>
          </m:den>
        </m:f>
      </m:oMath>
      <w:r w:rsidRPr="00932BC4">
        <w:rPr>
          <w:rFonts w:eastAsiaTheme="minorEastAsia"/>
          <w:lang w:val="uk-UA"/>
        </w:rPr>
        <w:t xml:space="preserve"> = </w:t>
      </w:r>
      <m:oMath>
        <m:r>
          <m:rPr>
            <m:sty m:val="p"/>
          </m:rPr>
          <w:rPr>
            <w:rFonts w:ascii="Cambria Math" w:hAnsi="Cambria Math"/>
            <w:lang w:val="uk-UA"/>
          </w:rPr>
          <m:t>107,77</m:t>
        </m:r>
      </m:oMath>
      <w:r w:rsidRPr="00932BC4">
        <w:rPr>
          <w:rFonts w:eastAsiaTheme="minorEastAsia"/>
          <w:lang w:val="uk-UA"/>
        </w:rPr>
        <w:t xml:space="preserve"> тис грн</w:t>
      </w:r>
    </w:p>
    <w:p w:rsidR="0041164E" w:rsidRPr="00932BC4" w:rsidRDefault="0041164E" w:rsidP="0041164E">
      <w:pPr>
        <w:rPr>
          <w:rFonts w:eastAsiaTheme="minorEastAsia"/>
          <w:lang w:val="uk-UA"/>
        </w:rPr>
      </w:pPr>
    </w:p>
    <w:p w:rsidR="0041164E" w:rsidRPr="00932BC4" w:rsidRDefault="0041164E" w:rsidP="00DB2545">
      <w:pPr>
        <w:ind w:left="-567" w:right="-427" w:firstLine="283"/>
        <w:rPr>
          <w:b/>
          <w:i/>
          <w:lang w:val="uk-UA"/>
        </w:rPr>
      </w:pPr>
      <w:r w:rsidRPr="00932BC4">
        <w:rPr>
          <w:b/>
          <w:i/>
          <w:lang w:val="uk-UA"/>
        </w:rPr>
        <w:t>Зведена таблиця витрат до і після заміни обладнання, та очікуваної економії</w:t>
      </w:r>
    </w:p>
    <w:tbl>
      <w:tblPr>
        <w:tblStyle w:val="a8"/>
        <w:tblW w:w="9782" w:type="dxa"/>
        <w:tblInd w:w="-459" w:type="dxa"/>
        <w:tblLook w:val="04A0"/>
      </w:tblPr>
      <w:tblGrid>
        <w:gridCol w:w="769"/>
        <w:gridCol w:w="4193"/>
        <w:gridCol w:w="1701"/>
        <w:gridCol w:w="1701"/>
        <w:gridCol w:w="1418"/>
      </w:tblGrid>
      <w:tr w:rsidR="0041164E" w:rsidRPr="00DB2545" w:rsidTr="00DB2545">
        <w:tc>
          <w:tcPr>
            <w:tcW w:w="769" w:type="dxa"/>
          </w:tcPr>
          <w:p w:rsidR="0041164E" w:rsidRPr="00DB2545" w:rsidRDefault="0041164E" w:rsidP="0041164E">
            <w:pPr>
              <w:jc w:val="center"/>
              <w:rPr>
                <w:sz w:val="20"/>
                <w:szCs w:val="20"/>
                <w:lang w:val="uk-UA"/>
              </w:rPr>
            </w:pPr>
            <w:r w:rsidRPr="00DB2545">
              <w:rPr>
                <w:sz w:val="20"/>
                <w:szCs w:val="20"/>
                <w:lang w:val="uk-UA"/>
              </w:rPr>
              <w:t>№п/п</w:t>
            </w:r>
          </w:p>
        </w:tc>
        <w:tc>
          <w:tcPr>
            <w:tcW w:w="4193" w:type="dxa"/>
          </w:tcPr>
          <w:p w:rsidR="0041164E" w:rsidRPr="00DB2545" w:rsidRDefault="0041164E" w:rsidP="0041164E">
            <w:pPr>
              <w:jc w:val="center"/>
              <w:rPr>
                <w:sz w:val="20"/>
                <w:szCs w:val="20"/>
                <w:lang w:val="uk-UA"/>
              </w:rPr>
            </w:pPr>
            <w:r w:rsidRPr="00DB2545">
              <w:rPr>
                <w:sz w:val="20"/>
                <w:szCs w:val="20"/>
                <w:lang w:val="uk-UA"/>
              </w:rPr>
              <w:t>Назва витрат</w:t>
            </w:r>
          </w:p>
        </w:tc>
        <w:tc>
          <w:tcPr>
            <w:tcW w:w="1701" w:type="dxa"/>
          </w:tcPr>
          <w:p w:rsidR="0041164E" w:rsidRPr="00DB2545" w:rsidRDefault="0041164E" w:rsidP="0041164E">
            <w:pPr>
              <w:jc w:val="center"/>
              <w:rPr>
                <w:sz w:val="20"/>
                <w:szCs w:val="20"/>
                <w:lang w:val="uk-UA"/>
              </w:rPr>
            </w:pPr>
            <w:r w:rsidRPr="00DB2545">
              <w:rPr>
                <w:sz w:val="20"/>
                <w:szCs w:val="20"/>
                <w:lang w:val="uk-UA"/>
              </w:rPr>
              <w:t>Витрати до заміни обладнання тис. грн</w:t>
            </w:r>
          </w:p>
        </w:tc>
        <w:tc>
          <w:tcPr>
            <w:tcW w:w="1701" w:type="dxa"/>
          </w:tcPr>
          <w:p w:rsidR="0041164E" w:rsidRPr="00DB2545" w:rsidRDefault="0041164E" w:rsidP="0041164E">
            <w:pPr>
              <w:jc w:val="center"/>
              <w:rPr>
                <w:sz w:val="20"/>
                <w:szCs w:val="20"/>
                <w:lang w:val="uk-UA"/>
              </w:rPr>
            </w:pPr>
            <w:r w:rsidRPr="00DB2545">
              <w:rPr>
                <w:sz w:val="20"/>
                <w:szCs w:val="20"/>
                <w:lang w:val="uk-UA"/>
              </w:rPr>
              <w:t>Витрати після заміни обладнання в тис. грн</w:t>
            </w:r>
          </w:p>
        </w:tc>
        <w:tc>
          <w:tcPr>
            <w:tcW w:w="1418" w:type="dxa"/>
          </w:tcPr>
          <w:p w:rsidR="0041164E" w:rsidRPr="00DB2545" w:rsidRDefault="0041164E" w:rsidP="0041164E">
            <w:pPr>
              <w:jc w:val="center"/>
              <w:rPr>
                <w:sz w:val="20"/>
                <w:szCs w:val="20"/>
                <w:lang w:val="uk-UA"/>
              </w:rPr>
            </w:pPr>
            <w:r w:rsidRPr="00DB2545">
              <w:rPr>
                <w:sz w:val="20"/>
                <w:szCs w:val="20"/>
                <w:lang w:val="uk-UA"/>
              </w:rPr>
              <w:t>Економія в тис. грн</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1</w:t>
            </w:r>
          </w:p>
        </w:tc>
        <w:tc>
          <w:tcPr>
            <w:tcW w:w="4193" w:type="dxa"/>
          </w:tcPr>
          <w:p w:rsidR="0041164E" w:rsidRPr="00DB2545" w:rsidRDefault="0041164E" w:rsidP="0041164E">
            <w:pPr>
              <w:rPr>
                <w:sz w:val="20"/>
                <w:szCs w:val="20"/>
                <w:lang w:val="uk-UA"/>
              </w:rPr>
            </w:pPr>
            <w:r w:rsidRPr="00DB2545">
              <w:rPr>
                <w:sz w:val="20"/>
                <w:szCs w:val="20"/>
                <w:lang w:val="uk-UA"/>
              </w:rPr>
              <w:t>Технологічні витрати електроенергії</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18" w:type="dxa"/>
            <w:vAlign w:val="center"/>
          </w:tcPr>
          <w:p w:rsidR="0041164E" w:rsidRPr="00DB2545" w:rsidRDefault="0041164E" w:rsidP="0041164E">
            <w:pPr>
              <w:jc w:val="center"/>
              <w:rPr>
                <w:sz w:val="20"/>
                <w:szCs w:val="20"/>
                <w:lang w:val="uk-UA"/>
              </w:rPr>
            </w:pPr>
            <w:r w:rsidRPr="00DB2545">
              <w:rPr>
                <w:sz w:val="20"/>
                <w:szCs w:val="20"/>
                <w:lang w:val="uk-UA"/>
              </w:rPr>
              <w:t>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2</w:t>
            </w:r>
          </w:p>
        </w:tc>
        <w:tc>
          <w:tcPr>
            <w:tcW w:w="4193" w:type="dxa"/>
          </w:tcPr>
          <w:p w:rsidR="0041164E" w:rsidRPr="00DB2545" w:rsidRDefault="0041164E" w:rsidP="0041164E">
            <w:pPr>
              <w:rPr>
                <w:sz w:val="20"/>
                <w:szCs w:val="20"/>
                <w:lang w:val="uk-UA"/>
              </w:rPr>
            </w:pPr>
            <w:r w:rsidRPr="00DB2545">
              <w:rPr>
                <w:sz w:val="20"/>
                <w:szCs w:val="20"/>
                <w:lang w:val="uk-UA"/>
              </w:rPr>
              <w:t>Витрати на матеріали та обладнання</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18" w:type="dxa"/>
            <w:vAlign w:val="center"/>
          </w:tcPr>
          <w:p w:rsidR="0041164E" w:rsidRPr="00DB2545" w:rsidRDefault="0041164E" w:rsidP="0041164E">
            <w:pPr>
              <w:jc w:val="center"/>
              <w:rPr>
                <w:sz w:val="20"/>
                <w:szCs w:val="20"/>
                <w:lang w:val="uk-UA"/>
              </w:rPr>
            </w:pPr>
            <w:r w:rsidRPr="00DB2545">
              <w:rPr>
                <w:sz w:val="20"/>
                <w:szCs w:val="20"/>
                <w:lang w:val="uk-UA"/>
              </w:rPr>
              <w:t>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3</w:t>
            </w:r>
          </w:p>
        </w:tc>
        <w:tc>
          <w:tcPr>
            <w:tcW w:w="4193" w:type="dxa"/>
          </w:tcPr>
          <w:p w:rsidR="0041164E" w:rsidRPr="00DB2545" w:rsidRDefault="0041164E" w:rsidP="0041164E">
            <w:pPr>
              <w:rPr>
                <w:sz w:val="20"/>
                <w:szCs w:val="20"/>
                <w:lang w:val="uk-UA"/>
              </w:rPr>
            </w:pPr>
            <w:r w:rsidRPr="00DB2545">
              <w:rPr>
                <w:sz w:val="20"/>
                <w:szCs w:val="20"/>
                <w:lang w:val="uk-UA"/>
              </w:rPr>
              <w:t>Витрати паливо-мастильних матеріалів</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121,8</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0,174</w:t>
            </w:r>
          </w:p>
        </w:tc>
        <w:tc>
          <w:tcPr>
            <w:tcW w:w="1418" w:type="dxa"/>
            <w:vAlign w:val="center"/>
          </w:tcPr>
          <w:p w:rsidR="0041164E" w:rsidRPr="00DB2545" w:rsidRDefault="0041164E" w:rsidP="0041164E">
            <w:pPr>
              <w:jc w:val="center"/>
              <w:rPr>
                <w:sz w:val="20"/>
                <w:szCs w:val="20"/>
                <w:lang w:val="uk-UA"/>
              </w:rPr>
            </w:pPr>
            <w:r w:rsidRPr="00DB2545">
              <w:rPr>
                <w:sz w:val="20"/>
                <w:szCs w:val="20"/>
                <w:lang w:val="uk-UA"/>
              </w:rPr>
              <w:t>121,62</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4</w:t>
            </w:r>
          </w:p>
        </w:tc>
        <w:tc>
          <w:tcPr>
            <w:tcW w:w="4193" w:type="dxa"/>
          </w:tcPr>
          <w:p w:rsidR="0041164E" w:rsidRPr="00DB2545" w:rsidRDefault="0041164E" w:rsidP="0041164E">
            <w:pPr>
              <w:rPr>
                <w:sz w:val="20"/>
                <w:szCs w:val="20"/>
                <w:lang w:val="uk-UA"/>
              </w:rPr>
            </w:pPr>
            <w:r w:rsidRPr="00DB2545">
              <w:rPr>
                <w:sz w:val="20"/>
                <w:szCs w:val="20"/>
                <w:lang w:val="uk-UA"/>
              </w:rPr>
              <w:t>Витрати на оплату праці</w:t>
            </w:r>
          </w:p>
        </w:tc>
        <w:tc>
          <w:tcPr>
            <w:tcW w:w="1701" w:type="dxa"/>
            <w:vAlign w:val="center"/>
          </w:tcPr>
          <w:p w:rsidR="0041164E" w:rsidRPr="00DB2545" w:rsidRDefault="0041164E" w:rsidP="0041164E">
            <w:pPr>
              <w:jc w:val="center"/>
              <w:rPr>
                <w:rFonts w:eastAsiaTheme="minorEastAsia"/>
                <w:sz w:val="20"/>
                <w:szCs w:val="20"/>
                <w:lang w:val="uk-UA"/>
              </w:rPr>
            </w:pPr>
            <w:r w:rsidRPr="00DB2545">
              <w:rPr>
                <w:rFonts w:eastAsiaTheme="minorEastAsia"/>
                <w:sz w:val="20"/>
                <w:szCs w:val="20"/>
                <w:lang w:val="uk-UA"/>
              </w:rPr>
              <w:t>417,05</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4,95</w:t>
            </w:r>
          </w:p>
        </w:tc>
        <w:tc>
          <w:tcPr>
            <w:tcW w:w="1418" w:type="dxa"/>
            <w:vAlign w:val="center"/>
          </w:tcPr>
          <w:p w:rsidR="0041164E" w:rsidRPr="00DB2545" w:rsidRDefault="0041164E" w:rsidP="0041164E">
            <w:pPr>
              <w:jc w:val="center"/>
              <w:rPr>
                <w:sz w:val="20"/>
                <w:szCs w:val="20"/>
                <w:lang w:val="uk-UA"/>
              </w:rPr>
            </w:pPr>
            <w:r w:rsidRPr="00DB2545">
              <w:rPr>
                <w:sz w:val="20"/>
                <w:szCs w:val="20"/>
                <w:lang w:val="uk-UA"/>
              </w:rPr>
              <w:t>412,10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5</w:t>
            </w:r>
          </w:p>
        </w:tc>
        <w:tc>
          <w:tcPr>
            <w:tcW w:w="4193" w:type="dxa"/>
          </w:tcPr>
          <w:p w:rsidR="0041164E" w:rsidRPr="00DB2545" w:rsidRDefault="0041164E" w:rsidP="0041164E">
            <w:pPr>
              <w:rPr>
                <w:sz w:val="20"/>
                <w:szCs w:val="20"/>
                <w:lang w:val="uk-UA"/>
              </w:rPr>
            </w:pPr>
            <w:r w:rsidRPr="00DB2545">
              <w:rPr>
                <w:sz w:val="20"/>
                <w:szCs w:val="20"/>
                <w:lang w:val="uk-UA"/>
              </w:rPr>
              <w:t>Збільшення корисного відпуску</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18" w:type="dxa"/>
            <w:vAlign w:val="center"/>
          </w:tcPr>
          <w:p w:rsidR="0041164E" w:rsidRPr="00DB2545" w:rsidRDefault="0041164E" w:rsidP="0041164E">
            <w:pPr>
              <w:jc w:val="center"/>
              <w:rPr>
                <w:sz w:val="20"/>
                <w:szCs w:val="20"/>
                <w:lang w:val="uk-UA"/>
              </w:rPr>
            </w:pPr>
            <w:r w:rsidRPr="00DB2545">
              <w:rPr>
                <w:sz w:val="20"/>
                <w:szCs w:val="20"/>
                <w:lang w:val="uk-UA"/>
              </w:rPr>
              <w:t>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6</w:t>
            </w:r>
          </w:p>
        </w:tc>
        <w:tc>
          <w:tcPr>
            <w:tcW w:w="4193" w:type="dxa"/>
          </w:tcPr>
          <w:p w:rsidR="0041164E" w:rsidRPr="00DB2545" w:rsidRDefault="0041164E" w:rsidP="0041164E">
            <w:pPr>
              <w:rPr>
                <w:sz w:val="20"/>
                <w:szCs w:val="20"/>
                <w:lang w:val="uk-UA"/>
              </w:rPr>
            </w:pPr>
            <w:r w:rsidRPr="00DB2545">
              <w:rPr>
                <w:sz w:val="20"/>
                <w:szCs w:val="20"/>
                <w:lang w:val="uk-UA"/>
              </w:rPr>
              <w:t>Зменшення штрафних санкцій</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18" w:type="dxa"/>
            <w:vAlign w:val="center"/>
          </w:tcPr>
          <w:p w:rsidR="0041164E" w:rsidRPr="00DB2545" w:rsidRDefault="0041164E" w:rsidP="0041164E">
            <w:pPr>
              <w:jc w:val="center"/>
              <w:rPr>
                <w:sz w:val="20"/>
                <w:szCs w:val="20"/>
                <w:lang w:val="uk-UA"/>
              </w:rPr>
            </w:pPr>
            <w:r w:rsidRPr="00DB2545">
              <w:rPr>
                <w:sz w:val="20"/>
                <w:szCs w:val="20"/>
                <w:lang w:val="uk-UA"/>
              </w:rPr>
              <w:t>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7</w:t>
            </w:r>
          </w:p>
        </w:tc>
        <w:tc>
          <w:tcPr>
            <w:tcW w:w="4193" w:type="dxa"/>
          </w:tcPr>
          <w:p w:rsidR="0041164E" w:rsidRPr="00DB2545" w:rsidRDefault="0041164E" w:rsidP="0041164E">
            <w:pPr>
              <w:rPr>
                <w:sz w:val="20"/>
                <w:szCs w:val="20"/>
                <w:lang w:val="uk-UA"/>
              </w:rPr>
            </w:pPr>
            <w:r w:rsidRPr="00DB2545">
              <w:rPr>
                <w:sz w:val="20"/>
                <w:szCs w:val="20"/>
                <w:lang w:val="uk-UA"/>
              </w:rPr>
              <w:t>Зниження потенційних очікуваних збитків</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107,77</w:t>
            </w:r>
          </w:p>
        </w:tc>
        <w:tc>
          <w:tcPr>
            <w:tcW w:w="1701"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18" w:type="dxa"/>
            <w:vAlign w:val="center"/>
          </w:tcPr>
          <w:p w:rsidR="0041164E" w:rsidRPr="00DB2545" w:rsidRDefault="0041164E" w:rsidP="0041164E">
            <w:pPr>
              <w:jc w:val="center"/>
              <w:rPr>
                <w:sz w:val="20"/>
                <w:szCs w:val="20"/>
                <w:lang w:val="uk-UA"/>
              </w:rPr>
            </w:pPr>
            <w:r w:rsidRPr="00DB2545">
              <w:rPr>
                <w:sz w:val="20"/>
                <w:szCs w:val="20"/>
                <w:lang w:val="uk-UA"/>
              </w:rPr>
              <w:t>107,77</w:t>
            </w:r>
          </w:p>
        </w:tc>
      </w:tr>
      <w:tr w:rsidR="00DB2545" w:rsidRPr="00DB2545" w:rsidTr="00006772">
        <w:tc>
          <w:tcPr>
            <w:tcW w:w="4962" w:type="dxa"/>
            <w:gridSpan w:val="2"/>
          </w:tcPr>
          <w:p w:rsidR="00DB2545" w:rsidRPr="00DB2545" w:rsidRDefault="00DB2545" w:rsidP="0041164E">
            <w:pPr>
              <w:rPr>
                <w:sz w:val="20"/>
                <w:szCs w:val="20"/>
                <w:lang w:val="uk-UA"/>
              </w:rPr>
            </w:pPr>
            <w:r w:rsidRPr="00DB2545">
              <w:rPr>
                <w:sz w:val="20"/>
                <w:szCs w:val="20"/>
                <w:lang w:val="uk-UA"/>
              </w:rPr>
              <w:t>Загалом</w:t>
            </w:r>
          </w:p>
        </w:tc>
        <w:tc>
          <w:tcPr>
            <w:tcW w:w="1701" w:type="dxa"/>
          </w:tcPr>
          <w:p w:rsidR="00DB2545" w:rsidRPr="00DB2545" w:rsidRDefault="00DB2545" w:rsidP="0041164E">
            <w:pPr>
              <w:jc w:val="center"/>
              <w:rPr>
                <w:sz w:val="20"/>
                <w:szCs w:val="20"/>
                <w:lang w:val="uk-UA"/>
              </w:rPr>
            </w:pPr>
            <w:r w:rsidRPr="00DB2545">
              <w:rPr>
                <w:sz w:val="20"/>
                <w:szCs w:val="20"/>
                <w:lang w:val="uk-UA"/>
              </w:rPr>
              <w:t>646,61</w:t>
            </w:r>
          </w:p>
        </w:tc>
        <w:tc>
          <w:tcPr>
            <w:tcW w:w="1701" w:type="dxa"/>
          </w:tcPr>
          <w:p w:rsidR="00DB2545" w:rsidRPr="00DB2545" w:rsidRDefault="00DB2545" w:rsidP="0041164E">
            <w:pPr>
              <w:jc w:val="center"/>
              <w:rPr>
                <w:sz w:val="20"/>
                <w:szCs w:val="20"/>
                <w:lang w:val="uk-UA"/>
              </w:rPr>
            </w:pPr>
            <w:r w:rsidRPr="00DB2545">
              <w:rPr>
                <w:sz w:val="20"/>
                <w:szCs w:val="20"/>
                <w:lang w:val="uk-UA"/>
              </w:rPr>
              <w:t>5,124</w:t>
            </w:r>
          </w:p>
        </w:tc>
        <w:tc>
          <w:tcPr>
            <w:tcW w:w="1418" w:type="dxa"/>
          </w:tcPr>
          <w:p w:rsidR="00DB2545" w:rsidRPr="00DB2545" w:rsidRDefault="00DB2545" w:rsidP="0041164E">
            <w:pPr>
              <w:jc w:val="center"/>
              <w:rPr>
                <w:b/>
                <w:sz w:val="20"/>
                <w:szCs w:val="20"/>
                <w:lang w:val="uk-UA"/>
              </w:rPr>
            </w:pPr>
            <w:r w:rsidRPr="00DB2545">
              <w:rPr>
                <w:b/>
                <w:sz w:val="20"/>
                <w:szCs w:val="20"/>
                <w:lang w:val="uk-UA"/>
              </w:rPr>
              <w:t>641,49</w:t>
            </w:r>
          </w:p>
        </w:tc>
      </w:tr>
    </w:tbl>
    <w:p w:rsidR="0041164E" w:rsidRPr="00932BC4" w:rsidRDefault="0041164E" w:rsidP="0041164E">
      <w:pPr>
        <w:rPr>
          <w:lang w:val="uk-UA"/>
        </w:rPr>
      </w:pPr>
      <w:r w:rsidRPr="00932BC4">
        <w:rPr>
          <w:lang w:val="uk-UA"/>
        </w:rPr>
        <w:br w:type="page"/>
      </w:r>
    </w:p>
    <w:p w:rsidR="0041164E" w:rsidRPr="00DB2545" w:rsidRDefault="0041164E" w:rsidP="00DB2545">
      <w:pPr>
        <w:ind w:left="-567" w:right="-427" w:firstLine="283"/>
        <w:jc w:val="center"/>
        <w:rPr>
          <w:b/>
          <w:lang w:val="uk-UA"/>
        </w:rPr>
      </w:pPr>
      <w:r w:rsidRPr="00DB2545">
        <w:rPr>
          <w:b/>
          <w:lang w:val="uk-UA"/>
        </w:rPr>
        <w:t>Обґрунтування по розділу I</w:t>
      </w:r>
      <w:r w:rsidRPr="00DB2545">
        <w:rPr>
          <w:b/>
          <w:lang w:val="en-US"/>
        </w:rPr>
        <w:t>V</w:t>
      </w:r>
      <w:r w:rsidRPr="00DB2545">
        <w:rPr>
          <w:b/>
          <w:lang w:val="uk-UA"/>
        </w:rPr>
        <w:t xml:space="preserve"> "Впровадження та розвиток інформаційних технологій"</w:t>
      </w:r>
    </w:p>
    <w:p w:rsidR="0041164E" w:rsidRDefault="0041164E" w:rsidP="00DB2545">
      <w:pPr>
        <w:ind w:left="-567" w:right="-427" w:firstLine="283"/>
        <w:rPr>
          <w:b/>
          <w:bCs/>
          <w:lang w:val="uk-UA"/>
        </w:rPr>
      </w:pPr>
    </w:p>
    <w:p w:rsidR="00006772" w:rsidRDefault="00006772" w:rsidP="00006772">
      <w:pPr>
        <w:ind w:left="-567" w:right="-427" w:firstLine="283"/>
        <w:jc w:val="right"/>
        <w:rPr>
          <w:b/>
          <w:lang w:val="uk-UA"/>
        </w:rPr>
      </w:pPr>
      <w:r>
        <w:rPr>
          <w:b/>
          <w:lang w:val="uk-UA"/>
        </w:rPr>
        <w:t>Додаток 4.1</w:t>
      </w:r>
    </w:p>
    <w:p w:rsidR="00006772" w:rsidRDefault="00006772" w:rsidP="00006772">
      <w:pPr>
        <w:ind w:left="-567" w:right="-427" w:firstLine="283"/>
        <w:jc w:val="right"/>
        <w:rPr>
          <w:b/>
          <w:lang w:val="uk-UA"/>
        </w:rPr>
      </w:pPr>
    </w:p>
    <w:p w:rsidR="0041164E" w:rsidRPr="00DB2545" w:rsidRDefault="0041164E" w:rsidP="00006772">
      <w:pPr>
        <w:ind w:left="-567" w:right="-427" w:firstLine="283"/>
        <w:jc w:val="center"/>
        <w:rPr>
          <w:b/>
          <w:lang w:val="uk-UA"/>
        </w:rPr>
      </w:pPr>
      <w:r w:rsidRPr="00DB2545">
        <w:rPr>
          <w:b/>
          <w:lang w:val="uk-UA"/>
        </w:rPr>
        <w:t>Закупівля нових робочих станцій</w:t>
      </w:r>
    </w:p>
    <w:p w:rsidR="0041164E" w:rsidRPr="00DB2545" w:rsidRDefault="0041164E" w:rsidP="00DB2545">
      <w:pPr>
        <w:ind w:left="-567" w:right="-427" w:firstLine="283"/>
        <w:rPr>
          <w:b/>
          <w:i/>
          <w:lang w:val="uk-UA"/>
        </w:rPr>
      </w:pPr>
    </w:p>
    <w:p w:rsidR="0041164E" w:rsidRPr="00DB2545" w:rsidRDefault="0041164E" w:rsidP="00DB2545">
      <w:pPr>
        <w:ind w:left="-567" w:right="-427" w:firstLine="283"/>
        <w:rPr>
          <w:b/>
          <w:i/>
          <w:lang w:val="uk-UA"/>
        </w:rPr>
      </w:pPr>
      <w:r w:rsidRPr="00DB2545">
        <w:rPr>
          <w:b/>
          <w:i/>
          <w:lang w:val="uk-UA"/>
        </w:rPr>
        <w:t>1. Обґрунтування закупівлі</w:t>
      </w:r>
    </w:p>
    <w:p w:rsidR="0041164E" w:rsidRPr="00DB2545" w:rsidRDefault="0041164E" w:rsidP="00DB2545">
      <w:pPr>
        <w:ind w:left="-567" w:right="-427" w:firstLine="283"/>
        <w:jc w:val="both"/>
        <w:rPr>
          <w:lang w:val="uk-UA"/>
        </w:rPr>
      </w:pPr>
      <w:r w:rsidRPr="00DB2545">
        <w:rPr>
          <w:lang w:val="uk-UA"/>
        </w:rPr>
        <w:t xml:space="preserve">В компанії  на даний час існує гостра потреба в заміні застарілого комп’ютерного обладнання (робочі станції, що морально та технічно застаріли). Необхідність заміни викликана  підвищенням вимог до системи з боку нових програмних продуктів таких як: система управління підприємством SAP,  Антивірус ESET, система «Liga Zakon», нові версії Microsoft Office, система електронного документообігу, Афіна-Сіквел, робота з різними базами даних, а також інші системи, які постійно оновлюються і вимагають все більших системних ресурсів. На застарілих моделях комп’ютерів робота кінцевих користувачів ускладнюється, відбувається часте підвисання ПК, як наслідок відбувається втрата для компанії людино-годин робочого часу і зниження ефективності роботи персоналу. Також на робочих станція кількістю біля 300 шт. встановлено та використовується застаріла операційна система </w:t>
      </w:r>
      <w:r w:rsidRPr="00DB2545">
        <w:rPr>
          <w:lang w:val="en-US"/>
        </w:rPr>
        <w:t>Windows</w:t>
      </w:r>
      <w:r w:rsidRPr="00DB2545">
        <w:rPr>
          <w:lang w:val="uk-UA"/>
        </w:rPr>
        <w:t xml:space="preserve"> </w:t>
      </w:r>
      <w:r w:rsidRPr="00DB2545">
        <w:rPr>
          <w:lang w:val="en-US"/>
        </w:rPr>
        <w:t>XP</w:t>
      </w:r>
      <w:r w:rsidRPr="00DB2545">
        <w:rPr>
          <w:lang w:val="uk-UA"/>
        </w:rPr>
        <w:t xml:space="preserve">, яка наразі не підтримується, не оновлюється та незахищені уразливості можуть становити потенційну загрозу інформаційній безпеці підприємства. На цих ПК оновити операційну систему не можливо через незадовільні технічні характеристики. По можливості, частину з них приходиться модернізовувати, встановивши додаткову оперативну пам‘ять та </w:t>
      </w:r>
      <w:r w:rsidRPr="00DB2545">
        <w:rPr>
          <w:lang w:val="en-US"/>
        </w:rPr>
        <w:t>SSD</w:t>
      </w:r>
      <w:r w:rsidRPr="00DB2545">
        <w:t xml:space="preserve"> </w:t>
      </w:r>
      <w:r w:rsidRPr="00DB2545">
        <w:rPr>
          <w:lang w:val="uk-UA"/>
        </w:rPr>
        <w:t xml:space="preserve">диск.  В ПрАТ «Рівнеобленерго»  використовується більше, ніж 800 персональних комп’ютерів, із них близько 200 шт. (приблизно 25% від загальної кількості)  закуплено в 2002-2006 роках  і мають  термін експлуатації більше 5-ти років. Кожен рік частина комп’ютерів застарілих моделей виходить з ладу і ремонт їх часто буває недоцільним через відсутність запчастин або великі фінансові витрати на ремонт. Через 5 років експлуатації комп’ютер, навіть якщо він є працездатним, то в зв’язку з впровадженням нових сучасних програм, які потребують набагато більше технічних ресурсів, вже технічно та морально застарів. Виникає необхідність оновлювати комп’ютерний парк компанії щорічно. Щоб замінити застарілі моделі і поновити парк техніки  в 2019 році,  потрібно закупити  близько 200 робочих станцій. В зв’язку з обмеженим фінансуванням в 2019 році плануємо закупити </w:t>
      </w:r>
      <w:r w:rsidR="00DB2545">
        <w:rPr>
          <w:lang w:val="uk-UA"/>
        </w:rPr>
        <w:t>31</w:t>
      </w:r>
      <w:r w:rsidRPr="00DB2545">
        <w:rPr>
          <w:lang w:val="uk-UA"/>
        </w:rPr>
        <w:t xml:space="preserve"> шт. комп’ютерів для зам</w:t>
      </w:r>
      <w:r w:rsidR="00DB2545">
        <w:rPr>
          <w:lang w:val="uk-UA"/>
        </w:rPr>
        <w:t>іни застарілих робочих станцій на суму 775,0 тис.грн. без ПДВ.</w:t>
      </w:r>
    </w:p>
    <w:p w:rsidR="0041164E" w:rsidRPr="00DB2545" w:rsidRDefault="0041164E" w:rsidP="00DB2545">
      <w:pPr>
        <w:ind w:left="-567" w:right="-427" w:firstLine="283"/>
        <w:jc w:val="both"/>
        <w:rPr>
          <w:lang w:val="uk-UA"/>
        </w:rPr>
      </w:pPr>
      <w:r w:rsidRPr="00DB2545">
        <w:rPr>
          <w:lang w:val="uk-UA"/>
        </w:rPr>
        <w:t xml:space="preserve">Аналогічна ситуація і з моніторами. При використанні моніторів більше шести років відбувається природне старіння параметрів електронних компонентів (високовольтної частини) тобто втрата емісії катодів, що призводить до мерехтіння, вигорання пікселів і повного неякісного зображення. Монітор не в змозі забезпечити стандартних параметрів по відтворенню зображення. </w:t>
      </w:r>
    </w:p>
    <w:p w:rsidR="0041164E" w:rsidRDefault="0041164E" w:rsidP="00DB2545">
      <w:pPr>
        <w:ind w:left="-567" w:right="-427" w:firstLine="283"/>
        <w:jc w:val="both"/>
        <w:rPr>
          <w:lang w:val="uk-UA"/>
        </w:rPr>
      </w:pPr>
      <w:r w:rsidRPr="00DB2545">
        <w:rPr>
          <w:lang w:val="uk-UA"/>
        </w:rPr>
        <w:t>Планується закупити робочі станції та монітори з наступними характеристиками:</w:t>
      </w:r>
    </w:p>
    <w:p w:rsidR="005C5B3B" w:rsidRPr="00DB2545" w:rsidRDefault="005C5B3B" w:rsidP="005C5B3B">
      <w:pPr>
        <w:autoSpaceDE w:val="0"/>
        <w:autoSpaceDN w:val="0"/>
        <w:adjustRightInd w:val="0"/>
        <w:ind w:left="-567" w:right="-427" w:firstLine="283"/>
        <w:jc w:val="both"/>
        <w:rPr>
          <w:color w:val="000000"/>
          <w:lang w:val="uk-UA"/>
        </w:rPr>
      </w:pPr>
      <w:r w:rsidRPr="00DB2545">
        <w:rPr>
          <w:color w:val="000000"/>
          <w:lang w:val="uk-UA"/>
        </w:rPr>
        <w:t xml:space="preserve">Персональний комп’ютер </w:t>
      </w:r>
      <w:r w:rsidRPr="00DB2545">
        <w:rPr>
          <w:color w:val="000000"/>
        </w:rPr>
        <w:t>HP</w:t>
      </w:r>
      <w:r w:rsidRPr="00DB2545">
        <w:rPr>
          <w:color w:val="000000"/>
          <w:lang w:val="uk-UA"/>
        </w:rPr>
        <w:t xml:space="preserve"> </w:t>
      </w:r>
      <w:r w:rsidRPr="00DB2545">
        <w:rPr>
          <w:color w:val="000000"/>
        </w:rPr>
        <w:t>EliteDesk</w:t>
      </w:r>
      <w:r w:rsidRPr="00DB2545">
        <w:rPr>
          <w:color w:val="000000"/>
          <w:lang w:val="uk-UA"/>
        </w:rPr>
        <w:t xml:space="preserve"> 800 </w:t>
      </w:r>
      <w:r w:rsidRPr="00DB2545">
        <w:rPr>
          <w:color w:val="000000"/>
        </w:rPr>
        <w:t>G</w:t>
      </w:r>
      <w:r w:rsidRPr="00DB2545">
        <w:rPr>
          <w:color w:val="000000"/>
          <w:lang w:val="uk-UA"/>
        </w:rPr>
        <w:t xml:space="preserve">3 </w:t>
      </w:r>
      <w:r w:rsidRPr="00DB2545">
        <w:rPr>
          <w:color w:val="000000"/>
        </w:rPr>
        <w:t>TWR</w:t>
      </w:r>
      <w:r w:rsidRPr="00DB2545">
        <w:rPr>
          <w:color w:val="000000"/>
          <w:lang w:val="uk-UA"/>
        </w:rPr>
        <w:t xml:space="preserve"> (1</w:t>
      </w:r>
      <w:r w:rsidRPr="00DB2545">
        <w:rPr>
          <w:color w:val="000000"/>
        </w:rPr>
        <w:t>NE</w:t>
      </w:r>
      <w:r w:rsidRPr="00DB2545">
        <w:rPr>
          <w:color w:val="000000"/>
          <w:lang w:val="uk-UA"/>
        </w:rPr>
        <w:t>82</w:t>
      </w:r>
      <w:r w:rsidRPr="00DB2545">
        <w:rPr>
          <w:color w:val="000000"/>
        </w:rPr>
        <w:t>ES</w:t>
      </w:r>
      <w:r w:rsidRPr="00DB2545">
        <w:rPr>
          <w:color w:val="000000"/>
          <w:lang w:val="uk-UA"/>
        </w:rPr>
        <w:t xml:space="preserve">) </w:t>
      </w:r>
      <w:r w:rsidRPr="00DB2545">
        <w:rPr>
          <w:color w:val="000000"/>
        </w:rPr>
        <w:t>DM</w:t>
      </w:r>
      <w:r w:rsidRPr="00DB2545">
        <w:rPr>
          <w:color w:val="000000"/>
          <w:lang w:val="uk-UA"/>
        </w:rPr>
        <w:t xml:space="preserve"> </w:t>
      </w:r>
      <w:r w:rsidRPr="00DB2545">
        <w:rPr>
          <w:color w:val="000000"/>
        </w:rPr>
        <w:t>Intel</w:t>
      </w:r>
      <w:r w:rsidRPr="00DB2545">
        <w:rPr>
          <w:color w:val="000000"/>
          <w:lang w:val="uk-UA"/>
        </w:rPr>
        <w:t xml:space="preserve"> </w:t>
      </w:r>
      <w:r w:rsidRPr="00DB2545">
        <w:rPr>
          <w:color w:val="000000"/>
        </w:rPr>
        <w:t>Core</w:t>
      </w:r>
      <w:r w:rsidRPr="00DB2545">
        <w:rPr>
          <w:color w:val="000000"/>
          <w:lang w:val="uk-UA"/>
        </w:rPr>
        <w:t xml:space="preserve"> </w:t>
      </w:r>
      <w:r w:rsidRPr="00DB2545">
        <w:rPr>
          <w:color w:val="000000"/>
        </w:rPr>
        <w:t>i</w:t>
      </w:r>
      <w:r w:rsidRPr="00DB2545">
        <w:rPr>
          <w:color w:val="000000"/>
          <w:lang w:val="uk-UA"/>
        </w:rPr>
        <w:t xml:space="preserve">5-7500; </w:t>
      </w:r>
      <w:r w:rsidRPr="00DB2545">
        <w:rPr>
          <w:color w:val="000000"/>
        </w:rPr>
        <w:t>SSD</w:t>
      </w:r>
      <w:r w:rsidRPr="00DB2545">
        <w:rPr>
          <w:color w:val="000000"/>
          <w:lang w:val="uk-UA"/>
        </w:rPr>
        <w:t xml:space="preserve"> 256 ГБ; </w:t>
      </w:r>
      <w:r w:rsidRPr="00DB2545">
        <w:rPr>
          <w:color w:val="000000"/>
        </w:rPr>
        <w:t>RAM</w:t>
      </w:r>
      <w:r w:rsidRPr="00DB2545">
        <w:rPr>
          <w:color w:val="000000"/>
          <w:lang w:val="uk-UA"/>
        </w:rPr>
        <w:t xml:space="preserve"> 8 ГБ; </w:t>
      </w:r>
      <w:r w:rsidRPr="00DB2545">
        <w:rPr>
          <w:color w:val="000000"/>
        </w:rPr>
        <w:t>Intel</w:t>
      </w:r>
      <w:r w:rsidRPr="00DB2545">
        <w:rPr>
          <w:color w:val="000000"/>
          <w:lang w:val="uk-UA"/>
        </w:rPr>
        <w:t xml:space="preserve"> </w:t>
      </w:r>
      <w:r w:rsidRPr="00DB2545">
        <w:rPr>
          <w:color w:val="000000"/>
        </w:rPr>
        <w:t>HD</w:t>
      </w:r>
      <w:r w:rsidRPr="00DB2545">
        <w:rPr>
          <w:color w:val="000000"/>
          <w:lang w:val="uk-UA"/>
        </w:rPr>
        <w:t xml:space="preserve"> </w:t>
      </w:r>
      <w:r w:rsidRPr="00DB2545">
        <w:rPr>
          <w:color w:val="000000"/>
        </w:rPr>
        <w:t>Graphics</w:t>
      </w:r>
      <w:r w:rsidRPr="00DB2545">
        <w:rPr>
          <w:color w:val="000000"/>
          <w:lang w:val="uk-UA"/>
        </w:rPr>
        <w:t xml:space="preserve"> 630; </w:t>
      </w:r>
      <w:r w:rsidRPr="00DB2545">
        <w:rPr>
          <w:color w:val="000000"/>
        </w:rPr>
        <w:t>LAN</w:t>
      </w:r>
      <w:r w:rsidRPr="00DB2545">
        <w:rPr>
          <w:color w:val="000000"/>
          <w:lang w:val="uk-UA"/>
        </w:rPr>
        <w:t xml:space="preserve">; без ОД; </w:t>
      </w:r>
      <w:r w:rsidRPr="00DB2545">
        <w:rPr>
          <w:color w:val="000000"/>
        </w:rPr>
        <w:t>Win</w:t>
      </w:r>
      <w:r w:rsidRPr="00DB2545">
        <w:rPr>
          <w:color w:val="000000"/>
          <w:lang w:val="uk-UA"/>
        </w:rPr>
        <w:t xml:space="preserve"> 10 </w:t>
      </w:r>
      <w:r w:rsidRPr="00DB2545">
        <w:rPr>
          <w:color w:val="000000"/>
        </w:rPr>
        <w:t>Pro</w:t>
      </w:r>
      <w:r w:rsidRPr="00DB2545">
        <w:rPr>
          <w:color w:val="000000"/>
          <w:lang w:val="uk-UA"/>
        </w:rPr>
        <w:t xml:space="preserve"> 64</w:t>
      </w:r>
      <w:r w:rsidRPr="00DB2545">
        <w:rPr>
          <w:color w:val="000000"/>
        </w:rPr>
        <w:t>bit</w:t>
      </w:r>
      <w:r w:rsidRPr="00DB2545">
        <w:rPr>
          <w:color w:val="000000"/>
          <w:lang w:val="uk-UA"/>
        </w:rPr>
        <w:t xml:space="preserve">; клавіатура, маніпулятор. Монітор </w:t>
      </w:r>
      <w:r w:rsidRPr="00DB2545">
        <w:rPr>
          <w:color w:val="000000"/>
        </w:rPr>
        <w:t>HP</w:t>
      </w:r>
      <w:r w:rsidRPr="00DB2545">
        <w:rPr>
          <w:color w:val="000000"/>
          <w:lang w:val="uk-UA"/>
        </w:rPr>
        <w:t xml:space="preserve"> 21.5" 22</w:t>
      </w:r>
      <w:r w:rsidRPr="00DB2545">
        <w:rPr>
          <w:color w:val="000000"/>
        </w:rPr>
        <w:t>er</w:t>
      </w:r>
      <w:r w:rsidRPr="00DB2545">
        <w:rPr>
          <w:color w:val="000000"/>
          <w:lang w:val="uk-UA"/>
        </w:rPr>
        <w:t xml:space="preserve"> </w:t>
      </w:r>
      <w:r w:rsidRPr="00DB2545">
        <w:rPr>
          <w:color w:val="000000"/>
        </w:rPr>
        <w:t>IPS</w:t>
      </w:r>
      <w:r w:rsidRPr="00DB2545">
        <w:rPr>
          <w:color w:val="000000"/>
          <w:lang w:val="uk-UA"/>
        </w:rPr>
        <w:t xml:space="preserve">, 7мс, </w:t>
      </w:r>
      <w:r w:rsidRPr="00DB2545">
        <w:rPr>
          <w:color w:val="000000"/>
        </w:rPr>
        <w:t>HDMI</w:t>
      </w:r>
      <w:r w:rsidRPr="00DB2545">
        <w:rPr>
          <w:color w:val="000000"/>
          <w:lang w:val="uk-UA"/>
        </w:rPr>
        <w:t>,</w:t>
      </w:r>
      <w:r w:rsidRPr="00DB2545">
        <w:rPr>
          <w:color w:val="000000"/>
        </w:rPr>
        <w:t>VGA</w:t>
      </w:r>
      <w:r w:rsidRPr="00DB2545">
        <w:rPr>
          <w:color w:val="000000"/>
          <w:lang w:val="uk-UA"/>
        </w:rPr>
        <w:t>, 178о, 250 кд/м²</w:t>
      </w:r>
    </w:p>
    <w:p w:rsidR="005C5B3B" w:rsidRPr="00DB2545" w:rsidRDefault="005C5B3B" w:rsidP="00DB2545">
      <w:pPr>
        <w:ind w:left="-567" w:right="-427" w:firstLine="283"/>
        <w:jc w:val="both"/>
        <w:rPr>
          <w:lang w:val="uk-UA"/>
        </w:rPr>
      </w:pPr>
    </w:p>
    <w:p w:rsidR="00DB2545" w:rsidRPr="00E6752C" w:rsidRDefault="00DB2545" w:rsidP="00DB2545">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w:t>
      </w:r>
      <w:r>
        <w:rPr>
          <w:szCs w:val="22"/>
          <w:u w:val="single"/>
          <w:lang w:val="uk-UA"/>
        </w:rPr>
        <w:t xml:space="preserve">закупівлі нових робочих станцій </w:t>
      </w:r>
    </w:p>
    <w:p w:rsidR="0041164E" w:rsidRDefault="0041164E" w:rsidP="00DB2545">
      <w:pPr>
        <w:ind w:left="-567" w:firstLine="283"/>
        <w:jc w:val="both"/>
        <w:rPr>
          <w:lang w:val="uk-UA"/>
        </w:rPr>
      </w:pPr>
    </w:p>
    <w:p w:rsidR="0041164E" w:rsidRPr="00932BC4" w:rsidRDefault="0041164E" w:rsidP="00DB2545">
      <w:pPr>
        <w:ind w:left="-567" w:right="-427" w:firstLine="283"/>
        <w:rPr>
          <w:b/>
          <w:i/>
          <w:lang w:val="uk-UA"/>
        </w:rPr>
      </w:pPr>
      <w:r w:rsidRPr="00932BC4">
        <w:rPr>
          <w:b/>
          <w:i/>
          <w:lang w:val="uk-UA"/>
        </w:rPr>
        <w:t>І Вартість заходу всього 7</w:t>
      </w:r>
      <w:r w:rsidRPr="00932BC4">
        <w:rPr>
          <w:b/>
          <w:i/>
        </w:rPr>
        <w:t>75</w:t>
      </w:r>
      <w:r w:rsidRPr="00932BC4">
        <w:rPr>
          <w:b/>
          <w:i/>
          <w:lang w:val="uk-UA"/>
        </w:rPr>
        <w:t>,00 тис грн (без ПДВ)</w:t>
      </w:r>
    </w:p>
    <w:p w:rsidR="0041164E" w:rsidRPr="00932BC4" w:rsidRDefault="0041164E" w:rsidP="00DB2545">
      <w:pPr>
        <w:ind w:left="-567" w:right="-427" w:firstLine="283"/>
      </w:pPr>
      <w:r w:rsidRPr="00932BC4">
        <w:rPr>
          <w:b/>
          <w:i/>
          <w:lang w:val="uk-UA"/>
        </w:rPr>
        <w:t xml:space="preserve">ІІ Оприбуткування зворотних матеріалів - </w:t>
      </w:r>
      <w:r w:rsidRPr="00932BC4">
        <w:t>31*0,002(ціна брухту за кг)</w:t>
      </w:r>
      <w:r w:rsidRPr="00932BC4">
        <w:rPr>
          <w:lang w:val="uk-UA"/>
        </w:rPr>
        <w:t xml:space="preserve"> </w:t>
      </w:r>
      <w:r w:rsidRPr="00932BC4">
        <w:t>=</w:t>
      </w:r>
      <w:r w:rsidRPr="00932BC4">
        <w:rPr>
          <w:lang w:val="uk-UA"/>
        </w:rPr>
        <w:t xml:space="preserve"> </w:t>
      </w:r>
      <w:r w:rsidRPr="00932BC4">
        <w:t>0,</w:t>
      </w:r>
      <w:r w:rsidRPr="00932BC4">
        <w:rPr>
          <w:lang w:val="uk-UA"/>
        </w:rPr>
        <w:t>06</w:t>
      </w:r>
      <w:r w:rsidRPr="00932BC4">
        <w:t>2 тис грн - за брухт чорних металів (корпуса системних блоків)</w:t>
      </w:r>
    </w:p>
    <w:p w:rsidR="0041164E" w:rsidRPr="00932BC4" w:rsidRDefault="0041164E" w:rsidP="00DB2545">
      <w:pPr>
        <w:ind w:left="-567" w:right="-427" w:firstLine="283"/>
        <w:rPr>
          <w:b/>
          <w:i/>
          <w:lang w:val="uk-UA"/>
        </w:rPr>
      </w:pPr>
      <w:r w:rsidRPr="00932BC4">
        <w:rPr>
          <w:b/>
          <w:i/>
          <w:lang w:val="uk-UA"/>
        </w:rPr>
        <w:t>ІІІ Сукупний економічний ефект від впровадження заходу</w:t>
      </w:r>
    </w:p>
    <w:p w:rsidR="0041164E" w:rsidRPr="00932BC4" w:rsidRDefault="0041164E" w:rsidP="00DB2545">
      <w:pPr>
        <w:ind w:left="-567" w:right="-427" w:firstLine="283"/>
        <w:rPr>
          <w:b/>
          <w:i/>
          <w:lang w:val="uk-UA"/>
        </w:rPr>
      </w:pPr>
      <w:r w:rsidRPr="00932BC4">
        <w:rPr>
          <w:b/>
          <w:i/>
          <w:lang w:val="uk-UA"/>
        </w:rPr>
        <w:t>10+45,6+42,82+0+0+492,1</w:t>
      </w:r>
      <w:r w:rsidRPr="00932BC4">
        <w:rPr>
          <w:rFonts w:eastAsiaTheme="minorEastAsia"/>
          <w:lang w:val="uk-UA"/>
        </w:rPr>
        <w:t xml:space="preserve"> </w:t>
      </w:r>
      <w:r w:rsidRPr="00932BC4">
        <w:rPr>
          <w:b/>
          <w:i/>
          <w:color w:val="FF0000"/>
          <w:lang w:val="uk-UA"/>
        </w:rPr>
        <w:t xml:space="preserve"> </w:t>
      </w:r>
      <w:r w:rsidRPr="00932BC4">
        <w:rPr>
          <w:b/>
          <w:i/>
          <w:lang w:val="uk-UA"/>
        </w:rPr>
        <w:t>= 590,5 тис грн.</w:t>
      </w:r>
    </w:p>
    <w:p w:rsidR="0041164E" w:rsidRPr="00932BC4" w:rsidRDefault="0041164E" w:rsidP="00DB2545">
      <w:pPr>
        <w:ind w:left="-567" w:right="-427" w:firstLine="283"/>
        <w:rPr>
          <w:rFonts w:eastAsiaTheme="minorEastAsia"/>
        </w:rPr>
      </w:pPr>
      <w:r w:rsidRPr="00932BC4">
        <w:rPr>
          <w:b/>
          <w:i/>
          <w:lang w:val="uk-UA"/>
        </w:rPr>
        <w:t>IV Окупність</w:t>
      </w:r>
      <w:r w:rsidRPr="00932BC4">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(775-0,062)</m:t>
              </m:r>
            </m:num>
            <m:den>
              <m:r>
                <m:rPr>
                  <m:sty m:val="p"/>
                </m:rPr>
                <w:rPr>
                  <w:rFonts w:ascii="Cambria Math" w:hAnsi="Cambria Math"/>
                  <w:lang w:val="uk-UA"/>
                </w:rPr>
                <m:t>(0+10+45,6+43,2+0+0+492,1)</m:t>
              </m:r>
            </m:den>
          </m:f>
          <m:r>
            <m:rPr>
              <m:sty m:val="p"/>
            </m:rPr>
            <w:rPr>
              <w:rFonts w:ascii="Cambria Math" w:hAnsi="Cambria Math"/>
              <w:lang w:val="uk-UA"/>
            </w:rPr>
            <m:t>=1,31 років</m:t>
          </m:r>
        </m:oMath>
      </m:oMathPara>
    </w:p>
    <w:p w:rsidR="0041164E" w:rsidRPr="00932BC4" w:rsidRDefault="0041164E" w:rsidP="00DB2545">
      <w:pPr>
        <w:ind w:left="-567" w:right="-427" w:firstLine="283"/>
        <w:rPr>
          <w:rFonts w:eastAsiaTheme="minorEastAsia"/>
          <w:b/>
          <w:i/>
        </w:rPr>
      </w:pPr>
    </w:p>
    <w:p w:rsidR="0041164E" w:rsidRPr="00932BC4" w:rsidRDefault="0041164E" w:rsidP="00DB2545">
      <w:pPr>
        <w:ind w:left="-567" w:right="-427" w:firstLine="283"/>
        <w:rPr>
          <w:b/>
          <w:i/>
          <w:lang w:val="uk-UA"/>
        </w:rPr>
      </w:pPr>
      <w:r w:rsidRPr="00932BC4">
        <w:rPr>
          <w:b/>
          <w:i/>
          <w:lang w:val="uk-UA"/>
        </w:rPr>
        <w:t>V Зниження технологічних витрат електроенергії - 0 грн</w:t>
      </w:r>
    </w:p>
    <w:p w:rsidR="0041164E" w:rsidRPr="00932BC4" w:rsidRDefault="0041164E" w:rsidP="00DB2545">
      <w:pPr>
        <w:ind w:left="-567" w:right="-427" w:firstLine="283"/>
        <w:rPr>
          <w:b/>
          <w:i/>
          <w:lang w:val="uk-UA"/>
        </w:rPr>
      </w:pPr>
      <w:r w:rsidRPr="00932BC4">
        <w:rPr>
          <w:b/>
          <w:i/>
          <w:lang w:val="uk-UA"/>
        </w:rPr>
        <w:t>VI Зниження витрат на матеріали та обладнання.</w:t>
      </w:r>
    </w:p>
    <w:p w:rsidR="0041164E" w:rsidRPr="00932BC4" w:rsidRDefault="0041164E" w:rsidP="00DB2545">
      <w:pPr>
        <w:ind w:left="-567" w:right="-427" w:firstLine="283"/>
        <w:rPr>
          <w:lang w:val="uk-UA"/>
        </w:rPr>
      </w:pPr>
      <w:r w:rsidRPr="00932BC4">
        <w:rPr>
          <w:lang w:val="uk-UA"/>
        </w:rPr>
        <w:t>Витрати на запчастини на ремонт однієї персональної робочої станції та монітору - 10 тис грн в рік</w:t>
      </w:r>
    </w:p>
    <w:p w:rsidR="0041164E" w:rsidRPr="00932BC4" w:rsidRDefault="0041164E" w:rsidP="00DB2545">
      <w:pPr>
        <w:ind w:left="-567" w:right="-427" w:firstLine="283"/>
        <w:rPr>
          <w:b/>
          <w:i/>
          <w:lang w:val="uk-UA"/>
        </w:rPr>
      </w:pPr>
    </w:p>
    <w:p w:rsidR="0041164E" w:rsidRPr="00932BC4" w:rsidRDefault="0041164E" w:rsidP="00DB2545">
      <w:pPr>
        <w:ind w:left="-567" w:right="-427" w:firstLine="283"/>
        <w:rPr>
          <w:b/>
          <w:i/>
          <w:lang w:val="uk-UA"/>
        </w:rPr>
      </w:pPr>
      <w:r w:rsidRPr="00932BC4">
        <w:rPr>
          <w:b/>
          <w:i/>
          <w:lang w:val="uk-UA"/>
        </w:rPr>
        <w:t>VII Зниження витрат паливо-мастильних матеріалів</w:t>
      </w:r>
    </w:p>
    <w:p w:rsidR="0041164E" w:rsidRPr="00932BC4" w:rsidRDefault="0041164E" w:rsidP="00DB2545">
      <w:pPr>
        <w:ind w:left="-567" w:right="-427" w:firstLine="283"/>
        <w:jc w:val="both"/>
        <w:rPr>
          <w:lang w:val="uk-UA"/>
        </w:rPr>
      </w:pPr>
      <w:r w:rsidRPr="00932BC4">
        <w:rPr>
          <w:lang w:val="uk-UA"/>
        </w:rPr>
        <w:t>Витрати паливо-мастильних матеріалів з розрахунку на рік:  для проведення будь-яких ремонтів потрібно доставити робочу станцію в ЦО м.Рівне в майстерню для проведення робіт. Відстань в середньому 80 км, вартість бензину 0,025 тис грн за 1 л</w:t>
      </w:r>
    </w:p>
    <w:p w:rsidR="0041164E" w:rsidRPr="00932BC4" w:rsidRDefault="0041164E" w:rsidP="00DB2545">
      <w:pPr>
        <w:ind w:left="-567" w:right="-427" w:firstLine="283"/>
        <w:jc w:val="both"/>
        <w:rPr>
          <w:lang w:val="uk-UA"/>
        </w:rPr>
      </w:pPr>
      <w:r w:rsidRPr="00932BC4">
        <w:rPr>
          <w:lang w:val="uk-UA"/>
        </w:rPr>
        <w:t>Автомобіль газель 0,8х19х0,025=0,38 тис.грн -за один виїзд</w:t>
      </w:r>
    </w:p>
    <w:p w:rsidR="0041164E" w:rsidRPr="00932BC4" w:rsidRDefault="0041164E" w:rsidP="00DB2545">
      <w:pPr>
        <w:ind w:left="-567" w:right="-427" w:firstLine="283"/>
        <w:jc w:val="both"/>
        <w:rPr>
          <w:lang w:val="uk-UA"/>
        </w:rPr>
      </w:pPr>
      <w:r w:rsidRPr="00932BC4">
        <w:rPr>
          <w:lang w:val="uk-UA"/>
        </w:rPr>
        <w:t>Оскільки  ми плануємо до заміни робочі станції 2002-2004 років то з кожним роком кількість ремонтів значно зростає, що тягне за собою збільшення витрат на паливо-мастильні матеріали. За 2015-2016 рік статистика по ремонтах показала що за рік одна робоча станціє в середньому на ремонті буває 2-3 рази</w:t>
      </w:r>
    </w:p>
    <w:p w:rsidR="0041164E" w:rsidRPr="00932BC4" w:rsidRDefault="0041164E" w:rsidP="00DB2545">
      <w:pPr>
        <w:ind w:left="-567" w:right="-427" w:firstLine="283"/>
        <w:jc w:val="both"/>
        <w:rPr>
          <w:lang w:val="uk-UA"/>
        </w:rPr>
      </w:pPr>
      <w:r w:rsidRPr="00932BC4">
        <w:rPr>
          <w:lang w:val="uk-UA"/>
        </w:rPr>
        <w:t>Після заміни обладнання витрати на паливо-мастильні матеріали для обслуговування ново змонтованого обладнання складуть 0 тис грн в рік</w:t>
      </w:r>
    </w:p>
    <w:p w:rsidR="0041164E" w:rsidRPr="00076BB9" w:rsidRDefault="0041164E" w:rsidP="00DB2545">
      <w:pPr>
        <w:ind w:left="-567" w:right="-427" w:firstLine="283"/>
        <w:jc w:val="both"/>
        <w:rPr>
          <w:b/>
          <w:i/>
          <w:sz w:val="22"/>
          <w:lang w:val="uk-UA"/>
        </w:rPr>
      </w:pPr>
      <w:r w:rsidRPr="00932BC4">
        <w:rPr>
          <w:lang w:val="uk-UA"/>
        </w:rPr>
        <w:t>Економія складе (0,38х2х30)х2-0=</w:t>
      </w:r>
      <w:r w:rsidRPr="00076BB9">
        <w:rPr>
          <w:b/>
          <w:i/>
          <w:szCs w:val="28"/>
          <w:lang w:val="uk-UA"/>
        </w:rPr>
        <w:t>45,6 тис грн</w:t>
      </w:r>
    </w:p>
    <w:p w:rsidR="0041164E" w:rsidRPr="00932BC4" w:rsidRDefault="0041164E" w:rsidP="00DB2545">
      <w:pPr>
        <w:ind w:left="-567" w:right="-427" w:firstLine="283"/>
        <w:rPr>
          <w:b/>
          <w:i/>
          <w:lang w:val="uk-UA"/>
        </w:rPr>
      </w:pPr>
    </w:p>
    <w:p w:rsidR="0041164E" w:rsidRPr="00932BC4" w:rsidRDefault="0041164E" w:rsidP="00DB2545">
      <w:pPr>
        <w:ind w:left="-567" w:right="-427" w:firstLine="283"/>
        <w:rPr>
          <w:b/>
          <w:i/>
          <w:lang w:val="uk-UA"/>
        </w:rPr>
      </w:pPr>
      <w:r w:rsidRPr="00932BC4">
        <w:rPr>
          <w:b/>
          <w:i/>
          <w:lang w:val="uk-UA"/>
        </w:rPr>
        <w:t>VIIІ Зниження витрат на оплату праці</w:t>
      </w:r>
    </w:p>
    <w:p w:rsidR="0041164E" w:rsidRPr="00932BC4" w:rsidRDefault="0041164E" w:rsidP="00DB2545">
      <w:pPr>
        <w:ind w:left="-567" w:right="-427" w:firstLine="283"/>
        <w:rPr>
          <w:lang w:val="uk-UA"/>
        </w:rPr>
      </w:pPr>
      <w:r w:rsidRPr="00932BC4">
        <w:rPr>
          <w:lang w:val="uk-UA"/>
        </w:rPr>
        <w:t>Враховуючи середню ціну люд. год 0,048 тис грн</w:t>
      </w:r>
    </w:p>
    <w:p w:rsidR="0041164E" w:rsidRPr="00932BC4" w:rsidRDefault="0041164E" w:rsidP="00DB2545">
      <w:pPr>
        <w:ind w:left="-567" w:right="-427" w:firstLine="283"/>
        <w:rPr>
          <w:lang w:val="uk-UA"/>
        </w:rPr>
      </w:pPr>
      <w:r w:rsidRPr="00932BC4">
        <w:rPr>
          <w:lang w:val="uk-UA"/>
        </w:rPr>
        <w:t>Середня витрата люд.год на ремонт з розрахунку на рік:</w:t>
      </w:r>
    </w:p>
    <w:p w:rsidR="0041164E" w:rsidRPr="00932BC4" w:rsidRDefault="0041164E" w:rsidP="00DB2545">
      <w:pPr>
        <w:ind w:left="-567" w:right="-427" w:firstLine="283"/>
        <w:rPr>
          <w:lang w:val="uk-UA"/>
        </w:rPr>
      </w:pPr>
      <w:r w:rsidRPr="00932BC4">
        <w:rPr>
          <w:lang w:val="uk-UA"/>
        </w:rPr>
        <w:t>- діагностика робочих станцій 5х1х30=150 люд.год</w:t>
      </w:r>
    </w:p>
    <w:p w:rsidR="0041164E" w:rsidRPr="00932BC4" w:rsidRDefault="0041164E" w:rsidP="00DB2545">
      <w:pPr>
        <w:ind w:left="-567" w:right="-427" w:firstLine="283"/>
        <w:rPr>
          <w:lang w:val="uk-UA"/>
        </w:rPr>
      </w:pPr>
      <w:r w:rsidRPr="00932BC4">
        <w:rPr>
          <w:lang w:val="uk-UA"/>
        </w:rPr>
        <w:t xml:space="preserve">- ремонт робочої станції 25х1х30=750 люд. год </w:t>
      </w:r>
    </w:p>
    <w:p w:rsidR="0041164E" w:rsidRPr="00932BC4" w:rsidRDefault="0041164E" w:rsidP="00DB2545">
      <w:pPr>
        <w:ind w:left="-567" w:right="-427" w:firstLine="283"/>
        <w:rPr>
          <w:lang w:val="uk-UA"/>
        </w:rPr>
      </w:pPr>
      <w:r w:rsidRPr="00932BC4">
        <w:rPr>
          <w:lang w:val="uk-UA"/>
        </w:rPr>
        <w:t>Витрати людино годин до заміни обладнання 750+150=900 люд год</w:t>
      </w:r>
    </w:p>
    <w:p w:rsidR="0041164E" w:rsidRPr="00932BC4" w:rsidRDefault="0041164E" w:rsidP="00DB2545">
      <w:pPr>
        <w:ind w:left="-567" w:right="-427" w:firstLine="283"/>
        <w:rPr>
          <w:lang w:val="uk-UA"/>
        </w:rPr>
      </w:pPr>
      <w:r w:rsidRPr="00932BC4">
        <w:rPr>
          <w:lang w:val="uk-UA"/>
        </w:rPr>
        <w:t>в грошовому еквіваленті 900х0,0048=43,2 тис грн</w:t>
      </w:r>
    </w:p>
    <w:p w:rsidR="0041164E" w:rsidRPr="00932BC4" w:rsidRDefault="0041164E" w:rsidP="00DB2545">
      <w:pPr>
        <w:ind w:left="-567" w:right="-427" w:firstLine="283"/>
        <w:rPr>
          <w:lang w:val="uk-UA"/>
        </w:rPr>
      </w:pPr>
      <w:r w:rsidRPr="00932BC4">
        <w:rPr>
          <w:lang w:val="uk-UA"/>
        </w:rPr>
        <w:t>Витрати людино годин після заміни обладнання - 8 люд год</w:t>
      </w:r>
    </w:p>
    <w:p w:rsidR="0041164E" w:rsidRPr="00932BC4" w:rsidRDefault="0041164E" w:rsidP="00DB2545">
      <w:pPr>
        <w:ind w:left="-567" w:right="-427" w:firstLine="283"/>
        <w:rPr>
          <w:lang w:val="uk-UA"/>
        </w:rPr>
      </w:pPr>
      <w:r w:rsidRPr="00932BC4">
        <w:rPr>
          <w:lang w:val="uk-UA"/>
        </w:rPr>
        <w:t>в грошовому еквіваленті 8х0,048=0,384 тис.грн</w:t>
      </w:r>
    </w:p>
    <w:p w:rsidR="0041164E" w:rsidRPr="00932BC4" w:rsidRDefault="0041164E" w:rsidP="00DB2545">
      <w:pPr>
        <w:ind w:left="-567" w:right="-427" w:firstLine="283"/>
        <w:rPr>
          <w:b/>
          <w:i/>
          <w:lang w:val="uk-UA"/>
        </w:rPr>
      </w:pPr>
      <w:r w:rsidRPr="00932BC4">
        <w:rPr>
          <w:lang w:val="uk-UA"/>
        </w:rPr>
        <w:t>Економія складе 43,2-0,384</w:t>
      </w:r>
      <w:r w:rsidRPr="00932BC4">
        <w:rPr>
          <w:b/>
          <w:i/>
          <w:lang w:val="uk-UA"/>
        </w:rPr>
        <w:t>=</w:t>
      </w:r>
      <w:r w:rsidRPr="00076BB9">
        <w:rPr>
          <w:b/>
          <w:i/>
          <w:szCs w:val="28"/>
          <w:lang w:val="uk-UA"/>
        </w:rPr>
        <w:t>42,82 тис грн</w:t>
      </w:r>
    </w:p>
    <w:p w:rsidR="0041164E" w:rsidRPr="00932BC4" w:rsidRDefault="0041164E" w:rsidP="00DB2545">
      <w:pPr>
        <w:ind w:left="-567" w:right="-427" w:firstLine="283"/>
        <w:rPr>
          <w:b/>
          <w:i/>
          <w:lang w:val="uk-UA"/>
        </w:rPr>
      </w:pPr>
    </w:p>
    <w:p w:rsidR="0041164E" w:rsidRPr="00932BC4" w:rsidRDefault="0041164E" w:rsidP="00DB2545">
      <w:pPr>
        <w:ind w:left="-567" w:right="-427" w:firstLine="283"/>
        <w:rPr>
          <w:b/>
          <w:i/>
          <w:lang w:val="uk-UA"/>
        </w:rPr>
      </w:pPr>
      <w:r w:rsidRPr="00932BC4">
        <w:rPr>
          <w:b/>
          <w:i/>
          <w:lang w:val="uk-UA"/>
        </w:rPr>
        <w:t>IX Збільшення корисного відпуску</w:t>
      </w:r>
    </w:p>
    <w:p w:rsidR="0041164E" w:rsidRPr="00932BC4" w:rsidRDefault="0041164E" w:rsidP="00DB2545">
      <w:pPr>
        <w:ind w:left="-567" w:right="-427" w:firstLine="283"/>
        <w:rPr>
          <w:lang w:val="uk-UA"/>
        </w:rPr>
      </w:pPr>
      <w:r w:rsidRPr="00932BC4">
        <w:rPr>
          <w:lang w:val="uk-UA"/>
        </w:rPr>
        <w:t>Збільшення корисного відпуску =0 тис грн оскільки технологічні витрати на електроенергію рівні 0 тис грн</w:t>
      </w:r>
    </w:p>
    <w:p w:rsidR="0041164E" w:rsidRPr="00932BC4" w:rsidRDefault="0041164E" w:rsidP="00DB2545">
      <w:pPr>
        <w:ind w:left="-567" w:right="-427" w:firstLine="283"/>
        <w:rPr>
          <w:b/>
          <w:i/>
          <w:lang w:val="uk-UA"/>
        </w:rPr>
      </w:pPr>
    </w:p>
    <w:p w:rsidR="0041164E" w:rsidRPr="00932BC4" w:rsidRDefault="0041164E" w:rsidP="00DB2545">
      <w:pPr>
        <w:ind w:left="-567" w:right="-427" w:firstLine="283"/>
        <w:rPr>
          <w:lang w:val="uk-UA"/>
        </w:rPr>
      </w:pPr>
      <w:r w:rsidRPr="00932BC4">
        <w:rPr>
          <w:b/>
          <w:i/>
          <w:lang w:val="en-US"/>
        </w:rPr>
        <w:t>X</w:t>
      </w:r>
      <w:r w:rsidRPr="00932BC4">
        <w:rPr>
          <w:b/>
          <w:i/>
          <w:lang w:val="uk-UA"/>
        </w:rPr>
        <w:t xml:space="preserve"> Зменшення штрафних санкцій - </w:t>
      </w:r>
      <w:r w:rsidRPr="00932BC4">
        <w:rPr>
          <w:lang w:val="uk-UA"/>
        </w:rPr>
        <w:t>0 тис грн</w:t>
      </w:r>
    </w:p>
    <w:p w:rsidR="0041164E" w:rsidRPr="00932BC4" w:rsidRDefault="0041164E" w:rsidP="00DB2545">
      <w:pPr>
        <w:ind w:left="-567" w:right="-427" w:firstLine="283"/>
        <w:rPr>
          <w:b/>
          <w:i/>
          <w:lang w:val="uk-UA"/>
        </w:rPr>
      </w:pPr>
    </w:p>
    <w:p w:rsidR="0041164E" w:rsidRPr="00932BC4" w:rsidRDefault="0041164E" w:rsidP="00DB2545">
      <w:pPr>
        <w:ind w:left="-567" w:right="-427" w:firstLine="283"/>
        <w:rPr>
          <w:b/>
          <w:i/>
          <w:lang w:val="uk-UA"/>
        </w:rPr>
      </w:pPr>
      <w:r w:rsidRPr="00932BC4">
        <w:rPr>
          <w:b/>
          <w:i/>
          <w:lang w:val="en-US"/>
        </w:rPr>
        <w:t>XI</w:t>
      </w:r>
      <w:r w:rsidRPr="00932BC4">
        <w:rPr>
          <w:b/>
          <w:i/>
          <w:lang w:val="uk-UA"/>
        </w:rPr>
        <w:t xml:space="preserve"> Зниження потенційних очікуваних збитків.</w:t>
      </w:r>
    </w:p>
    <w:p w:rsidR="0041164E" w:rsidRPr="00932BC4" w:rsidRDefault="0041164E" w:rsidP="00DB2545">
      <w:pPr>
        <w:ind w:left="-567" w:right="-427" w:firstLine="283"/>
        <w:rPr>
          <w:lang w:val="uk-UA"/>
        </w:rPr>
      </w:pPr>
      <w:r w:rsidRPr="00932BC4">
        <w:rPr>
          <w:lang w:val="uk-UA"/>
        </w:rPr>
        <w:t>Завдяки заміні застарілих робочих станцій ми значно зменшуємо витрати на закупівлю запчастин для відновлення.</w:t>
      </w:r>
    </w:p>
    <w:p w:rsidR="0041164E" w:rsidRPr="00932BC4" w:rsidRDefault="0041164E" w:rsidP="00DB2545">
      <w:pPr>
        <w:ind w:left="-567" w:right="-427" w:firstLine="283"/>
        <w:rPr>
          <w:rFonts w:eastAsiaTheme="minorEastAsia"/>
          <w:lang w:val="uk-UA"/>
        </w:rPr>
      </w:pPr>
      <w:r w:rsidRPr="00932BC4">
        <w:rPr>
          <w:lang w:val="uk-UA"/>
        </w:rPr>
        <w:t>(10+45,6+42,82) х</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25</m:t>
            </m:r>
          </m:num>
          <m:den>
            <m:r>
              <w:rPr>
                <w:rFonts w:ascii="Cambria Math" w:hAnsi="Cambria Math"/>
                <w:lang w:val="uk-UA"/>
              </w:rPr>
              <m:t>5</m:t>
            </m:r>
          </m:den>
        </m:f>
      </m:oMath>
      <w:r w:rsidRPr="00932BC4">
        <w:rPr>
          <w:rFonts w:eastAsiaTheme="minorEastAsia"/>
          <w:lang w:val="uk-UA"/>
        </w:rPr>
        <w:t xml:space="preserve"> = 492,1 тис грн</w:t>
      </w:r>
    </w:p>
    <w:p w:rsidR="0041164E" w:rsidRPr="00932BC4" w:rsidRDefault="0041164E" w:rsidP="0041164E">
      <w:pPr>
        <w:rPr>
          <w:b/>
          <w:i/>
          <w:lang w:val="uk-UA"/>
        </w:rPr>
      </w:pPr>
    </w:p>
    <w:p w:rsidR="0041164E" w:rsidRPr="00932BC4" w:rsidRDefault="0041164E" w:rsidP="0041164E">
      <w:pPr>
        <w:rPr>
          <w:b/>
          <w:i/>
          <w:lang w:val="uk-UA"/>
        </w:rPr>
      </w:pPr>
      <w:r w:rsidRPr="00932BC4">
        <w:rPr>
          <w:b/>
          <w:i/>
          <w:lang w:val="uk-UA"/>
        </w:rPr>
        <w:t>Зведена таблиця витрат до і після заміни обладнання, та очікуваної економії</w:t>
      </w:r>
    </w:p>
    <w:tbl>
      <w:tblPr>
        <w:tblStyle w:val="a8"/>
        <w:tblW w:w="10206" w:type="dxa"/>
        <w:tblInd w:w="-459" w:type="dxa"/>
        <w:tblLook w:val="04A0"/>
      </w:tblPr>
      <w:tblGrid>
        <w:gridCol w:w="769"/>
        <w:gridCol w:w="4193"/>
        <w:gridCol w:w="1884"/>
        <w:gridCol w:w="1884"/>
        <w:gridCol w:w="1476"/>
      </w:tblGrid>
      <w:tr w:rsidR="0041164E" w:rsidRPr="00DB2545" w:rsidTr="00DB2545">
        <w:tc>
          <w:tcPr>
            <w:tcW w:w="769" w:type="dxa"/>
          </w:tcPr>
          <w:p w:rsidR="0041164E" w:rsidRPr="00DB2545" w:rsidRDefault="0041164E" w:rsidP="0041164E">
            <w:pPr>
              <w:jc w:val="center"/>
              <w:rPr>
                <w:sz w:val="20"/>
                <w:szCs w:val="20"/>
                <w:lang w:val="uk-UA"/>
              </w:rPr>
            </w:pPr>
            <w:r w:rsidRPr="00DB2545">
              <w:rPr>
                <w:sz w:val="20"/>
                <w:szCs w:val="20"/>
                <w:lang w:val="uk-UA"/>
              </w:rPr>
              <w:t>№п/п</w:t>
            </w:r>
          </w:p>
        </w:tc>
        <w:tc>
          <w:tcPr>
            <w:tcW w:w="4193" w:type="dxa"/>
          </w:tcPr>
          <w:p w:rsidR="0041164E" w:rsidRPr="00DB2545" w:rsidRDefault="0041164E" w:rsidP="0041164E">
            <w:pPr>
              <w:jc w:val="center"/>
              <w:rPr>
                <w:sz w:val="20"/>
                <w:szCs w:val="20"/>
                <w:lang w:val="uk-UA"/>
              </w:rPr>
            </w:pPr>
            <w:r w:rsidRPr="00DB2545">
              <w:rPr>
                <w:sz w:val="20"/>
                <w:szCs w:val="20"/>
                <w:lang w:val="uk-UA"/>
              </w:rPr>
              <w:t>Назва витрат</w:t>
            </w:r>
          </w:p>
        </w:tc>
        <w:tc>
          <w:tcPr>
            <w:tcW w:w="1884" w:type="dxa"/>
          </w:tcPr>
          <w:p w:rsidR="0041164E" w:rsidRPr="00DB2545" w:rsidRDefault="0041164E" w:rsidP="0041164E">
            <w:pPr>
              <w:jc w:val="center"/>
              <w:rPr>
                <w:sz w:val="20"/>
                <w:szCs w:val="20"/>
                <w:lang w:val="uk-UA"/>
              </w:rPr>
            </w:pPr>
            <w:r w:rsidRPr="00DB2545">
              <w:rPr>
                <w:sz w:val="20"/>
                <w:szCs w:val="20"/>
                <w:lang w:val="uk-UA"/>
              </w:rPr>
              <w:t>Витрати до заміни обладнання тис. грн</w:t>
            </w:r>
          </w:p>
        </w:tc>
        <w:tc>
          <w:tcPr>
            <w:tcW w:w="1884" w:type="dxa"/>
          </w:tcPr>
          <w:p w:rsidR="0041164E" w:rsidRPr="00DB2545" w:rsidRDefault="0041164E" w:rsidP="0041164E">
            <w:pPr>
              <w:jc w:val="center"/>
              <w:rPr>
                <w:sz w:val="20"/>
                <w:szCs w:val="20"/>
                <w:lang w:val="uk-UA"/>
              </w:rPr>
            </w:pPr>
            <w:r w:rsidRPr="00DB2545">
              <w:rPr>
                <w:sz w:val="20"/>
                <w:szCs w:val="20"/>
                <w:lang w:val="uk-UA"/>
              </w:rPr>
              <w:t>Витрати після заміни обладнання в тис. грн</w:t>
            </w:r>
          </w:p>
        </w:tc>
        <w:tc>
          <w:tcPr>
            <w:tcW w:w="1476" w:type="dxa"/>
          </w:tcPr>
          <w:p w:rsidR="0041164E" w:rsidRPr="00DB2545" w:rsidRDefault="0041164E" w:rsidP="0041164E">
            <w:pPr>
              <w:jc w:val="center"/>
              <w:rPr>
                <w:sz w:val="20"/>
                <w:szCs w:val="20"/>
                <w:lang w:val="uk-UA"/>
              </w:rPr>
            </w:pPr>
            <w:r w:rsidRPr="00DB2545">
              <w:rPr>
                <w:sz w:val="20"/>
                <w:szCs w:val="20"/>
                <w:lang w:val="uk-UA"/>
              </w:rPr>
              <w:t>Економія в тис. грн</w:t>
            </w:r>
          </w:p>
        </w:tc>
      </w:tr>
      <w:tr w:rsidR="0041164E" w:rsidRPr="00DB2545" w:rsidTr="00DB2545">
        <w:trPr>
          <w:trHeight w:val="319"/>
        </w:trPr>
        <w:tc>
          <w:tcPr>
            <w:tcW w:w="769" w:type="dxa"/>
            <w:vAlign w:val="center"/>
          </w:tcPr>
          <w:p w:rsidR="0041164E" w:rsidRPr="00DB2545" w:rsidRDefault="0041164E" w:rsidP="00DB2545">
            <w:pPr>
              <w:rPr>
                <w:sz w:val="20"/>
                <w:szCs w:val="20"/>
                <w:lang w:val="uk-UA"/>
              </w:rPr>
            </w:pPr>
            <w:r w:rsidRPr="00DB2545">
              <w:rPr>
                <w:sz w:val="20"/>
                <w:szCs w:val="20"/>
                <w:lang w:val="uk-UA"/>
              </w:rPr>
              <w:t>1</w:t>
            </w:r>
          </w:p>
        </w:tc>
        <w:tc>
          <w:tcPr>
            <w:tcW w:w="4193" w:type="dxa"/>
            <w:vAlign w:val="center"/>
          </w:tcPr>
          <w:p w:rsidR="0041164E" w:rsidRPr="00DB2545" w:rsidRDefault="0041164E" w:rsidP="00DB2545">
            <w:pPr>
              <w:rPr>
                <w:sz w:val="20"/>
                <w:szCs w:val="20"/>
                <w:lang w:val="uk-UA"/>
              </w:rPr>
            </w:pPr>
            <w:r w:rsidRPr="00DB2545">
              <w:rPr>
                <w:sz w:val="20"/>
                <w:szCs w:val="20"/>
                <w:lang w:val="uk-UA"/>
              </w:rPr>
              <w:t>Технологічні витрати електроенергії</w:t>
            </w:r>
          </w:p>
        </w:tc>
        <w:tc>
          <w:tcPr>
            <w:tcW w:w="1884" w:type="dxa"/>
            <w:vAlign w:val="center"/>
          </w:tcPr>
          <w:p w:rsidR="0041164E" w:rsidRPr="00DB2545" w:rsidRDefault="0041164E" w:rsidP="00DB2545">
            <w:pPr>
              <w:jc w:val="center"/>
              <w:rPr>
                <w:sz w:val="20"/>
                <w:szCs w:val="20"/>
                <w:lang w:val="uk-UA"/>
              </w:rPr>
            </w:pPr>
            <w:r w:rsidRPr="00DB2545">
              <w:rPr>
                <w:sz w:val="20"/>
                <w:szCs w:val="20"/>
                <w:lang w:val="uk-UA"/>
              </w:rPr>
              <w:t>0</w:t>
            </w:r>
          </w:p>
        </w:tc>
        <w:tc>
          <w:tcPr>
            <w:tcW w:w="1884" w:type="dxa"/>
            <w:vAlign w:val="center"/>
          </w:tcPr>
          <w:p w:rsidR="0041164E" w:rsidRPr="00DB2545" w:rsidRDefault="0041164E" w:rsidP="00DB2545">
            <w:pPr>
              <w:jc w:val="center"/>
              <w:rPr>
                <w:sz w:val="20"/>
                <w:szCs w:val="20"/>
                <w:lang w:val="uk-UA"/>
              </w:rPr>
            </w:pPr>
            <w:r w:rsidRPr="00DB2545">
              <w:rPr>
                <w:sz w:val="20"/>
                <w:szCs w:val="20"/>
                <w:lang w:val="uk-UA"/>
              </w:rPr>
              <w:t>0</w:t>
            </w:r>
          </w:p>
        </w:tc>
        <w:tc>
          <w:tcPr>
            <w:tcW w:w="1476" w:type="dxa"/>
            <w:vAlign w:val="center"/>
          </w:tcPr>
          <w:p w:rsidR="0041164E" w:rsidRPr="00DB2545" w:rsidRDefault="0041164E" w:rsidP="00DB2545">
            <w:pPr>
              <w:jc w:val="center"/>
              <w:rPr>
                <w:sz w:val="20"/>
                <w:szCs w:val="20"/>
                <w:lang w:val="uk-UA"/>
              </w:rPr>
            </w:pPr>
            <w:r w:rsidRPr="00DB2545">
              <w:rPr>
                <w:sz w:val="20"/>
                <w:szCs w:val="20"/>
                <w:lang w:val="uk-UA"/>
              </w:rPr>
              <w:t>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2</w:t>
            </w:r>
          </w:p>
        </w:tc>
        <w:tc>
          <w:tcPr>
            <w:tcW w:w="4193" w:type="dxa"/>
          </w:tcPr>
          <w:p w:rsidR="0041164E" w:rsidRPr="00DB2545" w:rsidRDefault="0041164E" w:rsidP="0041164E">
            <w:pPr>
              <w:rPr>
                <w:sz w:val="20"/>
                <w:szCs w:val="20"/>
                <w:lang w:val="uk-UA"/>
              </w:rPr>
            </w:pPr>
            <w:r w:rsidRPr="00DB2545">
              <w:rPr>
                <w:sz w:val="20"/>
                <w:szCs w:val="20"/>
                <w:lang w:val="uk-UA"/>
              </w:rPr>
              <w:t>Витрати на матеріали та обладнання</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10</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76" w:type="dxa"/>
            <w:vAlign w:val="center"/>
          </w:tcPr>
          <w:p w:rsidR="0041164E" w:rsidRPr="00DB2545" w:rsidRDefault="0041164E" w:rsidP="0041164E">
            <w:pPr>
              <w:jc w:val="center"/>
              <w:rPr>
                <w:sz w:val="20"/>
                <w:szCs w:val="20"/>
                <w:lang w:val="uk-UA"/>
              </w:rPr>
            </w:pPr>
            <w:r w:rsidRPr="00DB2545">
              <w:rPr>
                <w:sz w:val="20"/>
                <w:szCs w:val="20"/>
                <w:lang w:val="uk-UA"/>
              </w:rPr>
              <w:t>10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3</w:t>
            </w:r>
          </w:p>
        </w:tc>
        <w:tc>
          <w:tcPr>
            <w:tcW w:w="4193" w:type="dxa"/>
          </w:tcPr>
          <w:p w:rsidR="0041164E" w:rsidRPr="00DB2545" w:rsidRDefault="0041164E" w:rsidP="0041164E">
            <w:pPr>
              <w:rPr>
                <w:sz w:val="20"/>
                <w:szCs w:val="20"/>
                <w:lang w:val="uk-UA"/>
              </w:rPr>
            </w:pPr>
            <w:r w:rsidRPr="00DB2545">
              <w:rPr>
                <w:sz w:val="20"/>
                <w:szCs w:val="20"/>
                <w:lang w:val="uk-UA"/>
              </w:rPr>
              <w:t>Витрати паливо-мастильних матеріалів</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45,6</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76" w:type="dxa"/>
            <w:vAlign w:val="center"/>
          </w:tcPr>
          <w:p w:rsidR="0041164E" w:rsidRPr="00DB2545" w:rsidRDefault="0041164E" w:rsidP="0041164E">
            <w:pPr>
              <w:jc w:val="center"/>
              <w:rPr>
                <w:sz w:val="20"/>
                <w:szCs w:val="20"/>
                <w:lang w:val="uk-UA"/>
              </w:rPr>
            </w:pPr>
            <w:r w:rsidRPr="00DB2545">
              <w:rPr>
                <w:sz w:val="20"/>
                <w:szCs w:val="20"/>
                <w:lang w:val="uk-UA"/>
              </w:rPr>
              <w:t>45,6</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4</w:t>
            </w:r>
          </w:p>
        </w:tc>
        <w:tc>
          <w:tcPr>
            <w:tcW w:w="4193" w:type="dxa"/>
          </w:tcPr>
          <w:p w:rsidR="0041164E" w:rsidRPr="00DB2545" w:rsidRDefault="0041164E" w:rsidP="0041164E">
            <w:pPr>
              <w:rPr>
                <w:sz w:val="20"/>
                <w:szCs w:val="20"/>
                <w:lang w:val="uk-UA"/>
              </w:rPr>
            </w:pPr>
            <w:r w:rsidRPr="00DB2545">
              <w:rPr>
                <w:sz w:val="20"/>
                <w:szCs w:val="20"/>
                <w:lang w:val="uk-UA"/>
              </w:rPr>
              <w:t>Витрати на оплату праці</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43,2</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0,384</w:t>
            </w:r>
          </w:p>
        </w:tc>
        <w:tc>
          <w:tcPr>
            <w:tcW w:w="1476" w:type="dxa"/>
            <w:vAlign w:val="center"/>
          </w:tcPr>
          <w:p w:rsidR="0041164E" w:rsidRPr="00DB2545" w:rsidRDefault="0041164E" w:rsidP="0041164E">
            <w:pPr>
              <w:jc w:val="center"/>
              <w:rPr>
                <w:sz w:val="20"/>
                <w:szCs w:val="20"/>
                <w:lang w:val="uk-UA"/>
              </w:rPr>
            </w:pPr>
            <w:r w:rsidRPr="00DB2545">
              <w:rPr>
                <w:sz w:val="20"/>
                <w:szCs w:val="20"/>
                <w:lang w:val="uk-UA"/>
              </w:rPr>
              <w:t>42,82</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5</w:t>
            </w:r>
          </w:p>
        </w:tc>
        <w:tc>
          <w:tcPr>
            <w:tcW w:w="4193" w:type="dxa"/>
          </w:tcPr>
          <w:p w:rsidR="0041164E" w:rsidRPr="00DB2545" w:rsidRDefault="0041164E" w:rsidP="0041164E">
            <w:pPr>
              <w:rPr>
                <w:sz w:val="20"/>
                <w:szCs w:val="20"/>
                <w:lang w:val="uk-UA"/>
              </w:rPr>
            </w:pPr>
            <w:r w:rsidRPr="00DB2545">
              <w:rPr>
                <w:sz w:val="20"/>
                <w:szCs w:val="20"/>
                <w:lang w:val="uk-UA"/>
              </w:rPr>
              <w:t>Збільшення корисного відпуску</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76" w:type="dxa"/>
            <w:vAlign w:val="center"/>
          </w:tcPr>
          <w:p w:rsidR="0041164E" w:rsidRPr="00DB2545" w:rsidRDefault="0041164E" w:rsidP="0041164E">
            <w:pPr>
              <w:jc w:val="center"/>
              <w:rPr>
                <w:sz w:val="20"/>
                <w:szCs w:val="20"/>
                <w:lang w:val="uk-UA"/>
              </w:rPr>
            </w:pPr>
            <w:r w:rsidRPr="00DB2545">
              <w:rPr>
                <w:sz w:val="20"/>
                <w:szCs w:val="20"/>
                <w:lang w:val="uk-UA"/>
              </w:rPr>
              <w:t>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6</w:t>
            </w:r>
          </w:p>
        </w:tc>
        <w:tc>
          <w:tcPr>
            <w:tcW w:w="4193" w:type="dxa"/>
          </w:tcPr>
          <w:p w:rsidR="0041164E" w:rsidRPr="00DB2545" w:rsidRDefault="0041164E" w:rsidP="0041164E">
            <w:pPr>
              <w:rPr>
                <w:sz w:val="20"/>
                <w:szCs w:val="20"/>
                <w:lang w:val="uk-UA"/>
              </w:rPr>
            </w:pPr>
            <w:r w:rsidRPr="00DB2545">
              <w:rPr>
                <w:sz w:val="20"/>
                <w:szCs w:val="20"/>
                <w:lang w:val="uk-UA"/>
              </w:rPr>
              <w:t>Зменшення штрафних санкцій</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76" w:type="dxa"/>
            <w:vAlign w:val="center"/>
          </w:tcPr>
          <w:p w:rsidR="0041164E" w:rsidRPr="00DB2545" w:rsidRDefault="0041164E" w:rsidP="0041164E">
            <w:pPr>
              <w:jc w:val="center"/>
              <w:rPr>
                <w:sz w:val="20"/>
                <w:szCs w:val="20"/>
                <w:lang w:val="uk-UA"/>
              </w:rPr>
            </w:pPr>
            <w:r w:rsidRPr="00DB2545">
              <w:rPr>
                <w:sz w:val="20"/>
                <w:szCs w:val="20"/>
                <w:lang w:val="uk-UA"/>
              </w:rPr>
              <w:t>0</w:t>
            </w:r>
          </w:p>
        </w:tc>
      </w:tr>
      <w:tr w:rsidR="0041164E" w:rsidRPr="00DB2545" w:rsidTr="00DB2545">
        <w:tc>
          <w:tcPr>
            <w:tcW w:w="769" w:type="dxa"/>
          </w:tcPr>
          <w:p w:rsidR="0041164E" w:rsidRPr="00DB2545" w:rsidRDefault="0041164E" w:rsidP="0041164E">
            <w:pPr>
              <w:rPr>
                <w:sz w:val="20"/>
                <w:szCs w:val="20"/>
                <w:lang w:val="uk-UA"/>
              </w:rPr>
            </w:pPr>
            <w:r w:rsidRPr="00DB2545">
              <w:rPr>
                <w:sz w:val="20"/>
                <w:szCs w:val="20"/>
                <w:lang w:val="uk-UA"/>
              </w:rPr>
              <w:t>7</w:t>
            </w:r>
          </w:p>
        </w:tc>
        <w:tc>
          <w:tcPr>
            <w:tcW w:w="4193" w:type="dxa"/>
          </w:tcPr>
          <w:p w:rsidR="0041164E" w:rsidRPr="00DB2545" w:rsidRDefault="0041164E" w:rsidP="0041164E">
            <w:pPr>
              <w:rPr>
                <w:sz w:val="20"/>
                <w:szCs w:val="20"/>
                <w:lang w:val="uk-UA"/>
              </w:rPr>
            </w:pPr>
            <w:r w:rsidRPr="00DB2545">
              <w:rPr>
                <w:sz w:val="20"/>
                <w:szCs w:val="20"/>
                <w:lang w:val="uk-UA"/>
              </w:rPr>
              <w:t>Зниження потенційних очікуваних збитків</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492,1</w:t>
            </w:r>
          </w:p>
        </w:tc>
        <w:tc>
          <w:tcPr>
            <w:tcW w:w="1884" w:type="dxa"/>
            <w:vAlign w:val="center"/>
          </w:tcPr>
          <w:p w:rsidR="0041164E" w:rsidRPr="00DB2545" w:rsidRDefault="0041164E" w:rsidP="0041164E">
            <w:pPr>
              <w:jc w:val="center"/>
              <w:rPr>
                <w:sz w:val="20"/>
                <w:szCs w:val="20"/>
                <w:lang w:val="uk-UA"/>
              </w:rPr>
            </w:pPr>
            <w:r w:rsidRPr="00DB2545">
              <w:rPr>
                <w:sz w:val="20"/>
                <w:szCs w:val="20"/>
                <w:lang w:val="uk-UA"/>
              </w:rPr>
              <w:t>0</w:t>
            </w:r>
          </w:p>
        </w:tc>
        <w:tc>
          <w:tcPr>
            <w:tcW w:w="1476" w:type="dxa"/>
            <w:vAlign w:val="center"/>
          </w:tcPr>
          <w:p w:rsidR="0041164E" w:rsidRPr="00DB2545" w:rsidRDefault="0041164E" w:rsidP="0041164E">
            <w:pPr>
              <w:jc w:val="center"/>
              <w:rPr>
                <w:sz w:val="20"/>
                <w:szCs w:val="20"/>
                <w:lang w:val="uk-UA"/>
              </w:rPr>
            </w:pPr>
            <w:r w:rsidRPr="00DB2545">
              <w:rPr>
                <w:sz w:val="20"/>
                <w:szCs w:val="20"/>
                <w:lang w:val="uk-UA"/>
              </w:rPr>
              <w:t>492,1</w:t>
            </w:r>
          </w:p>
        </w:tc>
      </w:tr>
      <w:tr w:rsidR="0041164E" w:rsidRPr="00DB2545" w:rsidTr="00DB2545">
        <w:tc>
          <w:tcPr>
            <w:tcW w:w="769" w:type="dxa"/>
          </w:tcPr>
          <w:p w:rsidR="0041164E" w:rsidRPr="00DB2545" w:rsidRDefault="0041164E" w:rsidP="0041164E">
            <w:pPr>
              <w:rPr>
                <w:sz w:val="20"/>
                <w:szCs w:val="20"/>
                <w:lang w:val="uk-UA"/>
              </w:rPr>
            </w:pPr>
          </w:p>
        </w:tc>
        <w:tc>
          <w:tcPr>
            <w:tcW w:w="4193" w:type="dxa"/>
          </w:tcPr>
          <w:p w:rsidR="0041164E" w:rsidRPr="00DB2545" w:rsidRDefault="0041164E" w:rsidP="0041164E">
            <w:pPr>
              <w:rPr>
                <w:sz w:val="20"/>
                <w:szCs w:val="20"/>
                <w:lang w:val="uk-UA"/>
              </w:rPr>
            </w:pPr>
            <w:r w:rsidRPr="00DB2545">
              <w:rPr>
                <w:sz w:val="20"/>
                <w:szCs w:val="20"/>
                <w:lang w:val="uk-UA"/>
              </w:rPr>
              <w:t>Загалом</w:t>
            </w:r>
          </w:p>
        </w:tc>
        <w:tc>
          <w:tcPr>
            <w:tcW w:w="1884" w:type="dxa"/>
          </w:tcPr>
          <w:p w:rsidR="0041164E" w:rsidRPr="00DB2545" w:rsidRDefault="0041164E" w:rsidP="0041164E">
            <w:pPr>
              <w:jc w:val="center"/>
              <w:rPr>
                <w:sz w:val="20"/>
                <w:szCs w:val="20"/>
                <w:lang w:val="uk-UA"/>
              </w:rPr>
            </w:pPr>
            <w:r w:rsidRPr="00DB2545">
              <w:rPr>
                <w:sz w:val="20"/>
                <w:szCs w:val="20"/>
                <w:lang w:val="uk-UA"/>
              </w:rPr>
              <w:t>590,9</w:t>
            </w:r>
          </w:p>
        </w:tc>
        <w:tc>
          <w:tcPr>
            <w:tcW w:w="1884" w:type="dxa"/>
          </w:tcPr>
          <w:p w:rsidR="0041164E" w:rsidRPr="00DB2545" w:rsidRDefault="0041164E" w:rsidP="0041164E">
            <w:pPr>
              <w:jc w:val="center"/>
              <w:rPr>
                <w:sz w:val="20"/>
                <w:szCs w:val="20"/>
                <w:lang w:val="uk-UA"/>
              </w:rPr>
            </w:pPr>
            <w:r w:rsidRPr="00DB2545">
              <w:rPr>
                <w:sz w:val="20"/>
                <w:szCs w:val="20"/>
                <w:lang w:val="uk-UA"/>
              </w:rPr>
              <w:t>0,384</w:t>
            </w:r>
          </w:p>
        </w:tc>
        <w:tc>
          <w:tcPr>
            <w:tcW w:w="1476" w:type="dxa"/>
          </w:tcPr>
          <w:p w:rsidR="0041164E" w:rsidRPr="00DB2545" w:rsidRDefault="0041164E" w:rsidP="0041164E">
            <w:pPr>
              <w:jc w:val="center"/>
              <w:rPr>
                <w:b/>
                <w:sz w:val="20"/>
                <w:szCs w:val="20"/>
                <w:lang w:val="uk-UA"/>
              </w:rPr>
            </w:pPr>
            <w:r w:rsidRPr="00DB2545">
              <w:rPr>
                <w:b/>
                <w:sz w:val="20"/>
                <w:szCs w:val="20"/>
                <w:lang w:val="uk-UA"/>
              </w:rPr>
              <w:t>590,5</w:t>
            </w:r>
          </w:p>
        </w:tc>
      </w:tr>
    </w:tbl>
    <w:p w:rsidR="0041164E" w:rsidRPr="00932BC4" w:rsidRDefault="0041164E" w:rsidP="0041164E">
      <w:pPr>
        <w:rPr>
          <w:lang w:val="uk-UA"/>
        </w:rPr>
      </w:pPr>
    </w:p>
    <w:p w:rsidR="0041164E" w:rsidRPr="00932BC4" w:rsidRDefault="0041164E" w:rsidP="0041164E">
      <w:pPr>
        <w:spacing w:after="160" w:line="259" w:lineRule="auto"/>
        <w:rPr>
          <w:b/>
          <w:sz w:val="28"/>
          <w:szCs w:val="28"/>
          <w:lang w:val="uk-UA"/>
        </w:rPr>
      </w:pPr>
      <w:r w:rsidRPr="00932BC4">
        <w:rPr>
          <w:b/>
          <w:sz w:val="28"/>
          <w:szCs w:val="28"/>
          <w:lang w:val="uk-UA"/>
        </w:rPr>
        <w:br w:type="page"/>
      </w:r>
    </w:p>
    <w:p w:rsidR="00006772" w:rsidRPr="00006772" w:rsidRDefault="00006772" w:rsidP="00006772">
      <w:pPr>
        <w:ind w:left="-567" w:right="-427" w:firstLine="283"/>
        <w:jc w:val="right"/>
        <w:rPr>
          <w:b/>
          <w:szCs w:val="28"/>
          <w:lang w:val="uk-UA"/>
        </w:rPr>
      </w:pPr>
      <w:r w:rsidRPr="00006772">
        <w:rPr>
          <w:b/>
          <w:szCs w:val="28"/>
          <w:lang w:val="uk-UA"/>
        </w:rPr>
        <w:t>Додаток 4.2</w:t>
      </w:r>
    </w:p>
    <w:p w:rsidR="0041164E" w:rsidRDefault="0041164E" w:rsidP="00006772">
      <w:pPr>
        <w:ind w:left="-567" w:right="-427" w:firstLine="283"/>
        <w:jc w:val="center"/>
        <w:rPr>
          <w:b/>
          <w:szCs w:val="28"/>
          <w:lang w:val="uk-UA"/>
        </w:rPr>
      </w:pPr>
      <w:r w:rsidRPr="00006772">
        <w:rPr>
          <w:b/>
          <w:szCs w:val="28"/>
          <w:lang w:val="uk-UA"/>
        </w:rPr>
        <w:t>Закупівля портативних комп'ютерів</w:t>
      </w:r>
    </w:p>
    <w:p w:rsidR="00006772" w:rsidRPr="00006772" w:rsidRDefault="00006772" w:rsidP="00006772">
      <w:pPr>
        <w:ind w:left="-567" w:right="-427" w:firstLine="283"/>
        <w:jc w:val="center"/>
        <w:rPr>
          <w:b/>
          <w:szCs w:val="28"/>
          <w:lang w:val="uk-UA"/>
        </w:rPr>
      </w:pPr>
    </w:p>
    <w:p w:rsidR="0041164E" w:rsidRPr="00932BC4" w:rsidRDefault="0041164E" w:rsidP="00006772">
      <w:pPr>
        <w:ind w:left="-567" w:right="-427" w:firstLine="283"/>
        <w:rPr>
          <w:b/>
          <w:i/>
          <w:lang w:val="uk-UA"/>
        </w:rPr>
      </w:pPr>
      <w:r w:rsidRPr="00932BC4">
        <w:rPr>
          <w:b/>
          <w:i/>
          <w:lang w:val="uk-UA"/>
        </w:rPr>
        <w:t>1. Обґрунтування закупівлі</w:t>
      </w:r>
    </w:p>
    <w:p w:rsidR="0041164E" w:rsidRPr="00932BC4" w:rsidRDefault="0041164E" w:rsidP="00006772">
      <w:pPr>
        <w:ind w:left="-567" w:right="-427" w:firstLine="283"/>
        <w:jc w:val="both"/>
        <w:rPr>
          <w:lang w:val="uk-UA"/>
        </w:rPr>
      </w:pPr>
      <w:r w:rsidRPr="00932BC4">
        <w:rPr>
          <w:lang w:val="uk-UA"/>
        </w:rPr>
        <w:t xml:space="preserve">Наша фірма закуповує вже десять років ноутбуки бренду LENOVO і вони зарекомендували себе як надійні та стабільні в роботі. </w:t>
      </w:r>
    </w:p>
    <w:p w:rsidR="0041164E" w:rsidRPr="00932BC4" w:rsidRDefault="0041164E" w:rsidP="00006772">
      <w:pPr>
        <w:ind w:left="-567" w:right="-427" w:firstLine="283"/>
        <w:jc w:val="both"/>
        <w:rPr>
          <w:lang w:val="uk-UA"/>
        </w:rPr>
      </w:pPr>
      <w:r w:rsidRPr="00932BC4">
        <w:rPr>
          <w:lang w:val="uk-UA"/>
        </w:rPr>
        <w:t xml:space="preserve">Для роботи нам потрібно, щоб в техніці був ідеальний баланс швидкодії та мобільності, достатній рівень зносостійкості. Ноутбуки даного бренду зарекомендували себе як  надійні, вони мають досить міцний корпус, що дає великий плюс при експлуатації персоналом на підстанціях дільниць Рівненської області та при частих переїздах в різноманітних транспортних засобах. </w:t>
      </w:r>
    </w:p>
    <w:p w:rsidR="0041164E" w:rsidRPr="00932BC4" w:rsidRDefault="0041164E" w:rsidP="00006772">
      <w:pPr>
        <w:ind w:left="-567" w:right="-427" w:firstLine="283"/>
        <w:jc w:val="both"/>
        <w:rPr>
          <w:lang w:val="uk-UA"/>
        </w:rPr>
      </w:pPr>
      <w:r w:rsidRPr="00932BC4">
        <w:rPr>
          <w:lang w:val="uk-UA"/>
        </w:rPr>
        <w:t>У ноутбуках Lenovo використовуються акумуляторні батареї «довге життя», які дають змогу працювати мобільно більше 3 годин без підключення в мережу 220В, що в свою чергу економить кошти на подальшу підтримку цих машин в працездатному стані.</w:t>
      </w:r>
    </w:p>
    <w:p w:rsidR="0041164E" w:rsidRPr="00932BC4" w:rsidRDefault="0041164E" w:rsidP="00006772">
      <w:pPr>
        <w:shd w:val="clear" w:color="auto" w:fill="FFFFFF"/>
        <w:spacing w:line="268" w:lineRule="atLeast"/>
        <w:ind w:left="-567" w:right="-427" w:firstLine="283"/>
        <w:rPr>
          <w:lang w:val="uk-UA"/>
        </w:rPr>
      </w:pPr>
      <w:r w:rsidRPr="00932BC4">
        <w:rPr>
          <w:lang w:val="uk-UA"/>
        </w:rPr>
        <w:t>Дані ноутбуки мають наступні переваги над аналогами інших виробників:</w:t>
      </w:r>
      <w:r w:rsidRPr="00932BC4">
        <w:rPr>
          <w:lang w:val="uk-UA"/>
        </w:rPr>
        <w:br/>
        <w:t>- надвимогливі стандарти якості матриці</w:t>
      </w:r>
      <w:r w:rsidRPr="00932BC4">
        <w:rPr>
          <w:lang w:val="uk-UA"/>
        </w:rPr>
        <w:br/>
        <w:t>- балансування конфігурації системи для досягнення максимальної продуктивності</w:t>
      </w:r>
      <w:r w:rsidRPr="00932BC4">
        <w:rPr>
          <w:lang w:val="uk-UA"/>
        </w:rPr>
        <w:br/>
        <w:t>- підсвічування і дзеркальний склад фарби на клавіатурі</w:t>
      </w:r>
      <w:r w:rsidRPr="00932BC4">
        <w:rPr>
          <w:lang w:val="uk-UA"/>
        </w:rPr>
        <w:br/>
        <w:t>- посилений каркас корпусу і кріплень кришки ноутбука</w:t>
      </w:r>
      <w:r w:rsidRPr="00932BC4">
        <w:rPr>
          <w:lang w:val="uk-UA"/>
        </w:rPr>
        <w:br/>
        <w:t>- елементи технології IBM Think Vantage, що стосуються ергономіки і програмного забезпечення.</w:t>
      </w:r>
    </w:p>
    <w:p w:rsidR="0041164E" w:rsidRPr="00932BC4" w:rsidRDefault="0041164E" w:rsidP="00006772">
      <w:pPr>
        <w:ind w:left="-567" w:right="-427" w:firstLine="283"/>
        <w:jc w:val="both"/>
        <w:rPr>
          <w:lang w:val="uk-UA"/>
        </w:rPr>
      </w:pPr>
      <w:r w:rsidRPr="00932BC4">
        <w:rPr>
          <w:lang w:val="uk-UA"/>
        </w:rPr>
        <w:t xml:space="preserve">         В ПрАТ «Рівнеобленерго»  використовується приблизно 110 портативних комп’ютерів, із них приблизно 65 шт. (59%) експлуатуються більше 5-ти років. У разі виходу з ладу ноутбуків давніх випусків їх ремонт буде неможливий через відсутність запчастин, а модернізація дуже дорогою. Для поновлення парку портативних комп’ютерів щорічно необхідно закуповувати до 20% від наявного парку портативних комп’ютерів (приблизно 18 шт.</w:t>
      </w:r>
      <w:r w:rsidR="00076BB9">
        <w:rPr>
          <w:lang w:val="uk-UA"/>
        </w:rPr>
        <w:t>). В 2019 р. плануємо закупити 10</w:t>
      </w:r>
      <w:r w:rsidRPr="00932BC4">
        <w:rPr>
          <w:lang w:val="uk-UA"/>
        </w:rPr>
        <w:t xml:space="preserve"> портативних комп’ютерів Lenovo Thinkpad для заміни парку застарілих ноутбуків </w:t>
      </w:r>
      <w:r w:rsidR="00076BB9">
        <w:rPr>
          <w:lang w:val="uk-UA"/>
        </w:rPr>
        <w:t xml:space="preserve">на суму 266,0 тис.грн., </w:t>
      </w:r>
      <w:r w:rsidRPr="00932BC4">
        <w:rPr>
          <w:lang w:val="uk-UA"/>
        </w:rPr>
        <w:t>наступної конфігурації:</w:t>
      </w:r>
    </w:p>
    <w:p w:rsidR="005C5B3B" w:rsidRPr="00932BC4" w:rsidRDefault="005C5B3B" w:rsidP="005C5B3B">
      <w:pPr>
        <w:autoSpaceDE w:val="0"/>
        <w:autoSpaceDN w:val="0"/>
        <w:adjustRightInd w:val="0"/>
        <w:ind w:left="-567" w:right="-427" w:firstLine="283"/>
        <w:rPr>
          <w:color w:val="000000"/>
          <w:lang w:val="uk-UA"/>
        </w:rPr>
      </w:pPr>
      <w:r w:rsidRPr="00932BC4">
        <w:rPr>
          <w:color w:val="000000"/>
          <w:lang w:val="uk-UA"/>
        </w:rPr>
        <w:t xml:space="preserve">Ноутбук </w:t>
      </w:r>
      <w:r w:rsidRPr="00932BC4">
        <w:rPr>
          <w:color w:val="000000"/>
        </w:rPr>
        <w:t>Lenovo</w:t>
      </w:r>
      <w:r w:rsidRPr="00932BC4">
        <w:rPr>
          <w:color w:val="000000"/>
          <w:lang w:val="uk-UA"/>
        </w:rPr>
        <w:t xml:space="preserve"> </w:t>
      </w:r>
      <w:r w:rsidRPr="00932BC4">
        <w:rPr>
          <w:color w:val="000000"/>
        </w:rPr>
        <w:t>ThinkPad</w:t>
      </w:r>
      <w:r w:rsidRPr="00932BC4">
        <w:rPr>
          <w:color w:val="000000"/>
          <w:lang w:val="uk-UA"/>
        </w:rPr>
        <w:t xml:space="preserve"> </w:t>
      </w:r>
      <w:r w:rsidRPr="00932BC4">
        <w:rPr>
          <w:color w:val="000000"/>
        </w:rPr>
        <w:t>E</w:t>
      </w:r>
      <w:r w:rsidRPr="00932BC4">
        <w:rPr>
          <w:color w:val="000000"/>
          <w:lang w:val="uk-UA"/>
        </w:rPr>
        <w:t>580/</w:t>
      </w:r>
      <w:r w:rsidRPr="00932BC4">
        <w:rPr>
          <w:color w:val="000000"/>
        </w:rPr>
        <w:t>IPS</w:t>
      </w:r>
      <w:r w:rsidRPr="00932BC4">
        <w:rPr>
          <w:color w:val="000000"/>
          <w:lang w:val="uk-UA"/>
        </w:rPr>
        <w:t xml:space="preserve"> (1920</w:t>
      </w:r>
      <w:r w:rsidRPr="00932BC4">
        <w:rPr>
          <w:color w:val="000000"/>
        </w:rPr>
        <w:t>x</w:t>
      </w:r>
      <w:r w:rsidRPr="00932BC4">
        <w:rPr>
          <w:color w:val="000000"/>
          <w:lang w:val="uk-UA"/>
        </w:rPr>
        <w:t>1080) /</w:t>
      </w:r>
      <w:r w:rsidRPr="00932BC4">
        <w:rPr>
          <w:color w:val="000000"/>
        </w:rPr>
        <w:t>intel</w:t>
      </w:r>
      <w:r w:rsidRPr="00932BC4">
        <w:rPr>
          <w:color w:val="000000"/>
          <w:lang w:val="uk-UA"/>
        </w:rPr>
        <w:t xml:space="preserve"> </w:t>
      </w:r>
      <w:r w:rsidRPr="00932BC4">
        <w:rPr>
          <w:color w:val="000000"/>
        </w:rPr>
        <w:t>Core</w:t>
      </w:r>
      <w:r w:rsidRPr="00932BC4">
        <w:rPr>
          <w:color w:val="000000"/>
          <w:lang w:val="uk-UA"/>
        </w:rPr>
        <w:t xml:space="preserve"> </w:t>
      </w:r>
      <w:r w:rsidRPr="00932BC4">
        <w:rPr>
          <w:color w:val="000000"/>
        </w:rPr>
        <w:t>i</w:t>
      </w:r>
      <w:r w:rsidRPr="00932BC4">
        <w:rPr>
          <w:color w:val="000000"/>
          <w:lang w:val="uk-UA"/>
        </w:rPr>
        <w:t>5-8250</w:t>
      </w:r>
      <w:r w:rsidRPr="00932BC4">
        <w:rPr>
          <w:color w:val="000000"/>
        </w:rPr>
        <w:t>U</w:t>
      </w:r>
      <w:r w:rsidRPr="00932BC4">
        <w:rPr>
          <w:color w:val="000000"/>
          <w:lang w:val="uk-UA"/>
        </w:rPr>
        <w:t xml:space="preserve">/8 ГБ </w:t>
      </w:r>
      <w:r w:rsidRPr="00932BC4">
        <w:rPr>
          <w:color w:val="000000"/>
        </w:rPr>
        <w:t>DDR</w:t>
      </w:r>
      <w:r w:rsidRPr="00932BC4">
        <w:rPr>
          <w:color w:val="000000"/>
          <w:lang w:val="uk-UA"/>
        </w:rPr>
        <w:t>4 /256 Гб (</w:t>
      </w:r>
      <w:r w:rsidRPr="00932BC4">
        <w:rPr>
          <w:color w:val="000000"/>
        </w:rPr>
        <w:t>SSD</w:t>
      </w:r>
      <w:r w:rsidRPr="00932BC4">
        <w:rPr>
          <w:color w:val="000000"/>
          <w:lang w:val="uk-UA"/>
        </w:rPr>
        <w:t xml:space="preserve">) Операційна система </w:t>
      </w:r>
      <w:r w:rsidRPr="00932BC4">
        <w:rPr>
          <w:color w:val="000000"/>
        </w:rPr>
        <w:t>Windows</w:t>
      </w:r>
      <w:r w:rsidRPr="00932BC4">
        <w:rPr>
          <w:color w:val="000000"/>
          <w:lang w:val="uk-UA"/>
        </w:rPr>
        <w:t xml:space="preserve"> 10 Професійна 64-</w:t>
      </w:r>
      <w:r w:rsidRPr="00932BC4">
        <w:rPr>
          <w:color w:val="000000"/>
        </w:rPr>
        <w:t>bit</w:t>
      </w:r>
    </w:p>
    <w:p w:rsidR="0041164E" w:rsidRPr="00932BC4" w:rsidRDefault="0041164E" w:rsidP="00006772">
      <w:pPr>
        <w:autoSpaceDE w:val="0"/>
        <w:autoSpaceDN w:val="0"/>
        <w:adjustRightInd w:val="0"/>
        <w:ind w:left="-567" w:right="-427" w:firstLine="283"/>
        <w:rPr>
          <w:color w:val="000000"/>
          <w:lang w:val="uk-UA"/>
        </w:rPr>
      </w:pPr>
    </w:p>
    <w:p w:rsidR="00076BB9" w:rsidRPr="00E6752C" w:rsidRDefault="00076BB9" w:rsidP="00076BB9">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w:t>
      </w:r>
      <w:r>
        <w:rPr>
          <w:szCs w:val="22"/>
          <w:u w:val="single"/>
          <w:lang w:val="uk-UA"/>
        </w:rPr>
        <w:t xml:space="preserve">закупівлі </w:t>
      </w:r>
      <w:r w:rsidRPr="00076BB9">
        <w:rPr>
          <w:szCs w:val="22"/>
          <w:u w:val="single"/>
          <w:lang w:val="uk-UA"/>
        </w:rPr>
        <w:t>Портативний компютер Lenovo ThinkPad E</w:t>
      </w:r>
      <w:r>
        <w:rPr>
          <w:szCs w:val="22"/>
          <w:u w:val="single"/>
          <w:lang w:val="uk-UA"/>
        </w:rPr>
        <w:t xml:space="preserve"> </w:t>
      </w:r>
    </w:p>
    <w:p w:rsidR="0041164E" w:rsidRPr="00932BC4" w:rsidRDefault="0041164E" w:rsidP="0041164E">
      <w:pPr>
        <w:jc w:val="both"/>
        <w:rPr>
          <w:lang w:val="uk-UA"/>
        </w:rPr>
      </w:pPr>
    </w:p>
    <w:p w:rsidR="0041164E" w:rsidRPr="00932BC4" w:rsidRDefault="0041164E" w:rsidP="0041164E">
      <w:pPr>
        <w:rPr>
          <w:b/>
          <w:i/>
          <w:lang w:val="uk-UA"/>
        </w:rPr>
      </w:pPr>
      <w:r w:rsidRPr="00932BC4">
        <w:rPr>
          <w:b/>
          <w:i/>
          <w:lang w:val="uk-UA"/>
        </w:rPr>
        <w:t xml:space="preserve">І Вартість заходу всього </w:t>
      </w:r>
      <w:r w:rsidRPr="00932BC4">
        <w:rPr>
          <w:b/>
          <w:i/>
        </w:rPr>
        <w:t>266</w:t>
      </w:r>
      <w:r w:rsidRPr="00932BC4">
        <w:rPr>
          <w:b/>
          <w:i/>
          <w:lang w:val="uk-UA"/>
        </w:rPr>
        <w:t>,00 тис грн (без ПДВ)</w:t>
      </w:r>
    </w:p>
    <w:p w:rsidR="0041164E" w:rsidRPr="00932BC4" w:rsidRDefault="0041164E" w:rsidP="0041164E">
      <w:pPr>
        <w:rPr>
          <w:lang w:val="uk-UA"/>
        </w:rPr>
      </w:pPr>
      <w:r w:rsidRPr="00932BC4">
        <w:rPr>
          <w:b/>
          <w:i/>
          <w:lang w:val="uk-UA"/>
        </w:rPr>
        <w:t xml:space="preserve">ІІ Оприбуткування зворотних матеріалів - </w:t>
      </w:r>
      <w:r w:rsidRPr="00932BC4">
        <w:rPr>
          <w:lang w:val="uk-UA"/>
        </w:rPr>
        <w:t>0 тис грн</w:t>
      </w:r>
    </w:p>
    <w:p w:rsidR="0041164E" w:rsidRPr="00932BC4" w:rsidRDefault="0041164E" w:rsidP="0041164E">
      <w:pPr>
        <w:rPr>
          <w:b/>
          <w:i/>
          <w:lang w:val="uk-UA"/>
        </w:rPr>
      </w:pPr>
      <w:r w:rsidRPr="00932BC4">
        <w:rPr>
          <w:b/>
          <w:i/>
          <w:lang w:val="uk-UA"/>
        </w:rPr>
        <w:t>ІІІ Сукупний економічний ефект від впровадження заходу</w:t>
      </w:r>
    </w:p>
    <w:p w:rsidR="0041164E" w:rsidRPr="00932BC4" w:rsidRDefault="0041164E" w:rsidP="0041164E">
      <w:pPr>
        <w:rPr>
          <w:b/>
          <w:i/>
          <w:lang w:val="uk-UA"/>
        </w:rPr>
      </w:pPr>
      <w:r w:rsidRPr="00932BC4">
        <w:rPr>
          <w:b/>
          <w:i/>
          <w:lang w:val="uk-UA"/>
        </w:rPr>
        <w:t>13+7,6+4,76+0+0+126,80= 152,16 тис грн.</w:t>
      </w:r>
    </w:p>
    <w:p w:rsidR="0041164E" w:rsidRPr="00932BC4" w:rsidRDefault="0041164E" w:rsidP="0041164E">
      <w:pPr>
        <w:rPr>
          <w:rFonts w:eastAsiaTheme="minorEastAsia"/>
        </w:rPr>
      </w:pPr>
      <w:r w:rsidRPr="00932BC4">
        <w:rPr>
          <w:b/>
          <w:i/>
          <w:lang w:val="uk-UA"/>
        </w:rPr>
        <w:t>IV Окупність</w:t>
      </w:r>
      <w:r w:rsidRPr="00932BC4">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(266,0-0)</m:t>
              </m:r>
            </m:num>
            <m:den>
              <m:r>
                <m:rPr>
                  <m:sty m:val="p"/>
                </m:rPr>
                <w:rPr>
                  <w:rFonts w:ascii="Cambria Math" w:hAnsi="Cambria Math"/>
                  <w:lang w:val="uk-UA"/>
                </w:rPr>
                <m:t>(0+13+7,6+4,95+0+0+126,8)</m:t>
              </m:r>
            </m:den>
          </m:f>
          <m:r>
            <m:rPr>
              <m:sty m:val="p"/>
            </m:rPr>
            <w:rPr>
              <w:rFonts w:ascii="Cambria Math" w:hAnsi="Cambria Math"/>
              <w:lang w:val="uk-UA"/>
            </w:rPr>
            <m:t>=1,75  років</m:t>
          </m:r>
        </m:oMath>
      </m:oMathPara>
    </w:p>
    <w:p w:rsidR="0041164E" w:rsidRPr="00932BC4" w:rsidRDefault="0041164E" w:rsidP="0041164E">
      <w:pPr>
        <w:rPr>
          <w:rFonts w:eastAsiaTheme="minorEastAsia"/>
          <w:b/>
          <w:i/>
        </w:rPr>
      </w:pPr>
    </w:p>
    <w:p w:rsidR="0041164E" w:rsidRPr="00932BC4" w:rsidRDefault="0041164E" w:rsidP="0041164E">
      <w:pPr>
        <w:rPr>
          <w:b/>
          <w:i/>
          <w:lang w:val="uk-UA"/>
        </w:rPr>
      </w:pPr>
      <w:r w:rsidRPr="00932BC4">
        <w:rPr>
          <w:b/>
          <w:i/>
          <w:lang w:val="uk-UA"/>
        </w:rPr>
        <w:t>V Зниження технологічних витрат електроенергії - 0 грн</w:t>
      </w:r>
    </w:p>
    <w:p w:rsidR="0041164E" w:rsidRPr="00932BC4" w:rsidRDefault="0041164E" w:rsidP="0041164E">
      <w:pPr>
        <w:rPr>
          <w:b/>
          <w:i/>
          <w:lang w:val="uk-UA"/>
        </w:rPr>
      </w:pPr>
      <w:r w:rsidRPr="00932BC4">
        <w:rPr>
          <w:b/>
          <w:i/>
          <w:lang w:val="uk-UA"/>
        </w:rPr>
        <w:t>VI Зниження витрат на матеріали та обладнання.</w:t>
      </w:r>
    </w:p>
    <w:p w:rsidR="0041164E" w:rsidRPr="00932BC4" w:rsidRDefault="0041164E" w:rsidP="0041164E">
      <w:pPr>
        <w:rPr>
          <w:lang w:val="uk-UA"/>
        </w:rPr>
      </w:pPr>
      <w:r w:rsidRPr="00932BC4">
        <w:rPr>
          <w:lang w:val="uk-UA"/>
        </w:rPr>
        <w:t>Витрати на запчастини на ремонт одного ноутбука - 13 тис грн в рік</w:t>
      </w:r>
    </w:p>
    <w:p w:rsidR="0041164E" w:rsidRPr="00932BC4" w:rsidRDefault="0041164E" w:rsidP="0041164E">
      <w:pPr>
        <w:rPr>
          <w:b/>
          <w:i/>
          <w:lang w:val="uk-UA"/>
        </w:rPr>
      </w:pPr>
    </w:p>
    <w:p w:rsidR="0041164E" w:rsidRPr="00932BC4" w:rsidRDefault="0041164E" w:rsidP="0041164E">
      <w:pPr>
        <w:rPr>
          <w:b/>
          <w:i/>
          <w:lang w:val="uk-UA"/>
        </w:rPr>
      </w:pPr>
      <w:r w:rsidRPr="00932BC4">
        <w:rPr>
          <w:b/>
          <w:i/>
          <w:lang w:val="uk-UA"/>
        </w:rPr>
        <w:t>VII Зниження витрат паливо-мастильних матеріалів</w:t>
      </w:r>
    </w:p>
    <w:p w:rsidR="0041164E" w:rsidRPr="00932BC4" w:rsidRDefault="0041164E" w:rsidP="0041164E">
      <w:pPr>
        <w:jc w:val="both"/>
        <w:rPr>
          <w:lang w:val="uk-UA"/>
        </w:rPr>
      </w:pPr>
      <w:r w:rsidRPr="00932BC4">
        <w:rPr>
          <w:lang w:val="uk-UA"/>
        </w:rPr>
        <w:t>Витрати паливо-мастильних матеріалів з розрахунку на рік:  для проведення будь-яких ремонтів потрібно доставити ноутбук в ЦО м.Рівне в майстерню для проведення робіт. Відстань в середньому 80 км, вартість бензину 0,025 тис грн за 1 л</w:t>
      </w:r>
    </w:p>
    <w:p w:rsidR="0041164E" w:rsidRPr="00932BC4" w:rsidRDefault="0041164E" w:rsidP="0041164E">
      <w:pPr>
        <w:jc w:val="both"/>
        <w:rPr>
          <w:lang w:val="uk-UA"/>
        </w:rPr>
      </w:pPr>
      <w:r w:rsidRPr="00932BC4">
        <w:rPr>
          <w:lang w:val="uk-UA"/>
        </w:rPr>
        <w:t>Автомобіль газель 0,8х19х0,025=0,38 тис.грн -за один виїзд</w:t>
      </w:r>
    </w:p>
    <w:p w:rsidR="0041164E" w:rsidRPr="00932BC4" w:rsidRDefault="0041164E" w:rsidP="0041164E">
      <w:pPr>
        <w:jc w:val="both"/>
        <w:rPr>
          <w:lang w:val="uk-UA"/>
        </w:rPr>
      </w:pPr>
      <w:r w:rsidRPr="00932BC4">
        <w:rPr>
          <w:lang w:val="uk-UA"/>
        </w:rPr>
        <w:t>Оскільки  ми плануємо до заміни ноутбуки  2004 - 2006 років то з кожним роком кількість ремонтів значно зростає, що тягне за собою збільшення витрат на паливо-мастильні матеріали. За 2015-2016 рік статистика по ремонтах показала що за рік ноутбук в середньому на ремонті буває 2 рази</w:t>
      </w:r>
    </w:p>
    <w:p w:rsidR="0041164E" w:rsidRPr="00932BC4" w:rsidRDefault="0041164E" w:rsidP="0041164E">
      <w:pPr>
        <w:jc w:val="both"/>
        <w:rPr>
          <w:lang w:val="uk-UA"/>
        </w:rPr>
      </w:pPr>
      <w:r w:rsidRPr="00932BC4">
        <w:rPr>
          <w:lang w:val="uk-UA"/>
        </w:rPr>
        <w:t>Після заміни обладнання витрати на паливо-мастильні матеріали для обслуговування ново змонтованого обладнання складуть 0 тис грн в рік</w:t>
      </w:r>
    </w:p>
    <w:p w:rsidR="0041164E" w:rsidRPr="00932BC4" w:rsidRDefault="0041164E" w:rsidP="0041164E">
      <w:pPr>
        <w:jc w:val="both"/>
        <w:rPr>
          <w:lang w:val="uk-UA"/>
        </w:rPr>
      </w:pPr>
      <w:r w:rsidRPr="00932BC4">
        <w:rPr>
          <w:lang w:val="uk-UA"/>
        </w:rPr>
        <w:t>Економія складе (0,38х2х5)х2-0=7,6 тис грн</w:t>
      </w:r>
    </w:p>
    <w:p w:rsidR="0041164E" w:rsidRPr="00932BC4" w:rsidRDefault="0041164E" w:rsidP="0041164E">
      <w:pPr>
        <w:rPr>
          <w:b/>
          <w:i/>
          <w:lang w:val="uk-UA"/>
        </w:rPr>
      </w:pPr>
    </w:p>
    <w:p w:rsidR="0041164E" w:rsidRPr="00932BC4" w:rsidRDefault="0041164E" w:rsidP="0041164E">
      <w:pPr>
        <w:rPr>
          <w:b/>
          <w:i/>
          <w:lang w:val="uk-UA"/>
        </w:rPr>
      </w:pPr>
      <w:r w:rsidRPr="00932BC4">
        <w:rPr>
          <w:b/>
          <w:i/>
          <w:lang w:val="uk-UA"/>
        </w:rPr>
        <w:t>VIIІ Зниження витрат на оплату праці</w:t>
      </w:r>
    </w:p>
    <w:p w:rsidR="0041164E" w:rsidRPr="00932BC4" w:rsidRDefault="0041164E" w:rsidP="0041164E">
      <w:pPr>
        <w:rPr>
          <w:lang w:val="uk-UA"/>
        </w:rPr>
      </w:pPr>
      <w:r w:rsidRPr="00932BC4">
        <w:rPr>
          <w:lang w:val="uk-UA"/>
        </w:rPr>
        <w:t>Враховуючи середню ціну люд. год 0,048 тис грн</w:t>
      </w:r>
    </w:p>
    <w:p w:rsidR="0041164E" w:rsidRPr="00932BC4" w:rsidRDefault="0041164E" w:rsidP="0041164E">
      <w:pPr>
        <w:rPr>
          <w:lang w:val="uk-UA"/>
        </w:rPr>
      </w:pPr>
      <w:r w:rsidRPr="00932BC4">
        <w:rPr>
          <w:lang w:val="uk-UA"/>
        </w:rPr>
        <w:t>Середня витрата люд.год на ремонт з розрахунку на рік:</w:t>
      </w:r>
    </w:p>
    <w:p w:rsidR="0041164E" w:rsidRPr="00932BC4" w:rsidRDefault="0041164E" w:rsidP="0041164E">
      <w:pPr>
        <w:rPr>
          <w:lang w:val="uk-UA"/>
        </w:rPr>
      </w:pPr>
      <w:r w:rsidRPr="00932BC4">
        <w:rPr>
          <w:lang w:val="uk-UA"/>
        </w:rPr>
        <w:t>- діагностика ноутбука 5х1х5=25 люд.год</w:t>
      </w:r>
    </w:p>
    <w:p w:rsidR="0041164E" w:rsidRPr="00932BC4" w:rsidRDefault="0041164E" w:rsidP="0041164E">
      <w:pPr>
        <w:rPr>
          <w:lang w:val="uk-UA"/>
        </w:rPr>
      </w:pPr>
      <w:r w:rsidRPr="00932BC4">
        <w:rPr>
          <w:lang w:val="uk-UA"/>
        </w:rPr>
        <w:t xml:space="preserve">- ремонт ноутбука 25х1х5=125 люд. год </w:t>
      </w:r>
    </w:p>
    <w:p w:rsidR="0041164E" w:rsidRPr="00932BC4" w:rsidRDefault="0041164E" w:rsidP="0041164E">
      <w:pPr>
        <w:rPr>
          <w:lang w:val="uk-UA"/>
        </w:rPr>
      </w:pPr>
      <w:r w:rsidRPr="00932BC4">
        <w:rPr>
          <w:lang w:val="uk-UA"/>
        </w:rPr>
        <w:t>Витрати людино годин до заміни обладнання 25+125=150 люд год</w:t>
      </w:r>
    </w:p>
    <w:p w:rsidR="0041164E" w:rsidRPr="00932BC4" w:rsidRDefault="0041164E" w:rsidP="0041164E">
      <w:pPr>
        <w:rPr>
          <w:lang w:val="uk-UA"/>
        </w:rPr>
      </w:pPr>
      <w:r w:rsidRPr="00932BC4">
        <w:rPr>
          <w:lang w:val="uk-UA"/>
        </w:rPr>
        <w:t>в грошовому еквіваленті 150х0,048=7,2 тис грн</w:t>
      </w:r>
    </w:p>
    <w:p w:rsidR="0041164E" w:rsidRPr="00932BC4" w:rsidRDefault="0041164E" w:rsidP="0041164E">
      <w:pPr>
        <w:rPr>
          <w:lang w:val="uk-UA"/>
        </w:rPr>
      </w:pPr>
      <w:r w:rsidRPr="00932BC4">
        <w:rPr>
          <w:lang w:val="uk-UA"/>
        </w:rPr>
        <w:t>Витрати людино годин після заміни обладнання - 4 люд год</w:t>
      </w:r>
    </w:p>
    <w:p w:rsidR="0041164E" w:rsidRPr="00932BC4" w:rsidRDefault="0041164E" w:rsidP="0041164E">
      <w:pPr>
        <w:rPr>
          <w:lang w:val="uk-UA"/>
        </w:rPr>
      </w:pPr>
      <w:r w:rsidRPr="00932BC4">
        <w:rPr>
          <w:lang w:val="uk-UA"/>
        </w:rPr>
        <w:t>в грошовому еквіваленті 4х0,033= 0,192тис.грн</w:t>
      </w:r>
    </w:p>
    <w:p w:rsidR="0041164E" w:rsidRPr="00932BC4" w:rsidRDefault="0041164E" w:rsidP="0041164E">
      <w:pPr>
        <w:rPr>
          <w:lang w:val="uk-UA"/>
        </w:rPr>
      </w:pPr>
      <w:r w:rsidRPr="00932BC4">
        <w:rPr>
          <w:lang w:val="uk-UA"/>
        </w:rPr>
        <w:t>Економія складе 4,95-0,192=4,76 тис грн</w:t>
      </w:r>
    </w:p>
    <w:p w:rsidR="0041164E" w:rsidRPr="00932BC4" w:rsidRDefault="0041164E" w:rsidP="0041164E">
      <w:pPr>
        <w:rPr>
          <w:b/>
          <w:i/>
          <w:lang w:val="uk-UA"/>
        </w:rPr>
      </w:pPr>
    </w:p>
    <w:p w:rsidR="0041164E" w:rsidRPr="00932BC4" w:rsidRDefault="0041164E" w:rsidP="0041164E">
      <w:pPr>
        <w:rPr>
          <w:b/>
          <w:i/>
          <w:lang w:val="uk-UA"/>
        </w:rPr>
      </w:pPr>
      <w:r w:rsidRPr="00932BC4">
        <w:rPr>
          <w:b/>
          <w:i/>
          <w:lang w:val="uk-UA"/>
        </w:rPr>
        <w:t>IX Збільшення корисного відпуску</w:t>
      </w:r>
    </w:p>
    <w:p w:rsidR="0041164E" w:rsidRPr="00932BC4" w:rsidRDefault="0041164E" w:rsidP="0041164E">
      <w:pPr>
        <w:rPr>
          <w:lang w:val="uk-UA"/>
        </w:rPr>
      </w:pPr>
      <w:r w:rsidRPr="00932BC4">
        <w:rPr>
          <w:lang w:val="uk-UA"/>
        </w:rPr>
        <w:t>Збільшення корисного відпуску =0 тис грн оскільки технологічні витрати на електроенергію рівні 0 тис грн</w:t>
      </w:r>
    </w:p>
    <w:p w:rsidR="0041164E" w:rsidRPr="00932BC4" w:rsidRDefault="0041164E" w:rsidP="0041164E">
      <w:pPr>
        <w:rPr>
          <w:lang w:val="uk-UA"/>
        </w:rPr>
      </w:pPr>
      <w:r w:rsidRPr="00932BC4">
        <w:rPr>
          <w:b/>
          <w:i/>
          <w:lang w:val="en-US"/>
        </w:rPr>
        <w:t>X</w:t>
      </w:r>
      <w:r w:rsidRPr="00932BC4">
        <w:rPr>
          <w:b/>
          <w:i/>
          <w:lang w:val="uk-UA"/>
        </w:rPr>
        <w:t xml:space="preserve"> Зменшення штрафних санкцій - </w:t>
      </w:r>
      <w:r w:rsidRPr="00932BC4">
        <w:rPr>
          <w:lang w:val="uk-UA"/>
        </w:rPr>
        <w:t>0 тис грн</w:t>
      </w:r>
    </w:p>
    <w:p w:rsidR="0041164E" w:rsidRPr="00932BC4" w:rsidRDefault="0041164E" w:rsidP="0041164E">
      <w:pPr>
        <w:rPr>
          <w:b/>
          <w:i/>
          <w:lang w:val="uk-UA"/>
        </w:rPr>
      </w:pPr>
    </w:p>
    <w:p w:rsidR="0041164E" w:rsidRPr="00932BC4" w:rsidRDefault="0041164E" w:rsidP="0041164E">
      <w:pPr>
        <w:rPr>
          <w:b/>
          <w:i/>
          <w:lang w:val="uk-UA"/>
        </w:rPr>
      </w:pPr>
      <w:r w:rsidRPr="00932BC4">
        <w:rPr>
          <w:b/>
          <w:i/>
          <w:lang w:val="en-US"/>
        </w:rPr>
        <w:t>XI</w:t>
      </w:r>
      <w:r w:rsidRPr="00932BC4">
        <w:rPr>
          <w:b/>
          <w:i/>
          <w:lang w:val="uk-UA"/>
        </w:rPr>
        <w:t xml:space="preserve"> Зниження потенційних очікуваних збитків.</w:t>
      </w:r>
    </w:p>
    <w:p w:rsidR="0041164E" w:rsidRPr="00932BC4" w:rsidRDefault="0041164E" w:rsidP="0041164E">
      <w:pPr>
        <w:rPr>
          <w:lang w:val="uk-UA"/>
        </w:rPr>
      </w:pPr>
      <w:r w:rsidRPr="00932BC4">
        <w:rPr>
          <w:lang w:val="uk-UA"/>
        </w:rPr>
        <w:t>Завдяки заміні застарілих ноутбуків ми значно зменшуємо витрати на закупівлю запчастин для їх відновлення.</w:t>
      </w:r>
    </w:p>
    <w:p w:rsidR="0041164E" w:rsidRPr="00932BC4" w:rsidRDefault="0041164E" w:rsidP="0041164E">
      <w:pPr>
        <w:rPr>
          <w:rFonts w:eastAsiaTheme="minorEastAsia"/>
          <w:lang w:val="uk-UA"/>
        </w:rPr>
      </w:pPr>
      <w:r w:rsidRPr="00932BC4">
        <w:rPr>
          <w:lang w:val="uk-UA"/>
        </w:rPr>
        <w:t>(13+7,6+4,76) х</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25</m:t>
            </m:r>
          </m:num>
          <m:den>
            <m:r>
              <w:rPr>
                <w:rFonts w:ascii="Cambria Math" w:hAnsi="Cambria Math"/>
                <w:lang w:val="uk-UA"/>
              </w:rPr>
              <m:t>5</m:t>
            </m:r>
          </m:den>
        </m:f>
      </m:oMath>
      <w:r w:rsidRPr="00932BC4">
        <w:rPr>
          <w:rFonts w:eastAsiaTheme="minorEastAsia"/>
          <w:lang w:val="uk-UA"/>
        </w:rPr>
        <w:t xml:space="preserve"> = 126,80 тис грн</w:t>
      </w:r>
    </w:p>
    <w:p w:rsidR="0041164E" w:rsidRPr="00932BC4" w:rsidRDefault="0041164E" w:rsidP="0041164E">
      <w:pPr>
        <w:rPr>
          <w:rFonts w:eastAsiaTheme="minorEastAsia"/>
          <w:lang w:val="uk-UA"/>
        </w:rPr>
      </w:pPr>
    </w:p>
    <w:p w:rsidR="0041164E" w:rsidRPr="00932BC4" w:rsidRDefault="0041164E" w:rsidP="0041164E">
      <w:pPr>
        <w:rPr>
          <w:b/>
          <w:i/>
          <w:lang w:val="uk-UA"/>
        </w:rPr>
      </w:pPr>
      <w:r w:rsidRPr="00932BC4">
        <w:rPr>
          <w:b/>
          <w:i/>
          <w:lang w:val="uk-UA"/>
        </w:rPr>
        <w:t>Зведена таблиця витрат до і після заміни обладнання, та очікуваної економії</w:t>
      </w:r>
    </w:p>
    <w:tbl>
      <w:tblPr>
        <w:tblStyle w:val="a8"/>
        <w:tblW w:w="10175" w:type="dxa"/>
        <w:tblInd w:w="-459" w:type="dxa"/>
        <w:tblLook w:val="04A0"/>
      </w:tblPr>
      <w:tblGrid>
        <w:gridCol w:w="769"/>
        <w:gridCol w:w="3767"/>
        <w:gridCol w:w="1884"/>
        <w:gridCol w:w="1884"/>
        <w:gridCol w:w="1871"/>
      </w:tblGrid>
      <w:tr w:rsidR="0041164E" w:rsidRPr="00076BB9" w:rsidTr="00076BB9">
        <w:tc>
          <w:tcPr>
            <w:tcW w:w="769" w:type="dxa"/>
          </w:tcPr>
          <w:p w:rsidR="0041164E" w:rsidRPr="00076BB9" w:rsidRDefault="0041164E" w:rsidP="0041164E">
            <w:pPr>
              <w:jc w:val="center"/>
              <w:rPr>
                <w:sz w:val="20"/>
                <w:szCs w:val="20"/>
                <w:lang w:val="uk-UA"/>
              </w:rPr>
            </w:pPr>
            <w:r w:rsidRPr="00076BB9">
              <w:rPr>
                <w:sz w:val="20"/>
                <w:szCs w:val="20"/>
                <w:lang w:val="uk-UA"/>
              </w:rPr>
              <w:t>№п/п</w:t>
            </w:r>
          </w:p>
        </w:tc>
        <w:tc>
          <w:tcPr>
            <w:tcW w:w="3767" w:type="dxa"/>
          </w:tcPr>
          <w:p w:rsidR="0041164E" w:rsidRPr="00076BB9" w:rsidRDefault="0041164E" w:rsidP="0041164E">
            <w:pPr>
              <w:jc w:val="center"/>
              <w:rPr>
                <w:sz w:val="20"/>
                <w:szCs w:val="20"/>
                <w:lang w:val="uk-UA"/>
              </w:rPr>
            </w:pPr>
            <w:r w:rsidRPr="00076BB9">
              <w:rPr>
                <w:sz w:val="20"/>
                <w:szCs w:val="20"/>
                <w:lang w:val="uk-UA"/>
              </w:rPr>
              <w:t>Назва витрат</w:t>
            </w:r>
          </w:p>
        </w:tc>
        <w:tc>
          <w:tcPr>
            <w:tcW w:w="1884" w:type="dxa"/>
          </w:tcPr>
          <w:p w:rsidR="0041164E" w:rsidRPr="00076BB9" w:rsidRDefault="0041164E" w:rsidP="0041164E">
            <w:pPr>
              <w:jc w:val="center"/>
              <w:rPr>
                <w:sz w:val="20"/>
                <w:szCs w:val="20"/>
                <w:lang w:val="uk-UA"/>
              </w:rPr>
            </w:pPr>
            <w:r w:rsidRPr="00076BB9">
              <w:rPr>
                <w:sz w:val="20"/>
                <w:szCs w:val="20"/>
                <w:lang w:val="uk-UA"/>
              </w:rPr>
              <w:t>Витрати до заміни обладнання тис. грн</w:t>
            </w:r>
          </w:p>
        </w:tc>
        <w:tc>
          <w:tcPr>
            <w:tcW w:w="1884" w:type="dxa"/>
          </w:tcPr>
          <w:p w:rsidR="0041164E" w:rsidRPr="00076BB9" w:rsidRDefault="0041164E" w:rsidP="0041164E">
            <w:pPr>
              <w:jc w:val="center"/>
              <w:rPr>
                <w:sz w:val="20"/>
                <w:szCs w:val="20"/>
                <w:lang w:val="uk-UA"/>
              </w:rPr>
            </w:pPr>
            <w:r w:rsidRPr="00076BB9">
              <w:rPr>
                <w:sz w:val="20"/>
                <w:szCs w:val="20"/>
                <w:lang w:val="uk-UA"/>
              </w:rPr>
              <w:t>Витрати після заміни обладнання в тис. грн</w:t>
            </w:r>
          </w:p>
        </w:tc>
        <w:tc>
          <w:tcPr>
            <w:tcW w:w="1871" w:type="dxa"/>
          </w:tcPr>
          <w:p w:rsidR="0041164E" w:rsidRPr="00076BB9" w:rsidRDefault="0041164E" w:rsidP="0041164E">
            <w:pPr>
              <w:jc w:val="center"/>
              <w:rPr>
                <w:sz w:val="20"/>
                <w:szCs w:val="20"/>
                <w:lang w:val="uk-UA"/>
              </w:rPr>
            </w:pPr>
            <w:r w:rsidRPr="00076BB9">
              <w:rPr>
                <w:sz w:val="20"/>
                <w:szCs w:val="20"/>
                <w:lang w:val="uk-UA"/>
              </w:rPr>
              <w:t>Економія в тис. грн</w:t>
            </w:r>
          </w:p>
        </w:tc>
      </w:tr>
      <w:tr w:rsidR="0041164E" w:rsidRPr="00076BB9" w:rsidTr="00076BB9">
        <w:tc>
          <w:tcPr>
            <w:tcW w:w="769" w:type="dxa"/>
          </w:tcPr>
          <w:p w:rsidR="0041164E" w:rsidRPr="00076BB9" w:rsidRDefault="0041164E" w:rsidP="0041164E">
            <w:pPr>
              <w:rPr>
                <w:sz w:val="20"/>
                <w:szCs w:val="20"/>
                <w:lang w:val="uk-UA"/>
              </w:rPr>
            </w:pPr>
            <w:r w:rsidRPr="00076BB9">
              <w:rPr>
                <w:sz w:val="20"/>
                <w:szCs w:val="20"/>
                <w:lang w:val="uk-UA"/>
              </w:rPr>
              <w:t>1</w:t>
            </w:r>
          </w:p>
        </w:tc>
        <w:tc>
          <w:tcPr>
            <w:tcW w:w="3767" w:type="dxa"/>
          </w:tcPr>
          <w:p w:rsidR="0041164E" w:rsidRPr="00076BB9" w:rsidRDefault="0041164E" w:rsidP="0041164E">
            <w:pPr>
              <w:rPr>
                <w:sz w:val="20"/>
                <w:szCs w:val="20"/>
                <w:lang w:val="uk-UA"/>
              </w:rPr>
            </w:pPr>
            <w:r w:rsidRPr="00076BB9">
              <w:rPr>
                <w:sz w:val="20"/>
                <w:szCs w:val="20"/>
                <w:lang w:val="uk-UA"/>
              </w:rPr>
              <w:t>Технологічні витрати електроенергії</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71" w:type="dxa"/>
            <w:vAlign w:val="center"/>
          </w:tcPr>
          <w:p w:rsidR="0041164E" w:rsidRPr="00076BB9" w:rsidRDefault="0041164E" w:rsidP="0041164E">
            <w:pPr>
              <w:jc w:val="center"/>
              <w:rPr>
                <w:sz w:val="20"/>
                <w:szCs w:val="20"/>
                <w:lang w:val="uk-UA"/>
              </w:rPr>
            </w:pPr>
            <w:r w:rsidRPr="00076BB9">
              <w:rPr>
                <w:sz w:val="20"/>
                <w:szCs w:val="20"/>
                <w:lang w:val="uk-UA"/>
              </w:rPr>
              <w:t>0</w:t>
            </w:r>
          </w:p>
        </w:tc>
      </w:tr>
      <w:tr w:rsidR="0041164E" w:rsidRPr="00076BB9" w:rsidTr="00076BB9">
        <w:tc>
          <w:tcPr>
            <w:tcW w:w="769" w:type="dxa"/>
          </w:tcPr>
          <w:p w:rsidR="0041164E" w:rsidRPr="00076BB9" w:rsidRDefault="0041164E" w:rsidP="0041164E">
            <w:pPr>
              <w:rPr>
                <w:sz w:val="20"/>
                <w:szCs w:val="20"/>
                <w:lang w:val="uk-UA"/>
              </w:rPr>
            </w:pPr>
            <w:r w:rsidRPr="00076BB9">
              <w:rPr>
                <w:sz w:val="20"/>
                <w:szCs w:val="20"/>
                <w:lang w:val="uk-UA"/>
              </w:rPr>
              <w:t>2</w:t>
            </w:r>
          </w:p>
        </w:tc>
        <w:tc>
          <w:tcPr>
            <w:tcW w:w="3767" w:type="dxa"/>
          </w:tcPr>
          <w:p w:rsidR="0041164E" w:rsidRPr="00076BB9" w:rsidRDefault="0041164E" w:rsidP="0041164E">
            <w:pPr>
              <w:rPr>
                <w:sz w:val="20"/>
                <w:szCs w:val="20"/>
                <w:lang w:val="uk-UA"/>
              </w:rPr>
            </w:pPr>
            <w:r w:rsidRPr="00076BB9">
              <w:rPr>
                <w:sz w:val="20"/>
                <w:szCs w:val="20"/>
                <w:lang w:val="uk-UA"/>
              </w:rPr>
              <w:t>Витрати на матеріали та обладнання</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13</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71" w:type="dxa"/>
            <w:vAlign w:val="center"/>
          </w:tcPr>
          <w:p w:rsidR="0041164E" w:rsidRPr="00076BB9" w:rsidRDefault="0041164E" w:rsidP="0041164E">
            <w:pPr>
              <w:jc w:val="center"/>
              <w:rPr>
                <w:sz w:val="20"/>
                <w:szCs w:val="20"/>
                <w:lang w:val="uk-UA"/>
              </w:rPr>
            </w:pPr>
            <w:r w:rsidRPr="00076BB9">
              <w:rPr>
                <w:sz w:val="20"/>
                <w:szCs w:val="20"/>
                <w:lang w:val="uk-UA"/>
              </w:rPr>
              <w:t>13</w:t>
            </w:r>
          </w:p>
        </w:tc>
      </w:tr>
      <w:tr w:rsidR="0041164E" w:rsidRPr="00076BB9" w:rsidTr="00076BB9">
        <w:trPr>
          <w:trHeight w:val="260"/>
        </w:trPr>
        <w:tc>
          <w:tcPr>
            <w:tcW w:w="769" w:type="dxa"/>
            <w:vAlign w:val="center"/>
          </w:tcPr>
          <w:p w:rsidR="0041164E" w:rsidRPr="00076BB9" w:rsidRDefault="0041164E" w:rsidP="00076BB9">
            <w:pPr>
              <w:rPr>
                <w:sz w:val="20"/>
                <w:szCs w:val="20"/>
                <w:lang w:val="uk-UA"/>
              </w:rPr>
            </w:pPr>
            <w:r w:rsidRPr="00076BB9">
              <w:rPr>
                <w:sz w:val="20"/>
                <w:szCs w:val="20"/>
                <w:lang w:val="uk-UA"/>
              </w:rPr>
              <w:t>3</w:t>
            </w:r>
          </w:p>
        </w:tc>
        <w:tc>
          <w:tcPr>
            <w:tcW w:w="3767" w:type="dxa"/>
            <w:vAlign w:val="center"/>
          </w:tcPr>
          <w:p w:rsidR="0041164E" w:rsidRPr="00076BB9" w:rsidRDefault="0041164E" w:rsidP="00076BB9">
            <w:pPr>
              <w:rPr>
                <w:sz w:val="20"/>
                <w:szCs w:val="20"/>
                <w:lang w:val="uk-UA"/>
              </w:rPr>
            </w:pPr>
            <w:r w:rsidRPr="00076BB9">
              <w:rPr>
                <w:sz w:val="20"/>
                <w:szCs w:val="20"/>
                <w:lang w:val="uk-UA"/>
              </w:rPr>
              <w:t>Витрати паливо-мастильних матеріалів</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7,6</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71" w:type="dxa"/>
            <w:vAlign w:val="center"/>
          </w:tcPr>
          <w:p w:rsidR="0041164E" w:rsidRPr="00076BB9" w:rsidRDefault="0041164E" w:rsidP="0041164E">
            <w:pPr>
              <w:jc w:val="center"/>
              <w:rPr>
                <w:sz w:val="20"/>
                <w:szCs w:val="20"/>
                <w:lang w:val="uk-UA"/>
              </w:rPr>
            </w:pPr>
            <w:r w:rsidRPr="00076BB9">
              <w:rPr>
                <w:sz w:val="20"/>
                <w:szCs w:val="20"/>
                <w:lang w:val="uk-UA"/>
              </w:rPr>
              <w:t>7,6</w:t>
            </w:r>
          </w:p>
        </w:tc>
      </w:tr>
      <w:tr w:rsidR="0041164E" w:rsidRPr="00076BB9" w:rsidTr="00076BB9">
        <w:tc>
          <w:tcPr>
            <w:tcW w:w="769" w:type="dxa"/>
          </w:tcPr>
          <w:p w:rsidR="0041164E" w:rsidRPr="00076BB9" w:rsidRDefault="0041164E" w:rsidP="0041164E">
            <w:pPr>
              <w:rPr>
                <w:sz w:val="20"/>
                <w:szCs w:val="20"/>
                <w:lang w:val="uk-UA"/>
              </w:rPr>
            </w:pPr>
            <w:r w:rsidRPr="00076BB9">
              <w:rPr>
                <w:sz w:val="20"/>
                <w:szCs w:val="20"/>
                <w:lang w:val="uk-UA"/>
              </w:rPr>
              <w:t>4</w:t>
            </w:r>
          </w:p>
        </w:tc>
        <w:tc>
          <w:tcPr>
            <w:tcW w:w="3767" w:type="dxa"/>
          </w:tcPr>
          <w:p w:rsidR="0041164E" w:rsidRPr="00076BB9" w:rsidRDefault="0041164E" w:rsidP="0041164E">
            <w:pPr>
              <w:rPr>
                <w:sz w:val="20"/>
                <w:szCs w:val="20"/>
                <w:lang w:val="uk-UA"/>
              </w:rPr>
            </w:pPr>
            <w:r w:rsidRPr="00076BB9">
              <w:rPr>
                <w:sz w:val="20"/>
                <w:szCs w:val="20"/>
                <w:lang w:val="uk-UA"/>
              </w:rPr>
              <w:t>Витрати на оплату праці</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4,95</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0,192</w:t>
            </w:r>
          </w:p>
        </w:tc>
        <w:tc>
          <w:tcPr>
            <w:tcW w:w="1871" w:type="dxa"/>
            <w:vAlign w:val="center"/>
          </w:tcPr>
          <w:p w:rsidR="0041164E" w:rsidRPr="00076BB9" w:rsidRDefault="0041164E" w:rsidP="0041164E">
            <w:pPr>
              <w:jc w:val="center"/>
              <w:rPr>
                <w:sz w:val="20"/>
                <w:szCs w:val="20"/>
                <w:lang w:val="uk-UA"/>
              </w:rPr>
            </w:pPr>
            <w:r w:rsidRPr="00076BB9">
              <w:rPr>
                <w:sz w:val="20"/>
                <w:szCs w:val="20"/>
                <w:lang w:val="uk-UA"/>
              </w:rPr>
              <w:t>4,76</w:t>
            </w:r>
          </w:p>
        </w:tc>
      </w:tr>
      <w:tr w:rsidR="0041164E" w:rsidRPr="00076BB9" w:rsidTr="00076BB9">
        <w:tc>
          <w:tcPr>
            <w:tcW w:w="769" w:type="dxa"/>
          </w:tcPr>
          <w:p w:rsidR="0041164E" w:rsidRPr="00076BB9" w:rsidRDefault="0041164E" w:rsidP="0041164E">
            <w:pPr>
              <w:rPr>
                <w:sz w:val="20"/>
                <w:szCs w:val="20"/>
                <w:lang w:val="uk-UA"/>
              </w:rPr>
            </w:pPr>
            <w:r w:rsidRPr="00076BB9">
              <w:rPr>
                <w:sz w:val="20"/>
                <w:szCs w:val="20"/>
                <w:lang w:val="uk-UA"/>
              </w:rPr>
              <w:t>5</w:t>
            </w:r>
          </w:p>
        </w:tc>
        <w:tc>
          <w:tcPr>
            <w:tcW w:w="3767" w:type="dxa"/>
          </w:tcPr>
          <w:p w:rsidR="0041164E" w:rsidRPr="00076BB9" w:rsidRDefault="0041164E" w:rsidP="0041164E">
            <w:pPr>
              <w:rPr>
                <w:sz w:val="20"/>
                <w:szCs w:val="20"/>
                <w:lang w:val="uk-UA"/>
              </w:rPr>
            </w:pPr>
            <w:r w:rsidRPr="00076BB9">
              <w:rPr>
                <w:sz w:val="20"/>
                <w:szCs w:val="20"/>
                <w:lang w:val="uk-UA"/>
              </w:rPr>
              <w:t>Збільшення корисного відпуску</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71" w:type="dxa"/>
            <w:vAlign w:val="center"/>
          </w:tcPr>
          <w:p w:rsidR="0041164E" w:rsidRPr="00076BB9" w:rsidRDefault="0041164E" w:rsidP="0041164E">
            <w:pPr>
              <w:jc w:val="center"/>
              <w:rPr>
                <w:sz w:val="20"/>
                <w:szCs w:val="20"/>
                <w:lang w:val="uk-UA"/>
              </w:rPr>
            </w:pPr>
            <w:r w:rsidRPr="00076BB9">
              <w:rPr>
                <w:sz w:val="20"/>
                <w:szCs w:val="20"/>
                <w:lang w:val="uk-UA"/>
              </w:rPr>
              <w:t>0</w:t>
            </w:r>
          </w:p>
        </w:tc>
      </w:tr>
      <w:tr w:rsidR="0041164E" w:rsidRPr="00076BB9" w:rsidTr="00076BB9">
        <w:tc>
          <w:tcPr>
            <w:tcW w:w="769" w:type="dxa"/>
          </w:tcPr>
          <w:p w:rsidR="0041164E" w:rsidRPr="00076BB9" w:rsidRDefault="0041164E" w:rsidP="0041164E">
            <w:pPr>
              <w:rPr>
                <w:sz w:val="20"/>
                <w:szCs w:val="20"/>
                <w:lang w:val="uk-UA"/>
              </w:rPr>
            </w:pPr>
            <w:r w:rsidRPr="00076BB9">
              <w:rPr>
                <w:sz w:val="20"/>
                <w:szCs w:val="20"/>
                <w:lang w:val="uk-UA"/>
              </w:rPr>
              <w:t>6</w:t>
            </w:r>
          </w:p>
        </w:tc>
        <w:tc>
          <w:tcPr>
            <w:tcW w:w="3767" w:type="dxa"/>
          </w:tcPr>
          <w:p w:rsidR="0041164E" w:rsidRPr="00076BB9" w:rsidRDefault="0041164E" w:rsidP="0041164E">
            <w:pPr>
              <w:rPr>
                <w:sz w:val="20"/>
                <w:szCs w:val="20"/>
                <w:lang w:val="uk-UA"/>
              </w:rPr>
            </w:pPr>
            <w:r w:rsidRPr="00076BB9">
              <w:rPr>
                <w:sz w:val="20"/>
                <w:szCs w:val="20"/>
                <w:lang w:val="uk-UA"/>
              </w:rPr>
              <w:t>Зменшення штрафних санкцій</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71" w:type="dxa"/>
            <w:vAlign w:val="center"/>
          </w:tcPr>
          <w:p w:rsidR="0041164E" w:rsidRPr="00076BB9" w:rsidRDefault="0041164E" w:rsidP="0041164E">
            <w:pPr>
              <w:jc w:val="center"/>
              <w:rPr>
                <w:sz w:val="20"/>
                <w:szCs w:val="20"/>
                <w:lang w:val="uk-UA"/>
              </w:rPr>
            </w:pPr>
            <w:r w:rsidRPr="00076BB9">
              <w:rPr>
                <w:sz w:val="20"/>
                <w:szCs w:val="20"/>
                <w:lang w:val="uk-UA"/>
              </w:rPr>
              <w:t>0</w:t>
            </w:r>
          </w:p>
        </w:tc>
      </w:tr>
      <w:tr w:rsidR="0041164E" w:rsidRPr="00076BB9" w:rsidTr="00076BB9">
        <w:tc>
          <w:tcPr>
            <w:tcW w:w="769" w:type="dxa"/>
          </w:tcPr>
          <w:p w:rsidR="0041164E" w:rsidRPr="00076BB9" w:rsidRDefault="0041164E" w:rsidP="0041164E">
            <w:pPr>
              <w:rPr>
                <w:sz w:val="20"/>
                <w:szCs w:val="20"/>
                <w:lang w:val="uk-UA"/>
              </w:rPr>
            </w:pPr>
            <w:r w:rsidRPr="00076BB9">
              <w:rPr>
                <w:sz w:val="20"/>
                <w:szCs w:val="20"/>
                <w:lang w:val="uk-UA"/>
              </w:rPr>
              <w:t>7</w:t>
            </w:r>
          </w:p>
        </w:tc>
        <w:tc>
          <w:tcPr>
            <w:tcW w:w="3767" w:type="dxa"/>
          </w:tcPr>
          <w:p w:rsidR="0041164E" w:rsidRPr="00076BB9" w:rsidRDefault="0041164E" w:rsidP="0041164E">
            <w:pPr>
              <w:rPr>
                <w:sz w:val="20"/>
                <w:szCs w:val="20"/>
                <w:lang w:val="uk-UA"/>
              </w:rPr>
            </w:pPr>
            <w:r w:rsidRPr="00076BB9">
              <w:rPr>
                <w:sz w:val="20"/>
                <w:szCs w:val="20"/>
                <w:lang w:val="uk-UA"/>
              </w:rPr>
              <w:t>Зниження потенційних очікуваних збитків</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126,80</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w:t>
            </w:r>
          </w:p>
        </w:tc>
        <w:tc>
          <w:tcPr>
            <w:tcW w:w="1871" w:type="dxa"/>
            <w:vAlign w:val="center"/>
          </w:tcPr>
          <w:p w:rsidR="0041164E" w:rsidRPr="00076BB9" w:rsidRDefault="0041164E" w:rsidP="0041164E">
            <w:pPr>
              <w:jc w:val="center"/>
              <w:rPr>
                <w:sz w:val="20"/>
                <w:szCs w:val="20"/>
                <w:lang w:val="uk-UA"/>
              </w:rPr>
            </w:pPr>
            <w:r w:rsidRPr="00076BB9">
              <w:rPr>
                <w:sz w:val="20"/>
                <w:szCs w:val="20"/>
                <w:lang w:val="uk-UA"/>
              </w:rPr>
              <w:t>126,80</w:t>
            </w:r>
          </w:p>
        </w:tc>
      </w:tr>
      <w:tr w:rsidR="0041164E" w:rsidRPr="00076BB9" w:rsidTr="00076BB9">
        <w:trPr>
          <w:trHeight w:val="309"/>
        </w:trPr>
        <w:tc>
          <w:tcPr>
            <w:tcW w:w="769" w:type="dxa"/>
          </w:tcPr>
          <w:p w:rsidR="0041164E" w:rsidRPr="00076BB9" w:rsidRDefault="0041164E" w:rsidP="0041164E">
            <w:pPr>
              <w:rPr>
                <w:sz w:val="20"/>
                <w:szCs w:val="20"/>
                <w:lang w:val="uk-UA"/>
              </w:rPr>
            </w:pPr>
          </w:p>
        </w:tc>
        <w:tc>
          <w:tcPr>
            <w:tcW w:w="3767" w:type="dxa"/>
          </w:tcPr>
          <w:p w:rsidR="0041164E" w:rsidRPr="00076BB9" w:rsidRDefault="0041164E" w:rsidP="0041164E">
            <w:pPr>
              <w:rPr>
                <w:sz w:val="20"/>
                <w:szCs w:val="20"/>
                <w:lang w:val="uk-UA"/>
              </w:rPr>
            </w:pPr>
            <w:r w:rsidRPr="00076BB9">
              <w:rPr>
                <w:sz w:val="20"/>
                <w:szCs w:val="20"/>
                <w:lang w:val="uk-UA"/>
              </w:rPr>
              <w:t>Загалом</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152,35</w:t>
            </w:r>
          </w:p>
        </w:tc>
        <w:tc>
          <w:tcPr>
            <w:tcW w:w="1884" w:type="dxa"/>
            <w:vAlign w:val="center"/>
          </w:tcPr>
          <w:p w:rsidR="0041164E" w:rsidRPr="00076BB9" w:rsidRDefault="0041164E" w:rsidP="0041164E">
            <w:pPr>
              <w:jc w:val="center"/>
              <w:rPr>
                <w:sz w:val="20"/>
                <w:szCs w:val="20"/>
                <w:lang w:val="uk-UA"/>
              </w:rPr>
            </w:pPr>
            <w:r w:rsidRPr="00076BB9">
              <w:rPr>
                <w:sz w:val="20"/>
                <w:szCs w:val="20"/>
                <w:lang w:val="uk-UA"/>
              </w:rPr>
              <w:t>0,192</w:t>
            </w:r>
          </w:p>
        </w:tc>
        <w:tc>
          <w:tcPr>
            <w:tcW w:w="1871" w:type="dxa"/>
            <w:vAlign w:val="center"/>
          </w:tcPr>
          <w:p w:rsidR="0041164E" w:rsidRPr="00076BB9" w:rsidRDefault="0041164E" w:rsidP="0041164E">
            <w:pPr>
              <w:jc w:val="center"/>
              <w:rPr>
                <w:b/>
                <w:sz w:val="20"/>
                <w:szCs w:val="20"/>
                <w:lang w:val="uk-UA"/>
              </w:rPr>
            </w:pPr>
            <w:r w:rsidRPr="00076BB9">
              <w:rPr>
                <w:b/>
                <w:sz w:val="20"/>
                <w:szCs w:val="20"/>
                <w:lang w:val="uk-UA"/>
              </w:rPr>
              <w:t>152,16</w:t>
            </w:r>
          </w:p>
        </w:tc>
      </w:tr>
    </w:tbl>
    <w:p w:rsidR="0041164E" w:rsidRPr="00932BC4" w:rsidRDefault="0041164E" w:rsidP="0041164E">
      <w:pPr>
        <w:jc w:val="both"/>
        <w:rPr>
          <w:lang w:val="uk-UA"/>
        </w:rPr>
      </w:pPr>
    </w:p>
    <w:p w:rsidR="0041164E" w:rsidRPr="00932BC4" w:rsidRDefault="0041164E" w:rsidP="0041164E">
      <w:pPr>
        <w:spacing w:after="160" w:line="259" w:lineRule="auto"/>
        <w:rPr>
          <w:b/>
          <w:sz w:val="28"/>
          <w:szCs w:val="28"/>
          <w:lang w:val="uk-UA"/>
        </w:rPr>
      </w:pPr>
      <w:r w:rsidRPr="00932BC4">
        <w:rPr>
          <w:b/>
          <w:sz w:val="28"/>
          <w:szCs w:val="28"/>
          <w:lang w:val="uk-UA"/>
        </w:rPr>
        <w:br w:type="page"/>
      </w:r>
    </w:p>
    <w:p w:rsidR="0041164E" w:rsidRPr="00854D03" w:rsidRDefault="0041164E" w:rsidP="0041164E">
      <w:pPr>
        <w:rPr>
          <w:b/>
          <w:lang w:val="uk-UA"/>
        </w:rPr>
      </w:pPr>
    </w:p>
    <w:p w:rsidR="00854D03" w:rsidRDefault="00854D03" w:rsidP="00854D03">
      <w:pPr>
        <w:ind w:left="-567" w:firstLine="283"/>
        <w:jc w:val="right"/>
        <w:rPr>
          <w:b/>
          <w:lang w:val="uk-UA"/>
        </w:rPr>
      </w:pPr>
      <w:r>
        <w:rPr>
          <w:b/>
          <w:lang w:val="uk-UA"/>
        </w:rPr>
        <w:t>Додаток 4.3.</w:t>
      </w:r>
    </w:p>
    <w:p w:rsidR="0041164E" w:rsidRDefault="0041164E" w:rsidP="00854D03">
      <w:pPr>
        <w:ind w:left="-567" w:firstLine="283"/>
        <w:jc w:val="center"/>
        <w:rPr>
          <w:b/>
          <w:lang w:val="uk-UA"/>
        </w:rPr>
      </w:pPr>
      <w:r w:rsidRPr="00854D03">
        <w:rPr>
          <w:b/>
          <w:lang w:val="uk-UA"/>
        </w:rPr>
        <w:t>Закупівля БФП для середніх груп</w:t>
      </w:r>
    </w:p>
    <w:p w:rsidR="00854D03" w:rsidRPr="00854D03" w:rsidRDefault="00854D03" w:rsidP="00854D03">
      <w:pPr>
        <w:ind w:left="-567" w:firstLine="283"/>
        <w:jc w:val="center"/>
        <w:rPr>
          <w:b/>
          <w:lang w:val="uk-UA"/>
        </w:rPr>
      </w:pPr>
    </w:p>
    <w:p w:rsidR="0041164E" w:rsidRPr="00854D03" w:rsidRDefault="0041164E" w:rsidP="00854D03">
      <w:pPr>
        <w:ind w:left="-567" w:firstLine="283"/>
        <w:rPr>
          <w:b/>
          <w:i/>
          <w:lang w:val="uk-UA"/>
        </w:rPr>
      </w:pPr>
      <w:r w:rsidRPr="00854D03">
        <w:rPr>
          <w:b/>
          <w:i/>
          <w:lang w:val="uk-UA"/>
        </w:rPr>
        <w:t>1. Обґрунтування закупівлі</w:t>
      </w:r>
    </w:p>
    <w:p w:rsidR="0041164E" w:rsidRPr="00932BC4" w:rsidRDefault="0041164E" w:rsidP="00854D03">
      <w:pPr>
        <w:spacing w:after="120"/>
        <w:ind w:left="-567" w:right="-427" w:firstLine="283"/>
        <w:jc w:val="both"/>
        <w:rPr>
          <w:lang w:val="uk-UA"/>
        </w:rPr>
      </w:pPr>
      <w:r w:rsidRPr="00932BC4">
        <w:rPr>
          <w:lang w:val="uk-UA"/>
        </w:rPr>
        <w:t>В компанії прийнято рішення зменшити операційні витрати на друк шляхом  заміни старих персональних та багато функціональних пристроїв моделей виробника Xerox випуску 2002 - 2006 років, які дуже дорогі в обслуговуванні та заправці витратних матеріалів. В зв’язку з цим  для закупки в 2019 р. вибрано сучасні моделі серії HP LaserJet M5XX.</w:t>
      </w:r>
    </w:p>
    <w:p w:rsidR="0041164E" w:rsidRPr="00932BC4" w:rsidRDefault="0041164E" w:rsidP="00854D03">
      <w:pPr>
        <w:spacing w:after="120"/>
        <w:ind w:left="-567" w:right="-427" w:firstLine="283"/>
        <w:jc w:val="both"/>
        <w:rPr>
          <w:lang w:val="uk-UA"/>
        </w:rPr>
      </w:pPr>
      <w:r w:rsidRPr="00932BC4">
        <w:rPr>
          <w:lang w:val="uk-UA"/>
        </w:rPr>
        <w:t xml:space="preserve">БФП HP LaserJet M5XX - потужний офісний центр для виконання всіх ділових завдань, пов'язаних з документообігом великої компанії. Зниження негативного впливу на навколишнє середовище і економія до 50% паперу завдяки функції двостороннього друку. Друк двосторонніх документів можливий з будь-якої точки завдяки технології HP ePrint. Функції безпечного копіювання, сканування, відправки факсів та підключення через Ethernet допоможуть оптимізувати документообіг. Економія паперу і часу можлива завдяки  функції відправлення факсу безпосередньо з комп'ютера. Зручна для навігації інтуїтивна панель управління і ЖК-екран значно спрощують процес друку. </w:t>
      </w:r>
    </w:p>
    <w:p w:rsidR="0041164E" w:rsidRPr="00932BC4" w:rsidRDefault="0041164E" w:rsidP="00854D03">
      <w:pPr>
        <w:spacing w:after="120"/>
        <w:ind w:left="-567" w:right="-427" w:firstLine="283"/>
        <w:jc w:val="both"/>
        <w:rPr>
          <w:lang w:val="uk-UA"/>
        </w:rPr>
      </w:pPr>
      <w:r w:rsidRPr="00932BC4">
        <w:rPr>
          <w:lang w:val="uk-UA"/>
        </w:rPr>
        <w:t>Основними перевагами даного БФП є підвищена продуктивність, потужний процесор і величезний запас ОЗУ, що дає можливість блискавично виводити на друк документи будь-якої складності. Апарат призначений для лазерного монохромного друку, копіювання, сканування документів А-4, а також для відправки факсових повідомлень. Копіювальний здійснює двостороннє копіювання з підбіркою, зуммерування, автовибір паперу, поліпшення.</w:t>
      </w:r>
    </w:p>
    <w:p w:rsidR="0041164E" w:rsidRPr="00932BC4" w:rsidRDefault="0041164E" w:rsidP="00854D03">
      <w:pPr>
        <w:spacing w:after="120"/>
        <w:ind w:left="-567" w:right="-427" w:firstLine="283"/>
        <w:jc w:val="both"/>
        <w:rPr>
          <w:lang w:val="uk-UA"/>
        </w:rPr>
      </w:pPr>
      <w:r w:rsidRPr="00932BC4">
        <w:rPr>
          <w:lang w:val="uk-UA"/>
        </w:rPr>
        <w:t> Ідеальний вибір для бізнес компаній, яким потрібен економічний мережевий БФП з підтримкою двостороннього друку документів, функцій сканування, копіювання і відправки факсів, а також з можливістю друку з мобільних пристрої</w:t>
      </w:r>
      <w:r w:rsidR="00854D03">
        <w:rPr>
          <w:lang w:val="uk-UA"/>
        </w:rPr>
        <w:t>в. В 2019 р. плануємо закупити 8</w:t>
      </w:r>
      <w:r w:rsidRPr="00932BC4">
        <w:rPr>
          <w:lang w:val="uk-UA"/>
        </w:rPr>
        <w:t xml:space="preserve"> БФП</w:t>
      </w:r>
      <w:r w:rsidR="00854D03">
        <w:rPr>
          <w:lang w:val="uk-UA"/>
        </w:rPr>
        <w:t>на суму 224,0 тис.грн</w:t>
      </w:r>
      <w:r w:rsidRPr="00932BC4">
        <w:rPr>
          <w:lang w:val="uk-UA"/>
        </w:rPr>
        <w:t xml:space="preserve"> типу:</w:t>
      </w:r>
    </w:p>
    <w:tbl>
      <w:tblPr>
        <w:tblW w:w="0" w:type="auto"/>
        <w:tblInd w:w="-108" w:type="dxa"/>
        <w:tblBorders>
          <w:top w:val="nil"/>
          <w:left w:val="nil"/>
          <w:bottom w:val="nil"/>
          <w:right w:val="nil"/>
        </w:tblBorders>
        <w:tblLayout w:type="fixed"/>
        <w:tblLook w:val="0000"/>
      </w:tblPr>
      <w:tblGrid>
        <w:gridCol w:w="6062"/>
      </w:tblGrid>
      <w:tr w:rsidR="0041164E" w:rsidRPr="001D7F2E" w:rsidTr="0041164E">
        <w:trPr>
          <w:trHeight w:val="244"/>
        </w:trPr>
        <w:tc>
          <w:tcPr>
            <w:tcW w:w="6062" w:type="dxa"/>
          </w:tcPr>
          <w:p w:rsidR="0041164E" w:rsidRDefault="0041164E" w:rsidP="0041164E">
            <w:pPr>
              <w:autoSpaceDE w:val="0"/>
              <w:autoSpaceDN w:val="0"/>
              <w:adjustRightInd w:val="0"/>
              <w:rPr>
                <w:color w:val="000000"/>
                <w:lang w:val="uk-UA"/>
              </w:rPr>
            </w:pPr>
            <w:r w:rsidRPr="00854D03">
              <w:rPr>
                <w:color w:val="000000"/>
                <w:lang w:val="uk-UA"/>
              </w:rPr>
              <w:t xml:space="preserve"> </w:t>
            </w:r>
            <w:r w:rsidRPr="00932BC4">
              <w:rPr>
                <w:color w:val="000000"/>
                <w:lang w:val="en-US"/>
              </w:rPr>
              <w:t>Hewlett</w:t>
            </w:r>
            <w:r w:rsidRPr="00854D03">
              <w:rPr>
                <w:color w:val="000000"/>
                <w:lang w:val="uk-UA"/>
              </w:rPr>
              <w:t xml:space="preserve"> </w:t>
            </w:r>
            <w:r w:rsidRPr="00932BC4">
              <w:rPr>
                <w:color w:val="000000"/>
                <w:lang w:val="en-US"/>
              </w:rPr>
              <w:t>Packard</w:t>
            </w:r>
            <w:r w:rsidRPr="00854D03">
              <w:rPr>
                <w:color w:val="000000"/>
                <w:lang w:val="uk-UA"/>
              </w:rPr>
              <w:t xml:space="preserve"> </w:t>
            </w:r>
            <w:r w:rsidRPr="00932BC4">
              <w:rPr>
                <w:color w:val="000000"/>
                <w:lang w:val="en-US"/>
              </w:rPr>
              <w:t>LaserJet</w:t>
            </w:r>
            <w:r w:rsidRPr="00854D03">
              <w:rPr>
                <w:color w:val="000000"/>
                <w:lang w:val="uk-UA"/>
              </w:rPr>
              <w:t xml:space="preserve"> </w:t>
            </w:r>
            <w:r w:rsidRPr="00932BC4">
              <w:rPr>
                <w:color w:val="000000"/>
                <w:lang w:val="en-US"/>
              </w:rPr>
              <w:t>Pro</w:t>
            </w:r>
            <w:r w:rsidRPr="00854D03">
              <w:rPr>
                <w:color w:val="000000"/>
                <w:lang w:val="uk-UA"/>
              </w:rPr>
              <w:t xml:space="preserve"> </w:t>
            </w:r>
            <w:r w:rsidRPr="00932BC4">
              <w:rPr>
                <w:color w:val="000000"/>
                <w:lang w:val="en-US"/>
              </w:rPr>
              <w:t>M</w:t>
            </w:r>
            <w:r w:rsidRPr="00854D03">
              <w:rPr>
                <w:color w:val="000000"/>
                <w:lang w:val="uk-UA"/>
              </w:rPr>
              <w:t>521</w:t>
            </w:r>
            <w:r w:rsidRPr="00932BC4">
              <w:rPr>
                <w:color w:val="000000"/>
                <w:lang w:val="en-US"/>
              </w:rPr>
              <w:t>dn</w:t>
            </w:r>
            <w:r w:rsidRPr="00854D03">
              <w:rPr>
                <w:color w:val="000000"/>
                <w:lang w:val="uk-UA"/>
              </w:rPr>
              <w:t xml:space="preserve"> (</w:t>
            </w:r>
            <w:r w:rsidRPr="00932BC4">
              <w:rPr>
                <w:color w:val="000000"/>
                <w:lang w:val="en-US"/>
              </w:rPr>
              <w:t>A</w:t>
            </w:r>
            <w:r w:rsidRPr="00854D03">
              <w:rPr>
                <w:color w:val="000000"/>
                <w:lang w:val="uk-UA"/>
              </w:rPr>
              <w:t>8</w:t>
            </w:r>
            <w:r w:rsidRPr="00932BC4">
              <w:rPr>
                <w:color w:val="000000"/>
                <w:lang w:val="en-US"/>
              </w:rPr>
              <w:t>P</w:t>
            </w:r>
            <w:r w:rsidRPr="00854D03">
              <w:rPr>
                <w:color w:val="000000"/>
                <w:lang w:val="uk-UA"/>
              </w:rPr>
              <w:t>79</w:t>
            </w:r>
            <w:r w:rsidRPr="00932BC4">
              <w:rPr>
                <w:color w:val="000000"/>
                <w:lang w:val="en-US"/>
              </w:rPr>
              <w:t>A</w:t>
            </w:r>
            <w:r w:rsidRPr="00854D03">
              <w:rPr>
                <w:color w:val="000000"/>
                <w:lang w:val="uk-UA"/>
              </w:rPr>
              <w:t xml:space="preserve">) </w:t>
            </w:r>
          </w:p>
          <w:p w:rsidR="00854D03" w:rsidRPr="00854D03" w:rsidRDefault="00854D03" w:rsidP="0041164E">
            <w:pPr>
              <w:autoSpaceDE w:val="0"/>
              <w:autoSpaceDN w:val="0"/>
              <w:adjustRightInd w:val="0"/>
              <w:rPr>
                <w:color w:val="000000"/>
                <w:lang w:val="uk-UA"/>
              </w:rPr>
            </w:pPr>
          </w:p>
        </w:tc>
      </w:tr>
    </w:tbl>
    <w:p w:rsidR="00854D03" w:rsidRPr="00E6752C" w:rsidRDefault="00854D03" w:rsidP="00854D03">
      <w:pPr>
        <w:tabs>
          <w:tab w:val="left" w:pos="567"/>
        </w:tabs>
        <w:ind w:left="-567" w:right="-580" w:firstLine="283"/>
        <w:jc w:val="center"/>
        <w:rPr>
          <w:bCs/>
          <w:szCs w:val="22"/>
          <w:u w:val="single"/>
          <w:lang w:val="uk-UA"/>
        </w:rPr>
      </w:pPr>
      <w:r w:rsidRPr="00E6752C">
        <w:rPr>
          <w:szCs w:val="22"/>
          <w:u w:val="single"/>
          <w:lang w:val="uk-UA"/>
        </w:rPr>
        <w:t xml:space="preserve">Економічний ефект від </w:t>
      </w:r>
      <w:r>
        <w:rPr>
          <w:szCs w:val="22"/>
          <w:u w:val="single"/>
          <w:lang w:val="uk-UA"/>
        </w:rPr>
        <w:t xml:space="preserve">закупівлі </w:t>
      </w:r>
      <w:r w:rsidRPr="00854D03">
        <w:rPr>
          <w:szCs w:val="22"/>
          <w:u w:val="single"/>
          <w:lang w:val="uk-UA"/>
        </w:rPr>
        <w:t>БФП для середніх робочих груп HP LJ</w:t>
      </w:r>
    </w:p>
    <w:p w:rsidR="0041164E" w:rsidRPr="00932BC4" w:rsidRDefault="0041164E" w:rsidP="00854D03">
      <w:pPr>
        <w:spacing w:after="120"/>
        <w:ind w:left="-567" w:right="-580" w:firstLine="283"/>
        <w:jc w:val="both"/>
        <w:rPr>
          <w:lang w:val="uk-UA"/>
        </w:rPr>
      </w:pPr>
    </w:p>
    <w:p w:rsidR="0041164E" w:rsidRPr="00932BC4" w:rsidRDefault="0041164E" w:rsidP="00854D03">
      <w:pPr>
        <w:ind w:left="-567" w:right="-580" w:firstLine="283"/>
        <w:rPr>
          <w:b/>
          <w:i/>
          <w:lang w:val="uk-UA"/>
        </w:rPr>
      </w:pPr>
      <w:r w:rsidRPr="00932BC4">
        <w:rPr>
          <w:b/>
          <w:i/>
          <w:lang w:val="uk-UA"/>
        </w:rPr>
        <w:t>І Вартість заходу всього 224,00 тис грн (без ПДВ)</w:t>
      </w:r>
    </w:p>
    <w:p w:rsidR="0041164E" w:rsidRPr="00932BC4" w:rsidRDefault="0041164E" w:rsidP="00854D03">
      <w:pPr>
        <w:ind w:left="-567" w:right="-580" w:firstLine="283"/>
        <w:rPr>
          <w:lang w:val="uk-UA"/>
        </w:rPr>
      </w:pPr>
      <w:r w:rsidRPr="00932BC4">
        <w:rPr>
          <w:b/>
          <w:i/>
          <w:lang w:val="uk-UA"/>
        </w:rPr>
        <w:t xml:space="preserve">ІІ Оприбуткування зворотних матеріалів - </w:t>
      </w:r>
      <w:r w:rsidRPr="00932BC4">
        <w:rPr>
          <w:lang w:val="uk-UA"/>
        </w:rPr>
        <w:t>0 тис грн</w:t>
      </w:r>
    </w:p>
    <w:p w:rsidR="0041164E" w:rsidRPr="00932BC4" w:rsidRDefault="0041164E" w:rsidP="00854D03">
      <w:pPr>
        <w:ind w:left="-567" w:right="-580" w:firstLine="283"/>
        <w:rPr>
          <w:b/>
          <w:i/>
          <w:lang w:val="uk-UA"/>
        </w:rPr>
      </w:pPr>
      <w:r w:rsidRPr="00932BC4">
        <w:rPr>
          <w:b/>
          <w:i/>
          <w:lang w:val="uk-UA"/>
        </w:rPr>
        <w:t>ІІІ Сукупний економічний ефект від впровадження заходу</w:t>
      </w:r>
    </w:p>
    <w:p w:rsidR="0041164E" w:rsidRPr="00932BC4" w:rsidRDefault="0041164E" w:rsidP="00854D03">
      <w:pPr>
        <w:ind w:left="-567" w:right="-580" w:firstLine="283"/>
        <w:rPr>
          <w:b/>
          <w:i/>
          <w:lang w:val="uk-UA"/>
        </w:rPr>
      </w:pPr>
      <w:r w:rsidRPr="00932BC4">
        <w:rPr>
          <w:b/>
          <w:i/>
          <w:lang w:val="uk-UA"/>
        </w:rPr>
        <w:t>25+22,42+9,4+0+0+287,00 =343,83</w:t>
      </w:r>
      <w:r w:rsidRPr="00932BC4">
        <w:rPr>
          <w:b/>
          <w:lang w:val="uk-UA"/>
        </w:rPr>
        <w:t xml:space="preserve"> </w:t>
      </w:r>
      <w:r w:rsidRPr="00932BC4">
        <w:rPr>
          <w:b/>
          <w:i/>
          <w:lang w:val="uk-UA"/>
        </w:rPr>
        <w:t>тис грн</w:t>
      </w:r>
    </w:p>
    <w:p w:rsidR="0041164E" w:rsidRPr="00932BC4" w:rsidRDefault="0041164E" w:rsidP="00854D03">
      <w:pPr>
        <w:ind w:left="-567" w:right="-580" w:firstLine="283"/>
        <w:rPr>
          <w:rFonts w:eastAsiaTheme="minorEastAsia"/>
        </w:rPr>
      </w:pPr>
      <w:r w:rsidRPr="00932BC4">
        <w:rPr>
          <w:b/>
          <w:i/>
          <w:lang w:val="uk-UA"/>
        </w:rPr>
        <w:t>IV Окупність</w:t>
      </w:r>
      <w:r w:rsidRPr="00932BC4">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(224,0-0)</m:t>
              </m:r>
            </m:num>
            <m:den>
              <m:r>
                <m:rPr>
                  <m:sty m:val="p"/>
                </m:rPr>
                <w:rPr>
                  <w:rFonts w:ascii="Cambria Math" w:hAnsi="Cambria Math"/>
                  <w:lang w:val="uk-UA"/>
                </w:rPr>
                <m:t>(0+25+22,8+9,6+0+0+287,00)</m:t>
              </m:r>
            </m:den>
          </m:f>
          <m:r>
            <m:rPr>
              <m:sty m:val="p"/>
            </m:rPr>
            <w:rPr>
              <w:rFonts w:ascii="Cambria Math" w:hAnsi="Cambria Math"/>
              <w:lang w:val="uk-UA"/>
            </w:rPr>
            <m:t>=0,65 років</m:t>
          </m:r>
        </m:oMath>
      </m:oMathPara>
    </w:p>
    <w:p w:rsidR="0041164E" w:rsidRPr="00932BC4" w:rsidRDefault="0041164E" w:rsidP="00854D03">
      <w:pPr>
        <w:ind w:left="-567" w:right="-580" w:firstLine="283"/>
        <w:rPr>
          <w:rFonts w:eastAsiaTheme="minorEastAsia"/>
          <w:b/>
          <w:i/>
        </w:rPr>
      </w:pPr>
    </w:p>
    <w:p w:rsidR="0041164E" w:rsidRPr="00932BC4" w:rsidRDefault="0041164E" w:rsidP="00854D03">
      <w:pPr>
        <w:ind w:left="-567" w:right="-580" w:firstLine="283"/>
        <w:rPr>
          <w:b/>
          <w:i/>
          <w:lang w:val="uk-UA"/>
        </w:rPr>
      </w:pPr>
      <w:r w:rsidRPr="00932BC4">
        <w:rPr>
          <w:b/>
          <w:i/>
          <w:lang w:val="uk-UA"/>
        </w:rPr>
        <w:t>V Зниження технологічних витрат електроенергії - 0 грн</w:t>
      </w:r>
    </w:p>
    <w:p w:rsidR="0041164E" w:rsidRPr="00932BC4" w:rsidRDefault="0041164E" w:rsidP="00854D03">
      <w:pPr>
        <w:ind w:left="-567" w:right="-580" w:firstLine="283"/>
        <w:rPr>
          <w:b/>
          <w:i/>
          <w:lang w:val="uk-UA"/>
        </w:rPr>
      </w:pPr>
      <w:r w:rsidRPr="00932BC4">
        <w:rPr>
          <w:b/>
          <w:i/>
          <w:lang w:val="uk-UA"/>
        </w:rPr>
        <w:t>VI Зниження витрат на матеріали та обладнання.</w:t>
      </w:r>
    </w:p>
    <w:p w:rsidR="0041164E" w:rsidRPr="00932BC4" w:rsidRDefault="0041164E" w:rsidP="00854D03">
      <w:pPr>
        <w:ind w:left="-567" w:right="-580" w:firstLine="283"/>
        <w:rPr>
          <w:lang w:val="uk-UA"/>
        </w:rPr>
      </w:pPr>
      <w:r w:rsidRPr="00932BC4">
        <w:rPr>
          <w:lang w:val="uk-UA"/>
        </w:rPr>
        <w:t>Витрати на запчастини на ремонт одного БФП - 25 тис грн в рік</w:t>
      </w:r>
    </w:p>
    <w:p w:rsidR="0041164E" w:rsidRPr="00932BC4" w:rsidRDefault="0041164E" w:rsidP="00854D03">
      <w:pPr>
        <w:ind w:left="-567" w:right="-580" w:firstLine="283"/>
        <w:rPr>
          <w:b/>
          <w:i/>
          <w:lang w:val="uk-UA"/>
        </w:rPr>
      </w:pPr>
    </w:p>
    <w:p w:rsidR="0041164E" w:rsidRPr="00932BC4" w:rsidRDefault="0041164E" w:rsidP="00854D03">
      <w:pPr>
        <w:ind w:left="-567" w:right="-580" w:firstLine="283"/>
        <w:rPr>
          <w:b/>
          <w:i/>
          <w:lang w:val="uk-UA"/>
        </w:rPr>
      </w:pPr>
      <w:r w:rsidRPr="00932BC4">
        <w:rPr>
          <w:b/>
          <w:i/>
          <w:lang w:val="uk-UA"/>
        </w:rPr>
        <w:t>VII Зниження витрат паливо-мастильних матеріалів</w:t>
      </w:r>
    </w:p>
    <w:p w:rsidR="0041164E" w:rsidRPr="00932BC4" w:rsidRDefault="0041164E" w:rsidP="00854D03">
      <w:pPr>
        <w:ind w:left="-567" w:right="-580" w:firstLine="283"/>
        <w:jc w:val="both"/>
        <w:rPr>
          <w:lang w:val="uk-UA"/>
        </w:rPr>
      </w:pPr>
      <w:r w:rsidRPr="00932BC4">
        <w:rPr>
          <w:lang w:val="uk-UA"/>
        </w:rPr>
        <w:t>Витрати паливо-мастильних матеріалів з розрахунку на рік:  для проведення будь-яких ремонтів потрібно доставити БФП в ЦО м.Рівне в майстерню для проведення робіт. Відстань в середньому 80 км, вартість бензину 0,025 тис грн за 1 л</w:t>
      </w:r>
    </w:p>
    <w:p w:rsidR="0041164E" w:rsidRPr="00932BC4" w:rsidRDefault="0041164E" w:rsidP="00854D03">
      <w:pPr>
        <w:ind w:left="-567" w:right="-580" w:firstLine="283"/>
        <w:jc w:val="both"/>
        <w:rPr>
          <w:lang w:val="uk-UA"/>
        </w:rPr>
      </w:pPr>
      <w:r w:rsidRPr="00932BC4">
        <w:rPr>
          <w:lang w:val="uk-UA"/>
        </w:rPr>
        <w:t>Автомобіль газель 0,8х19х0,025=0,38 тис.грн - за один виїзд</w:t>
      </w:r>
    </w:p>
    <w:p w:rsidR="0041164E" w:rsidRPr="00932BC4" w:rsidRDefault="0041164E" w:rsidP="00854D03">
      <w:pPr>
        <w:ind w:left="-567" w:right="-580" w:firstLine="283"/>
        <w:jc w:val="both"/>
        <w:rPr>
          <w:lang w:val="uk-UA"/>
        </w:rPr>
      </w:pPr>
      <w:r w:rsidRPr="00932BC4">
        <w:rPr>
          <w:lang w:val="uk-UA"/>
        </w:rPr>
        <w:t>Оскільки ми плануємо замінити застарілі багатофункціональні пристрої які використовуються більше 10-ти років. За 2015 рік статистика по ремонтах показала що за рік принтер в середньому на ремонті буває 3 рази</w:t>
      </w:r>
    </w:p>
    <w:p w:rsidR="0041164E" w:rsidRPr="00932BC4" w:rsidRDefault="0041164E" w:rsidP="00854D03">
      <w:pPr>
        <w:ind w:left="-567" w:right="-580" w:firstLine="283"/>
        <w:jc w:val="both"/>
        <w:rPr>
          <w:lang w:val="uk-UA"/>
        </w:rPr>
      </w:pPr>
      <w:r w:rsidRPr="00932BC4">
        <w:rPr>
          <w:lang w:val="uk-UA"/>
        </w:rPr>
        <w:t>Після заміни обладнання витрати на паливо-мастильні матеріали для обслуговування ново змонтованого обладнання складуть 0,38 тис грн в рік</w:t>
      </w:r>
    </w:p>
    <w:p w:rsidR="0041164E" w:rsidRPr="00932BC4" w:rsidRDefault="0041164E" w:rsidP="00854D03">
      <w:pPr>
        <w:ind w:left="-567" w:right="-580" w:firstLine="283"/>
        <w:jc w:val="both"/>
        <w:rPr>
          <w:lang w:val="uk-UA"/>
        </w:rPr>
      </w:pPr>
      <w:r w:rsidRPr="00932BC4">
        <w:rPr>
          <w:lang w:val="uk-UA"/>
        </w:rPr>
        <w:t>Економія складе (0,38х3х10)х2-0=22,8 тис грн</w:t>
      </w:r>
    </w:p>
    <w:p w:rsidR="0041164E" w:rsidRPr="00932BC4" w:rsidRDefault="0041164E" w:rsidP="00854D03">
      <w:pPr>
        <w:ind w:left="-567" w:right="-580" w:firstLine="283"/>
        <w:rPr>
          <w:b/>
          <w:i/>
          <w:lang w:val="uk-UA"/>
        </w:rPr>
      </w:pPr>
    </w:p>
    <w:p w:rsidR="0041164E" w:rsidRPr="00932BC4" w:rsidRDefault="0041164E" w:rsidP="00854D03">
      <w:pPr>
        <w:ind w:left="-567" w:right="-580" w:firstLine="283"/>
        <w:rPr>
          <w:b/>
          <w:i/>
          <w:lang w:val="uk-UA"/>
        </w:rPr>
      </w:pPr>
      <w:r w:rsidRPr="00932BC4">
        <w:rPr>
          <w:b/>
          <w:i/>
          <w:lang w:val="uk-UA"/>
        </w:rPr>
        <w:t>VIIІ Зниження витрат на оплату праці</w:t>
      </w:r>
    </w:p>
    <w:p w:rsidR="0041164E" w:rsidRPr="00932BC4" w:rsidRDefault="0041164E" w:rsidP="00854D03">
      <w:pPr>
        <w:ind w:left="-567" w:right="-580" w:firstLine="283"/>
        <w:rPr>
          <w:lang w:val="uk-UA"/>
        </w:rPr>
      </w:pPr>
      <w:r w:rsidRPr="00932BC4">
        <w:rPr>
          <w:lang w:val="uk-UA"/>
        </w:rPr>
        <w:t>Враховуючи середню ціну люд. год 0,048 тис грн</w:t>
      </w:r>
    </w:p>
    <w:p w:rsidR="0041164E" w:rsidRPr="00932BC4" w:rsidRDefault="0041164E" w:rsidP="00854D03">
      <w:pPr>
        <w:ind w:left="-567" w:right="-580" w:firstLine="283"/>
        <w:rPr>
          <w:lang w:val="uk-UA"/>
        </w:rPr>
      </w:pPr>
      <w:r w:rsidRPr="00932BC4">
        <w:rPr>
          <w:lang w:val="uk-UA"/>
        </w:rPr>
        <w:t>Середня витрата люд.год на ремонт з розрахунку на рік:</w:t>
      </w:r>
    </w:p>
    <w:p w:rsidR="0041164E" w:rsidRPr="00932BC4" w:rsidRDefault="0041164E" w:rsidP="00854D03">
      <w:pPr>
        <w:ind w:left="-567" w:right="-580" w:firstLine="283"/>
        <w:rPr>
          <w:lang w:val="uk-UA"/>
        </w:rPr>
      </w:pPr>
      <w:r w:rsidRPr="00932BC4">
        <w:rPr>
          <w:lang w:val="uk-UA"/>
        </w:rPr>
        <w:t>- діагностика БФП 5х1х10=50 люд.год</w:t>
      </w:r>
    </w:p>
    <w:p w:rsidR="0041164E" w:rsidRPr="00932BC4" w:rsidRDefault="0041164E" w:rsidP="00854D03">
      <w:pPr>
        <w:ind w:left="-567" w:right="-580" w:firstLine="283"/>
        <w:rPr>
          <w:lang w:val="uk-UA"/>
        </w:rPr>
      </w:pPr>
      <w:r w:rsidRPr="00932BC4">
        <w:rPr>
          <w:lang w:val="uk-UA"/>
        </w:rPr>
        <w:t xml:space="preserve">- ремонт БФП </w:t>
      </w:r>
      <w:r w:rsidRPr="00932BC4">
        <w:t>1</w:t>
      </w:r>
      <w:r w:rsidRPr="00932BC4">
        <w:rPr>
          <w:lang w:val="uk-UA"/>
        </w:rPr>
        <w:t>5х1х10=</w:t>
      </w:r>
      <w:r w:rsidRPr="00932BC4">
        <w:t>1</w:t>
      </w:r>
      <w:r w:rsidRPr="00932BC4">
        <w:rPr>
          <w:lang w:val="uk-UA"/>
        </w:rPr>
        <w:t>5</w:t>
      </w:r>
      <w:r w:rsidRPr="00932BC4">
        <w:t>0</w:t>
      </w:r>
      <w:r w:rsidRPr="00932BC4">
        <w:rPr>
          <w:lang w:val="uk-UA"/>
        </w:rPr>
        <w:t xml:space="preserve"> люд. год </w:t>
      </w:r>
    </w:p>
    <w:p w:rsidR="0041164E" w:rsidRPr="00932BC4" w:rsidRDefault="0041164E" w:rsidP="00854D03">
      <w:pPr>
        <w:ind w:left="-567" w:right="-580" w:firstLine="283"/>
        <w:rPr>
          <w:lang w:val="uk-UA"/>
        </w:rPr>
      </w:pPr>
      <w:r w:rsidRPr="00932BC4">
        <w:rPr>
          <w:lang w:val="uk-UA"/>
        </w:rPr>
        <w:t>Витрати людино годин до заміни обладнання 50+</w:t>
      </w:r>
      <w:r w:rsidRPr="00932BC4">
        <w:t>1</w:t>
      </w:r>
      <w:r w:rsidRPr="00932BC4">
        <w:rPr>
          <w:lang w:val="uk-UA"/>
        </w:rPr>
        <w:t>50=20</w:t>
      </w:r>
      <w:r w:rsidRPr="00932BC4">
        <w:t>0</w:t>
      </w:r>
      <w:r w:rsidRPr="00932BC4">
        <w:rPr>
          <w:lang w:val="uk-UA"/>
        </w:rPr>
        <w:t xml:space="preserve"> люд год</w:t>
      </w:r>
    </w:p>
    <w:p w:rsidR="0041164E" w:rsidRPr="00932BC4" w:rsidRDefault="0041164E" w:rsidP="00854D03">
      <w:pPr>
        <w:ind w:left="-567" w:right="-580" w:firstLine="283"/>
        <w:rPr>
          <w:lang w:val="uk-UA"/>
        </w:rPr>
      </w:pPr>
      <w:r w:rsidRPr="00932BC4">
        <w:rPr>
          <w:lang w:val="uk-UA"/>
        </w:rPr>
        <w:t>в грошовому еквіваленті 200х0,048=9,6 тис грн</w:t>
      </w:r>
    </w:p>
    <w:p w:rsidR="0041164E" w:rsidRPr="00932BC4" w:rsidRDefault="0041164E" w:rsidP="00854D03">
      <w:pPr>
        <w:ind w:left="-567" w:right="-580" w:firstLine="283"/>
        <w:rPr>
          <w:lang w:val="uk-UA"/>
        </w:rPr>
      </w:pPr>
      <w:r w:rsidRPr="00932BC4">
        <w:rPr>
          <w:lang w:val="uk-UA"/>
        </w:rPr>
        <w:t>Витрати людино годин після заміни обладнання - 4 люд год</w:t>
      </w:r>
    </w:p>
    <w:p w:rsidR="0041164E" w:rsidRPr="00932BC4" w:rsidRDefault="0041164E" w:rsidP="00854D03">
      <w:pPr>
        <w:ind w:left="-567" w:right="-580" w:firstLine="283"/>
        <w:rPr>
          <w:lang w:val="uk-UA"/>
        </w:rPr>
      </w:pPr>
      <w:r w:rsidRPr="00932BC4">
        <w:rPr>
          <w:lang w:val="uk-UA"/>
        </w:rPr>
        <w:t>в грошовому еквіваленті 4х0,048=0,192 тис.грн</w:t>
      </w:r>
    </w:p>
    <w:p w:rsidR="0041164E" w:rsidRPr="00932BC4" w:rsidRDefault="0041164E" w:rsidP="00854D03">
      <w:pPr>
        <w:ind w:left="-567" w:right="-580" w:firstLine="283"/>
        <w:rPr>
          <w:lang w:val="uk-UA"/>
        </w:rPr>
      </w:pPr>
      <w:r w:rsidRPr="00932BC4">
        <w:rPr>
          <w:lang w:val="uk-UA"/>
        </w:rPr>
        <w:t>Економія складе 9,6-0,192=9,4 тис грн</w:t>
      </w:r>
    </w:p>
    <w:p w:rsidR="0041164E" w:rsidRPr="00932BC4" w:rsidRDefault="0041164E" w:rsidP="00854D03">
      <w:pPr>
        <w:ind w:left="-567" w:right="-580" w:firstLine="283"/>
        <w:rPr>
          <w:b/>
          <w:i/>
          <w:lang w:val="uk-UA"/>
        </w:rPr>
      </w:pPr>
    </w:p>
    <w:p w:rsidR="0041164E" w:rsidRPr="00932BC4" w:rsidRDefault="0041164E" w:rsidP="00854D03">
      <w:pPr>
        <w:ind w:left="-567" w:right="-580" w:firstLine="283"/>
        <w:rPr>
          <w:b/>
          <w:i/>
          <w:lang w:val="uk-UA"/>
        </w:rPr>
      </w:pPr>
      <w:r w:rsidRPr="00932BC4">
        <w:rPr>
          <w:b/>
          <w:i/>
          <w:lang w:val="uk-UA"/>
        </w:rPr>
        <w:t>IX Збільшення корисного відпуску</w:t>
      </w:r>
    </w:p>
    <w:p w:rsidR="0041164E" w:rsidRPr="00932BC4" w:rsidRDefault="0041164E" w:rsidP="00854D03">
      <w:pPr>
        <w:ind w:left="-567" w:right="-580" w:firstLine="283"/>
        <w:rPr>
          <w:lang w:val="uk-UA"/>
        </w:rPr>
      </w:pPr>
      <w:r w:rsidRPr="00932BC4">
        <w:rPr>
          <w:lang w:val="uk-UA"/>
        </w:rPr>
        <w:t>Збільшення корисного відпуску =0 тис грн оскільки технологічні витрати на електроенергію рівні 0 тис грн</w:t>
      </w:r>
    </w:p>
    <w:p w:rsidR="0041164E" w:rsidRPr="00932BC4" w:rsidRDefault="0041164E" w:rsidP="00854D03">
      <w:pPr>
        <w:ind w:left="-567" w:right="-580" w:firstLine="283"/>
        <w:rPr>
          <w:lang w:val="uk-UA"/>
        </w:rPr>
      </w:pPr>
      <w:r w:rsidRPr="00932BC4">
        <w:rPr>
          <w:b/>
          <w:i/>
          <w:lang w:val="en-US"/>
        </w:rPr>
        <w:t>X</w:t>
      </w:r>
      <w:r w:rsidRPr="00932BC4">
        <w:rPr>
          <w:b/>
          <w:i/>
          <w:lang w:val="uk-UA"/>
        </w:rPr>
        <w:t xml:space="preserve"> Зменшення штрафних санкцій - </w:t>
      </w:r>
      <w:r w:rsidRPr="00932BC4">
        <w:rPr>
          <w:lang w:val="uk-UA"/>
        </w:rPr>
        <w:t>0 тис грн</w:t>
      </w:r>
    </w:p>
    <w:p w:rsidR="0041164E" w:rsidRPr="00932BC4" w:rsidRDefault="0041164E" w:rsidP="00854D03">
      <w:pPr>
        <w:ind w:left="-567" w:right="-580" w:firstLine="283"/>
        <w:rPr>
          <w:b/>
          <w:i/>
          <w:lang w:val="uk-UA"/>
        </w:rPr>
      </w:pPr>
    </w:p>
    <w:p w:rsidR="0041164E" w:rsidRPr="00932BC4" w:rsidRDefault="0041164E" w:rsidP="00854D03">
      <w:pPr>
        <w:ind w:left="-567" w:right="-580" w:firstLine="283"/>
        <w:rPr>
          <w:b/>
          <w:i/>
          <w:lang w:val="uk-UA"/>
        </w:rPr>
      </w:pPr>
      <w:r w:rsidRPr="00932BC4">
        <w:rPr>
          <w:b/>
          <w:i/>
          <w:lang w:val="en-US"/>
        </w:rPr>
        <w:t>XI</w:t>
      </w:r>
      <w:r w:rsidRPr="00932BC4">
        <w:rPr>
          <w:b/>
          <w:i/>
          <w:lang w:val="uk-UA"/>
        </w:rPr>
        <w:t xml:space="preserve"> Зниження потенційних очікуваних збитків.</w:t>
      </w:r>
    </w:p>
    <w:p w:rsidR="0041164E" w:rsidRPr="00932BC4" w:rsidRDefault="0041164E" w:rsidP="00854D03">
      <w:pPr>
        <w:ind w:left="-567" w:right="-580" w:firstLine="283"/>
        <w:rPr>
          <w:lang w:val="uk-UA"/>
        </w:rPr>
      </w:pPr>
      <w:r w:rsidRPr="00932BC4">
        <w:rPr>
          <w:lang w:val="uk-UA"/>
        </w:rPr>
        <w:t>Завдяки оновленню парку офісної техніки ми зменшимо витрати на ремонт та розхідні матеріали</w:t>
      </w:r>
    </w:p>
    <w:p w:rsidR="0041164E" w:rsidRPr="00932BC4" w:rsidRDefault="0041164E" w:rsidP="00854D03">
      <w:pPr>
        <w:ind w:left="-567" w:right="-580" w:firstLine="283"/>
        <w:rPr>
          <w:rFonts w:eastAsiaTheme="minorEastAsia"/>
          <w:lang w:val="uk-UA"/>
        </w:rPr>
      </w:pPr>
      <w:r w:rsidRPr="00932BC4">
        <w:rPr>
          <w:lang w:val="uk-UA"/>
        </w:rPr>
        <w:t>(25+22,8+9,6) х</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25</m:t>
            </m:r>
          </m:num>
          <m:den>
            <m:r>
              <w:rPr>
                <w:rFonts w:ascii="Cambria Math" w:hAnsi="Cambria Math"/>
                <w:lang w:val="uk-UA"/>
              </w:rPr>
              <m:t>5</m:t>
            </m:r>
          </m:den>
        </m:f>
      </m:oMath>
      <w:r w:rsidRPr="00932BC4">
        <w:rPr>
          <w:rFonts w:eastAsiaTheme="minorEastAsia"/>
          <w:lang w:val="uk-UA"/>
        </w:rPr>
        <w:t xml:space="preserve"> = 287,00 тис грн</w:t>
      </w:r>
    </w:p>
    <w:p w:rsidR="0041164E" w:rsidRPr="00932BC4" w:rsidRDefault="0041164E" w:rsidP="0041164E">
      <w:pPr>
        <w:rPr>
          <w:b/>
          <w:i/>
          <w:lang w:val="uk-UA"/>
        </w:rPr>
      </w:pPr>
    </w:p>
    <w:p w:rsidR="0041164E" w:rsidRPr="00932BC4" w:rsidRDefault="0041164E" w:rsidP="0041164E">
      <w:pPr>
        <w:rPr>
          <w:b/>
          <w:i/>
          <w:lang w:val="uk-UA"/>
        </w:rPr>
      </w:pPr>
    </w:p>
    <w:p w:rsidR="0041164E" w:rsidRPr="00932BC4" w:rsidRDefault="0041164E" w:rsidP="0041164E">
      <w:pPr>
        <w:rPr>
          <w:b/>
          <w:i/>
          <w:lang w:val="uk-UA"/>
        </w:rPr>
      </w:pPr>
      <w:r w:rsidRPr="00932BC4">
        <w:rPr>
          <w:b/>
          <w:i/>
          <w:lang w:val="uk-UA"/>
        </w:rPr>
        <w:t>Зведена таблиця витрат до і після заміни обладнання, та очікуваної економії</w:t>
      </w:r>
    </w:p>
    <w:tbl>
      <w:tblPr>
        <w:tblStyle w:val="a8"/>
        <w:tblW w:w="10720" w:type="dxa"/>
        <w:tblInd w:w="-459" w:type="dxa"/>
        <w:tblLook w:val="04A0"/>
      </w:tblPr>
      <w:tblGrid>
        <w:gridCol w:w="775"/>
        <w:gridCol w:w="4187"/>
        <w:gridCol w:w="1920"/>
        <w:gridCol w:w="1920"/>
        <w:gridCol w:w="1918"/>
      </w:tblGrid>
      <w:tr w:rsidR="0041164E" w:rsidRPr="00854D03" w:rsidTr="00854D03">
        <w:trPr>
          <w:trHeight w:val="725"/>
        </w:trPr>
        <w:tc>
          <w:tcPr>
            <w:tcW w:w="775" w:type="dxa"/>
          </w:tcPr>
          <w:p w:rsidR="0041164E" w:rsidRPr="00854D03" w:rsidRDefault="0041164E" w:rsidP="0041164E">
            <w:pPr>
              <w:rPr>
                <w:sz w:val="20"/>
                <w:szCs w:val="20"/>
                <w:lang w:val="uk-UA"/>
              </w:rPr>
            </w:pPr>
            <w:r w:rsidRPr="00854D03">
              <w:rPr>
                <w:sz w:val="20"/>
                <w:szCs w:val="20"/>
                <w:lang w:val="uk-UA"/>
              </w:rPr>
              <w:t>№п/п</w:t>
            </w:r>
          </w:p>
        </w:tc>
        <w:tc>
          <w:tcPr>
            <w:tcW w:w="4187" w:type="dxa"/>
          </w:tcPr>
          <w:p w:rsidR="0041164E" w:rsidRPr="00854D03" w:rsidRDefault="0041164E" w:rsidP="0041164E">
            <w:pPr>
              <w:rPr>
                <w:sz w:val="20"/>
                <w:szCs w:val="20"/>
                <w:lang w:val="uk-UA"/>
              </w:rPr>
            </w:pPr>
            <w:r w:rsidRPr="00854D03">
              <w:rPr>
                <w:sz w:val="20"/>
                <w:szCs w:val="20"/>
                <w:lang w:val="uk-UA"/>
              </w:rPr>
              <w:t>Назва витрат</w:t>
            </w:r>
          </w:p>
        </w:tc>
        <w:tc>
          <w:tcPr>
            <w:tcW w:w="1920" w:type="dxa"/>
          </w:tcPr>
          <w:p w:rsidR="0041164E" w:rsidRPr="00854D03" w:rsidRDefault="0041164E" w:rsidP="0041164E">
            <w:pPr>
              <w:rPr>
                <w:sz w:val="20"/>
                <w:szCs w:val="20"/>
                <w:lang w:val="uk-UA"/>
              </w:rPr>
            </w:pPr>
            <w:r w:rsidRPr="00854D03">
              <w:rPr>
                <w:sz w:val="20"/>
                <w:szCs w:val="20"/>
                <w:lang w:val="uk-UA"/>
              </w:rPr>
              <w:t>Витрати до заміни обладнання тис. грн</w:t>
            </w:r>
          </w:p>
        </w:tc>
        <w:tc>
          <w:tcPr>
            <w:tcW w:w="1920" w:type="dxa"/>
          </w:tcPr>
          <w:p w:rsidR="0041164E" w:rsidRPr="00854D03" w:rsidRDefault="0041164E" w:rsidP="0041164E">
            <w:pPr>
              <w:rPr>
                <w:sz w:val="20"/>
                <w:szCs w:val="20"/>
                <w:lang w:val="uk-UA"/>
              </w:rPr>
            </w:pPr>
            <w:r w:rsidRPr="00854D03">
              <w:rPr>
                <w:sz w:val="20"/>
                <w:szCs w:val="20"/>
                <w:lang w:val="uk-UA"/>
              </w:rPr>
              <w:t>Витрати після заміни обладнання в тис. грн</w:t>
            </w:r>
          </w:p>
        </w:tc>
        <w:tc>
          <w:tcPr>
            <w:tcW w:w="1918" w:type="dxa"/>
          </w:tcPr>
          <w:p w:rsidR="0041164E" w:rsidRPr="00854D03" w:rsidRDefault="0041164E" w:rsidP="0041164E">
            <w:pPr>
              <w:rPr>
                <w:sz w:val="20"/>
                <w:szCs w:val="20"/>
                <w:lang w:val="uk-UA"/>
              </w:rPr>
            </w:pPr>
            <w:r w:rsidRPr="00854D03">
              <w:rPr>
                <w:sz w:val="20"/>
                <w:szCs w:val="20"/>
                <w:lang w:val="uk-UA"/>
              </w:rPr>
              <w:t>Економія в тис. грн</w:t>
            </w:r>
          </w:p>
        </w:tc>
      </w:tr>
      <w:tr w:rsidR="0041164E" w:rsidRPr="00854D03" w:rsidTr="00854D03">
        <w:trPr>
          <w:trHeight w:val="268"/>
        </w:trPr>
        <w:tc>
          <w:tcPr>
            <w:tcW w:w="775" w:type="dxa"/>
          </w:tcPr>
          <w:p w:rsidR="0041164E" w:rsidRPr="00854D03" w:rsidRDefault="0041164E" w:rsidP="0041164E">
            <w:pPr>
              <w:rPr>
                <w:sz w:val="20"/>
                <w:szCs w:val="20"/>
                <w:lang w:val="uk-UA"/>
              </w:rPr>
            </w:pPr>
            <w:r w:rsidRPr="00854D03">
              <w:rPr>
                <w:sz w:val="20"/>
                <w:szCs w:val="20"/>
                <w:lang w:val="uk-UA"/>
              </w:rPr>
              <w:t>1</w:t>
            </w:r>
          </w:p>
        </w:tc>
        <w:tc>
          <w:tcPr>
            <w:tcW w:w="4187" w:type="dxa"/>
          </w:tcPr>
          <w:p w:rsidR="0041164E" w:rsidRPr="00854D03" w:rsidRDefault="0041164E" w:rsidP="0041164E">
            <w:pPr>
              <w:rPr>
                <w:sz w:val="20"/>
                <w:szCs w:val="20"/>
                <w:lang w:val="uk-UA"/>
              </w:rPr>
            </w:pPr>
            <w:r w:rsidRPr="00854D03">
              <w:rPr>
                <w:sz w:val="20"/>
                <w:szCs w:val="20"/>
                <w:lang w:val="uk-UA"/>
              </w:rPr>
              <w:t>Технологічні витрати електроенергії</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918" w:type="dxa"/>
            <w:vAlign w:val="center"/>
          </w:tcPr>
          <w:p w:rsidR="0041164E" w:rsidRPr="00854D03" w:rsidRDefault="0041164E" w:rsidP="0041164E">
            <w:pPr>
              <w:jc w:val="center"/>
              <w:rPr>
                <w:sz w:val="20"/>
                <w:szCs w:val="20"/>
                <w:lang w:val="uk-UA"/>
              </w:rPr>
            </w:pPr>
            <w:r w:rsidRPr="00854D03">
              <w:rPr>
                <w:sz w:val="20"/>
                <w:szCs w:val="20"/>
                <w:lang w:val="uk-UA"/>
              </w:rPr>
              <w:t>0</w:t>
            </w:r>
          </w:p>
        </w:tc>
      </w:tr>
      <w:tr w:rsidR="0041164E" w:rsidRPr="00854D03" w:rsidTr="00854D03">
        <w:trPr>
          <w:trHeight w:val="285"/>
        </w:trPr>
        <w:tc>
          <w:tcPr>
            <w:tcW w:w="775" w:type="dxa"/>
          </w:tcPr>
          <w:p w:rsidR="0041164E" w:rsidRPr="00854D03" w:rsidRDefault="0041164E" w:rsidP="0041164E">
            <w:pPr>
              <w:rPr>
                <w:sz w:val="20"/>
                <w:szCs w:val="20"/>
                <w:lang w:val="uk-UA"/>
              </w:rPr>
            </w:pPr>
            <w:r w:rsidRPr="00854D03">
              <w:rPr>
                <w:sz w:val="20"/>
                <w:szCs w:val="20"/>
                <w:lang w:val="uk-UA"/>
              </w:rPr>
              <w:t>2</w:t>
            </w:r>
          </w:p>
        </w:tc>
        <w:tc>
          <w:tcPr>
            <w:tcW w:w="4187" w:type="dxa"/>
          </w:tcPr>
          <w:p w:rsidR="0041164E" w:rsidRPr="00854D03" w:rsidRDefault="0041164E" w:rsidP="0041164E">
            <w:pPr>
              <w:rPr>
                <w:sz w:val="20"/>
                <w:szCs w:val="20"/>
                <w:lang w:val="uk-UA"/>
              </w:rPr>
            </w:pPr>
            <w:r w:rsidRPr="00854D03">
              <w:rPr>
                <w:sz w:val="20"/>
                <w:szCs w:val="20"/>
                <w:lang w:val="uk-UA"/>
              </w:rPr>
              <w:t>Витрати на матеріали та обладнання</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25</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918" w:type="dxa"/>
            <w:vAlign w:val="center"/>
          </w:tcPr>
          <w:p w:rsidR="0041164E" w:rsidRPr="00854D03" w:rsidRDefault="0041164E" w:rsidP="0041164E">
            <w:pPr>
              <w:jc w:val="center"/>
              <w:rPr>
                <w:sz w:val="20"/>
                <w:szCs w:val="20"/>
                <w:lang w:val="uk-UA"/>
              </w:rPr>
            </w:pPr>
            <w:r w:rsidRPr="00854D03">
              <w:rPr>
                <w:sz w:val="20"/>
                <w:szCs w:val="20"/>
                <w:lang w:val="uk-UA"/>
              </w:rPr>
              <w:t>25</w:t>
            </w:r>
          </w:p>
        </w:tc>
      </w:tr>
      <w:tr w:rsidR="0041164E" w:rsidRPr="00854D03" w:rsidTr="00854D03">
        <w:trPr>
          <w:trHeight w:val="276"/>
        </w:trPr>
        <w:tc>
          <w:tcPr>
            <w:tcW w:w="775" w:type="dxa"/>
          </w:tcPr>
          <w:p w:rsidR="0041164E" w:rsidRPr="00854D03" w:rsidRDefault="0041164E" w:rsidP="0041164E">
            <w:pPr>
              <w:rPr>
                <w:sz w:val="20"/>
                <w:szCs w:val="20"/>
                <w:lang w:val="uk-UA"/>
              </w:rPr>
            </w:pPr>
            <w:r w:rsidRPr="00854D03">
              <w:rPr>
                <w:sz w:val="20"/>
                <w:szCs w:val="20"/>
                <w:lang w:val="uk-UA"/>
              </w:rPr>
              <w:t>3</w:t>
            </w:r>
          </w:p>
        </w:tc>
        <w:tc>
          <w:tcPr>
            <w:tcW w:w="4187" w:type="dxa"/>
          </w:tcPr>
          <w:p w:rsidR="0041164E" w:rsidRPr="00854D03" w:rsidRDefault="0041164E" w:rsidP="0041164E">
            <w:pPr>
              <w:rPr>
                <w:sz w:val="20"/>
                <w:szCs w:val="20"/>
                <w:lang w:val="uk-UA"/>
              </w:rPr>
            </w:pPr>
            <w:r w:rsidRPr="00854D03">
              <w:rPr>
                <w:sz w:val="20"/>
                <w:szCs w:val="20"/>
                <w:lang w:val="uk-UA"/>
              </w:rPr>
              <w:t>Витрати паливо-мастильних матеріалів</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22,8</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0,38</w:t>
            </w:r>
          </w:p>
        </w:tc>
        <w:tc>
          <w:tcPr>
            <w:tcW w:w="1918" w:type="dxa"/>
            <w:vAlign w:val="center"/>
          </w:tcPr>
          <w:p w:rsidR="0041164E" w:rsidRPr="00854D03" w:rsidRDefault="0041164E" w:rsidP="0041164E">
            <w:pPr>
              <w:jc w:val="center"/>
              <w:rPr>
                <w:sz w:val="20"/>
                <w:szCs w:val="20"/>
                <w:lang w:val="uk-UA"/>
              </w:rPr>
            </w:pPr>
            <w:r w:rsidRPr="00854D03">
              <w:rPr>
                <w:sz w:val="20"/>
                <w:szCs w:val="20"/>
                <w:lang w:val="uk-UA"/>
              </w:rPr>
              <w:t>22,42</w:t>
            </w:r>
          </w:p>
        </w:tc>
      </w:tr>
      <w:tr w:rsidR="0041164E" w:rsidRPr="00854D03" w:rsidTr="00854D03">
        <w:trPr>
          <w:trHeight w:val="279"/>
        </w:trPr>
        <w:tc>
          <w:tcPr>
            <w:tcW w:w="775" w:type="dxa"/>
          </w:tcPr>
          <w:p w:rsidR="0041164E" w:rsidRPr="00854D03" w:rsidRDefault="0041164E" w:rsidP="0041164E">
            <w:pPr>
              <w:rPr>
                <w:sz w:val="20"/>
                <w:szCs w:val="20"/>
                <w:lang w:val="uk-UA"/>
              </w:rPr>
            </w:pPr>
            <w:r w:rsidRPr="00854D03">
              <w:rPr>
                <w:sz w:val="20"/>
                <w:szCs w:val="20"/>
                <w:lang w:val="uk-UA"/>
              </w:rPr>
              <w:t>4</w:t>
            </w:r>
          </w:p>
        </w:tc>
        <w:tc>
          <w:tcPr>
            <w:tcW w:w="4187" w:type="dxa"/>
          </w:tcPr>
          <w:p w:rsidR="0041164E" w:rsidRPr="00854D03" w:rsidRDefault="0041164E" w:rsidP="0041164E">
            <w:pPr>
              <w:rPr>
                <w:sz w:val="20"/>
                <w:szCs w:val="20"/>
                <w:lang w:val="uk-UA"/>
              </w:rPr>
            </w:pPr>
            <w:r w:rsidRPr="00854D03">
              <w:rPr>
                <w:sz w:val="20"/>
                <w:szCs w:val="20"/>
                <w:lang w:val="uk-UA"/>
              </w:rPr>
              <w:t>Витрати на оплату праці</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9,6</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0,192</w:t>
            </w:r>
          </w:p>
        </w:tc>
        <w:tc>
          <w:tcPr>
            <w:tcW w:w="1918" w:type="dxa"/>
            <w:vAlign w:val="center"/>
          </w:tcPr>
          <w:p w:rsidR="0041164E" w:rsidRPr="00854D03" w:rsidRDefault="0041164E" w:rsidP="0041164E">
            <w:pPr>
              <w:jc w:val="center"/>
              <w:rPr>
                <w:sz w:val="20"/>
                <w:szCs w:val="20"/>
                <w:lang w:val="uk-UA"/>
              </w:rPr>
            </w:pPr>
            <w:r w:rsidRPr="00854D03">
              <w:rPr>
                <w:sz w:val="20"/>
                <w:szCs w:val="20"/>
                <w:lang w:val="uk-UA"/>
              </w:rPr>
              <w:t>9,4</w:t>
            </w:r>
          </w:p>
        </w:tc>
      </w:tr>
      <w:tr w:rsidR="0041164E" w:rsidRPr="00854D03" w:rsidTr="00854D03">
        <w:trPr>
          <w:trHeight w:val="270"/>
        </w:trPr>
        <w:tc>
          <w:tcPr>
            <w:tcW w:w="775" w:type="dxa"/>
          </w:tcPr>
          <w:p w:rsidR="0041164E" w:rsidRPr="00854D03" w:rsidRDefault="0041164E" w:rsidP="0041164E">
            <w:pPr>
              <w:rPr>
                <w:sz w:val="20"/>
                <w:szCs w:val="20"/>
                <w:lang w:val="uk-UA"/>
              </w:rPr>
            </w:pPr>
            <w:r w:rsidRPr="00854D03">
              <w:rPr>
                <w:sz w:val="20"/>
                <w:szCs w:val="20"/>
                <w:lang w:val="uk-UA"/>
              </w:rPr>
              <w:t>5</w:t>
            </w:r>
          </w:p>
        </w:tc>
        <w:tc>
          <w:tcPr>
            <w:tcW w:w="4187" w:type="dxa"/>
          </w:tcPr>
          <w:p w:rsidR="0041164E" w:rsidRPr="00854D03" w:rsidRDefault="0041164E" w:rsidP="0041164E">
            <w:pPr>
              <w:rPr>
                <w:sz w:val="20"/>
                <w:szCs w:val="20"/>
                <w:lang w:val="uk-UA"/>
              </w:rPr>
            </w:pPr>
            <w:r w:rsidRPr="00854D03">
              <w:rPr>
                <w:sz w:val="20"/>
                <w:szCs w:val="20"/>
                <w:lang w:val="uk-UA"/>
              </w:rPr>
              <w:t>Збільшення корисного відпуску</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918" w:type="dxa"/>
            <w:vAlign w:val="center"/>
          </w:tcPr>
          <w:p w:rsidR="0041164E" w:rsidRPr="00854D03" w:rsidRDefault="0041164E" w:rsidP="0041164E">
            <w:pPr>
              <w:jc w:val="center"/>
              <w:rPr>
                <w:sz w:val="20"/>
                <w:szCs w:val="20"/>
                <w:lang w:val="uk-UA"/>
              </w:rPr>
            </w:pPr>
            <w:r w:rsidRPr="00854D03">
              <w:rPr>
                <w:sz w:val="20"/>
                <w:szCs w:val="20"/>
                <w:lang w:val="uk-UA"/>
              </w:rPr>
              <w:t>0</w:t>
            </w:r>
          </w:p>
        </w:tc>
      </w:tr>
      <w:tr w:rsidR="0041164E" w:rsidRPr="00854D03" w:rsidTr="00854D03">
        <w:trPr>
          <w:trHeight w:val="260"/>
        </w:trPr>
        <w:tc>
          <w:tcPr>
            <w:tcW w:w="775" w:type="dxa"/>
          </w:tcPr>
          <w:p w:rsidR="0041164E" w:rsidRPr="00854D03" w:rsidRDefault="0041164E" w:rsidP="0041164E">
            <w:pPr>
              <w:rPr>
                <w:sz w:val="20"/>
                <w:szCs w:val="20"/>
                <w:lang w:val="uk-UA"/>
              </w:rPr>
            </w:pPr>
            <w:r w:rsidRPr="00854D03">
              <w:rPr>
                <w:sz w:val="20"/>
                <w:szCs w:val="20"/>
                <w:lang w:val="uk-UA"/>
              </w:rPr>
              <w:t>6</w:t>
            </w:r>
          </w:p>
        </w:tc>
        <w:tc>
          <w:tcPr>
            <w:tcW w:w="4187" w:type="dxa"/>
          </w:tcPr>
          <w:p w:rsidR="0041164E" w:rsidRPr="00854D03" w:rsidRDefault="0041164E" w:rsidP="0041164E">
            <w:pPr>
              <w:rPr>
                <w:sz w:val="20"/>
                <w:szCs w:val="20"/>
                <w:lang w:val="uk-UA"/>
              </w:rPr>
            </w:pPr>
            <w:r w:rsidRPr="00854D03">
              <w:rPr>
                <w:sz w:val="20"/>
                <w:szCs w:val="20"/>
                <w:lang w:val="uk-UA"/>
              </w:rPr>
              <w:t>Зменшення штрафних санкцій</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918" w:type="dxa"/>
            <w:vAlign w:val="center"/>
          </w:tcPr>
          <w:p w:rsidR="0041164E" w:rsidRPr="00854D03" w:rsidRDefault="0041164E" w:rsidP="0041164E">
            <w:pPr>
              <w:jc w:val="center"/>
              <w:rPr>
                <w:sz w:val="20"/>
                <w:szCs w:val="20"/>
                <w:lang w:val="uk-UA"/>
              </w:rPr>
            </w:pPr>
            <w:r w:rsidRPr="00854D03">
              <w:rPr>
                <w:sz w:val="20"/>
                <w:szCs w:val="20"/>
                <w:lang w:val="uk-UA"/>
              </w:rPr>
              <w:t>0</w:t>
            </w:r>
          </w:p>
        </w:tc>
      </w:tr>
      <w:tr w:rsidR="0041164E" w:rsidRPr="00854D03" w:rsidTr="00854D03">
        <w:trPr>
          <w:trHeight w:val="292"/>
        </w:trPr>
        <w:tc>
          <w:tcPr>
            <w:tcW w:w="775" w:type="dxa"/>
          </w:tcPr>
          <w:p w:rsidR="0041164E" w:rsidRPr="00854D03" w:rsidRDefault="0041164E" w:rsidP="0041164E">
            <w:pPr>
              <w:rPr>
                <w:sz w:val="20"/>
                <w:szCs w:val="20"/>
                <w:lang w:val="uk-UA"/>
              </w:rPr>
            </w:pPr>
            <w:r w:rsidRPr="00854D03">
              <w:rPr>
                <w:sz w:val="20"/>
                <w:szCs w:val="20"/>
                <w:lang w:val="uk-UA"/>
              </w:rPr>
              <w:t>7</w:t>
            </w:r>
          </w:p>
        </w:tc>
        <w:tc>
          <w:tcPr>
            <w:tcW w:w="4187" w:type="dxa"/>
          </w:tcPr>
          <w:p w:rsidR="0041164E" w:rsidRPr="00854D03" w:rsidRDefault="0041164E" w:rsidP="0041164E">
            <w:pPr>
              <w:rPr>
                <w:sz w:val="20"/>
                <w:szCs w:val="20"/>
                <w:lang w:val="uk-UA"/>
              </w:rPr>
            </w:pPr>
            <w:r w:rsidRPr="00854D03">
              <w:rPr>
                <w:sz w:val="20"/>
                <w:szCs w:val="20"/>
                <w:lang w:val="uk-UA"/>
              </w:rPr>
              <w:t>Зниження потенційних очікуваних збитків</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287,00</w:t>
            </w:r>
          </w:p>
        </w:tc>
        <w:tc>
          <w:tcPr>
            <w:tcW w:w="1920"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918" w:type="dxa"/>
            <w:vAlign w:val="center"/>
          </w:tcPr>
          <w:p w:rsidR="0041164E" w:rsidRPr="00854D03" w:rsidRDefault="0041164E" w:rsidP="0041164E">
            <w:pPr>
              <w:jc w:val="center"/>
              <w:rPr>
                <w:sz w:val="20"/>
                <w:szCs w:val="20"/>
                <w:lang w:val="uk-UA"/>
              </w:rPr>
            </w:pPr>
            <w:r w:rsidRPr="00854D03">
              <w:rPr>
                <w:sz w:val="20"/>
                <w:szCs w:val="20"/>
                <w:lang w:val="uk-UA"/>
              </w:rPr>
              <w:t>287,00</w:t>
            </w:r>
          </w:p>
        </w:tc>
      </w:tr>
      <w:tr w:rsidR="0041164E" w:rsidRPr="00854D03" w:rsidTr="00854D03">
        <w:trPr>
          <w:trHeight w:val="268"/>
        </w:trPr>
        <w:tc>
          <w:tcPr>
            <w:tcW w:w="775" w:type="dxa"/>
          </w:tcPr>
          <w:p w:rsidR="0041164E" w:rsidRPr="00854D03" w:rsidRDefault="0041164E" w:rsidP="0041164E">
            <w:pPr>
              <w:rPr>
                <w:sz w:val="20"/>
                <w:szCs w:val="20"/>
                <w:lang w:val="uk-UA"/>
              </w:rPr>
            </w:pPr>
          </w:p>
        </w:tc>
        <w:tc>
          <w:tcPr>
            <w:tcW w:w="4187" w:type="dxa"/>
          </w:tcPr>
          <w:p w:rsidR="0041164E" w:rsidRPr="00854D03" w:rsidRDefault="0041164E" w:rsidP="0041164E">
            <w:pPr>
              <w:rPr>
                <w:sz w:val="20"/>
                <w:szCs w:val="20"/>
                <w:lang w:val="uk-UA"/>
              </w:rPr>
            </w:pPr>
            <w:r w:rsidRPr="00854D03">
              <w:rPr>
                <w:sz w:val="20"/>
                <w:szCs w:val="20"/>
                <w:lang w:val="uk-UA"/>
              </w:rPr>
              <w:t>Загалом</w:t>
            </w:r>
          </w:p>
        </w:tc>
        <w:tc>
          <w:tcPr>
            <w:tcW w:w="1920" w:type="dxa"/>
          </w:tcPr>
          <w:p w:rsidR="0041164E" w:rsidRPr="00854D03" w:rsidRDefault="0041164E" w:rsidP="0041164E">
            <w:pPr>
              <w:jc w:val="center"/>
              <w:rPr>
                <w:sz w:val="20"/>
                <w:szCs w:val="20"/>
                <w:lang w:val="uk-UA"/>
              </w:rPr>
            </w:pPr>
            <w:r w:rsidRPr="00854D03">
              <w:rPr>
                <w:sz w:val="20"/>
                <w:szCs w:val="20"/>
                <w:lang w:val="uk-UA"/>
              </w:rPr>
              <w:t>344,4</w:t>
            </w:r>
          </w:p>
        </w:tc>
        <w:tc>
          <w:tcPr>
            <w:tcW w:w="1920" w:type="dxa"/>
          </w:tcPr>
          <w:p w:rsidR="0041164E" w:rsidRPr="00854D03" w:rsidRDefault="0041164E" w:rsidP="0041164E">
            <w:pPr>
              <w:jc w:val="center"/>
              <w:rPr>
                <w:sz w:val="20"/>
                <w:szCs w:val="20"/>
                <w:lang w:val="uk-UA"/>
              </w:rPr>
            </w:pPr>
            <w:r w:rsidRPr="00854D03">
              <w:rPr>
                <w:sz w:val="20"/>
                <w:szCs w:val="20"/>
                <w:lang w:val="uk-UA"/>
              </w:rPr>
              <w:t>0,572</w:t>
            </w:r>
          </w:p>
        </w:tc>
        <w:tc>
          <w:tcPr>
            <w:tcW w:w="1918" w:type="dxa"/>
          </w:tcPr>
          <w:p w:rsidR="0041164E" w:rsidRPr="00854D03" w:rsidRDefault="0041164E" w:rsidP="0041164E">
            <w:pPr>
              <w:jc w:val="center"/>
              <w:rPr>
                <w:b/>
                <w:sz w:val="20"/>
                <w:szCs w:val="20"/>
                <w:lang w:val="uk-UA"/>
              </w:rPr>
            </w:pPr>
            <w:r w:rsidRPr="00854D03">
              <w:rPr>
                <w:b/>
                <w:sz w:val="20"/>
                <w:szCs w:val="20"/>
                <w:lang w:val="uk-UA"/>
              </w:rPr>
              <w:t>343,83</w:t>
            </w:r>
          </w:p>
        </w:tc>
      </w:tr>
    </w:tbl>
    <w:p w:rsidR="0041164E" w:rsidRPr="00932BC4" w:rsidRDefault="0041164E" w:rsidP="0041164E">
      <w:pPr>
        <w:jc w:val="both"/>
        <w:rPr>
          <w:sz w:val="32"/>
          <w:szCs w:val="32"/>
          <w:lang w:val="uk-UA"/>
        </w:rPr>
      </w:pPr>
    </w:p>
    <w:p w:rsidR="0041164E" w:rsidRPr="00932BC4" w:rsidRDefault="0041164E" w:rsidP="0041164E">
      <w:pPr>
        <w:spacing w:after="160" w:line="259" w:lineRule="auto"/>
        <w:rPr>
          <w:sz w:val="32"/>
          <w:szCs w:val="32"/>
          <w:lang w:val="uk-UA"/>
        </w:rPr>
      </w:pPr>
      <w:r w:rsidRPr="00932BC4">
        <w:rPr>
          <w:sz w:val="32"/>
          <w:szCs w:val="32"/>
          <w:lang w:val="uk-UA"/>
        </w:rPr>
        <w:br w:type="page"/>
      </w:r>
    </w:p>
    <w:p w:rsidR="00854D03" w:rsidRPr="00854D03" w:rsidRDefault="00854D03" w:rsidP="00854D03">
      <w:pPr>
        <w:ind w:left="-567" w:right="-427" w:firstLine="283"/>
        <w:jc w:val="right"/>
        <w:rPr>
          <w:b/>
          <w:lang w:val="uk-UA"/>
        </w:rPr>
      </w:pPr>
      <w:r w:rsidRPr="00854D03">
        <w:rPr>
          <w:b/>
          <w:lang w:val="uk-UA"/>
        </w:rPr>
        <w:t>Додаток 4.4.</w:t>
      </w:r>
    </w:p>
    <w:p w:rsidR="0041164E" w:rsidRPr="00854D03" w:rsidRDefault="0041164E" w:rsidP="00854D03">
      <w:pPr>
        <w:ind w:left="-567" w:right="-427" w:firstLine="283"/>
        <w:jc w:val="center"/>
        <w:rPr>
          <w:b/>
          <w:lang w:val="uk-UA"/>
        </w:rPr>
      </w:pPr>
      <w:r w:rsidRPr="00854D03">
        <w:rPr>
          <w:b/>
          <w:lang w:val="uk-UA"/>
        </w:rPr>
        <w:t>Закупівля блоків безперебійного живлення</w:t>
      </w:r>
      <w:r w:rsidR="00854D03">
        <w:rPr>
          <w:b/>
          <w:lang w:val="uk-UA"/>
        </w:rPr>
        <w:t xml:space="preserve"> (</w:t>
      </w:r>
      <w:r w:rsidR="00854D03" w:rsidRPr="00854D03">
        <w:rPr>
          <w:b/>
          <w:lang w:val="uk-UA"/>
        </w:rPr>
        <w:t>ББЖ APC Smart UPS Online</w:t>
      </w:r>
      <w:r w:rsidR="00854D03">
        <w:rPr>
          <w:b/>
          <w:lang w:val="uk-UA"/>
        </w:rPr>
        <w:t>)</w:t>
      </w:r>
    </w:p>
    <w:p w:rsidR="0041164E" w:rsidRPr="00854D03" w:rsidRDefault="0041164E" w:rsidP="00854D03">
      <w:pPr>
        <w:ind w:left="-567" w:right="-427" w:firstLine="283"/>
        <w:rPr>
          <w:b/>
          <w:i/>
          <w:lang w:val="uk-UA"/>
        </w:rPr>
      </w:pPr>
      <w:r w:rsidRPr="00854D03">
        <w:rPr>
          <w:b/>
          <w:i/>
          <w:lang w:val="uk-UA"/>
        </w:rPr>
        <w:t>1. Обґрунтування закупівлі</w:t>
      </w:r>
    </w:p>
    <w:p w:rsidR="0041164E" w:rsidRPr="00932BC4" w:rsidRDefault="0041164E" w:rsidP="00854D03">
      <w:pPr>
        <w:ind w:left="-567" w:right="-427" w:firstLine="283"/>
        <w:rPr>
          <w:b/>
          <w:i/>
          <w:lang w:val="uk-UA"/>
        </w:rPr>
      </w:pPr>
    </w:p>
    <w:p w:rsidR="0041164E" w:rsidRPr="00932BC4" w:rsidRDefault="0041164E" w:rsidP="00854D03">
      <w:pPr>
        <w:ind w:left="-567" w:right="-427" w:firstLine="283"/>
        <w:jc w:val="both"/>
        <w:rPr>
          <w:lang w:val="uk-UA"/>
        </w:rPr>
      </w:pPr>
      <w:r w:rsidRPr="00932BC4">
        <w:rPr>
          <w:lang w:val="uk-UA"/>
        </w:rPr>
        <w:t>В компанії побудована централізована інфраструктура, але у всіх районних підрозділах  існують серверні кімнати, які оснащені допоміжним каналоутворюючим обладнанням, системою охолодження, а також ББЖ для надійної роботи обладнання. На даний момент  ДБЖ, які використовується в серверних РЕМів мають термін експлуатації більше 8-12 років. Через 5 років експлуатації ДБЖ, навіть якщо електроніка залишається працездатною, то в зв’язку із  збільшення потужності  підключеного обладнання, ББЖ не в змозі забезпечити стабільну роботу.</w:t>
      </w:r>
    </w:p>
    <w:p w:rsidR="0041164E" w:rsidRPr="00932BC4" w:rsidRDefault="0041164E" w:rsidP="00854D03">
      <w:pPr>
        <w:ind w:left="-567" w:right="-427" w:firstLine="283"/>
        <w:jc w:val="both"/>
        <w:rPr>
          <w:lang w:val="uk-UA"/>
        </w:rPr>
      </w:pPr>
      <w:r w:rsidRPr="00932BC4">
        <w:rPr>
          <w:lang w:val="uk-UA"/>
        </w:rPr>
        <w:t xml:space="preserve">В зв’язку з цим,  для закупки в 2019 р. вибрано сучасний ДБЖ модельного ряду APC Smart-UPS Online. Нова модель спеціально розроблена для вирішення різних бізнес-задач. Інтуїтивно зрозумілий ЖК-інтерфейс надає точну інформацію з можливістю локального конфігурування ДБЖ за допомогою клавіш навігації. Більше 15 різних програмованих настройок, включаючи управління комутованими групами розеток, дозволяють вказувати параметри, порогові значення і сигнали для будь-якої конкретної області застосування. Підтримується управління через мережу, додається програмне забезпечення PowerChute® Business Edition з зручними можливостями моніторингу та контролю, коректного завершення роботи операційної системи і новаторськими функціями управління енергією. Запатентований екологічний режим роботи забезпечує ККД понад 97%. Smart-UPS - перший мережевий ДБЖ, який отримав сертифікат Energy Star. </w:t>
      </w:r>
    </w:p>
    <w:p w:rsidR="0041164E" w:rsidRPr="00932BC4" w:rsidRDefault="0041164E" w:rsidP="00854D03">
      <w:pPr>
        <w:ind w:left="-567" w:right="-427" w:firstLine="283"/>
        <w:jc w:val="both"/>
        <w:rPr>
          <w:lang w:val="uk-UA"/>
        </w:rPr>
      </w:pPr>
      <w:r w:rsidRPr="00932BC4">
        <w:rPr>
          <w:lang w:val="uk-UA"/>
        </w:rPr>
        <w:t>Зручні, прості в підключенні акумуляторні модулі дають можливість замінювати акумулятори без відключення живлення. ДБЖ мають достатню ємність акумуляторів для надійного енергопостачання під час відключення електрики або для коректного завершення роботи систем</w:t>
      </w:r>
      <w:r w:rsidRPr="00932BC4">
        <w:t>, а також вони оснащені мережевими модулями які дають змогу контролювати температурний режим в серверних на віддалених дільницях компанії</w:t>
      </w:r>
      <w:r w:rsidRPr="00932BC4">
        <w:rPr>
          <w:lang w:val="uk-UA"/>
        </w:rPr>
        <w:t>.</w:t>
      </w:r>
    </w:p>
    <w:p w:rsidR="0041164E" w:rsidRDefault="0041164E" w:rsidP="00854D03">
      <w:pPr>
        <w:ind w:left="-567" w:right="-427" w:firstLine="283"/>
        <w:jc w:val="both"/>
        <w:rPr>
          <w:lang w:val="uk-UA"/>
        </w:rPr>
      </w:pPr>
      <w:r w:rsidRPr="00932BC4">
        <w:rPr>
          <w:lang w:val="uk-UA"/>
        </w:rPr>
        <w:t>Таким чином, в 2019 р. планується закупити ДБЖ модельного ряду APC Smart-UPS Online 2 кВ (APC Sma</w:t>
      </w:r>
      <w:r w:rsidR="00854D03">
        <w:rPr>
          <w:lang w:val="uk-UA"/>
        </w:rPr>
        <w:t>rt UPS 2200VA LCD) в кількості 2 шт.</w:t>
      </w:r>
      <w:r w:rsidRPr="00932BC4">
        <w:rPr>
          <w:lang w:val="uk-UA"/>
        </w:rPr>
        <w:t xml:space="preserve"> на загальну суму </w:t>
      </w:r>
      <w:r w:rsidR="00854D03">
        <w:rPr>
          <w:b/>
          <w:lang w:val="uk-UA"/>
        </w:rPr>
        <w:t>70,0</w:t>
      </w:r>
      <w:r w:rsidRPr="00932BC4">
        <w:rPr>
          <w:b/>
          <w:lang w:val="uk-UA"/>
        </w:rPr>
        <w:t xml:space="preserve"> тис. грн. без ПДВ</w:t>
      </w:r>
      <w:r w:rsidRPr="00932BC4">
        <w:rPr>
          <w:lang w:val="uk-UA"/>
        </w:rPr>
        <w:t>.</w:t>
      </w:r>
    </w:p>
    <w:p w:rsidR="00854D03" w:rsidRPr="00854D03" w:rsidRDefault="00854D03" w:rsidP="00854D03">
      <w:pPr>
        <w:ind w:left="-567" w:right="-427" w:firstLine="283"/>
        <w:jc w:val="both"/>
        <w:rPr>
          <w:u w:val="single"/>
          <w:lang w:val="uk-UA"/>
        </w:rPr>
      </w:pPr>
    </w:p>
    <w:p w:rsidR="00854D03" w:rsidRPr="00854D03" w:rsidRDefault="00854D03" w:rsidP="00854D03">
      <w:pPr>
        <w:ind w:left="-567" w:right="-427" w:firstLine="283"/>
        <w:jc w:val="center"/>
        <w:rPr>
          <w:u w:val="single"/>
          <w:lang w:val="uk-UA"/>
        </w:rPr>
      </w:pPr>
      <w:r w:rsidRPr="00854D03">
        <w:rPr>
          <w:szCs w:val="22"/>
          <w:u w:val="single"/>
          <w:lang w:val="uk-UA"/>
        </w:rPr>
        <w:t xml:space="preserve">Економічний ефект від закупівлі </w:t>
      </w:r>
      <w:r w:rsidRPr="00854D03">
        <w:rPr>
          <w:u w:val="single"/>
          <w:lang w:val="uk-UA"/>
        </w:rPr>
        <w:t>блоків безперебійного живлення (ББЖ APC Smart UPS Online)</w:t>
      </w:r>
    </w:p>
    <w:p w:rsidR="0041164E" w:rsidRPr="00932BC4" w:rsidRDefault="0041164E" w:rsidP="00854D03">
      <w:pPr>
        <w:tabs>
          <w:tab w:val="left" w:pos="567"/>
        </w:tabs>
        <w:ind w:left="-567" w:right="-580" w:firstLine="283"/>
        <w:jc w:val="center"/>
        <w:rPr>
          <w:lang w:val="uk-UA"/>
        </w:rPr>
      </w:pPr>
    </w:p>
    <w:p w:rsidR="0041164E" w:rsidRPr="00932BC4" w:rsidRDefault="0041164E" w:rsidP="00854D03">
      <w:pPr>
        <w:ind w:left="-567" w:right="-580" w:firstLine="283"/>
        <w:rPr>
          <w:b/>
          <w:i/>
          <w:lang w:val="uk-UA"/>
        </w:rPr>
      </w:pPr>
      <w:r w:rsidRPr="00932BC4">
        <w:rPr>
          <w:b/>
          <w:i/>
          <w:lang w:val="uk-UA"/>
        </w:rPr>
        <w:t>І Вартість заходу всього 70,00 тис грн (без ПДВ)</w:t>
      </w:r>
    </w:p>
    <w:p w:rsidR="0041164E" w:rsidRPr="00932BC4" w:rsidRDefault="0041164E" w:rsidP="00854D03">
      <w:pPr>
        <w:ind w:left="-567" w:right="-580" w:firstLine="283"/>
        <w:rPr>
          <w:lang w:val="uk-UA"/>
        </w:rPr>
      </w:pPr>
      <w:r w:rsidRPr="00932BC4">
        <w:rPr>
          <w:b/>
          <w:i/>
          <w:lang w:val="uk-UA"/>
        </w:rPr>
        <w:t xml:space="preserve">ІІ Оприбуткування зворотних матеріалів - </w:t>
      </w:r>
      <w:r w:rsidRPr="00932BC4">
        <w:rPr>
          <w:lang w:val="uk-UA"/>
        </w:rPr>
        <w:t>ми здаємо на утилізацію акумуляторні батареї, а оскільки в одному ББЖ є 4 акумуляторних батареї по 0,75 кг свинцю в кожній, тоді розрахунок матиме вигляд 1*4*(0,75*0,02=0,015)= 0,06*2=0,12 тис грн</w:t>
      </w:r>
    </w:p>
    <w:p w:rsidR="0041164E" w:rsidRPr="00932BC4" w:rsidRDefault="0041164E" w:rsidP="00854D03">
      <w:pPr>
        <w:ind w:left="-567" w:right="-580" w:firstLine="283"/>
        <w:rPr>
          <w:b/>
          <w:i/>
          <w:lang w:val="uk-UA"/>
        </w:rPr>
      </w:pPr>
      <w:r w:rsidRPr="00932BC4">
        <w:rPr>
          <w:b/>
          <w:i/>
          <w:lang w:val="uk-UA"/>
        </w:rPr>
        <w:t>ІІІ Сукупний економічний ефект від впровадження заходу</w:t>
      </w:r>
    </w:p>
    <w:p w:rsidR="0041164E" w:rsidRPr="00932BC4" w:rsidRDefault="0041164E" w:rsidP="00854D03">
      <w:pPr>
        <w:ind w:left="-567" w:right="-580" w:firstLine="283"/>
        <w:rPr>
          <w:b/>
          <w:i/>
          <w:lang w:val="uk-UA"/>
        </w:rPr>
      </w:pPr>
      <w:r w:rsidRPr="00932BC4">
        <w:rPr>
          <w:b/>
          <w:i/>
          <w:lang w:val="uk-UA"/>
        </w:rPr>
        <w:t>6+7,22+9,4+0+0+113,1 =135,72 тис грн</w:t>
      </w:r>
    </w:p>
    <w:p w:rsidR="0041164E" w:rsidRPr="00932BC4" w:rsidRDefault="0041164E" w:rsidP="00854D03">
      <w:pPr>
        <w:ind w:left="-567" w:right="-580" w:firstLine="283"/>
        <w:rPr>
          <w:rFonts w:eastAsiaTheme="minorEastAsia"/>
        </w:rPr>
      </w:pPr>
      <w:r w:rsidRPr="00932BC4">
        <w:rPr>
          <w:b/>
          <w:i/>
          <w:lang w:val="uk-UA"/>
        </w:rPr>
        <w:t>IV Окупність</w:t>
      </w:r>
      <w:r w:rsidRPr="00932BC4">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(70,0-0,12)</m:t>
              </m:r>
            </m:num>
            <m:den>
              <m:r>
                <m:rPr>
                  <m:sty m:val="p"/>
                </m:rPr>
                <w:rPr>
                  <w:rFonts w:ascii="Cambria Math" w:hAnsi="Cambria Math"/>
                  <w:lang w:val="uk-UA"/>
                </w:rPr>
                <m:t>(0+6+7,6+9,6+0+0+113,1)</m:t>
              </m:r>
            </m:den>
          </m:f>
          <m:r>
            <m:rPr>
              <m:sty m:val="p"/>
            </m:rPr>
            <w:rPr>
              <w:rFonts w:ascii="Cambria Math" w:hAnsi="Cambria Math"/>
              <w:lang w:val="uk-UA"/>
            </w:rPr>
            <m:t>=0,5 років</m:t>
          </m:r>
        </m:oMath>
      </m:oMathPara>
    </w:p>
    <w:p w:rsidR="0041164E" w:rsidRPr="00932BC4" w:rsidRDefault="0041164E" w:rsidP="00854D03">
      <w:pPr>
        <w:ind w:left="-567" w:right="-580" w:firstLine="283"/>
        <w:rPr>
          <w:b/>
          <w:i/>
          <w:lang w:val="uk-UA"/>
        </w:rPr>
      </w:pPr>
      <w:r w:rsidRPr="00932BC4">
        <w:rPr>
          <w:b/>
          <w:i/>
          <w:lang w:val="uk-UA"/>
        </w:rPr>
        <w:t>V Зниження технологічних витрат електроенергії - 0 грн</w:t>
      </w:r>
    </w:p>
    <w:p w:rsidR="0041164E" w:rsidRPr="00932BC4" w:rsidRDefault="0041164E" w:rsidP="00854D03">
      <w:pPr>
        <w:ind w:left="-567" w:right="-580" w:firstLine="283"/>
        <w:rPr>
          <w:b/>
          <w:i/>
          <w:lang w:val="uk-UA"/>
        </w:rPr>
      </w:pPr>
      <w:r w:rsidRPr="00932BC4">
        <w:rPr>
          <w:b/>
          <w:i/>
          <w:lang w:val="uk-UA"/>
        </w:rPr>
        <w:t>VI Зниження витрат на матеріали та обладнання.</w:t>
      </w:r>
    </w:p>
    <w:p w:rsidR="0041164E" w:rsidRPr="00932BC4" w:rsidRDefault="0041164E" w:rsidP="00854D03">
      <w:pPr>
        <w:ind w:left="-567" w:right="-580" w:firstLine="283"/>
        <w:rPr>
          <w:lang w:val="uk-UA"/>
        </w:rPr>
      </w:pPr>
      <w:r w:rsidRPr="00932BC4">
        <w:rPr>
          <w:lang w:val="uk-UA"/>
        </w:rPr>
        <w:t>Витрати на запчастини на ремонт одного ББЖ - 6 тис грн в рік</w:t>
      </w:r>
    </w:p>
    <w:p w:rsidR="0041164E" w:rsidRPr="00932BC4" w:rsidRDefault="0041164E" w:rsidP="00854D03">
      <w:pPr>
        <w:ind w:left="-567" w:right="-580" w:firstLine="283"/>
        <w:rPr>
          <w:b/>
          <w:i/>
          <w:lang w:val="uk-UA"/>
        </w:rPr>
      </w:pPr>
      <w:r w:rsidRPr="00932BC4">
        <w:rPr>
          <w:b/>
          <w:i/>
          <w:lang w:val="uk-UA"/>
        </w:rPr>
        <w:t>VII Зниження витрат паливо-мастильних матеріалів</w:t>
      </w:r>
    </w:p>
    <w:p w:rsidR="0041164E" w:rsidRPr="00932BC4" w:rsidRDefault="0041164E" w:rsidP="00854D03">
      <w:pPr>
        <w:ind w:left="-567" w:right="-580" w:firstLine="283"/>
        <w:jc w:val="both"/>
        <w:rPr>
          <w:lang w:val="uk-UA"/>
        </w:rPr>
      </w:pPr>
      <w:r w:rsidRPr="00932BC4">
        <w:rPr>
          <w:lang w:val="uk-UA"/>
        </w:rPr>
        <w:t>Витрати паливо-мастильних матеріалів з розрахунку на рік:  для проведення будь-яких ремонтів потрібно доставити ББЖ в ЦО м.Рівне в майстерню для проведення робіт. Відстань в середньому 80 км, вартість бензину 0,025 тис грн за 1 л</w:t>
      </w:r>
    </w:p>
    <w:p w:rsidR="0041164E" w:rsidRPr="00932BC4" w:rsidRDefault="0041164E" w:rsidP="00854D03">
      <w:pPr>
        <w:ind w:left="-567" w:right="-580" w:firstLine="283"/>
        <w:jc w:val="both"/>
        <w:rPr>
          <w:lang w:val="uk-UA"/>
        </w:rPr>
      </w:pPr>
      <w:r w:rsidRPr="00932BC4">
        <w:rPr>
          <w:lang w:val="uk-UA"/>
        </w:rPr>
        <w:t>Автомобіль газель 0,8х19х0,025=0,38 тис.грн - за один виїзд</w:t>
      </w:r>
    </w:p>
    <w:p w:rsidR="0041164E" w:rsidRPr="00932BC4" w:rsidRDefault="0041164E" w:rsidP="00854D03">
      <w:pPr>
        <w:ind w:left="-567" w:right="-580" w:firstLine="283"/>
        <w:jc w:val="both"/>
        <w:rPr>
          <w:lang w:val="uk-UA"/>
        </w:rPr>
      </w:pPr>
      <w:r w:rsidRPr="00932BC4">
        <w:rPr>
          <w:lang w:val="uk-UA"/>
        </w:rPr>
        <w:t>Оскільки ми плануємо замінити застарілі блоки безперебійного живлення які використовуються більше 10-ти років. За 2015 рік статистика по ремонтах показала що за рік ББЖ в середньому на ремонті буває 1 раз</w:t>
      </w:r>
    </w:p>
    <w:p w:rsidR="0041164E" w:rsidRPr="00932BC4" w:rsidRDefault="0041164E" w:rsidP="00854D03">
      <w:pPr>
        <w:ind w:left="-567" w:right="-580" w:firstLine="283"/>
        <w:jc w:val="both"/>
        <w:rPr>
          <w:lang w:val="uk-UA"/>
        </w:rPr>
      </w:pPr>
      <w:r w:rsidRPr="00932BC4">
        <w:rPr>
          <w:lang w:val="uk-UA"/>
        </w:rPr>
        <w:t>Після заміни обладнання витрати на паливо-мастильні матеріали для обслуговування ново змонтованого обладнання складуть 0,38 тис грн в рік</w:t>
      </w:r>
    </w:p>
    <w:p w:rsidR="0041164E" w:rsidRPr="00932BC4" w:rsidRDefault="0041164E" w:rsidP="00854D03">
      <w:pPr>
        <w:ind w:left="-567" w:right="-580" w:firstLine="283"/>
        <w:jc w:val="both"/>
        <w:rPr>
          <w:lang w:val="uk-UA"/>
        </w:rPr>
      </w:pPr>
      <w:r w:rsidRPr="00932BC4">
        <w:rPr>
          <w:lang w:val="uk-UA"/>
        </w:rPr>
        <w:t>Економія складе (0,38х1х10)х2-0=7,6 тис грн</w:t>
      </w:r>
    </w:p>
    <w:p w:rsidR="0041164E" w:rsidRPr="00932BC4" w:rsidRDefault="0041164E" w:rsidP="00854D03">
      <w:pPr>
        <w:ind w:left="-567" w:right="-580" w:firstLine="283"/>
        <w:rPr>
          <w:b/>
          <w:i/>
          <w:lang w:val="uk-UA"/>
        </w:rPr>
      </w:pPr>
    </w:p>
    <w:p w:rsidR="0041164E" w:rsidRPr="00932BC4" w:rsidRDefault="0041164E" w:rsidP="00854D03">
      <w:pPr>
        <w:ind w:left="-567" w:right="-580" w:firstLine="283"/>
        <w:rPr>
          <w:b/>
          <w:i/>
          <w:lang w:val="uk-UA"/>
        </w:rPr>
      </w:pPr>
      <w:r w:rsidRPr="00932BC4">
        <w:rPr>
          <w:b/>
          <w:i/>
          <w:lang w:val="uk-UA"/>
        </w:rPr>
        <w:t>VIIІ Зниження витрат на оплату праці</w:t>
      </w:r>
    </w:p>
    <w:p w:rsidR="0041164E" w:rsidRPr="00932BC4" w:rsidRDefault="0041164E" w:rsidP="00854D03">
      <w:pPr>
        <w:ind w:left="-567" w:right="-580" w:firstLine="283"/>
        <w:rPr>
          <w:lang w:val="uk-UA"/>
        </w:rPr>
      </w:pPr>
      <w:r w:rsidRPr="00932BC4">
        <w:rPr>
          <w:lang w:val="uk-UA"/>
        </w:rPr>
        <w:t>Враховуючи середню ціну люд. год 0,048 тис грн</w:t>
      </w:r>
    </w:p>
    <w:p w:rsidR="0041164E" w:rsidRPr="00932BC4" w:rsidRDefault="0041164E" w:rsidP="00854D03">
      <w:pPr>
        <w:ind w:left="-567" w:right="-580" w:firstLine="283"/>
        <w:rPr>
          <w:lang w:val="uk-UA"/>
        </w:rPr>
      </w:pPr>
      <w:r w:rsidRPr="00932BC4">
        <w:rPr>
          <w:lang w:val="uk-UA"/>
        </w:rPr>
        <w:t>Середня витрата люд.год на ремонт з розрахунку на рік:</w:t>
      </w:r>
    </w:p>
    <w:p w:rsidR="0041164E" w:rsidRPr="00932BC4" w:rsidRDefault="0041164E" w:rsidP="00854D03">
      <w:pPr>
        <w:ind w:left="-567" w:right="-580" w:firstLine="283"/>
        <w:rPr>
          <w:lang w:val="uk-UA"/>
        </w:rPr>
      </w:pPr>
      <w:r w:rsidRPr="00932BC4">
        <w:rPr>
          <w:lang w:val="uk-UA"/>
        </w:rPr>
        <w:t>- діагностика ББЖ 5х1х10=50 люд.год</w:t>
      </w:r>
    </w:p>
    <w:p w:rsidR="0041164E" w:rsidRPr="00932BC4" w:rsidRDefault="0041164E" w:rsidP="00854D03">
      <w:pPr>
        <w:ind w:left="-567" w:right="-580" w:firstLine="283"/>
        <w:rPr>
          <w:lang w:val="uk-UA"/>
        </w:rPr>
      </w:pPr>
      <w:r w:rsidRPr="00932BC4">
        <w:rPr>
          <w:lang w:val="uk-UA"/>
        </w:rPr>
        <w:t xml:space="preserve">- ремонт ББЖ 15х1х10=150 люд. год </w:t>
      </w:r>
    </w:p>
    <w:p w:rsidR="0041164E" w:rsidRPr="00932BC4" w:rsidRDefault="0041164E" w:rsidP="00854D03">
      <w:pPr>
        <w:ind w:left="-567" w:right="-580" w:firstLine="283"/>
        <w:rPr>
          <w:lang w:val="uk-UA"/>
        </w:rPr>
      </w:pPr>
      <w:r w:rsidRPr="00932BC4">
        <w:rPr>
          <w:lang w:val="uk-UA"/>
        </w:rPr>
        <w:t>Витрати людино годин до заміни обладнання 50+150=200 люд год</w:t>
      </w:r>
    </w:p>
    <w:p w:rsidR="0041164E" w:rsidRPr="00932BC4" w:rsidRDefault="0041164E" w:rsidP="00854D03">
      <w:pPr>
        <w:ind w:left="-567" w:right="-580" w:firstLine="283"/>
        <w:rPr>
          <w:lang w:val="uk-UA"/>
        </w:rPr>
      </w:pPr>
      <w:r w:rsidRPr="00932BC4">
        <w:rPr>
          <w:lang w:val="uk-UA"/>
        </w:rPr>
        <w:t>в грошовому еквіваленті 200*0,048=9,6 тис грн</w:t>
      </w:r>
    </w:p>
    <w:p w:rsidR="0041164E" w:rsidRPr="00932BC4" w:rsidRDefault="0041164E" w:rsidP="00854D03">
      <w:pPr>
        <w:ind w:left="-567" w:right="-580" w:firstLine="283"/>
        <w:rPr>
          <w:lang w:val="uk-UA"/>
        </w:rPr>
      </w:pPr>
      <w:r w:rsidRPr="00932BC4">
        <w:rPr>
          <w:lang w:val="uk-UA"/>
        </w:rPr>
        <w:t>Витрати людино годин після заміни обладнання - 4 люд год</w:t>
      </w:r>
    </w:p>
    <w:p w:rsidR="0041164E" w:rsidRPr="00932BC4" w:rsidRDefault="0041164E" w:rsidP="00854D03">
      <w:pPr>
        <w:ind w:left="-567" w:right="-580" w:firstLine="283"/>
        <w:rPr>
          <w:lang w:val="uk-UA"/>
        </w:rPr>
      </w:pPr>
      <w:r w:rsidRPr="00932BC4">
        <w:rPr>
          <w:lang w:val="uk-UA"/>
        </w:rPr>
        <w:t>в грошовому еквіваленті 4х0,048=0,132 тис.грн</w:t>
      </w:r>
    </w:p>
    <w:p w:rsidR="0041164E" w:rsidRPr="00932BC4" w:rsidRDefault="0041164E" w:rsidP="00854D03">
      <w:pPr>
        <w:ind w:left="-567" w:right="-580" w:firstLine="283"/>
        <w:rPr>
          <w:lang w:val="uk-UA"/>
        </w:rPr>
      </w:pPr>
      <w:r w:rsidRPr="00932BC4">
        <w:rPr>
          <w:lang w:val="uk-UA"/>
        </w:rPr>
        <w:t>Економія складе 9,6-0,192=9,4 тис грн</w:t>
      </w:r>
    </w:p>
    <w:p w:rsidR="0041164E" w:rsidRPr="00932BC4" w:rsidRDefault="0041164E" w:rsidP="00854D03">
      <w:pPr>
        <w:ind w:left="-567" w:right="-580" w:firstLine="283"/>
        <w:rPr>
          <w:b/>
          <w:i/>
          <w:lang w:val="uk-UA"/>
        </w:rPr>
      </w:pPr>
    </w:p>
    <w:p w:rsidR="0041164E" w:rsidRPr="00932BC4" w:rsidRDefault="0041164E" w:rsidP="00854D03">
      <w:pPr>
        <w:ind w:left="-567" w:right="-580" w:firstLine="283"/>
        <w:rPr>
          <w:b/>
          <w:i/>
          <w:lang w:val="uk-UA"/>
        </w:rPr>
      </w:pPr>
      <w:r w:rsidRPr="00932BC4">
        <w:rPr>
          <w:b/>
          <w:i/>
          <w:lang w:val="uk-UA"/>
        </w:rPr>
        <w:t>IX Збільшення корисного відпуску</w:t>
      </w:r>
    </w:p>
    <w:p w:rsidR="0041164E" w:rsidRPr="00932BC4" w:rsidRDefault="0041164E" w:rsidP="00854D03">
      <w:pPr>
        <w:ind w:left="-567" w:right="-580" w:firstLine="283"/>
        <w:rPr>
          <w:lang w:val="uk-UA"/>
        </w:rPr>
      </w:pPr>
      <w:r w:rsidRPr="00932BC4">
        <w:rPr>
          <w:lang w:val="uk-UA"/>
        </w:rPr>
        <w:t>Збільшення корисного відпуску =0 тис грн оскільки технологічні витрати на електроенергію рівні 0 тис грн</w:t>
      </w:r>
    </w:p>
    <w:p w:rsidR="0041164E" w:rsidRPr="00932BC4" w:rsidRDefault="0041164E" w:rsidP="00854D03">
      <w:pPr>
        <w:ind w:left="-567" w:right="-580" w:firstLine="283"/>
        <w:rPr>
          <w:lang w:val="uk-UA"/>
        </w:rPr>
      </w:pPr>
      <w:r w:rsidRPr="00932BC4">
        <w:rPr>
          <w:b/>
          <w:i/>
          <w:lang w:val="en-US"/>
        </w:rPr>
        <w:t>X</w:t>
      </w:r>
      <w:r w:rsidRPr="00932BC4">
        <w:rPr>
          <w:b/>
          <w:i/>
          <w:lang w:val="uk-UA"/>
        </w:rPr>
        <w:t xml:space="preserve"> Зменшення штрафних санкцій - </w:t>
      </w:r>
      <w:r w:rsidRPr="00932BC4">
        <w:rPr>
          <w:lang w:val="uk-UA"/>
        </w:rPr>
        <w:t>0 тис грн</w:t>
      </w:r>
    </w:p>
    <w:p w:rsidR="0041164E" w:rsidRPr="00932BC4" w:rsidRDefault="0041164E" w:rsidP="00854D03">
      <w:pPr>
        <w:ind w:left="-567" w:right="-580" w:firstLine="283"/>
        <w:rPr>
          <w:b/>
          <w:i/>
          <w:lang w:val="uk-UA"/>
        </w:rPr>
      </w:pPr>
    </w:p>
    <w:p w:rsidR="0041164E" w:rsidRPr="00932BC4" w:rsidRDefault="0041164E" w:rsidP="00854D03">
      <w:pPr>
        <w:ind w:left="-567" w:right="-580" w:firstLine="283"/>
        <w:rPr>
          <w:b/>
          <w:i/>
          <w:lang w:val="uk-UA"/>
        </w:rPr>
      </w:pPr>
      <w:r w:rsidRPr="00932BC4">
        <w:rPr>
          <w:b/>
          <w:i/>
          <w:lang w:val="en-US"/>
        </w:rPr>
        <w:t>XI</w:t>
      </w:r>
      <w:r w:rsidRPr="00932BC4">
        <w:rPr>
          <w:b/>
          <w:i/>
          <w:lang w:val="uk-UA"/>
        </w:rPr>
        <w:t xml:space="preserve"> Зниження потенційних очікуваних збитків.</w:t>
      </w:r>
    </w:p>
    <w:p w:rsidR="0041164E" w:rsidRPr="00932BC4" w:rsidRDefault="0041164E" w:rsidP="00854D03">
      <w:pPr>
        <w:ind w:left="-567" w:right="-580" w:firstLine="283"/>
        <w:rPr>
          <w:lang w:val="uk-UA"/>
        </w:rPr>
      </w:pPr>
      <w:r w:rsidRPr="00932BC4">
        <w:rPr>
          <w:lang w:val="uk-UA"/>
        </w:rPr>
        <w:t>Завдяки оновленню парку офісної техніки ми зменшимо витрати на ремонт та розхідні матеріали</w:t>
      </w:r>
    </w:p>
    <w:p w:rsidR="0041164E" w:rsidRPr="00932BC4" w:rsidRDefault="0041164E" w:rsidP="00854D03">
      <w:pPr>
        <w:ind w:left="-567" w:right="-580" w:firstLine="283"/>
        <w:rPr>
          <w:rFonts w:eastAsiaTheme="minorEastAsia"/>
          <w:lang w:val="uk-UA"/>
        </w:rPr>
      </w:pPr>
      <w:r w:rsidRPr="00932BC4">
        <w:rPr>
          <w:lang w:val="uk-UA"/>
        </w:rPr>
        <w:t>(6+7,22+9,4) х</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25</m:t>
            </m:r>
          </m:num>
          <m:den>
            <m:r>
              <w:rPr>
                <w:rFonts w:ascii="Cambria Math" w:hAnsi="Cambria Math"/>
                <w:lang w:val="uk-UA"/>
              </w:rPr>
              <m:t>5</m:t>
            </m:r>
          </m:den>
        </m:f>
      </m:oMath>
      <w:r w:rsidRPr="00932BC4">
        <w:rPr>
          <w:rFonts w:eastAsiaTheme="minorEastAsia"/>
          <w:lang w:val="uk-UA"/>
        </w:rPr>
        <w:t xml:space="preserve"> = 113,1 тис грн</w:t>
      </w:r>
    </w:p>
    <w:p w:rsidR="0041164E" w:rsidRPr="00932BC4" w:rsidRDefault="0041164E" w:rsidP="00854D03">
      <w:pPr>
        <w:ind w:left="-567" w:right="-580" w:firstLine="283"/>
        <w:rPr>
          <w:b/>
          <w:i/>
          <w:lang w:val="uk-UA"/>
        </w:rPr>
      </w:pPr>
    </w:p>
    <w:p w:rsidR="0041164E" w:rsidRPr="00932BC4" w:rsidRDefault="0041164E" w:rsidP="0041164E">
      <w:pPr>
        <w:rPr>
          <w:b/>
          <w:i/>
          <w:lang w:val="uk-UA"/>
        </w:rPr>
      </w:pPr>
    </w:p>
    <w:p w:rsidR="0041164E" w:rsidRPr="00932BC4" w:rsidRDefault="0041164E" w:rsidP="0041164E">
      <w:pPr>
        <w:rPr>
          <w:b/>
          <w:i/>
          <w:lang w:val="uk-UA"/>
        </w:rPr>
      </w:pPr>
      <w:r w:rsidRPr="00932BC4">
        <w:rPr>
          <w:b/>
          <w:i/>
          <w:lang w:val="uk-UA"/>
        </w:rPr>
        <w:t>Зведена таблиця витрат до і після заміни обладнання, та очікуваної економії</w:t>
      </w:r>
    </w:p>
    <w:tbl>
      <w:tblPr>
        <w:tblStyle w:val="a8"/>
        <w:tblW w:w="10316" w:type="dxa"/>
        <w:tblInd w:w="-459" w:type="dxa"/>
        <w:tblLook w:val="04A0"/>
      </w:tblPr>
      <w:tblGrid>
        <w:gridCol w:w="770"/>
        <w:gridCol w:w="3908"/>
        <w:gridCol w:w="1884"/>
        <w:gridCol w:w="1884"/>
        <w:gridCol w:w="1870"/>
      </w:tblGrid>
      <w:tr w:rsidR="0041164E" w:rsidRPr="00854D03" w:rsidTr="00854D03">
        <w:tc>
          <w:tcPr>
            <w:tcW w:w="770" w:type="dxa"/>
          </w:tcPr>
          <w:p w:rsidR="0041164E" w:rsidRPr="00854D03" w:rsidRDefault="0041164E" w:rsidP="0041164E">
            <w:pPr>
              <w:jc w:val="center"/>
              <w:rPr>
                <w:sz w:val="20"/>
                <w:szCs w:val="20"/>
                <w:lang w:val="uk-UA"/>
              </w:rPr>
            </w:pPr>
            <w:r w:rsidRPr="00854D03">
              <w:rPr>
                <w:sz w:val="20"/>
                <w:szCs w:val="20"/>
                <w:lang w:val="uk-UA"/>
              </w:rPr>
              <w:t>№п/п</w:t>
            </w:r>
          </w:p>
        </w:tc>
        <w:tc>
          <w:tcPr>
            <w:tcW w:w="3908" w:type="dxa"/>
          </w:tcPr>
          <w:p w:rsidR="0041164E" w:rsidRPr="00854D03" w:rsidRDefault="0041164E" w:rsidP="0041164E">
            <w:pPr>
              <w:jc w:val="center"/>
              <w:rPr>
                <w:sz w:val="20"/>
                <w:szCs w:val="20"/>
                <w:lang w:val="uk-UA"/>
              </w:rPr>
            </w:pPr>
            <w:r w:rsidRPr="00854D03">
              <w:rPr>
                <w:sz w:val="20"/>
                <w:szCs w:val="20"/>
                <w:lang w:val="uk-UA"/>
              </w:rPr>
              <w:t>Назва витрат</w:t>
            </w:r>
          </w:p>
        </w:tc>
        <w:tc>
          <w:tcPr>
            <w:tcW w:w="1884" w:type="dxa"/>
          </w:tcPr>
          <w:p w:rsidR="0041164E" w:rsidRPr="00854D03" w:rsidRDefault="0041164E" w:rsidP="0041164E">
            <w:pPr>
              <w:jc w:val="center"/>
              <w:rPr>
                <w:sz w:val="20"/>
                <w:szCs w:val="20"/>
                <w:lang w:val="uk-UA"/>
              </w:rPr>
            </w:pPr>
            <w:r w:rsidRPr="00854D03">
              <w:rPr>
                <w:sz w:val="20"/>
                <w:szCs w:val="20"/>
                <w:lang w:val="uk-UA"/>
              </w:rPr>
              <w:t>Витрати до заміни обладнання тис. грн</w:t>
            </w:r>
          </w:p>
        </w:tc>
        <w:tc>
          <w:tcPr>
            <w:tcW w:w="1884" w:type="dxa"/>
          </w:tcPr>
          <w:p w:rsidR="0041164E" w:rsidRPr="00854D03" w:rsidRDefault="0041164E" w:rsidP="0041164E">
            <w:pPr>
              <w:jc w:val="center"/>
              <w:rPr>
                <w:sz w:val="20"/>
                <w:szCs w:val="20"/>
                <w:lang w:val="uk-UA"/>
              </w:rPr>
            </w:pPr>
            <w:r w:rsidRPr="00854D03">
              <w:rPr>
                <w:sz w:val="20"/>
                <w:szCs w:val="20"/>
                <w:lang w:val="uk-UA"/>
              </w:rPr>
              <w:t>Витрати після заміни обладнання в тис. грн</w:t>
            </w:r>
          </w:p>
        </w:tc>
        <w:tc>
          <w:tcPr>
            <w:tcW w:w="1870" w:type="dxa"/>
          </w:tcPr>
          <w:p w:rsidR="0041164E" w:rsidRPr="00854D03" w:rsidRDefault="0041164E" w:rsidP="0041164E">
            <w:pPr>
              <w:jc w:val="center"/>
              <w:rPr>
                <w:sz w:val="20"/>
                <w:szCs w:val="20"/>
                <w:lang w:val="uk-UA"/>
              </w:rPr>
            </w:pPr>
            <w:r w:rsidRPr="00854D03">
              <w:rPr>
                <w:sz w:val="20"/>
                <w:szCs w:val="20"/>
                <w:lang w:val="uk-UA"/>
              </w:rPr>
              <w:t>Економія в тис. грн</w:t>
            </w:r>
          </w:p>
        </w:tc>
      </w:tr>
      <w:tr w:rsidR="0041164E" w:rsidRPr="00854D03" w:rsidTr="00854D03">
        <w:tc>
          <w:tcPr>
            <w:tcW w:w="770" w:type="dxa"/>
          </w:tcPr>
          <w:p w:rsidR="0041164E" w:rsidRPr="00854D03" w:rsidRDefault="0041164E" w:rsidP="0041164E">
            <w:pPr>
              <w:rPr>
                <w:sz w:val="20"/>
                <w:szCs w:val="20"/>
                <w:lang w:val="uk-UA"/>
              </w:rPr>
            </w:pPr>
            <w:r w:rsidRPr="00854D03">
              <w:rPr>
                <w:sz w:val="20"/>
                <w:szCs w:val="20"/>
                <w:lang w:val="uk-UA"/>
              </w:rPr>
              <w:t>1</w:t>
            </w:r>
          </w:p>
        </w:tc>
        <w:tc>
          <w:tcPr>
            <w:tcW w:w="3908" w:type="dxa"/>
          </w:tcPr>
          <w:p w:rsidR="0041164E" w:rsidRPr="00854D03" w:rsidRDefault="0041164E" w:rsidP="0041164E">
            <w:pPr>
              <w:rPr>
                <w:sz w:val="20"/>
                <w:szCs w:val="20"/>
                <w:lang w:val="uk-UA"/>
              </w:rPr>
            </w:pPr>
            <w:r w:rsidRPr="00854D03">
              <w:rPr>
                <w:sz w:val="20"/>
                <w:szCs w:val="20"/>
                <w:lang w:val="uk-UA"/>
              </w:rPr>
              <w:t>Технологічні витрати електроенергії</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870" w:type="dxa"/>
            <w:vAlign w:val="center"/>
          </w:tcPr>
          <w:p w:rsidR="0041164E" w:rsidRPr="00854D03" w:rsidRDefault="0041164E" w:rsidP="0041164E">
            <w:pPr>
              <w:jc w:val="center"/>
              <w:rPr>
                <w:sz w:val="20"/>
                <w:szCs w:val="20"/>
                <w:lang w:val="uk-UA"/>
              </w:rPr>
            </w:pPr>
            <w:r w:rsidRPr="00854D03">
              <w:rPr>
                <w:sz w:val="20"/>
                <w:szCs w:val="20"/>
                <w:lang w:val="uk-UA"/>
              </w:rPr>
              <w:t>0</w:t>
            </w:r>
          </w:p>
        </w:tc>
      </w:tr>
      <w:tr w:rsidR="0041164E" w:rsidRPr="00854D03" w:rsidTr="00854D03">
        <w:tc>
          <w:tcPr>
            <w:tcW w:w="770" w:type="dxa"/>
          </w:tcPr>
          <w:p w:rsidR="0041164E" w:rsidRPr="00854D03" w:rsidRDefault="0041164E" w:rsidP="0041164E">
            <w:pPr>
              <w:rPr>
                <w:sz w:val="20"/>
                <w:szCs w:val="20"/>
                <w:lang w:val="uk-UA"/>
              </w:rPr>
            </w:pPr>
            <w:r w:rsidRPr="00854D03">
              <w:rPr>
                <w:sz w:val="20"/>
                <w:szCs w:val="20"/>
                <w:lang w:val="uk-UA"/>
              </w:rPr>
              <w:t>2</w:t>
            </w:r>
          </w:p>
        </w:tc>
        <w:tc>
          <w:tcPr>
            <w:tcW w:w="3908" w:type="dxa"/>
          </w:tcPr>
          <w:p w:rsidR="0041164E" w:rsidRPr="00854D03" w:rsidRDefault="0041164E" w:rsidP="0041164E">
            <w:pPr>
              <w:rPr>
                <w:sz w:val="20"/>
                <w:szCs w:val="20"/>
                <w:lang w:val="uk-UA"/>
              </w:rPr>
            </w:pPr>
            <w:r w:rsidRPr="00854D03">
              <w:rPr>
                <w:sz w:val="20"/>
                <w:szCs w:val="20"/>
                <w:lang w:val="uk-UA"/>
              </w:rPr>
              <w:t>Витрати на матеріали та обладнання</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6</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870" w:type="dxa"/>
            <w:vAlign w:val="center"/>
          </w:tcPr>
          <w:p w:rsidR="0041164E" w:rsidRPr="00854D03" w:rsidRDefault="0041164E" w:rsidP="0041164E">
            <w:pPr>
              <w:jc w:val="center"/>
              <w:rPr>
                <w:sz w:val="20"/>
                <w:szCs w:val="20"/>
                <w:lang w:val="uk-UA"/>
              </w:rPr>
            </w:pPr>
            <w:r w:rsidRPr="00854D03">
              <w:rPr>
                <w:sz w:val="20"/>
                <w:szCs w:val="20"/>
                <w:lang w:val="uk-UA"/>
              </w:rPr>
              <w:t>6</w:t>
            </w:r>
          </w:p>
        </w:tc>
      </w:tr>
      <w:tr w:rsidR="0041164E" w:rsidRPr="00854D03" w:rsidTr="00854D03">
        <w:tc>
          <w:tcPr>
            <w:tcW w:w="770" w:type="dxa"/>
          </w:tcPr>
          <w:p w:rsidR="0041164E" w:rsidRPr="00854D03" w:rsidRDefault="0041164E" w:rsidP="0041164E">
            <w:pPr>
              <w:rPr>
                <w:sz w:val="20"/>
                <w:szCs w:val="20"/>
                <w:lang w:val="uk-UA"/>
              </w:rPr>
            </w:pPr>
            <w:r w:rsidRPr="00854D03">
              <w:rPr>
                <w:sz w:val="20"/>
                <w:szCs w:val="20"/>
                <w:lang w:val="uk-UA"/>
              </w:rPr>
              <w:t>3</w:t>
            </w:r>
          </w:p>
        </w:tc>
        <w:tc>
          <w:tcPr>
            <w:tcW w:w="3908" w:type="dxa"/>
          </w:tcPr>
          <w:p w:rsidR="0041164E" w:rsidRPr="00854D03" w:rsidRDefault="0041164E" w:rsidP="0041164E">
            <w:pPr>
              <w:rPr>
                <w:sz w:val="20"/>
                <w:szCs w:val="20"/>
                <w:lang w:val="uk-UA"/>
              </w:rPr>
            </w:pPr>
            <w:r w:rsidRPr="00854D03">
              <w:rPr>
                <w:sz w:val="20"/>
                <w:szCs w:val="20"/>
                <w:lang w:val="uk-UA"/>
              </w:rPr>
              <w:t>Витрати паливо-мастильних матеріалів</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7,6</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0,38</w:t>
            </w:r>
          </w:p>
        </w:tc>
        <w:tc>
          <w:tcPr>
            <w:tcW w:w="1870" w:type="dxa"/>
            <w:vAlign w:val="center"/>
          </w:tcPr>
          <w:p w:rsidR="0041164E" w:rsidRPr="00854D03" w:rsidRDefault="0041164E" w:rsidP="0041164E">
            <w:pPr>
              <w:jc w:val="center"/>
              <w:rPr>
                <w:sz w:val="20"/>
                <w:szCs w:val="20"/>
                <w:lang w:val="uk-UA"/>
              </w:rPr>
            </w:pPr>
            <w:r w:rsidRPr="00854D03">
              <w:rPr>
                <w:sz w:val="20"/>
                <w:szCs w:val="20"/>
                <w:lang w:val="uk-UA"/>
              </w:rPr>
              <w:t>7,22</w:t>
            </w:r>
          </w:p>
        </w:tc>
      </w:tr>
      <w:tr w:rsidR="0041164E" w:rsidRPr="00854D03" w:rsidTr="00854D03">
        <w:tc>
          <w:tcPr>
            <w:tcW w:w="770" w:type="dxa"/>
          </w:tcPr>
          <w:p w:rsidR="0041164E" w:rsidRPr="00854D03" w:rsidRDefault="0041164E" w:rsidP="0041164E">
            <w:pPr>
              <w:rPr>
                <w:sz w:val="20"/>
                <w:szCs w:val="20"/>
                <w:lang w:val="uk-UA"/>
              </w:rPr>
            </w:pPr>
            <w:r w:rsidRPr="00854D03">
              <w:rPr>
                <w:sz w:val="20"/>
                <w:szCs w:val="20"/>
                <w:lang w:val="uk-UA"/>
              </w:rPr>
              <w:t>4</w:t>
            </w:r>
          </w:p>
        </w:tc>
        <w:tc>
          <w:tcPr>
            <w:tcW w:w="3908" w:type="dxa"/>
          </w:tcPr>
          <w:p w:rsidR="0041164E" w:rsidRPr="00854D03" w:rsidRDefault="0041164E" w:rsidP="0041164E">
            <w:pPr>
              <w:rPr>
                <w:sz w:val="20"/>
                <w:szCs w:val="20"/>
                <w:lang w:val="uk-UA"/>
              </w:rPr>
            </w:pPr>
            <w:r w:rsidRPr="00854D03">
              <w:rPr>
                <w:sz w:val="20"/>
                <w:szCs w:val="20"/>
                <w:lang w:val="uk-UA"/>
              </w:rPr>
              <w:t>Витрати на оплату праці</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9,6</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0,192</w:t>
            </w:r>
          </w:p>
        </w:tc>
        <w:tc>
          <w:tcPr>
            <w:tcW w:w="1870" w:type="dxa"/>
            <w:vAlign w:val="center"/>
          </w:tcPr>
          <w:p w:rsidR="0041164E" w:rsidRPr="00854D03" w:rsidRDefault="0041164E" w:rsidP="0041164E">
            <w:pPr>
              <w:jc w:val="center"/>
              <w:rPr>
                <w:sz w:val="20"/>
                <w:szCs w:val="20"/>
                <w:lang w:val="uk-UA"/>
              </w:rPr>
            </w:pPr>
            <w:r w:rsidRPr="00854D03">
              <w:rPr>
                <w:sz w:val="20"/>
                <w:szCs w:val="20"/>
                <w:lang w:val="uk-UA"/>
              </w:rPr>
              <w:t>9,4</w:t>
            </w:r>
          </w:p>
        </w:tc>
      </w:tr>
      <w:tr w:rsidR="0041164E" w:rsidRPr="00854D03" w:rsidTr="00854D03">
        <w:tc>
          <w:tcPr>
            <w:tcW w:w="770" w:type="dxa"/>
          </w:tcPr>
          <w:p w:rsidR="0041164E" w:rsidRPr="00854D03" w:rsidRDefault="0041164E" w:rsidP="0041164E">
            <w:pPr>
              <w:rPr>
                <w:sz w:val="20"/>
                <w:szCs w:val="20"/>
                <w:lang w:val="uk-UA"/>
              </w:rPr>
            </w:pPr>
            <w:r w:rsidRPr="00854D03">
              <w:rPr>
                <w:sz w:val="20"/>
                <w:szCs w:val="20"/>
                <w:lang w:val="uk-UA"/>
              </w:rPr>
              <w:t>5</w:t>
            </w:r>
          </w:p>
        </w:tc>
        <w:tc>
          <w:tcPr>
            <w:tcW w:w="3908" w:type="dxa"/>
          </w:tcPr>
          <w:p w:rsidR="0041164E" w:rsidRPr="00854D03" w:rsidRDefault="0041164E" w:rsidP="0041164E">
            <w:pPr>
              <w:rPr>
                <w:sz w:val="20"/>
                <w:szCs w:val="20"/>
                <w:lang w:val="uk-UA"/>
              </w:rPr>
            </w:pPr>
            <w:r w:rsidRPr="00854D03">
              <w:rPr>
                <w:sz w:val="20"/>
                <w:szCs w:val="20"/>
                <w:lang w:val="uk-UA"/>
              </w:rPr>
              <w:t>Збільшення корисного відпуску</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870" w:type="dxa"/>
            <w:vAlign w:val="center"/>
          </w:tcPr>
          <w:p w:rsidR="0041164E" w:rsidRPr="00854D03" w:rsidRDefault="0041164E" w:rsidP="0041164E">
            <w:pPr>
              <w:jc w:val="center"/>
              <w:rPr>
                <w:sz w:val="20"/>
                <w:szCs w:val="20"/>
                <w:lang w:val="uk-UA"/>
              </w:rPr>
            </w:pPr>
            <w:r w:rsidRPr="00854D03">
              <w:rPr>
                <w:sz w:val="20"/>
                <w:szCs w:val="20"/>
                <w:lang w:val="uk-UA"/>
              </w:rPr>
              <w:t>0</w:t>
            </w:r>
          </w:p>
        </w:tc>
      </w:tr>
      <w:tr w:rsidR="0041164E" w:rsidRPr="00854D03" w:rsidTr="00854D03">
        <w:tc>
          <w:tcPr>
            <w:tcW w:w="770" w:type="dxa"/>
          </w:tcPr>
          <w:p w:rsidR="0041164E" w:rsidRPr="00854D03" w:rsidRDefault="0041164E" w:rsidP="0041164E">
            <w:pPr>
              <w:rPr>
                <w:sz w:val="20"/>
                <w:szCs w:val="20"/>
                <w:lang w:val="uk-UA"/>
              </w:rPr>
            </w:pPr>
            <w:r w:rsidRPr="00854D03">
              <w:rPr>
                <w:sz w:val="20"/>
                <w:szCs w:val="20"/>
                <w:lang w:val="uk-UA"/>
              </w:rPr>
              <w:t>6</w:t>
            </w:r>
          </w:p>
        </w:tc>
        <w:tc>
          <w:tcPr>
            <w:tcW w:w="3908" w:type="dxa"/>
          </w:tcPr>
          <w:p w:rsidR="0041164E" w:rsidRPr="00854D03" w:rsidRDefault="0041164E" w:rsidP="0041164E">
            <w:pPr>
              <w:rPr>
                <w:sz w:val="20"/>
                <w:szCs w:val="20"/>
                <w:lang w:val="uk-UA"/>
              </w:rPr>
            </w:pPr>
            <w:r w:rsidRPr="00854D03">
              <w:rPr>
                <w:sz w:val="20"/>
                <w:szCs w:val="20"/>
                <w:lang w:val="uk-UA"/>
              </w:rPr>
              <w:t>Зменшення штрафних санкцій</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870" w:type="dxa"/>
            <w:vAlign w:val="center"/>
          </w:tcPr>
          <w:p w:rsidR="0041164E" w:rsidRPr="00854D03" w:rsidRDefault="0041164E" w:rsidP="0041164E">
            <w:pPr>
              <w:jc w:val="center"/>
              <w:rPr>
                <w:sz w:val="20"/>
                <w:szCs w:val="20"/>
                <w:lang w:val="uk-UA"/>
              </w:rPr>
            </w:pPr>
            <w:r w:rsidRPr="00854D03">
              <w:rPr>
                <w:sz w:val="20"/>
                <w:szCs w:val="20"/>
                <w:lang w:val="uk-UA"/>
              </w:rPr>
              <w:t>0</w:t>
            </w:r>
          </w:p>
        </w:tc>
      </w:tr>
      <w:tr w:rsidR="0041164E" w:rsidRPr="00854D03" w:rsidTr="00854D03">
        <w:tc>
          <w:tcPr>
            <w:tcW w:w="770" w:type="dxa"/>
          </w:tcPr>
          <w:p w:rsidR="0041164E" w:rsidRPr="00854D03" w:rsidRDefault="0041164E" w:rsidP="0041164E">
            <w:pPr>
              <w:rPr>
                <w:sz w:val="20"/>
                <w:szCs w:val="20"/>
                <w:lang w:val="uk-UA"/>
              </w:rPr>
            </w:pPr>
            <w:r w:rsidRPr="00854D03">
              <w:rPr>
                <w:sz w:val="20"/>
                <w:szCs w:val="20"/>
                <w:lang w:val="uk-UA"/>
              </w:rPr>
              <w:t>7</w:t>
            </w:r>
          </w:p>
        </w:tc>
        <w:tc>
          <w:tcPr>
            <w:tcW w:w="3908" w:type="dxa"/>
          </w:tcPr>
          <w:p w:rsidR="0041164E" w:rsidRPr="00854D03" w:rsidRDefault="0041164E" w:rsidP="0041164E">
            <w:pPr>
              <w:rPr>
                <w:sz w:val="20"/>
                <w:szCs w:val="20"/>
                <w:lang w:val="uk-UA"/>
              </w:rPr>
            </w:pPr>
            <w:r w:rsidRPr="00854D03">
              <w:rPr>
                <w:sz w:val="20"/>
                <w:szCs w:val="20"/>
                <w:lang w:val="uk-UA"/>
              </w:rPr>
              <w:t>Зниження потенційних очікуваних збитків</w:t>
            </w:r>
          </w:p>
        </w:tc>
        <w:tc>
          <w:tcPr>
            <w:tcW w:w="1884" w:type="dxa"/>
            <w:vAlign w:val="center"/>
          </w:tcPr>
          <w:p w:rsidR="0041164E" w:rsidRPr="00854D03" w:rsidRDefault="0041164E" w:rsidP="0041164E">
            <w:pPr>
              <w:jc w:val="center"/>
              <w:rPr>
                <w:sz w:val="20"/>
                <w:szCs w:val="20"/>
                <w:lang w:val="uk-UA"/>
              </w:rPr>
            </w:pPr>
            <w:r w:rsidRPr="00854D03">
              <w:rPr>
                <w:rFonts w:eastAsiaTheme="minorEastAsia"/>
                <w:sz w:val="20"/>
                <w:szCs w:val="20"/>
                <w:lang w:val="uk-UA"/>
              </w:rPr>
              <w:t>113,1</w:t>
            </w:r>
          </w:p>
        </w:tc>
        <w:tc>
          <w:tcPr>
            <w:tcW w:w="1884" w:type="dxa"/>
            <w:vAlign w:val="center"/>
          </w:tcPr>
          <w:p w:rsidR="0041164E" w:rsidRPr="00854D03" w:rsidRDefault="0041164E" w:rsidP="0041164E">
            <w:pPr>
              <w:jc w:val="center"/>
              <w:rPr>
                <w:sz w:val="20"/>
                <w:szCs w:val="20"/>
                <w:lang w:val="uk-UA"/>
              </w:rPr>
            </w:pPr>
            <w:r w:rsidRPr="00854D03">
              <w:rPr>
                <w:sz w:val="20"/>
                <w:szCs w:val="20"/>
                <w:lang w:val="uk-UA"/>
              </w:rPr>
              <w:t>0</w:t>
            </w:r>
          </w:p>
        </w:tc>
        <w:tc>
          <w:tcPr>
            <w:tcW w:w="1870" w:type="dxa"/>
            <w:vAlign w:val="center"/>
          </w:tcPr>
          <w:p w:rsidR="0041164E" w:rsidRPr="00854D03" w:rsidRDefault="0041164E" w:rsidP="0041164E">
            <w:pPr>
              <w:jc w:val="center"/>
              <w:rPr>
                <w:sz w:val="20"/>
                <w:szCs w:val="20"/>
                <w:lang w:val="uk-UA"/>
              </w:rPr>
            </w:pPr>
            <w:r w:rsidRPr="00854D03">
              <w:rPr>
                <w:rFonts w:eastAsiaTheme="minorEastAsia"/>
                <w:sz w:val="20"/>
                <w:szCs w:val="20"/>
                <w:lang w:val="uk-UA"/>
              </w:rPr>
              <w:t>113,1</w:t>
            </w:r>
          </w:p>
        </w:tc>
      </w:tr>
      <w:tr w:rsidR="0041164E" w:rsidRPr="00854D03" w:rsidTr="00854D03">
        <w:tc>
          <w:tcPr>
            <w:tcW w:w="770" w:type="dxa"/>
          </w:tcPr>
          <w:p w:rsidR="0041164E" w:rsidRPr="00854D03" w:rsidRDefault="0041164E" w:rsidP="0041164E">
            <w:pPr>
              <w:rPr>
                <w:sz w:val="20"/>
                <w:szCs w:val="20"/>
                <w:lang w:val="uk-UA"/>
              </w:rPr>
            </w:pPr>
          </w:p>
        </w:tc>
        <w:tc>
          <w:tcPr>
            <w:tcW w:w="3908" w:type="dxa"/>
          </w:tcPr>
          <w:p w:rsidR="0041164E" w:rsidRPr="00854D03" w:rsidRDefault="0041164E" w:rsidP="0041164E">
            <w:pPr>
              <w:rPr>
                <w:sz w:val="20"/>
                <w:szCs w:val="20"/>
                <w:lang w:val="uk-UA"/>
              </w:rPr>
            </w:pPr>
            <w:r w:rsidRPr="00854D03">
              <w:rPr>
                <w:sz w:val="20"/>
                <w:szCs w:val="20"/>
                <w:lang w:val="uk-UA"/>
              </w:rPr>
              <w:t>Загалом</w:t>
            </w:r>
          </w:p>
        </w:tc>
        <w:tc>
          <w:tcPr>
            <w:tcW w:w="1884" w:type="dxa"/>
          </w:tcPr>
          <w:p w:rsidR="0041164E" w:rsidRPr="00854D03" w:rsidRDefault="0041164E" w:rsidP="0041164E">
            <w:pPr>
              <w:jc w:val="center"/>
              <w:rPr>
                <w:sz w:val="20"/>
                <w:szCs w:val="20"/>
                <w:lang w:val="uk-UA"/>
              </w:rPr>
            </w:pPr>
            <w:r w:rsidRPr="00854D03">
              <w:rPr>
                <w:sz w:val="20"/>
                <w:szCs w:val="20"/>
                <w:lang w:val="uk-UA"/>
              </w:rPr>
              <w:t>136,29</w:t>
            </w:r>
          </w:p>
        </w:tc>
        <w:tc>
          <w:tcPr>
            <w:tcW w:w="1884" w:type="dxa"/>
          </w:tcPr>
          <w:p w:rsidR="0041164E" w:rsidRPr="00854D03" w:rsidRDefault="0041164E" w:rsidP="0041164E">
            <w:pPr>
              <w:jc w:val="center"/>
              <w:rPr>
                <w:sz w:val="20"/>
                <w:szCs w:val="20"/>
                <w:lang w:val="uk-UA"/>
              </w:rPr>
            </w:pPr>
            <w:r w:rsidRPr="00854D03">
              <w:rPr>
                <w:sz w:val="20"/>
                <w:szCs w:val="20"/>
                <w:lang w:val="uk-UA"/>
              </w:rPr>
              <w:t>0,572</w:t>
            </w:r>
          </w:p>
        </w:tc>
        <w:tc>
          <w:tcPr>
            <w:tcW w:w="1870" w:type="dxa"/>
          </w:tcPr>
          <w:p w:rsidR="0041164E" w:rsidRPr="00854D03" w:rsidRDefault="0041164E" w:rsidP="0041164E">
            <w:pPr>
              <w:jc w:val="center"/>
              <w:rPr>
                <w:b/>
                <w:sz w:val="20"/>
                <w:szCs w:val="20"/>
                <w:lang w:val="uk-UA"/>
              </w:rPr>
            </w:pPr>
            <w:r w:rsidRPr="00854D03">
              <w:rPr>
                <w:b/>
                <w:sz w:val="20"/>
                <w:szCs w:val="20"/>
                <w:lang w:val="uk-UA"/>
              </w:rPr>
              <w:t>135,72</w:t>
            </w:r>
          </w:p>
        </w:tc>
      </w:tr>
    </w:tbl>
    <w:p w:rsidR="0041164E" w:rsidRPr="00932BC4" w:rsidRDefault="0041164E" w:rsidP="0041164E">
      <w:pPr>
        <w:rPr>
          <w:b/>
          <w:sz w:val="28"/>
          <w:szCs w:val="28"/>
          <w:lang w:val="uk-UA"/>
        </w:rPr>
      </w:pPr>
    </w:p>
    <w:p w:rsidR="0041164E" w:rsidRPr="00932BC4" w:rsidRDefault="0041164E" w:rsidP="0041164E">
      <w:pPr>
        <w:rPr>
          <w:b/>
          <w:sz w:val="28"/>
          <w:szCs w:val="28"/>
          <w:lang w:val="uk-UA"/>
        </w:rPr>
      </w:pPr>
    </w:p>
    <w:p w:rsidR="0041164E" w:rsidRPr="00932BC4" w:rsidRDefault="0041164E" w:rsidP="0041164E">
      <w:pPr>
        <w:spacing w:after="160" w:line="259" w:lineRule="auto"/>
        <w:rPr>
          <w:b/>
          <w:sz w:val="28"/>
          <w:szCs w:val="28"/>
          <w:lang w:val="uk-UA"/>
        </w:rPr>
      </w:pPr>
      <w:r w:rsidRPr="00932BC4">
        <w:rPr>
          <w:b/>
          <w:sz w:val="28"/>
          <w:szCs w:val="28"/>
          <w:lang w:val="uk-UA"/>
        </w:rPr>
        <w:br w:type="page"/>
      </w:r>
    </w:p>
    <w:p w:rsidR="00854D03" w:rsidRPr="00854D03" w:rsidRDefault="00854D03" w:rsidP="00854D03">
      <w:pPr>
        <w:ind w:left="-567" w:right="-427" w:firstLine="283"/>
        <w:jc w:val="right"/>
        <w:rPr>
          <w:b/>
          <w:lang w:val="uk-UA"/>
        </w:rPr>
      </w:pPr>
      <w:r w:rsidRPr="00854D03">
        <w:rPr>
          <w:b/>
          <w:lang w:val="uk-UA"/>
        </w:rPr>
        <w:t>Додаток 4.5.</w:t>
      </w:r>
    </w:p>
    <w:p w:rsidR="00854D03" w:rsidRPr="00854D03" w:rsidRDefault="00854D03" w:rsidP="00854D03">
      <w:pPr>
        <w:ind w:left="-567" w:right="-427" w:firstLine="283"/>
        <w:rPr>
          <w:b/>
          <w:lang w:val="uk-UA"/>
        </w:rPr>
      </w:pPr>
    </w:p>
    <w:p w:rsidR="0041164E" w:rsidRPr="00854D03" w:rsidRDefault="0041164E" w:rsidP="00854D03">
      <w:pPr>
        <w:ind w:left="-567" w:right="-427" w:firstLine="283"/>
        <w:jc w:val="center"/>
        <w:rPr>
          <w:b/>
          <w:lang w:val="uk-UA"/>
        </w:rPr>
      </w:pPr>
      <w:r w:rsidRPr="00854D03">
        <w:rPr>
          <w:b/>
          <w:lang w:val="uk-UA"/>
        </w:rPr>
        <w:t>Система прицезійного серверного охолодження та парозволоження</w:t>
      </w:r>
    </w:p>
    <w:p w:rsidR="00854D03" w:rsidRPr="00854D03" w:rsidRDefault="00854D03" w:rsidP="00854D03">
      <w:pPr>
        <w:ind w:left="-567" w:right="-427" w:firstLine="283"/>
        <w:rPr>
          <w:b/>
          <w:lang w:val="uk-UA"/>
        </w:rPr>
      </w:pPr>
    </w:p>
    <w:p w:rsidR="0041164E" w:rsidRPr="00854D03" w:rsidRDefault="0041164E" w:rsidP="00854D03">
      <w:pPr>
        <w:ind w:left="-567" w:right="-427" w:firstLine="283"/>
        <w:jc w:val="both"/>
        <w:rPr>
          <w:lang w:val="uk-UA"/>
        </w:rPr>
      </w:pPr>
      <w:r w:rsidRPr="00854D03">
        <w:rPr>
          <w:lang w:val="uk-UA"/>
        </w:rPr>
        <w:t>Система кондиціювання повинна бути організована з організацією "холодного коридору" в об'ємі приміщення, утворюваних технологічними шафами.</w:t>
      </w:r>
    </w:p>
    <w:p w:rsidR="0041164E" w:rsidRPr="00854D03" w:rsidRDefault="0041164E" w:rsidP="00854D03">
      <w:pPr>
        <w:ind w:left="-567" w:right="-427" w:firstLine="283"/>
        <w:jc w:val="both"/>
        <w:rPr>
          <w:lang w:val="uk-UA"/>
        </w:rPr>
      </w:pPr>
      <w:r w:rsidRPr="00854D03">
        <w:rPr>
          <w:lang w:val="uk-UA"/>
        </w:rPr>
        <w:t>Кондиціонери повиннні бути промисловими, прецизійними, з плавним регулюванням холодопотужності і регулюванням повітропродуктивності, з виносним конденсатором повітряного охолоджування. Кондиціонери повиннні дозволяти забезпечувати охолоджування устаткування ІТ з високою ефективністю.</w:t>
      </w:r>
    </w:p>
    <w:p w:rsidR="0041164E" w:rsidRPr="00854D03" w:rsidRDefault="0041164E" w:rsidP="00854D03">
      <w:pPr>
        <w:ind w:left="-567" w:right="-427" w:firstLine="283"/>
        <w:rPr>
          <w:lang w:val="uk-UA"/>
        </w:rPr>
      </w:pPr>
      <w:r w:rsidRPr="00854D03">
        <w:rPr>
          <w:lang w:val="uk-UA"/>
        </w:rPr>
        <w:t>Система кондиціювання повинна відповідати наступним вимогам:</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повинна забезпечувати охолодження всього наявного активного обладнання з загальним  енергоспоживанням 12 кВ і з запасом в 20-25 % та мати можливість масштабування в майбутньому.</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рівень резервування - 2N.</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 xml:space="preserve">повинна забезпечити підтримку в робочій зоні температури 17-21 </w:t>
      </w:r>
      <w:r w:rsidRPr="00854D03">
        <w:rPr>
          <w:rFonts w:ascii="Times New Roman" w:eastAsiaTheme="minorHAnsi" w:hAnsi="Times New Roman"/>
          <w:sz w:val="24"/>
          <w:vertAlign w:val="superscript"/>
          <w:lang w:val="uk-UA" w:eastAsia="en-US"/>
        </w:rPr>
        <w:t>0</w:t>
      </w:r>
      <w:r w:rsidRPr="00854D03">
        <w:rPr>
          <w:rFonts w:ascii="Times New Roman" w:eastAsiaTheme="minorHAnsi" w:hAnsi="Times New Roman"/>
          <w:sz w:val="24"/>
          <w:lang w:val="uk-UA" w:eastAsia="en-US"/>
        </w:rPr>
        <w:t>С  і вологості 50+10%;</w:t>
      </w:r>
    </w:p>
    <w:p w:rsidR="0041164E" w:rsidRPr="00854D03" w:rsidRDefault="0041164E" w:rsidP="00854D03">
      <w:pPr>
        <w:pStyle w:val="a"/>
        <w:spacing w:before="0" w:after="0" w:line="276" w:lineRule="auto"/>
        <w:ind w:left="-567" w:right="-427" w:firstLine="283"/>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 xml:space="preserve">Можливість роботи зовнішніх блоків від Т = -35 </w:t>
      </w:r>
      <w:r w:rsidRPr="00854D03">
        <w:rPr>
          <w:rFonts w:ascii="Times New Roman" w:eastAsiaTheme="minorHAnsi" w:hAnsi="Times New Roman"/>
          <w:sz w:val="24"/>
          <w:vertAlign w:val="superscript"/>
          <w:lang w:val="uk-UA" w:eastAsia="en-US"/>
        </w:rPr>
        <w:t>0</w:t>
      </w:r>
      <w:r w:rsidRPr="00854D03">
        <w:rPr>
          <w:rFonts w:ascii="Times New Roman" w:eastAsiaTheme="minorHAnsi" w:hAnsi="Times New Roman"/>
          <w:sz w:val="24"/>
          <w:lang w:val="uk-UA" w:eastAsia="en-US"/>
        </w:rPr>
        <w:t xml:space="preserve">С до +45 </w:t>
      </w:r>
      <w:r w:rsidRPr="00854D03">
        <w:rPr>
          <w:rFonts w:ascii="Times New Roman" w:eastAsiaTheme="minorHAnsi" w:hAnsi="Times New Roman"/>
          <w:sz w:val="24"/>
          <w:lang w:val="uk-UA" w:eastAsia="en-US"/>
        </w:rPr>
        <w:sym w:font="Symbol" w:char="F0B0"/>
      </w:r>
      <w:r w:rsidRPr="00854D03">
        <w:rPr>
          <w:rFonts w:ascii="Times New Roman" w:eastAsiaTheme="minorHAnsi" w:hAnsi="Times New Roman"/>
          <w:sz w:val="24"/>
          <w:lang w:val="uk-UA" w:eastAsia="en-US"/>
        </w:rPr>
        <w:t>С</w:t>
      </w:r>
    </w:p>
    <w:p w:rsidR="0041164E" w:rsidRPr="00854D03" w:rsidRDefault="0041164E" w:rsidP="00854D03">
      <w:pPr>
        <w:pStyle w:val="a"/>
        <w:spacing w:before="0" w:after="0" w:line="276" w:lineRule="auto"/>
        <w:ind w:left="-567" w:right="-427" w:firstLine="283"/>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В кондиціонерах передбачити опцію парозволоження.</w:t>
      </w:r>
    </w:p>
    <w:p w:rsidR="0041164E" w:rsidRPr="00854D03" w:rsidRDefault="0041164E" w:rsidP="00854D03">
      <w:pPr>
        <w:pStyle w:val="a"/>
        <w:spacing w:before="0" w:after="0" w:line="276" w:lineRule="auto"/>
        <w:ind w:left="-567" w:right="-427" w:firstLine="283"/>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Наявність графічного блоку керування (або інтеграція з існуючим блоком Hiromatic)</w:t>
      </w:r>
    </w:p>
    <w:p w:rsidR="0041164E" w:rsidRPr="00854D03" w:rsidRDefault="0041164E" w:rsidP="00854D03">
      <w:pPr>
        <w:pStyle w:val="a"/>
        <w:spacing w:before="0" w:after="0" w:line="276" w:lineRule="auto"/>
        <w:ind w:left="-567" w:right="-427" w:firstLine="283"/>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 xml:space="preserve">Для віддаленого контролю параметрів системи кондиціювання передбачити інтерфейсні плати моніторингу. </w:t>
      </w:r>
    </w:p>
    <w:p w:rsidR="0041164E" w:rsidRPr="00854D03" w:rsidRDefault="0041164E" w:rsidP="00854D03">
      <w:pPr>
        <w:pStyle w:val="a"/>
        <w:spacing w:before="0" w:after="0" w:line="276" w:lineRule="auto"/>
        <w:ind w:left="-567" w:right="-427" w:firstLine="283"/>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Для видалення конденсату з приміщення ЦОД, який утворюється при роботі кондиціонерів, передбачити дренажну лінія від цих кондиціонерів з викидом конденсату на вулицю в водостічну трубу</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Система повинна бути побудована на основі промислових прецизійних серверних кондиціонерів з повітряним охолодженням конденсатора;</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розташування внутрішніх блоків на підлозі без влаштування фальш-підлоги, видув холодного повітря фронтальний. Керуючись досвідом та знаннями, Виконавець може запропонувати власний варіант розміщення внутрішніх блоків в серверній кімнаті.</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хладоген – екологічно безпечний.</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Передбачити в проекті систему фрикулінгу.</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кондиціонери повинні бути обладнанні ЕС-вентиляторами випаровувача з змінною частотою обертання – адаптація під навантаження;</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конденсатори повинні мати пристрій плавного регулювання оборотів для точної підтримки температури конденсації і зниження споживчої потужності;</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 xml:space="preserve">автоматика кондиціонерів повинна мати можливість реалізації наступних режимів роботи: </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командна робота;</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 xml:space="preserve">каскадне включення; </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ротація;</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резервування.</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відсутність великих пускових струмів</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рівень шуму – не більше 70Дб.</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фронтальний доступ до компресора для сервісу;</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для забезпечення ефективності і економії споживання електроенергії кондиціонери повинні мати холодильний коефіцієнт, характеризуючий, скільки холоду виробляє кондиціонер з розрахунку на 1 кВт споживаної енергії, не менше 3,5;</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При потребі передбачити захист від прямих сонячних променів на зовнішні блоки кондиціонерів.</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Розташування зовнішніх блоків на стіні (1-тий поверх).</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Місце розташування зовнішніх блоків системи охолоджування, визначити проектом.</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Врахувати систему забору гарячого повітря з гарячих зон</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Час виготовлення обладнання – 2018/2019 роки.</w:t>
      </w:r>
    </w:p>
    <w:p w:rsidR="0041164E" w:rsidRPr="00854D03" w:rsidRDefault="0041164E" w:rsidP="00854D03">
      <w:pPr>
        <w:pStyle w:val="a"/>
        <w:spacing w:before="0" w:after="0" w:line="276" w:lineRule="auto"/>
        <w:ind w:left="-567" w:right="-427" w:firstLine="283"/>
        <w:jc w:val="both"/>
        <w:rPr>
          <w:rFonts w:ascii="Times New Roman" w:eastAsiaTheme="minorHAnsi" w:hAnsi="Times New Roman"/>
          <w:sz w:val="24"/>
          <w:lang w:val="uk-UA" w:eastAsia="en-US"/>
        </w:rPr>
      </w:pPr>
      <w:r w:rsidRPr="00854D03">
        <w:rPr>
          <w:rFonts w:ascii="Times New Roman" w:eastAsiaTheme="minorHAnsi" w:hAnsi="Times New Roman"/>
          <w:sz w:val="24"/>
          <w:lang w:val="uk-UA" w:eastAsia="en-US"/>
        </w:rPr>
        <w:t>Обладнання системи кондиціювання повинне мати гарантію не менше 2-ох років.</w:t>
      </w:r>
    </w:p>
    <w:p w:rsidR="0041164E" w:rsidRPr="00854D03" w:rsidRDefault="0041164E" w:rsidP="00854D03">
      <w:pPr>
        <w:ind w:left="-567" w:right="-427" w:firstLine="283"/>
        <w:rPr>
          <w:lang w:val="uk-UA"/>
        </w:rPr>
      </w:pPr>
    </w:p>
    <w:p w:rsidR="0041164E" w:rsidRPr="00854D03" w:rsidRDefault="0041164E" w:rsidP="00854D03">
      <w:pPr>
        <w:ind w:left="-567" w:right="-427" w:firstLine="283"/>
        <w:rPr>
          <w:lang w:val="uk-UA"/>
        </w:rPr>
      </w:pPr>
      <w:r w:rsidRPr="00854D03">
        <w:rPr>
          <w:lang w:val="uk-UA"/>
        </w:rPr>
        <w:t>Під час проектного обстеження згідно ТЗ та наявних умов, які необхідно забезпечити в серверній АТС 1-го поверху, планується впровадити систему наступної конфігурації:</w:t>
      </w:r>
    </w:p>
    <w:p w:rsidR="0041164E" w:rsidRPr="00854D03" w:rsidRDefault="0041164E" w:rsidP="00854D03">
      <w:pPr>
        <w:ind w:left="-567" w:right="-427" w:firstLine="283"/>
        <w:rPr>
          <w:lang w:val="uk-UA"/>
        </w:rPr>
      </w:pPr>
    </w:p>
    <w:p w:rsidR="0041164E" w:rsidRPr="00854D03" w:rsidRDefault="0041164E" w:rsidP="00854D03">
      <w:pPr>
        <w:ind w:left="-567" w:right="-427" w:firstLine="283"/>
        <w:rPr>
          <w:color w:val="000000" w:themeColor="text1"/>
          <w:lang w:val="uk-UA"/>
        </w:rPr>
      </w:pPr>
      <w:r w:rsidRPr="00854D03">
        <w:rPr>
          <w:b/>
          <w:bCs/>
          <w:lang w:val="uk-UA"/>
        </w:rPr>
        <w:t>Система прецизійного серверного охолодження та парозволоження</w:t>
      </w:r>
      <w:r w:rsidRPr="00854D03">
        <w:rPr>
          <w:lang w:val="uk-UA"/>
        </w:rPr>
        <w:t xml:space="preserve"> </w:t>
      </w:r>
      <w:r w:rsidRPr="00854D03">
        <w:rPr>
          <w:color w:val="1F497D"/>
          <w:lang w:val="uk-UA"/>
        </w:rPr>
        <w:t> </w:t>
      </w:r>
      <w:r w:rsidRPr="00854D03">
        <w:rPr>
          <w:color w:val="1F497D"/>
          <w:lang w:val="uk-UA"/>
        </w:rPr>
        <w:br/>
      </w:r>
      <w:r w:rsidRPr="00854D03">
        <w:rPr>
          <w:color w:val="000000" w:themeColor="text1"/>
          <w:lang w:val="uk-UA"/>
        </w:rPr>
        <w:t xml:space="preserve">складається з двох комплектів таких блоків та елементів: </w:t>
      </w:r>
      <w:r w:rsidRPr="00854D03">
        <w:rPr>
          <w:color w:val="000000" w:themeColor="text1"/>
          <w:lang w:val="uk-UA"/>
        </w:rPr>
        <w:br/>
        <w:t xml:space="preserve">зовнішній блок кондиціонера HPSC12 (HPSC12L000) версія Long Piping, </w:t>
      </w:r>
      <w:r w:rsidRPr="00854D03">
        <w:rPr>
          <w:color w:val="000000" w:themeColor="text1"/>
          <w:lang w:val="uk-UA"/>
        </w:rPr>
        <w:br/>
        <w:t xml:space="preserve">внутрішній блок кондиціонера HPSE12 (HPSE1200040000000) для стельовоого монтажу, </w:t>
      </w:r>
      <w:r w:rsidRPr="00854D03">
        <w:rPr>
          <w:color w:val="000000" w:themeColor="text1"/>
          <w:lang w:val="uk-UA"/>
        </w:rPr>
        <w:br/>
        <w:t>фреон R407C, повітряний фільтр G3; система парозволоження,</w:t>
      </w:r>
    </w:p>
    <w:p w:rsidR="0041164E" w:rsidRPr="00854D03" w:rsidRDefault="0041164E" w:rsidP="00854D03">
      <w:pPr>
        <w:ind w:left="-567" w:right="-427" w:firstLine="283"/>
        <w:rPr>
          <w:color w:val="000000" w:themeColor="text1"/>
          <w:lang w:val="uk-UA"/>
        </w:rPr>
      </w:pPr>
      <w:r w:rsidRPr="00854D03">
        <w:rPr>
          <w:color w:val="000000" w:themeColor="text1"/>
          <w:lang w:val="uk-UA"/>
        </w:rPr>
        <w:t xml:space="preserve">роботи та додаткове обладнання/матеріали по монтажу та запуску двох кондиціонерів серії HPS12 з врахуванням підключення до системи живлення, моніторингу та керування </w:t>
      </w:r>
      <w:r w:rsidRPr="00854D03">
        <w:rPr>
          <w:color w:val="000000" w:themeColor="text1"/>
          <w:lang w:val="en-US"/>
        </w:rPr>
        <w:t>HIROMATIC</w:t>
      </w:r>
      <w:r w:rsidRPr="00854D03">
        <w:rPr>
          <w:color w:val="000000" w:themeColor="text1"/>
          <w:lang w:val="uk-UA"/>
        </w:rPr>
        <w:t>, перенесення існуючих серверних кондиціонерів HPS-06.</w:t>
      </w:r>
    </w:p>
    <w:p w:rsidR="000A3256" w:rsidRDefault="000A3256" w:rsidP="000A3256">
      <w:pPr>
        <w:ind w:left="-567" w:right="-427" w:firstLine="283"/>
        <w:jc w:val="both"/>
        <w:rPr>
          <w:lang w:val="uk-UA"/>
        </w:rPr>
      </w:pPr>
      <w:r w:rsidRPr="00932BC4">
        <w:rPr>
          <w:lang w:val="uk-UA"/>
        </w:rPr>
        <w:t xml:space="preserve">Таким чином, в 2019 р. планується закупити </w:t>
      </w:r>
      <w:r w:rsidRPr="000A3256">
        <w:rPr>
          <w:bCs/>
          <w:lang w:val="uk-UA"/>
        </w:rPr>
        <w:t>Система прецизійного серверного охолодження та парозволоження</w:t>
      </w:r>
      <w:r>
        <w:rPr>
          <w:lang w:val="uk-UA"/>
        </w:rPr>
        <w:t xml:space="preserve"> в кількості 1 шт.</w:t>
      </w:r>
      <w:r w:rsidRPr="00932BC4">
        <w:rPr>
          <w:lang w:val="uk-UA"/>
        </w:rPr>
        <w:t xml:space="preserve"> на загальну суму </w:t>
      </w:r>
      <w:r>
        <w:rPr>
          <w:b/>
          <w:lang w:val="uk-UA"/>
        </w:rPr>
        <w:t>582,1</w:t>
      </w:r>
      <w:r w:rsidRPr="00932BC4">
        <w:rPr>
          <w:b/>
          <w:lang w:val="uk-UA"/>
        </w:rPr>
        <w:t xml:space="preserve"> тис. грн. без ПДВ</w:t>
      </w:r>
      <w:r w:rsidRPr="00932BC4">
        <w:rPr>
          <w:lang w:val="uk-UA"/>
        </w:rPr>
        <w:t>.</w:t>
      </w:r>
    </w:p>
    <w:p w:rsidR="0041164E" w:rsidRDefault="0041164E" w:rsidP="0041164E">
      <w:pPr>
        <w:jc w:val="right"/>
        <w:rPr>
          <w:lang w:val="uk-UA"/>
        </w:rPr>
      </w:pPr>
    </w:p>
    <w:p w:rsidR="000A3256" w:rsidRDefault="000A3256" w:rsidP="000A3256">
      <w:pPr>
        <w:ind w:left="-567" w:right="-427" w:firstLine="283"/>
        <w:jc w:val="center"/>
        <w:rPr>
          <w:bCs/>
          <w:u w:val="single"/>
          <w:lang w:val="uk-UA"/>
        </w:rPr>
      </w:pPr>
      <w:r w:rsidRPr="000A3256">
        <w:rPr>
          <w:szCs w:val="22"/>
          <w:u w:val="single"/>
          <w:lang w:val="uk-UA"/>
        </w:rPr>
        <w:t xml:space="preserve">Економічний ефект від закупівлі </w:t>
      </w:r>
      <w:r>
        <w:rPr>
          <w:bCs/>
          <w:u w:val="single"/>
          <w:lang w:val="uk-UA"/>
        </w:rPr>
        <w:t>Системи</w:t>
      </w:r>
      <w:r w:rsidRPr="000A3256">
        <w:rPr>
          <w:bCs/>
          <w:u w:val="single"/>
          <w:lang w:val="uk-UA"/>
        </w:rPr>
        <w:t xml:space="preserve"> прецизійного серверного охолодження та парозволоження</w:t>
      </w:r>
    </w:p>
    <w:p w:rsidR="000A3256" w:rsidRPr="000A3256" w:rsidRDefault="000A3256" w:rsidP="000A3256">
      <w:pPr>
        <w:ind w:left="-567" w:right="-427" w:firstLine="283"/>
        <w:jc w:val="center"/>
        <w:rPr>
          <w:u w:val="single"/>
          <w:lang w:val="uk-UA"/>
        </w:rPr>
      </w:pPr>
    </w:p>
    <w:p w:rsidR="0041164E" w:rsidRPr="00932BC4" w:rsidRDefault="0041164E" w:rsidP="000A3256">
      <w:pPr>
        <w:ind w:left="-567" w:right="-427" w:firstLine="283"/>
        <w:rPr>
          <w:b/>
          <w:i/>
          <w:lang w:val="uk-UA"/>
        </w:rPr>
      </w:pPr>
      <w:r w:rsidRPr="00932BC4">
        <w:rPr>
          <w:b/>
          <w:i/>
          <w:lang w:val="uk-UA"/>
        </w:rPr>
        <w:t>І Вартість заходу всього 582,10 тис грн (без ПДВ)</w:t>
      </w:r>
    </w:p>
    <w:p w:rsidR="0041164E" w:rsidRPr="00932BC4" w:rsidRDefault="0041164E" w:rsidP="000A3256">
      <w:pPr>
        <w:ind w:left="-567" w:right="-427" w:firstLine="283"/>
        <w:rPr>
          <w:lang w:val="uk-UA"/>
        </w:rPr>
      </w:pPr>
      <w:r w:rsidRPr="00932BC4">
        <w:rPr>
          <w:b/>
          <w:i/>
          <w:lang w:val="uk-UA"/>
        </w:rPr>
        <w:t xml:space="preserve">ІІ Оприбуткування зворотних матеріалів - </w:t>
      </w:r>
      <w:r w:rsidRPr="00932BC4">
        <w:rPr>
          <w:lang w:val="uk-UA"/>
        </w:rPr>
        <w:t>0 тис грн</w:t>
      </w:r>
    </w:p>
    <w:p w:rsidR="0041164E" w:rsidRPr="00932BC4" w:rsidRDefault="0041164E" w:rsidP="000A3256">
      <w:pPr>
        <w:ind w:left="-567" w:right="-427" w:firstLine="283"/>
        <w:rPr>
          <w:b/>
          <w:i/>
          <w:lang w:val="uk-UA"/>
        </w:rPr>
      </w:pPr>
      <w:r w:rsidRPr="00932BC4">
        <w:rPr>
          <w:b/>
          <w:i/>
          <w:lang w:val="uk-UA"/>
        </w:rPr>
        <w:t>ІІІ Сукупний економічний ефект від впровадження заходу</w:t>
      </w:r>
    </w:p>
    <w:p w:rsidR="0041164E" w:rsidRPr="00932BC4" w:rsidRDefault="0041164E" w:rsidP="000A3256">
      <w:pPr>
        <w:ind w:left="-567" w:right="-427" w:firstLine="283"/>
        <w:rPr>
          <w:b/>
          <w:i/>
          <w:lang w:val="uk-UA"/>
        </w:rPr>
      </w:pPr>
      <w:r w:rsidRPr="00932BC4">
        <w:rPr>
          <w:b/>
          <w:i/>
          <w:lang w:val="uk-UA"/>
        </w:rPr>
        <w:t>0+0+0+0+0+0+1200 = 1200 тис грн</w:t>
      </w:r>
    </w:p>
    <w:p w:rsidR="0041164E" w:rsidRPr="00932BC4" w:rsidRDefault="0041164E" w:rsidP="000A3256">
      <w:pPr>
        <w:ind w:left="-567" w:right="-427" w:firstLine="283"/>
        <w:rPr>
          <w:rFonts w:eastAsiaTheme="minorEastAsia"/>
        </w:rPr>
      </w:pPr>
      <w:r w:rsidRPr="00932BC4">
        <w:rPr>
          <w:b/>
          <w:i/>
          <w:lang w:val="uk-UA"/>
        </w:rPr>
        <w:t>IV Окупність</w:t>
      </w:r>
      <w:r w:rsidRPr="00932BC4">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(582,1-0)</m:t>
              </m:r>
            </m:num>
            <m:den>
              <m:r>
                <m:rPr>
                  <m:sty m:val="p"/>
                </m:rPr>
                <w:rPr>
                  <w:rFonts w:ascii="Cambria Math" w:hAnsi="Cambria Math"/>
                  <w:lang w:val="uk-UA"/>
                </w:rPr>
                <m:t>(0+0+0+0+0+0+1200)</m:t>
              </m:r>
            </m:den>
          </m:f>
          <m:r>
            <m:rPr>
              <m:sty m:val="p"/>
            </m:rPr>
            <w:rPr>
              <w:rFonts w:ascii="Cambria Math" w:hAnsi="Cambria Math"/>
              <w:lang w:val="uk-UA"/>
            </w:rPr>
            <m:t>=0,5 років</m:t>
          </m:r>
        </m:oMath>
      </m:oMathPara>
    </w:p>
    <w:p w:rsidR="0041164E" w:rsidRPr="00932BC4" w:rsidRDefault="0041164E" w:rsidP="000A3256">
      <w:pPr>
        <w:ind w:left="-567" w:right="-427" w:firstLine="283"/>
        <w:rPr>
          <w:b/>
          <w:i/>
          <w:lang w:val="uk-UA"/>
        </w:rPr>
      </w:pPr>
      <w:r w:rsidRPr="00932BC4">
        <w:rPr>
          <w:b/>
          <w:i/>
          <w:lang w:val="uk-UA"/>
        </w:rPr>
        <w:t>V Зниження технологічних витрат електроенергії - 0 грн</w:t>
      </w:r>
    </w:p>
    <w:p w:rsidR="0041164E" w:rsidRPr="00932BC4" w:rsidRDefault="0041164E" w:rsidP="000A3256">
      <w:pPr>
        <w:ind w:left="-567" w:right="-427" w:firstLine="283"/>
        <w:rPr>
          <w:b/>
          <w:i/>
          <w:lang w:val="uk-UA"/>
        </w:rPr>
      </w:pPr>
      <w:r w:rsidRPr="00932BC4">
        <w:rPr>
          <w:b/>
          <w:i/>
          <w:lang w:val="uk-UA"/>
        </w:rPr>
        <w:t>VI Зниження витрат на матеріали та обладнання -0 грн</w:t>
      </w:r>
    </w:p>
    <w:p w:rsidR="0041164E" w:rsidRPr="00932BC4" w:rsidRDefault="0041164E" w:rsidP="000A3256">
      <w:pPr>
        <w:ind w:left="-567" w:right="-427" w:firstLine="283"/>
        <w:rPr>
          <w:b/>
          <w:i/>
          <w:lang w:val="uk-UA"/>
        </w:rPr>
      </w:pPr>
      <w:r w:rsidRPr="00932BC4">
        <w:rPr>
          <w:b/>
          <w:i/>
          <w:lang w:val="uk-UA"/>
        </w:rPr>
        <w:t>VII Зниження витрат паливо-мастильних матеріалів - 0 грн</w:t>
      </w:r>
    </w:p>
    <w:p w:rsidR="0041164E" w:rsidRPr="00932BC4" w:rsidRDefault="0041164E" w:rsidP="000A3256">
      <w:pPr>
        <w:ind w:left="-567" w:right="-427" w:firstLine="283"/>
        <w:rPr>
          <w:b/>
          <w:i/>
          <w:lang w:val="uk-UA"/>
        </w:rPr>
      </w:pPr>
      <w:r w:rsidRPr="00932BC4">
        <w:rPr>
          <w:b/>
          <w:i/>
          <w:lang w:val="uk-UA"/>
        </w:rPr>
        <w:t>VIIІ Зниження витрат на оплату праці - 0 грн</w:t>
      </w:r>
    </w:p>
    <w:p w:rsidR="0041164E" w:rsidRPr="00932BC4" w:rsidRDefault="0041164E" w:rsidP="000A3256">
      <w:pPr>
        <w:ind w:left="-567" w:right="-427" w:firstLine="283"/>
        <w:rPr>
          <w:b/>
          <w:i/>
          <w:lang w:val="uk-UA"/>
        </w:rPr>
      </w:pPr>
      <w:r w:rsidRPr="00932BC4">
        <w:rPr>
          <w:b/>
          <w:i/>
          <w:lang w:val="uk-UA"/>
        </w:rPr>
        <w:t>IX Збільшення корисного відпуску- 0 грн</w:t>
      </w:r>
    </w:p>
    <w:p w:rsidR="0041164E" w:rsidRPr="00932BC4" w:rsidRDefault="0041164E" w:rsidP="000A3256">
      <w:pPr>
        <w:ind w:left="-567" w:right="-427" w:firstLine="283"/>
        <w:rPr>
          <w:lang w:val="uk-UA"/>
        </w:rPr>
      </w:pPr>
      <w:r w:rsidRPr="00932BC4">
        <w:rPr>
          <w:b/>
          <w:i/>
          <w:lang w:val="en-US"/>
        </w:rPr>
        <w:t>X</w:t>
      </w:r>
      <w:r w:rsidRPr="00932BC4">
        <w:rPr>
          <w:b/>
          <w:i/>
          <w:lang w:val="uk-UA"/>
        </w:rPr>
        <w:t xml:space="preserve"> Зменшення штрафних санкцій - 0 грн</w:t>
      </w:r>
    </w:p>
    <w:p w:rsidR="0041164E" w:rsidRPr="00932BC4" w:rsidRDefault="0041164E" w:rsidP="000A3256">
      <w:pPr>
        <w:ind w:left="-567" w:right="-427" w:firstLine="283"/>
        <w:rPr>
          <w:b/>
          <w:i/>
          <w:lang w:val="uk-UA"/>
        </w:rPr>
      </w:pPr>
      <w:r w:rsidRPr="00932BC4">
        <w:rPr>
          <w:b/>
          <w:i/>
          <w:lang w:val="en-US"/>
        </w:rPr>
        <w:t>XI</w:t>
      </w:r>
      <w:r w:rsidRPr="00932BC4">
        <w:rPr>
          <w:b/>
          <w:i/>
          <w:lang w:val="uk-UA"/>
        </w:rPr>
        <w:t xml:space="preserve"> Зниження потенційних очікуваних збитків.</w:t>
      </w:r>
    </w:p>
    <w:p w:rsidR="0041164E" w:rsidRPr="00932BC4" w:rsidRDefault="0041164E" w:rsidP="000A3256">
      <w:pPr>
        <w:ind w:left="-567" w:right="-427" w:firstLine="283"/>
        <w:jc w:val="both"/>
        <w:rPr>
          <w:color w:val="000000"/>
          <w:lang w:val="uk-UA"/>
        </w:rPr>
      </w:pPr>
      <w:r w:rsidRPr="00932BC4">
        <w:rPr>
          <w:lang w:val="uk-UA"/>
        </w:rPr>
        <w:t>Завдяки закупівлі системи кондиціювання дасть змогу безвідмовної роботи всіх сервісів компанії При будь якій аварійній ситуації, і запинка роботи підприємства на однин день, вартує компанії -</w:t>
      </w:r>
      <w:r w:rsidRPr="00932BC4">
        <w:rPr>
          <w:b/>
          <w:i/>
          <w:lang w:val="uk-UA"/>
        </w:rPr>
        <w:t xml:space="preserve">1200 тис грн </w:t>
      </w:r>
      <w:r w:rsidRPr="00932BC4">
        <w:rPr>
          <w:lang w:val="uk-UA"/>
        </w:rPr>
        <w:t>Разом із закупкою нового</w:t>
      </w:r>
      <w:r w:rsidRPr="00932BC4">
        <w:rPr>
          <w:b/>
          <w:i/>
          <w:lang w:val="uk-UA"/>
        </w:rPr>
        <w:t xml:space="preserve"> </w:t>
      </w:r>
      <w:r w:rsidRPr="00932BC4">
        <w:rPr>
          <w:color w:val="000000"/>
          <w:lang w:val="uk-UA"/>
        </w:rPr>
        <w:t>обладнання закупляються гарантійні сервіси для компанії, відповідно до яких, термін гарантійної заміни запчастин становить 24 години.</w:t>
      </w:r>
    </w:p>
    <w:p w:rsidR="0041164E" w:rsidRDefault="0041164E" w:rsidP="000A3256">
      <w:pPr>
        <w:ind w:left="-567" w:right="-427" w:firstLine="283"/>
        <w:rPr>
          <w:b/>
          <w:i/>
          <w:lang w:val="uk-UA"/>
        </w:rPr>
      </w:pPr>
      <w:r w:rsidRPr="00932BC4">
        <w:rPr>
          <w:b/>
          <w:i/>
          <w:lang w:val="uk-UA"/>
        </w:rPr>
        <w:t>Зведена таблиця витрат до і після заміни обладнання, та очікуваної економії</w:t>
      </w:r>
    </w:p>
    <w:p w:rsidR="000A3256" w:rsidRPr="00932BC4" w:rsidRDefault="000A3256" w:rsidP="000A3256">
      <w:pPr>
        <w:ind w:left="-567" w:right="-427" w:firstLine="283"/>
        <w:rPr>
          <w:b/>
          <w:i/>
          <w:lang w:val="uk-UA"/>
        </w:rPr>
      </w:pPr>
    </w:p>
    <w:tbl>
      <w:tblPr>
        <w:tblStyle w:val="a8"/>
        <w:tblW w:w="10438" w:type="dxa"/>
        <w:tblInd w:w="-459" w:type="dxa"/>
        <w:tblLook w:val="04A0"/>
      </w:tblPr>
      <w:tblGrid>
        <w:gridCol w:w="775"/>
        <w:gridCol w:w="3903"/>
        <w:gridCol w:w="1921"/>
        <w:gridCol w:w="1921"/>
        <w:gridCol w:w="1918"/>
      </w:tblGrid>
      <w:tr w:rsidR="0041164E" w:rsidRPr="000A3256" w:rsidTr="000A3256">
        <w:trPr>
          <w:trHeight w:val="71"/>
        </w:trPr>
        <w:tc>
          <w:tcPr>
            <w:tcW w:w="775" w:type="dxa"/>
          </w:tcPr>
          <w:p w:rsidR="0041164E" w:rsidRPr="000A3256" w:rsidRDefault="0041164E" w:rsidP="0041164E">
            <w:pPr>
              <w:jc w:val="center"/>
              <w:rPr>
                <w:sz w:val="20"/>
                <w:szCs w:val="20"/>
                <w:lang w:val="uk-UA"/>
              </w:rPr>
            </w:pPr>
            <w:r w:rsidRPr="000A3256">
              <w:rPr>
                <w:sz w:val="20"/>
                <w:szCs w:val="20"/>
                <w:lang w:val="uk-UA"/>
              </w:rPr>
              <w:t>№п/п</w:t>
            </w:r>
          </w:p>
        </w:tc>
        <w:tc>
          <w:tcPr>
            <w:tcW w:w="3903" w:type="dxa"/>
          </w:tcPr>
          <w:p w:rsidR="0041164E" w:rsidRPr="000A3256" w:rsidRDefault="0041164E" w:rsidP="0041164E">
            <w:pPr>
              <w:jc w:val="center"/>
              <w:rPr>
                <w:sz w:val="20"/>
                <w:szCs w:val="20"/>
                <w:lang w:val="uk-UA"/>
              </w:rPr>
            </w:pPr>
            <w:r w:rsidRPr="000A3256">
              <w:rPr>
                <w:sz w:val="20"/>
                <w:szCs w:val="20"/>
                <w:lang w:val="uk-UA"/>
              </w:rPr>
              <w:t>Назва витрат</w:t>
            </w:r>
          </w:p>
        </w:tc>
        <w:tc>
          <w:tcPr>
            <w:tcW w:w="1921" w:type="dxa"/>
          </w:tcPr>
          <w:p w:rsidR="0041164E" w:rsidRPr="000A3256" w:rsidRDefault="0041164E" w:rsidP="0041164E">
            <w:pPr>
              <w:jc w:val="center"/>
              <w:rPr>
                <w:sz w:val="20"/>
                <w:szCs w:val="20"/>
                <w:lang w:val="uk-UA"/>
              </w:rPr>
            </w:pPr>
            <w:r w:rsidRPr="000A3256">
              <w:rPr>
                <w:sz w:val="20"/>
                <w:szCs w:val="20"/>
                <w:lang w:val="uk-UA"/>
              </w:rPr>
              <w:t>Витрати до заміни обладнання тис .грн</w:t>
            </w:r>
          </w:p>
        </w:tc>
        <w:tc>
          <w:tcPr>
            <w:tcW w:w="1921" w:type="dxa"/>
          </w:tcPr>
          <w:p w:rsidR="0041164E" w:rsidRPr="000A3256" w:rsidRDefault="0041164E" w:rsidP="0041164E">
            <w:pPr>
              <w:jc w:val="center"/>
              <w:rPr>
                <w:sz w:val="20"/>
                <w:szCs w:val="20"/>
                <w:lang w:val="uk-UA"/>
              </w:rPr>
            </w:pPr>
            <w:r w:rsidRPr="000A3256">
              <w:rPr>
                <w:sz w:val="20"/>
                <w:szCs w:val="20"/>
                <w:lang w:val="uk-UA"/>
              </w:rPr>
              <w:t>Витрати після заміни обладнання в тис. грн</w:t>
            </w:r>
          </w:p>
        </w:tc>
        <w:tc>
          <w:tcPr>
            <w:tcW w:w="1918" w:type="dxa"/>
          </w:tcPr>
          <w:p w:rsidR="0041164E" w:rsidRPr="000A3256" w:rsidRDefault="0041164E" w:rsidP="0041164E">
            <w:pPr>
              <w:jc w:val="center"/>
              <w:rPr>
                <w:sz w:val="20"/>
                <w:szCs w:val="20"/>
                <w:lang w:val="uk-UA"/>
              </w:rPr>
            </w:pPr>
            <w:r w:rsidRPr="000A3256">
              <w:rPr>
                <w:sz w:val="20"/>
                <w:szCs w:val="20"/>
                <w:lang w:val="uk-UA"/>
              </w:rPr>
              <w:t>Економія в тис. грн</w:t>
            </w:r>
          </w:p>
        </w:tc>
      </w:tr>
      <w:tr w:rsidR="0041164E" w:rsidRPr="000A3256" w:rsidTr="000A3256">
        <w:trPr>
          <w:trHeight w:val="527"/>
        </w:trPr>
        <w:tc>
          <w:tcPr>
            <w:tcW w:w="775" w:type="dxa"/>
          </w:tcPr>
          <w:p w:rsidR="0041164E" w:rsidRPr="000A3256" w:rsidRDefault="0041164E" w:rsidP="0041164E">
            <w:pPr>
              <w:jc w:val="center"/>
              <w:rPr>
                <w:sz w:val="20"/>
                <w:szCs w:val="20"/>
                <w:lang w:val="uk-UA"/>
              </w:rPr>
            </w:pPr>
            <w:r w:rsidRPr="000A3256">
              <w:rPr>
                <w:sz w:val="20"/>
                <w:szCs w:val="20"/>
                <w:lang w:val="uk-UA"/>
              </w:rPr>
              <w:t>1</w:t>
            </w:r>
          </w:p>
        </w:tc>
        <w:tc>
          <w:tcPr>
            <w:tcW w:w="3903" w:type="dxa"/>
          </w:tcPr>
          <w:p w:rsidR="0041164E" w:rsidRPr="000A3256" w:rsidRDefault="0041164E" w:rsidP="0041164E">
            <w:pPr>
              <w:rPr>
                <w:sz w:val="20"/>
                <w:szCs w:val="20"/>
                <w:lang w:val="uk-UA"/>
              </w:rPr>
            </w:pPr>
            <w:r w:rsidRPr="000A3256">
              <w:rPr>
                <w:sz w:val="20"/>
                <w:szCs w:val="20"/>
                <w:lang w:val="uk-UA"/>
              </w:rPr>
              <w:t>Технологічні витрати електроенергії</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18" w:type="dxa"/>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rPr>
          <w:trHeight w:val="40"/>
        </w:trPr>
        <w:tc>
          <w:tcPr>
            <w:tcW w:w="775" w:type="dxa"/>
          </w:tcPr>
          <w:p w:rsidR="0041164E" w:rsidRPr="000A3256" w:rsidRDefault="0041164E" w:rsidP="0041164E">
            <w:pPr>
              <w:jc w:val="center"/>
              <w:rPr>
                <w:sz w:val="20"/>
                <w:szCs w:val="20"/>
                <w:lang w:val="uk-UA"/>
              </w:rPr>
            </w:pPr>
            <w:r w:rsidRPr="000A3256">
              <w:rPr>
                <w:sz w:val="20"/>
                <w:szCs w:val="20"/>
                <w:lang w:val="uk-UA"/>
              </w:rPr>
              <w:t>2</w:t>
            </w:r>
          </w:p>
        </w:tc>
        <w:tc>
          <w:tcPr>
            <w:tcW w:w="3903" w:type="dxa"/>
          </w:tcPr>
          <w:p w:rsidR="0041164E" w:rsidRPr="000A3256" w:rsidRDefault="0041164E" w:rsidP="0041164E">
            <w:pPr>
              <w:rPr>
                <w:sz w:val="20"/>
                <w:szCs w:val="20"/>
                <w:lang w:val="uk-UA"/>
              </w:rPr>
            </w:pPr>
            <w:r w:rsidRPr="000A3256">
              <w:rPr>
                <w:sz w:val="20"/>
                <w:szCs w:val="20"/>
                <w:lang w:val="uk-UA"/>
              </w:rPr>
              <w:t>Витрати на матеріали та обладнання</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18" w:type="dxa"/>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rPr>
          <w:trHeight w:val="41"/>
        </w:trPr>
        <w:tc>
          <w:tcPr>
            <w:tcW w:w="775" w:type="dxa"/>
          </w:tcPr>
          <w:p w:rsidR="0041164E" w:rsidRPr="000A3256" w:rsidRDefault="0041164E" w:rsidP="0041164E">
            <w:pPr>
              <w:jc w:val="center"/>
              <w:rPr>
                <w:sz w:val="20"/>
                <w:szCs w:val="20"/>
                <w:lang w:val="uk-UA"/>
              </w:rPr>
            </w:pPr>
            <w:r w:rsidRPr="000A3256">
              <w:rPr>
                <w:sz w:val="20"/>
                <w:szCs w:val="20"/>
                <w:lang w:val="uk-UA"/>
              </w:rPr>
              <w:t>3</w:t>
            </w:r>
          </w:p>
        </w:tc>
        <w:tc>
          <w:tcPr>
            <w:tcW w:w="3903" w:type="dxa"/>
          </w:tcPr>
          <w:p w:rsidR="0041164E" w:rsidRPr="000A3256" w:rsidRDefault="0041164E" w:rsidP="0041164E">
            <w:pPr>
              <w:rPr>
                <w:sz w:val="20"/>
                <w:szCs w:val="20"/>
                <w:lang w:val="uk-UA"/>
              </w:rPr>
            </w:pPr>
            <w:r w:rsidRPr="000A3256">
              <w:rPr>
                <w:sz w:val="20"/>
                <w:szCs w:val="20"/>
                <w:lang w:val="uk-UA"/>
              </w:rPr>
              <w:t>Витрати паливо-мастильних матеріалів</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18" w:type="dxa"/>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rPr>
          <w:trHeight w:val="25"/>
        </w:trPr>
        <w:tc>
          <w:tcPr>
            <w:tcW w:w="775" w:type="dxa"/>
          </w:tcPr>
          <w:p w:rsidR="0041164E" w:rsidRPr="000A3256" w:rsidRDefault="0041164E" w:rsidP="0041164E">
            <w:pPr>
              <w:jc w:val="center"/>
              <w:rPr>
                <w:sz w:val="20"/>
                <w:szCs w:val="20"/>
                <w:lang w:val="uk-UA"/>
              </w:rPr>
            </w:pPr>
            <w:r w:rsidRPr="000A3256">
              <w:rPr>
                <w:sz w:val="20"/>
                <w:szCs w:val="20"/>
                <w:lang w:val="uk-UA"/>
              </w:rPr>
              <w:t>4</w:t>
            </w:r>
          </w:p>
        </w:tc>
        <w:tc>
          <w:tcPr>
            <w:tcW w:w="3903" w:type="dxa"/>
          </w:tcPr>
          <w:p w:rsidR="0041164E" w:rsidRPr="000A3256" w:rsidRDefault="0041164E" w:rsidP="0041164E">
            <w:pPr>
              <w:rPr>
                <w:sz w:val="20"/>
                <w:szCs w:val="20"/>
                <w:lang w:val="uk-UA"/>
              </w:rPr>
            </w:pPr>
            <w:r w:rsidRPr="000A3256">
              <w:rPr>
                <w:sz w:val="20"/>
                <w:szCs w:val="20"/>
                <w:lang w:val="uk-UA"/>
              </w:rPr>
              <w:t>Витрати на оплату праці</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18" w:type="dxa"/>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rPr>
          <w:trHeight w:val="40"/>
        </w:trPr>
        <w:tc>
          <w:tcPr>
            <w:tcW w:w="775" w:type="dxa"/>
          </w:tcPr>
          <w:p w:rsidR="0041164E" w:rsidRPr="000A3256" w:rsidRDefault="0041164E" w:rsidP="0041164E">
            <w:pPr>
              <w:jc w:val="center"/>
              <w:rPr>
                <w:sz w:val="20"/>
                <w:szCs w:val="20"/>
                <w:lang w:val="uk-UA"/>
              </w:rPr>
            </w:pPr>
            <w:r w:rsidRPr="000A3256">
              <w:rPr>
                <w:sz w:val="20"/>
                <w:szCs w:val="20"/>
                <w:lang w:val="uk-UA"/>
              </w:rPr>
              <w:t>5</w:t>
            </w:r>
          </w:p>
        </w:tc>
        <w:tc>
          <w:tcPr>
            <w:tcW w:w="3903" w:type="dxa"/>
          </w:tcPr>
          <w:p w:rsidR="0041164E" w:rsidRPr="000A3256" w:rsidRDefault="0041164E" w:rsidP="0041164E">
            <w:pPr>
              <w:rPr>
                <w:sz w:val="20"/>
                <w:szCs w:val="20"/>
                <w:lang w:val="uk-UA"/>
              </w:rPr>
            </w:pPr>
            <w:r w:rsidRPr="000A3256">
              <w:rPr>
                <w:sz w:val="20"/>
                <w:szCs w:val="20"/>
                <w:lang w:val="uk-UA"/>
              </w:rPr>
              <w:t>Збільшення корисного відпуску</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18" w:type="dxa"/>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rPr>
          <w:trHeight w:val="29"/>
        </w:trPr>
        <w:tc>
          <w:tcPr>
            <w:tcW w:w="775" w:type="dxa"/>
          </w:tcPr>
          <w:p w:rsidR="0041164E" w:rsidRPr="000A3256" w:rsidRDefault="0041164E" w:rsidP="0041164E">
            <w:pPr>
              <w:jc w:val="center"/>
              <w:rPr>
                <w:sz w:val="20"/>
                <w:szCs w:val="20"/>
                <w:lang w:val="uk-UA"/>
              </w:rPr>
            </w:pPr>
            <w:r w:rsidRPr="000A3256">
              <w:rPr>
                <w:sz w:val="20"/>
                <w:szCs w:val="20"/>
                <w:lang w:val="uk-UA"/>
              </w:rPr>
              <w:t>6</w:t>
            </w:r>
          </w:p>
        </w:tc>
        <w:tc>
          <w:tcPr>
            <w:tcW w:w="3903" w:type="dxa"/>
          </w:tcPr>
          <w:p w:rsidR="0041164E" w:rsidRPr="000A3256" w:rsidRDefault="0041164E" w:rsidP="0041164E">
            <w:pPr>
              <w:rPr>
                <w:sz w:val="20"/>
                <w:szCs w:val="20"/>
                <w:lang w:val="uk-UA"/>
              </w:rPr>
            </w:pPr>
            <w:r w:rsidRPr="000A3256">
              <w:rPr>
                <w:sz w:val="20"/>
                <w:szCs w:val="20"/>
                <w:lang w:val="uk-UA"/>
              </w:rPr>
              <w:t>Зменшення штрафних санкцій</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18" w:type="dxa"/>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rPr>
          <w:trHeight w:val="25"/>
        </w:trPr>
        <w:tc>
          <w:tcPr>
            <w:tcW w:w="775" w:type="dxa"/>
          </w:tcPr>
          <w:p w:rsidR="0041164E" w:rsidRPr="000A3256" w:rsidRDefault="0041164E" w:rsidP="0041164E">
            <w:pPr>
              <w:jc w:val="center"/>
              <w:rPr>
                <w:sz w:val="20"/>
                <w:szCs w:val="20"/>
                <w:lang w:val="uk-UA"/>
              </w:rPr>
            </w:pPr>
            <w:r w:rsidRPr="000A3256">
              <w:rPr>
                <w:sz w:val="20"/>
                <w:szCs w:val="20"/>
                <w:lang w:val="uk-UA"/>
              </w:rPr>
              <w:t>7</w:t>
            </w:r>
          </w:p>
        </w:tc>
        <w:tc>
          <w:tcPr>
            <w:tcW w:w="3903" w:type="dxa"/>
          </w:tcPr>
          <w:p w:rsidR="0041164E" w:rsidRPr="000A3256" w:rsidRDefault="0041164E" w:rsidP="0041164E">
            <w:pPr>
              <w:rPr>
                <w:sz w:val="20"/>
                <w:szCs w:val="20"/>
                <w:lang w:val="uk-UA"/>
              </w:rPr>
            </w:pPr>
            <w:r w:rsidRPr="000A3256">
              <w:rPr>
                <w:sz w:val="20"/>
                <w:szCs w:val="20"/>
                <w:lang w:val="uk-UA"/>
              </w:rPr>
              <w:t>Зниження потенційних очікуваних збитків</w:t>
            </w:r>
          </w:p>
        </w:tc>
        <w:tc>
          <w:tcPr>
            <w:tcW w:w="1921" w:type="dxa"/>
          </w:tcPr>
          <w:p w:rsidR="0041164E" w:rsidRPr="000A3256" w:rsidRDefault="0041164E" w:rsidP="0041164E">
            <w:pPr>
              <w:jc w:val="center"/>
              <w:rPr>
                <w:sz w:val="20"/>
                <w:szCs w:val="20"/>
                <w:lang w:val="uk-UA"/>
              </w:rPr>
            </w:pPr>
            <w:r w:rsidRPr="000A3256">
              <w:rPr>
                <w:sz w:val="20"/>
                <w:szCs w:val="20"/>
                <w:lang w:val="uk-UA"/>
              </w:rPr>
              <w:t>1200</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18" w:type="dxa"/>
          </w:tcPr>
          <w:p w:rsidR="0041164E" w:rsidRPr="000A3256" w:rsidRDefault="0041164E" w:rsidP="0041164E">
            <w:pPr>
              <w:jc w:val="center"/>
              <w:rPr>
                <w:sz w:val="20"/>
                <w:szCs w:val="20"/>
                <w:lang w:val="uk-UA"/>
              </w:rPr>
            </w:pPr>
            <w:r w:rsidRPr="000A3256">
              <w:rPr>
                <w:sz w:val="20"/>
                <w:szCs w:val="20"/>
                <w:lang w:val="uk-UA"/>
              </w:rPr>
              <w:t>1200</w:t>
            </w:r>
          </w:p>
        </w:tc>
      </w:tr>
      <w:tr w:rsidR="0041164E" w:rsidRPr="000A3256" w:rsidTr="000A3256">
        <w:trPr>
          <w:trHeight w:val="25"/>
        </w:trPr>
        <w:tc>
          <w:tcPr>
            <w:tcW w:w="775" w:type="dxa"/>
          </w:tcPr>
          <w:p w:rsidR="0041164E" w:rsidRPr="000A3256" w:rsidRDefault="0041164E" w:rsidP="0041164E">
            <w:pPr>
              <w:rPr>
                <w:sz w:val="20"/>
                <w:szCs w:val="20"/>
                <w:lang w:val="uk-UA"/>
              </w:rPr>
            </w:pPr>
          </w:p>
        </w:tc>
        <w:tc>
          <w:tcPr>
            <w:tcW w:w="3903" w:type="dxa"/>
          </w:tcPr>
          <w:p w:rsidR="0041164E" w:rsidRPr="000A3256" w:rsidRDefault="0041164E" w:rsidP="0041164E">
            <w:pPr>
              <w:rPr>
                <w:sz w:val="20"/>
                <w:szCs w:val="20"/>
                <w:lang w:val="uk-UA"/>
              </w:rPr>
            </w:pPr>
            <w:r w:rsidRPr="000A3256">
              <w:rPr>
                <w:sz w:val="20"/>
                <w:szCs w:val="20"/>
                <w:lang w:val="uk-UA"/>
              </w:rPr>
              <w:t>Загалом</w:t>
            </w:r>
          </w:p>
        </w:tc>
        <w:tc>
          <w:tcPr>
            <w:tcW w:w="1921" w:type="dxa"/>
          </w:tcPr>
          <w:p w:rsidR="0041164E" w:rsidRPr="000A3256" w:rsidRDefault="0041164E" w:rsidP="0041164E">
            <w:pPr>
              <w:jc w:val="center"/>
              <w:rPr>
                <w:sz w:val="20"/>
                <w:szCs w:val="20"/>
                <w:lang w:val="uk-UA"/>
              </w:rPr>
            </w:pPr>
            <w:r w:rsidRPr="000A3256">
              <w:rPr>
                <w:sz w:val="20"/>
                <w:szCs w:val="20"/>
                <w:lang w:val="uk-UA"/>
              </w:rPr>
              <w:t>1200</w:t>
            </w:r>
          </w:p>
        </w:tc>
        <w:tc>
          <w:tcPr>
            <w:tcW w:w="1921" w:type="dxa"/>
          </w:tcPr>
          <w:p w:rsidR="0041164E" w:rsidRPr="000A3256" w:rsidRDefault="0041164E" w:rsidP="0041164E">
            <w:pPr>
              <w:jc w:val="center"/>
              <w:rPr>
                <w:sz w:val="20"/>
                <w:szCs w:val="20"/>
                <w:lang w:val="uk-UA"/>
              </w:rPr>
            </w:pPr>
            <w:r w:rsidRPr="000A3256">
              <w:rPr>
                <w:sz w:val="20"/>
                <w:szCs w:val="20"/>
                <w:lang w:val="uk-UA"/>
              </w:rPr>
              <w:t>0</w:t>
            </w:r>
          </w:p>
        </w:tc>
        <w:tc>
          <w:tcPr>
            <w:tcW w:w="1918" w:type="dxa"/>
          </w:tcPr>
          <w:p w:rsidR="0041164E" w:rsidRPr="000A3256" w:rsidRDefault="0041164E" w:rsidP="0041164E">
            <w:pPr>
              <w:jc w:val="center"/>
              <w:rPr>
                <w:b/>
                <w:sz w:val="20"/>
                <w:szCs w:val="20"/>
                <w:lang w:val="uk-UA"/>
              </w:rPr>
            </w:pPr>
            <w:r w:rsidRPr="000A3256">
              <w:rPr>
                <w:b/>
                <w:sz w:val="20"/>
                <w:szCs w:val="20"/>
                <w:lang w:val="uk-UA"/>
              </w:rPr>
              <w:t>1200</w:t>
            </w:r>
          </w:p>
        </w:tc>
      </w:tr>
    </w:tbl>
    <w:p w:rsidR="0041164E" w:rsidRPr="00932BC4" w:rsidRDefault="0041164E" w:rsidP="0041164E">
      <w:pPr>
        <w:jc w:val="right"/>
        <w:rPr>
          <w:lang w:val="uk-UA"/>
        </w:rPr>
      </w:pPr>
    </w:p>
    <w:p w:rsidR="0041164E" w:rsidRPr="00932BC4" w:rsidRDefault="0041164E" w:rsidP="0041164E">
      <w:pPr>
        <w:shd w:val="clear" w:color="auto" w:fill="FFFFFF"/>
        <w:spacing w:after="184"/>
        <w:rPr>
          <w:lang w:val="uk-UA"/>
        </w:rPr>
      </w:pPr>
    </w:p>
    <w:p w:rsidR="0041164E" w:rsidRPr="00932BC4" w:rsidRDefault="0041164E" w:rsidP="0041164E">
      <w:pPr>
        <w:spacing w:after="160" w:line="259" w:lineRule="auto"/>
        <w:rPr>
          <w:b/>
          <w:sz w:val="28"/>
          <w:szCs w:val="28"/>
          <w:lang w:val="uk-UA"/>
        </w:rPr>
      </w:pPr>
      <w:r w:rsidRPr="00932BC4">
        <w:rPr>
          <w:b/>
          <w:sz w:val="28"/>
          <w:szCs w:val="28"/>
          <w:lang w:val="uk-UA"/>
        </w:rPr>
        <w:br w:type="page"/>
      </w:r>
    </w:p>
    <w:p w:rsidR="000A3256" w:rsidRPr="000A3256" w:rsidRDefault="000A3256" w:rsidP="000A3256">
      <w:pPr>
        <w:ind w:left="-567" w:right="-427" w:firstLine="283"/>
        <w:jc w:val="right"/>
        <w:rPr>
          <w:b/>
          <w:szCs w:val="28"/>
          <w:lang w:val="uk-UA"/>
        </w:rPr>
      </w:pPr>
      <w:r w:rsidRPr="000A3256">
        <w:rPr>
          <w:b/>
          <w:szCs w:val="28"/>
          <w:lang w:val="uk-UA"/>
        </w:rPr>
        <w:t>Додаток 4.6.</w:t>
      </w:r>
    </w:p>
    <w:p w:rsidR="0041164E" w:rsidRPr="000A3256" w:rsidRDefault="0041164E" w:rsidP="000A3256">
      <w:pPr>
        <w:ind w:left="-567" w:right="-427" w:firstLine="283"/>
        <w:jc w:val="center"/>
        <w:rPr>
          <w:b/>
          <w:szCs w:val="28"/>
          <w:lang w:val="uk-UA"/>
        </w:rPr>
      </w:pPr>
      <w:r w:rsidRPr="000A3256">
        <w:rPr>
          <w:b/>
          <w:szCs w:val="28"/>
          <w:lang w:val="uk-UA"/>
        </w:rPr>
        <w:t>4.6. Комутатор HP BLc VC FlexFabric 10Gb/24-port Opt</w:t>
      </w:r>
    </w:p>
    <w:p w:rsidR="0041164E" w:rsidRPr="00932BC4" w:rsidRDefault="0041164E" w:rsidP="000A3256">
      <w:pPr>
        <w:ind w:left="-567" w:right="-427" w:firstLine="283"/>
        <w:jc w:val="both"/>
        <w:rPr>
          <w:lang w:val="uk-UA"/>
        </w:rPr>
      </w:pPr>
      <w:r w:rsidRPr="00932BC4">
        <w:rPr>
          <w:lang w:val="uk-UA"/>
        </w:rPr>
        <w:t xml:space="preserve">На сьогоднішній день, коли є власна система передачі інформації, всі сервіси централізовано, що дає значну економію при обслуговуванні, кількості необхідного персоналу, встановленні необхідних оновлень, кількості виходів з ладу, тощо…  Використовується безліч програмних продуктів з базами даних та системами управління базами даних, для яких необхідно ізольовано  від інших програмних продуктів для зменшення виникнення програмних конфліктів. </w:t>
      </w:r>
    </w:p>
    <w:p w:rsidR="0041164E" w:rsidRPr="00932BC4" w:rsidRDefault="0041164E" w:rsidP="000A3256">
      <w:pPr>
        <w:ind w:left="-567" w:right="-427" w:firstLine="283"/>
        <w:jc w:val="both"/>
        <w:rPr>
          <w:lang w:val="uk-UA"/>
        </w:rPr>
      </w:pPr>
      <w:r w:rsidRPr="00932BC4">
        <w:rPr>
          <w:lang w:val="uk-UA"/>
        </w:rPr>
        <w:t>До впровадження системи віртуалізації, середнє статистичне навантаження на процесор становило 10-20 %. Крім роботи в години пік, місячних закриттів періодів, формуванні великих звітів, основну частину часу обладнання працювало менш як на третину своєї потужності. Але в цей час так само споживало  електроенергію та виділяло тепло, що становило велику проблему, виходило з ладу, потребувало технічної профілактики.</w:t>
      </w:r>
    </w:p>
    <w:p w:rsidR="0041164E" w:rsidRPr="00932BC4" w:rsidRDefault="0041164E" w:rsidP="000A3256">
      <w:pPr>
        <w:ind w:left="-567" w:right="-427" w:firstLine="283"/>
        <w:jc w:val="both"/>
        <w:rPr>
          <w:lang w:val="uk-UA"/>
        </w:rPr>
      </w:pPr>
      <w:r w:rsidRPr="00932BC4">
        <w:rPr>
          <w:lang w:val="uk-UA"/>
        </w:rPr>
        <w:t>Ми вирішити цю проблему, впровадивши систему віртуалізації, що дозволяє на існуючих потужних серверах компанії підняти кілька десятків віртуальних серверів. Фізичні ресурси динамічно розподіляються між потребами тих чи інших груп користувачів, не витрачається кошти на постійну модернізацію серверного парку техніки, підтримки її роботи, впровадження нового сервера займає 10-20 хвилин,  а не кілька місяців для закупівлі (цінові запити, тендера, договори, поставка 30-60 днів).  Постійні виходи критичних оновлень та патчів до різних систем потребують багатьох тестових аналогічних до робочих середовищ для випробування на сумісність та коректність роботи.</w:t>
      </w:r>
    </w:p>
    <w:p w:rsidR="0041164E" w:rsidRPr="00932BC4" w:rsidRDefault="0041164E" w:rsidP="000A3256">
      <w:pPr>
        <w:ind w:left="-567" w:right="-427" w:firstLine="283"/>
        <w:jc w:val="both"/>
        <w:rPr>
          <w:lang w:val="uk-UA"/>
        </w:rPr>
      </w:pPr>
      <w:r w:rsidRPr="00932BC4">
        <w:rPr>
          <w:lang w:val="uk-UA"/>
        </w:rPr>
        <w:t>Також впровадивши систему блейд-серверів, ми вирішили проблему недостатності вільного місця в серверних шафах, зменшили навантаження на систему електроживлення, кондиціонування, резервування, тощо…</w:t>
      </w:r>
    </w:p>
    <w:p w:rsidR="0041164E" w:rsidRPr="00932BC4" w:rsidRDefault="0041164E" w:rsidP="000A3256">
      <w:pPr>
        <w:ind w:left="-567" w:right="-427" w:firstLine="283"/>
        <w:jc w:val="both"/>
        <w:rPr>
          <w:lang w:val="uk-UA"/>
        </w:rPr>
      </w:pPr>
      <w:r w:rsidRPr="00932BC4">
        <w:rPr>
          <w:lang w:val="uk-UA"/>
        </w:rPr>
        <w:t>Наразі, наприклад, два одноплатні сучасні блейд-сервери заміняють майже цілу серверну стійку серверів старого типу в 42 юніта.</w:t>
      </w:r>
    </w:p>
    <w:p w:rsidR="0041164E" w:rsidRPr="00932BC4" w:rsidRDefault="0041164E" w:rsidP="000A3256">
      <w:pPr>
        <w:ind w:left="-567" w:right="-427" w:firstLine="283"/>
        <w:jc w:val="both"/>
        <w:rPr>
          <w:lang w:val="uk-UA"/>
        </w:rPr>
      </w:pPr>
      <w:r w:rsidRPr="00932BC4">
        <w:rPr>
          <w:lang w:val="uk-UA"/>
        </w:rPr>
        <w:t xml:space="preserve">Працюючи багато років, це рішення дуже добре себе зарекомендувало. </w:t>
      </w:r>
    </w:p>
    <w:p w:rsidR="0041164E" w:rsidRPr="00932BC4" w:rsidRDefault="0041164E" w:rsidP="000A3256">
      <w:pPr>
        <w:ind w:left="-567" w:right="-427" w:firstLine="283"/>
        <w:jc w:val="both"/>
        <w:rPr>
          <w:lang w:val="uk-UA"/>
        </w:rPr>
      </w:pPr>
      <w:r w:rsidRPr="00932BC4">
        <w:rPr>
          <w:lang w:val="uk-UA"/>
        </w:rPr>
        <w:t xml:space="preserve">В компанії використовується більше шести десятків віртуальних серверів. Їх робота базується на фізичних блейд-серверах, що були закуплені в 2010-2012 роках. На даний час основна кількість серверів працює більше 5-6 років. З кожним роком все частішають відмови та виходи з ладу різних вузлів. </w:t>
      </w:r>
    </w:p>
    <w:p w:rsidR="0041164E" w:rsidRDefault="0041164E" w:rsidP="000A3256">
      <w:pPr>
        <w:ind w:left="-567" w:right="-427" w:firstLine="283"/>
        <w:jc w:val="both"/>
        <w:rPr>
          <w:lang w:val="uk-UA"/>
        </w:rPr>
      </w:pPr>
      <w:r w:rsidRPr="00932BC4">
        <w:rPr>
          <w:lang w:val="uk-UA"/>
        </w:rPr>
        <w:t>В даний час в ПрАТ «Рівнеобленерго» в одному блейд-шасі HP C7000 використовується тільки один комутатор типу HP BLc VC FlexFabric 10Gb/24-port. При його виході з ладу всі віртуальні сервера будуть недоступні користувачам, що може паралізувати роботу підприємства. Необхідний для надійного резервного забезпечення організації передачі даних між багатьма серверами Blade та іншим обладнанням ІТ-інфраструктури.</w:t>
      </w:r>
    </w:p>
    <w:p w:rsidR="000A3256" w:rsidRDefault="000A3256" w:rsidP="000A3256">
      <w:pPr>
        <w:ind w:left="-567" w:right="-427" w:firstLine="283"/>
        <w:jc w:val="both"/>
        <w:rPr>
          <w:lang w:val="uk-UA"/>
        </w:rPr>
      </w:pPr>
      <w:r w:rsidRPr="00932BC4">
        <w:rPr>
          <w:lang w:val="uk-UA"/>
        </w:rPr>
        <w:t xml:space="preserve">Таким чином, в 2019 р. планується закупити </w:t>
      </w:r>
      <w:r w:rsidRPr="000A3256">
        <w:rPr>
          <w:bCs/>
          <w:lang w:val="uk-UA"/>
        </w:rPr>
        <w:t>Комутатор HP BLc VC FlexFabric 10Gb/24-port Opt</w:t>
      </w:r>
      <w:r>
        <w:rPr>
          <w:lang w:val="uk-UA"/>
        </w:rPr>
        <w:t xml:space="preserve"> в кількості 1 шт.</w:t>
      </w:r>
      <w:r w:rsidRPr="00932BC4">
        <w:rPr>
          <w:lang w:val="uk-UA"/>
        </w:rPr>
        <w:t xml:space="preserve"> на загальну суму </w:t>
      </w:r>
      <w:r>
        <w:rPr>
          <w:b/>
          <w:lang w:val="uk-UA"/>
        </w:rPr>
        <w:t>293,74</w:t>
      </w:r>
      <w:r w:rsidRPr="00932BC4">
        <w:rPr>
          <w:b/>
          <w:lang w:val="uk-UA"/>
        </w:rPr>
        <w:t xml:space="preserve"> тис. грн. без ПДВ</w:t>
      </w:r>
      <w:r w:rsidRPr="00932BC4">
        <w:rPr>
          <w:lang w:val="uk-UA"/>
        </w:rPr>
        <w:t>.</w:t>
      </w:r>
    </w:p>
    <w:p w:rsidR="0041164E" w:rsidRPr="00932BC4" w:rsidRDefault="0041164E" w:rsidP="000A3256">
      <w:pPr>
        <w:ind w:left="-567" w:right="-427" w:firstLine="283"/>
        <w:jc w:val="both"/>
        <w:rPr>
          <w:lang w:val="uk-UA"/>
        </w:rPr>
      </w:pPr>
      <w:r w:rsidRPr="00932BC4">
        <w:rPr>
          <w:lang w:val="uk-UA"/>
        </w:rPr>
        <w:t xml:space="preserve">Планується впровадити в блейд-шасі </w:t>
      </w:r>
      <w:r w:rsidRPr="00932BC4">
        <w:rPr>
          <w:lang w:val="en-US"/>
        </w:rPr>
        <w:t>HP</w:t>
      </w:r>
      <w:r w:rsidRPr="00932BC4">
        <w:rPr>
          <w:lang w:val="uk-UA"/>
        </w:rPr>
        <w:t xml:space="preserve"> 7000 комутатор наступної конфігурації та з наступними опціями: </w:t>
      </w:r>
    </w:p>
    <w:p w:rsidR="0041164E" w:rsidRPr="00932BC4" w:rsidRDefault="0041164E" w:rsidP="000A3256">
      <w:pPr>
        <w:autoSpaceDE w:val="0"/>
        <w:autoSpaceDN w:val="0"/>
        <w:adjustRightInd w:val="0"/>
        <w:ind w:left="-567" w:right="-427" w:firstLine="283"/>
        <w:rPr>
          <w:color w:val="000000"/>
        </w:rPr>
      </w:pPr>
    </w:p>
    <w:tbl>
      <w:tblPr>
        <w:tblW w:w="10456" w:type="dxa"/>
        <w:tblInd w:w="-108" w:type="dxa"/>
        <w:tblBorders>
          <w:top w:val="nil"/>
          <w:left w:val="nil"/>
          <w:bottom w:val="nil"/>
          <w:right w:val="nil"/>
        </w:tblBorders>
        <w:tblLayout w:type="fixed"/>
        <w:tblLook w:val="0000"/>
      </w:tblPr>
      <w:tblGrid>
        <w:gridCol w:w="10456"/>
      </w:tblGrid>
      <w:tr w:rsidR="0041164E" w:rsidRPr="001D7F2E" w:rsidTr="000A3256">
        <w:trPr>
          <w:trHeight w:val="1318"/>
        </w:trPr>
        <w:tc>
          <w:tcPr>
            <w:tcW w:w="10456" w:type="dxa"/>
          </w:tcPr>
          <w:p w:rsidR="000A3256" w:rsidRDefault="0041164E" w:rsidP="000A3256">
            <w:pPr>
              <w:autoSpaceDE w:val="0"/>
              <w:autoSpaceDN w:val="0"/>
              <w:adjustRightInd w:val="0"/>
              <w:ind w:left="-567" w:right="-427" w:firstLine="283"/>
              <w:jc w:val="center"/>
              <w:rPr>
                <w:color w:val="000000"/>
                <w:lang w:val="uk-UA"/>
              </w:rPr>
            </w:pPr>
            <w:r w:rsidRPr="00932BC4">
              <w:rPr>
                <w:color w:val="000000"/>
              </w:rPr>
              <w:t>Комутатор</w:t>
            </w:r>
            <w:r w:rsidRPr="00932BC4">
              <w:rPr>
                <w:color w:val="000000"/>
                <w:lang w:val="en-US"/>
              </w:rPr>
              <w:t xml:space="preserve"> HPE Virtual Connect FlexFabric-10Gb/24-port </w:t>
            </w:r>
          </w:p>
          <w:p w:rsidR="0041164E" w:rsidRPr="00932BC4" w:rsidRDefault="0041164E" w:rsidP="000A3256">
            <w:pPr>
              <w:autoSpaceDE w:val="0"/>
              <w:autoSpaceDN w:val="0"/>
              <w:adjustRightInd w:val="0"/>
              <w:ind w:left="-567" w:right="-427" w:firstLine="283"/>
              <w:jc w:val="center"/>
              <w:rPr>
                <w:color w:val="000000"/>
                <w:lang w:val="en-US"/>
              </w:rPr>
            </w:pPr>
            <w:r w:rsidRPr="00932BC4">
              <w:rPr>
                <w:color w:val="000000"/>
                <w:lang w:val="en-US"/>
              </w:rPr>
              <w:t>Module for c-Class BladeSystem (p/n 571956-B21)-1</w:t>
            </w:r>
            <w:r w:rsidRPr="00932BC4">
              <w:rPr>
                <w:color w:val="000000"/>
              </w:rPr>
              <w:t>шт</w:t>
            </w:r>
            <w:r w:rsidRPr="00932BC4">
              <w:rPr>
                <w:color w:val="000000"/>
                <w:lang w:val="en-US"/>
              </w:rPr>
              <w:t>,</w:t>
            </w:r>
          </w:p>
          <w:p w:rsidR="0041164E" w:rsidRPr="00932BC4" w:rsidRDefault="0041164E" w:rsidP="000A3256">
            <w:pPr>
              <w:autoSpaceDE w:val="0"/>
              <w:autoSpaceDN w:val="0"/>
              <w:adjustRightInd w:val="0"/>
              <w:ind w:left="-567" w:right="-427" w:firstLine="283"/>
              <w:jc w:val="center"/>
              <w:rPr>
                <w:color w:val="000000"/>
                <w:lang w:val="en-US"/>
              </w:rPr>
            </w:pPr>
            <w:r w:rsidRPr="00932BC4">
              <w:rPr>
                <w:color w:val="000000"/>
                <w:lang w:val="en-US"/>
              </w:rPr>
              <w:t>HPE 8Gb Short Wave Fibre Channel SFP+ 1 Pack (p/n AJ718A)-2</w:t>
            </w:r>
            <w:r w:rsidRPr="00932BC4">
              <w:rPr>
                <w:color w:val="000000"/>
              </w:rPr>
              <w:t>шт</w:t>
            </w:r>
            <w:r w:rsidRPr="00932BC4">
              <w:rPr>
                <w:color w:val="000000"/>
                <w:lang w:val="en-US"/>
              </w:rPr>
              <w:t>,</w:t>
            </w:r>
          </w:p>
          <w:p w:rsidR="0041164E" w:rsidRPr="00932BC4" w:rsidRDefault="0041164E" w:rsidP="000A3256">
            <w:pPr>
              <w:autoSpaceDE w:val="0"/>
              <w:autoSpaceDN w:val="0"/>
              <w:adjustRightInd w:val="0"/>
              <w:ind w:left="-567" w:right="-427" w:firstLine="283"/>
              <w:jc w:val="center"/>
              <w:rPr>
                <w:color w:val="000000"/>
                <w:lang w:val="en-US"/>
              </w:rPr>
            </w:pPr>
            <w:r w:rsidRPr="00932BC4">
              <w:rPr>
                <w:color w:val="000000"/>
                <w:lang w:val="en-US"/>
              </w:rPr>
              <w:t>HPE BladeSystem c-Class Virtual Connect 1G SFP RJ-45 Transceiver (p/n453154-B21)-4</w:t>
            </w:r>
            <w:r w:rsidRPr="00932BC4">
              <w:rPr>
                <w:color w:val="000000"/>
              </w:rPr>
              <w:t>шт</w:t>
            </w:r>
            <w:r w:rsidRPr="00932BC4">
              <w:rPr>
                <w:color w:val="000000"/>
                <w:lang w:val="en-US"/>
              </w:rPr>
              <w:t>,</w:t>
            </w:r>
          </w:p>
          <w:p w:rsidR="0041164E" w:rsidRPr="00932BC4" w:rsidRDefault="0041164E" w:rsidP="000A3256">
            <w:pPr>
              <w:autoSpaceDE w:val="0"/>
              <w:autoSpaceDN w:val="0"/>
              <w:adjustRightInd w:val="0"/>
              <w:ind w:left="-567" w:right="-427" w:firstLine="283"/>
              <w:jc w:val="center"/>
              <w:rPr>
                <w:color w:val="000000"/>
                <w:lang w:val="en-US"/>
              </w:rPr>
            </w:pPr>
            <w:r w:rsidRPr="00932BC4">
              <w:rPr>
                <w:color w:val="000000"/>
                <w:lang w:val="en-US"/>
              </w:rPr>
              <w:t>HPE BladeSystem c-Class 10GbE SFP+ to SFP+ 5m Direct Attach Copper Cable-2</w:t>
            </w:r>
            <w:r w:rsidRPr="00932BC4">
              <w:rPr>
                <w:color w:val="000000"/>
              </w:rPr>
              <w:t>шт</w:t>
            </w:r>
            <w:r w:rsidRPr="00932BC4">
              <w:rPr>
                <w:color w:val="000000"/>
                <w:lang w:val="en-US"/>
              </w:rPr>
              <w:t>,</w:t>
            </w:r>
          </w:p>
          <w:p w:rsidR="0041164E" w:rsidRPr="00932BC4" w:rsidRDefault="0041164E" w:rsidP="000A3256">
            <w:pPr>
              <w:autoSpaceDE w:val="0"/>
              <w:autoSpaceDN w:val="0"/>
              <w:adjustRightInd w:val="0"/>
              <w:ind w:left="-567" w:right="-427" w:firstLine="283"/>
              <w:jc w:val="center"/>
              <w:rPr>
                <w:color w:val="000000"/>
                <w:lang w:val="en-US"/>
              </w:rPr>
            </w:pPr>
            <w:r w:rsidRPr="00932BC4">
              <w:rPr>
                <w:color w:val="000000"/>
                <w:lang w:val="en-US"/>
              </w:rPr>
              <w:t>HPE 3Y Foundation Care NBD SVC (p/n H7J32A3)-1</w:t>
            </w:r>
            <w:r w:rsidRPr="00932BC4">
              <w:rPr>
                <w:color w:val="000000"/>
              </w:rPr>
              <w:t>шт</w:t>
            </w:r>
            <w:r w:rsidRPr="00932BC4">
              <w:rPr>
                <w:color w:val="000000"/>
                <w:lang w:val="en-US"/>
              </w:rPr>
              <w:t>,</w:t>
            </w:r>
          </w:p>
          <w:p w:rsidR="0041164E" w:rsidRPr="00932BC4" w:rsidRDefault="0041164E" w:rsidP="000A3256">
            <w:pPr>
              <w:autoSpaceDE w:val="0"/>
              <w:autoSpaceDN w:val="0"/>
              <w:adjustRightInd w:val="0"/>
              <w:ind w:left="-567" w:right="-427" w:firstLine="283"/>
              <w:jc w:val="center"/>
              <w:rPr>
                <w:color w:val="000000"/>
                <w:lang w:val="en-US"/>
              </w:rPr>
            </w:pPr>
            <w:r w:rsidRPr="00932BC4">
              <w:rPr>
                <w:color w:val="000000"/>
                <w:lang w:val="en-US"/>
              </w:rPr>
              <w:t>HPE VC FlxFbrc Support(p/n H7J32A3-TG8)-1</w:t>
            </w:r>
            <w:r w:rsidRPr="00932BC4">
              <w:rPr>
                <w:color w:val="000000"/>
              </w:rPr>
              <w:t>шт</w:t>
            </w:r>
          </w:p>
        </w:tc>
      </w:tr>
    </w:tbl>
    <w:p w:rsidR="000A3256" w:rsidRDefault="000A3256" w:rsidP="000A3256">
      <w:pPr>
        <w:ind w:left="-567" w:right="-427" w:firstLine="283"/>
        <w:jc w:val="center"/>
        <w:rPr>
          <w:szCs w:val="22"/>
          <w:u w:val="single"/>
          <w:lang w:val="uk-UA"/>
        </w:rPr>
      </w:pPr>
    </w:p>
    <w:p w:rsidR="0041164E" w:rsidRDefault="000A3256" w:rsidP="000A3256">
      <w:pPr>
        <w:ind w:left="-567" w:right="-427" w:firstLine="283"/>
        <w:jc w:val="center"/>
        <w:rPr>
          <w:u w:val="single"/>
          <w:lang w:val="uk-UA"/>
        </w:rPr>
      </w:pPr>
      <w:r w:rsidRPr="000A3256">
        <w:rPr>
          <w:szCs w:val="22"/>
          <w:u w:val="single"/>
          <w:lang w:val="uk-UA"/>
        </w:rPr>
        <w:t xml:space="preserve">Економічний ефект від закупівлі </w:t>
      </w:r>
      <w:r w:rsidRPr="000A3256">
        <w:rPr>
          <w:u w:val="single"/>
          <w:lang w:val="uk-UA"/>
        </w:rPr>
        <w:t>Комутатор HP BLc VC FlexFabric 10Gb/24-port Opt</w:t>
      </w:r>
    </w:p>
    <w:p w:rsidR="000A3256" w:rsidRPr="00932BC4" w:rsidRDefault="000A3256" w:rsidP="000A3256">
      <w:pPr>
        <w:ind w:left="-567" w:right="-427" w:firstLine="283"/>
        <w:jc w:val="center"/>
        <w:rPr>
          <w:b/>
          <w:i/>
          <w:lang w:val="uk-UA"/>
        </w:rPr>
      </w:pPr>
    </w:p>
    <w:p w:rsidR="0041164E" w:rsidRPr="00932BC4" w:rsidRDefault="0041164E" w:rsidP="000A3256">
      <w:pPr>
        <w:ind w:left="-567" w:right="-427" w:firstLine="283"/>
        <w:rPr>
          <w:b/>
          <w:i/>
          <w:lang w:val="uk-UA"/>
        </w:rPr>
      </w:pPr>
      <w:r w:rsidRPr="00932BC4">
        <w:rPr>
          <w:b/>
          <w:i/>
          <w:lang w:val="uk-UA"/>
        </w:rPr>
        <w:t>І Вартість заходу всього 293,74 тис грн (без ПДВ)</w:t>
      </w:r>
    </w:p>
    <w:p w:rsidR="0041164E" w:rsidRPr="00932BC4" w:rsidRDefault="0041164E" w:rsidP="000A3256">
      <w:pPr>
        <w:ind w:left="-567" w:right="-427" w:firstLine="283"/>
        <w:rPr>
          <w:lang w:val="uk-UA"/>
        </w:rPr>
      </w:pPr>
      <w:r w:rsidRPr="00932BC4">
        <w:rPr>
          <w:b/>
          <w:i/>
          <w:lang w:val="uk-UA"/>
        </w:rPr>
        <w:t xml:space="preserve">ІІ Оприбуткування зворотних матеріалів - </w:t>
      </w:r>
      <w:r w:rsidRPr="00932BC4">
        <w:rPr>
          <w:lang w:val="uk-UA"/>
        </w:rPr>
        <w:t>0 тис грн</w:t>
      </w:r>
    </w:p>
    <w:p w:rsidR="0041164E" w:rsidRPr="00932BC4" w:rsidRDefault="0041164E" w:rsidP="000A3256">
      <w:pPr>
        <w:ind w:left="-567" w:right="-427" w:firstLine="283"/>
        <w:rPr>
          <w:b/>
          <w:i/>
          <w:lang w:val="uk-UA"/>
        </w:rPr>
      </w:pPr>
      <w:r w:rsidRPr="00932BC4">
        <w:rPr>
          <w:b/>
          <w:i/>
          <w:lang w:val="uk-UA"/>
        </w:rPr>
        <w:t>ІІІ Сукупний економічний ефект від впровадження заходу</w:t>
      </w:r>
    </w:p>
    <w:p w:rsidR="0041164E" w:rsidRPr="00932BC4" w:rsidRDefault="0041164E" w:rsidP="000A3256">
      <w:pPr>
        <w:ind w:left="-567" w:right="-427" w:firstLine="283"/>
        <w:rPr>
          <w:b/>
          <w:i/>
          <w:lang w:val="uk-UA"/>
        </w:rPr>
      </w:pPr>
      <w:r w:rsidRPr="00932BC4">
        <w:rPr>
          <w:b/>
          <w:i/>
          <w:lang w:val="uk-UA"/>
        </w:rPr>
        <w:t>0+0+0+0+0+0+1200 = 1200 тис грн</w:t>
      </w:r>
    </w:p>
    <w:p w:rsidR="0041164E" w:rsidRPr="00932BC4" w:rsidRDefault="0041164E" w:rsidP="000A3256">
      <w:pPr>
        <w:ind w:left="-567" w:right="-427" w:firstLine="283"/>
        <w:rPr>
          <w:rFonts w:eastAsiaTheme="minorEastAsia"/>
        </w:rPr>
      </w:pPr>
      <w:r w:rsidRPr="00932BC4">
        <w:rPr>
          <w:b/>
          <w:i/>
          <w:lang w:val="uk-UA"/>
        </w:rPr>
        <w:t>IV Окупність</w:t>
      </w:r>
      <w:r w:rsidRPr="00932BC4">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(293,74-0)</m:t>
              </m:r>
            </m:num>
            <m:den>
              <m:r>
                <m:rPr>
                  <m:sty m:val="p"/>
                </m:rPr>
                <w:rPr>
                  <w:rFonts w:ascii="Cambria Math" w:hAnsi="Cambria Math"/>
                  <w:lang w:val="uk-UA"/>
                </w:rPr>
                <m:t>(0+0+0+0+0+0+1200)</m:t>
              </m:r>
            </m:den>
          </m:f>
          <m:r>
            <m:rPr>
              <m:sty m:val="p"/>
            </m:rPr>
            <w:rPr>
              <w:rFonts w:ascii="Cambria Math" w:hAnsi="Cambria Math"/>
              <w:lang w:val="uk-UA"/>
            </w:rPr>
            <m:t>=0,24 років</m:t>
          </m:r>
        </m:oMath>
      </m:oMathPara>
    </w:p>
    <w:p w:rsidR="0041164E" w:rsidRPr="00932BC4" w:rsidRDefault="0041164E" w:rsidP="000A3256">
      <w:pPr>
        <w:ind w:left="-567" w:right="-427" w:firstLine="283"/>
        <w:rPr>
          <w:b/>
          <w:i/>
          <w:lang w:val="uk-UA"/>
        </w:rPr>
      </w:pPr>
      <w:r w:rsidRPr="00932BC4">
        <w:rPr>
          <w:b/>
          <w:i/>
          <w:lang w:val="uk-UA"/>
        </w:rPr>
        <w:t>V Зниження технологічних витрат електроенергії - 0 грн</w:t>
      </w:r>
    </w:p>
    <w:p w:rsidR="0041164E" w:rsidRPr="00932BC4" w:rsidRDefault="0041164E" w:rsidP="000A3256">
      <w:pPr>
        <w:ind w:left="-567" w:right="-427" w:firstLine="283"/>
        <w:rPr>
          <w:b/>
          <w:i/>
          <w:lang w:val="uk-UA"/>
        </w:rPr>
      </w:pPr>
      <w:r w:rsidRPr="00932BC4">
        <w:rPr>
          <w:b/>
          <w:i/>
          <w:lang w:val="uk-UA"/>
        </w:rPr>
        <w:t>VI Зниження витрат на матеріали та обладнання -0 грн</w:t>
      </w:r>
    </w:p>
    <w:p w:rsidR="0041164E" w:rsidRPr="00932BC4" w:rsidRDefault="0041164E" w:rsidP="000A3256">
      <w:pPr>
        <w:ind w:left="-567" w:right="-427" w:firstLine="283"/>
        <w:rPr>
          <w:b/>
          <w:i/>
          <w:lang w:val="uk-UA"/>
        </w:rPr>
      </w:pPr>
      <w:r w:rsidRPr="00932BC4">
        <w:rPr>
          <w:b/>
          <w:i/>
          <w:lang w:val="uk-UA"/>
        </w:rPr>
        <w:t>VII Зниження витрат паливо-мастильних матеріалів - 0 грн</w:t>
      </w:r>
    </w:p>
    <w:p w:rsidR="0041164E" w:rsidRPr="00932BC4" w:rsidRDefault="0041164E" w:rsidP="000A3256">
      <w:pPr>
        <w:ind w:left="-567" w:right="-427" w:firstLine="283"/>
        <w:rPr>
          <w:b/>
          <w:i/>
          <w:lang w:val="uk-UA"/>
        </w:rPr>
      </w:pPr>
      <w:r w:rsidRPr="00932BC4">
        <w:rPr>
          <w:b/>
          <w:i/>
          <w:lang w:val="uk-UA"/>
        </w:rPr>
        <w:t>VIIІ Зниження витрат на оплату праці - 0 грн</w:t>
      </w:r>
    </w:p>
    <w:p w:rsidR="0041164E" w:rsidRPr="00932BC4" w:rsidRDefault="0041164E" w:rsidP="000A3256">
      <w:pPr>
        <w:ind w:left="-567" w:right="-427" w:firstLine="283"/>
        <w:rPr>
          <w:b/>
          <w:i/>
          <w:lang w:val="uk-UA"/>
        </w:rPr>
      </w:pPr>
      <w:r w:rsidRPr="00932BC4">
        <w:rPr>
          <w:b/>
          <w:i/>
          <w:lang w:val="uk-UA"/>
        </w:rPr>
        <w:t>IX Збільшення корисного відпуску- 0 грн</w:t>
      </w:r>
    </w:p>
    <w:p w:rsidR="0041164E" w:rsidRPr="00932BC4" w:rsidRDefault="0041164E" w:rsidP="000A3256">
      <w:pPr>
        <w:ind w:left="-567" w:right="-427" w:firstLine="283"/>
        <w:rPr>
          <w:lang w:val="uk-UA"/>
        </w:rPr>
      </w:pPr>
      <w:r w:rsidRPr="00932BC4">
        <w:rPr>
          <w:b/>
          <w:i/>
          <w:lang w:val="en-US"/>
        </w:rPr>
        <w:t>X</w:t>
      </w:r>
      <w:r w:rsidRPr="00932BC4">
        <w:rPr>
          <w:b/>
          <w:i/>
          <w:lang w:val="uk-UA"/>
        </w:rPr>
        <w:t xml:space="preserve"> Зменшення штрафних санкцій - 0 грн</w:t>
      </w:r>
    </w:p>
    <w:p w:rsidR="0041164E" w:rsidRPr="00932BC4" w:rsidRDefault="0041164E" w:rsidP="000A3256">
      <w:pPr>
        <w:ind w:left="-567" w:right="-427" w:firstLine="283"/>
        <w:rPr>
          <w:b/>
          <w:i/>
          <w:lang w:val="uk-UA"/>
        </w:rPr>
      </w:pPr>
    </w:p>
    <w:p w:rsidR="0041164E" w:rsidRPr="00932BC4" w:rsidRDefault="0041164E" w:rsidP="000A3256">
      <w:pPr>
        <w:ind w:left="-567" w:right="-427" w:firstLine="283"/>
        <w:rPr>
          <w:b/>
          <w:i/>
          <w:lang w:val="uk-UA"/>
        </w:rPr>
      </w:pPr>
      <w:r w:rsidRPr="00932BC4">
        <w:rPr>
          <w:b/>
          <w:i/>
          <w:lang w:val="en-US"/>
        </w:rPr>
        <w:t>XI</w:t>
      </w:r>
      <w:r w:rsidRPr="00932BC4">
        <w:rPr>
          <w:b/>
          <w:i/>
          <w:lang w:val="uk-UA"/>
        </w:rPr>
        <w:t xml:space="preserve"> Зниження потенційних очікуваних збитків.</w:t>
      </w:r>
    </w:p>
    <w:p w:rsidR="0041164E" w:rsidRPr="00932BC4" w:rsidRDefault="0041164E" w:rsidP="000A3256">
      <w:pPr>
        <w:ind w:left="-567" w:right="-427" w:firstLine="283"/>
        <w:jc w:val="both"/>
        <w:rPr>
          <w:color w:val="000000"/>
          <w:lang w:val="uk-UA"/>
        </w:rPr>
      </w:pPr>
      <w:r w:rsidRPr="00932BC4">
        <w:rPr>
          <w:lang w:val="uk-UA"/>
        </w:rPr>
        <w:t>Завдяки закупівлі комутатора ядра ми отримаємо повне резервування каналів, а також дасть змогу підключати на гігабітних швидкостях сервери. При будь якій аварійній ситуації, і запинка роботи підприємства на однин день, вартує компанії -</w:t>
      </w:r>
      <w:r w:rsidRPr="00932BC4">
        <w:rPr>
          <w:b/>
          <w:i/>
          <w:lang w:val="uk-UA"/>
        </w:rPr>
        <w:t xml:space="preserve">1200 тис грн </w:t>
      </w:r>
      <w:r w:rsidRPr="00932BC4">
        <w:rPr>
          <w:lang w:val="uk-UA"/>
        </w:rPr>
        <w:t>Разом із закупкою нового</w:t>
      </w:r>
      <w:r w:rsidRPr="00932BC4">
        <w:rPr>
          <w:b/>
          <w:i/>
          <w:lang w:val="uk-UA"/>
        </w:rPr>
        <w:t xml:space="preserve"> </w:t>
      </w:r>
      <w:r w:rsidRPr="00932BC4">
        <w:rPr>
          <w:color w:val="000000"/>
          <w:lang w:val="uk-UA"/>
        </w:rPr>
        <w:t>обладнання закупляються гарантійні сервіси для компанії, відповідно до яких, термін гарантійної заміни запчастин становить 24 години.</w:t>
      </w:r>
    </w:p>
    <w:p w:rsidR="0041164E" w:rsidRPr="00932BC4" w:rsidRDefault="0041164E" w:rsidP="0041164E">
      <w:pPr>
        <w:rPr>
          <w:b/>
          <w:i/>
          <w:lang w:val="uk-UA"/>
        </w:rPr>
      </w:pPr>
    </w:p>
    <w:p w:rsidR="0041164E" w:rsidRPr="00932BC4" w:rsidRDefault="0041164E" w:rsidP="0041164E">
      <w:pPr>
        <w:rPr>
          <w:b/>
          <w:i/>
          <w:lang w:val="uk-UA"/>
        </w:rPr>
      </w:pPr>
      <w:r w:rsidRPr="00932BC4">
        <w:rPr>
          <w:b/>
          <w:i/>
          <w:lang w:val="uk-UA"/>
        </w:rPr>
        <w:t>Зведена таблиця витрат до і після заміни обладнання, та очікуваної економії</w:t>
      </w:r>
    </w:p>
    <w:tbl>
      <w:tblPr>
        <w:tblStyle w:val="a8"/>
        <w:tblW w:w="10314" w:type="dxa"/>
        <w:tblInd w:w="-459" w:type="dxa"/>
        <w:tblLook w:val="04A0"/>
      </w:tblPr>
      <w:tblGrid>
        <w:gridCol w:w="766"/>
        <w:gridCol w:w="3912"/>
        <w:gridCol w:w="1882"/>
        <w:gridCol w:w="1882"/>
        <w:gridCol w:w="1872"/>
      </w:tblGrid>
      <w:tr w:rsidR="0041164E" w:rsidRPr="000A3256" w:rsidTr="000A3256">
        <w:tc>
          <w:tcPr>
            <w:tcW w:w="766" w:type="dxa"/>
          </w:tcPr>
          <w:p w:rsidR="0041164E" w:rsidRPr="000A3256" w:rsidRDefault="0041164E" w:rsidP="0041164E">
            <w:pPr>
              <w:jc w:val="center"/>
              <w:rPr>
                <w:sz w:val="20"/>
                <w:szCs w:val="20"/>
                <w:lang w:val="uk-UA"/>
              </w:rPr>
            </w:pPr>
            <w:r w:rsidRPr="000A3256">
              <w:rPr>
                <w:sz w:val="20"/>
                <w:szCs w:val="20"/>
                <w:lang w:val="uk-UA"/>
              </w:rPr>
              <w:t>№п/п</w:t>
            </w:r>
          </w:p>
        </w:tc>
        <w:tc>
          <w:tcPr>
            <w:tcW w:w="3912" w:type="dxa"/>
          </w:tcPr>
          <w:p w:rsidR="0041164E" w:rsidRPr="000A3256" w:rsidRDefault="0041164E" w:rsidP="0041164E">
            <w:pPr>
              <w:jc w:val="center"/>
              <w:rPr>
                <w:sz w:val="20"/>
                <w:szCs w:val="20"/>
                <w:lang w:val="uk-UA"/>
              </w:rPr>
            </w:pPr>
            <w:r w:rsidRPr="000A3256">
              <w:rPr>
                <w:sz w:val="20"/>
                <w:szCs w:val="20"/>
                <w:lang w:val="uk-UA"/>
              </w:rPr>
              <w:t>Назва витрат</w:t>
            </w:r>
          </w:p>
        </w:tc>
        <w:tc>
          <w:tcPr>
            <w:tcW w:w="1882" w:type="dxa"/>
          </w:tcPr>
          <w:p w:rsidR="0041164E" w:rsidRPr="000A3256" w:rsidRDefault="0041164E" w:rsidP="0041164E">
            <w:pPr>
              <w:jc w:val="center"/>
              <w:rPr>
                <w:sz w:val="20"/>
                <w:szCs w:val="20"/>
                <w:lang w:val="uk-UA"/>
              </w:rPr>
            </w:pPr>
            <w:r w:rsidRPr="000A3256">
              <w:rPr>
                <w:sz w:val="20"/>
                <w:szCs w:val="20"/>
                <w:lang w:val="uk-UA"/>
              </w:rPr>
              <w:t>Витрати до заміни обладнання тис. грн</w:t>
            </w:r>
          </w:p>
        </w:tc>
        <w:tc>
          <w:tcPr>
            <w:tcW w:w="1882" w:type="dxa"/>
          </w:tcPr>
          <w:p w:rsidR="0041164E" w:rsidRPr="000A3256" w:rsidRDefault="0041164E" w:rsidP="0041164E">
            <w:pPr>
              <w:jc w:val="center"/>
              <w:rPr>
                <w:sz w:val="20"/>
                <w:szCs w:val="20"/>
                <w:lang w:val="uk-UA"/>
              </w:rPr>
            </w:pPr>
            <w:r w:rsidRPr="000A3256">
              <w:rPr>
                <w:sz w:val="20"/>
                <w:szCs w:val="20"/>
                <w:lang w:val="uk-UA"/>
              </w:rPr>
              <w:t>Витрати після заміни обладнання в тис. грн</w:t>
            </w:r>
          </w:p>
        </w:tc>
        <w:tc>
          <w:tcPr>
            <w:tcW w:w="1872" w:type="dxa"/>
          </w:tcPr>
          <w:p w:rsidR="0041164E" w:rsidRPr="000A3256" w:rsidRDefault="0041164E" w:rsidP="0041164E">
            <w:pPr>
              <w:jc w:val="center"/>
              <w:rPr>
                <w:sz w:val="20"/>
                <w:szCs w:val="20"/>
                <w:lang w:val="uk-UA"/>
              </w:rPr>
            </w:pPr>
            <w:r w:rsidRPr="000A3256">
              <w:rPr>
                <w:sz w:val="20"/>
                <w:szCs w:val="20"/>
                <w:lang w:val="uk-UA"/>
              </w:rPr>
              <w:t>Економія в тис. грн</w:t>
            </w:r>
          </w:p>
        </w:tc>
      </w:tr>
      <w:tr w:rsidR="0041164E" w:rsidRPr="000A3256" w:rsidTr="000A3256">
        <w:tc>
          <w:tcPr>
            <w:tcW w:w="766" w:type="dxa"/>
          </w:tcPr>
          <w:p w:rsidR="0041164E" w:rsidRPr="000A3256" w:rsidRDefault="0041164E" w:rsidP="0041164E">
            <w:pPr>
              <w:rPr>
                <w:sz w:val="20"/>
                <w:szCs w:val="20"/>
                <w:lang w:val="uk-UA"/>
              </w:rPr>
            </w:pPr>
            <w:r w:rsidRPr="000A3256">
              <w:rPr>
                <w:sz w:val="20"/>
                <w:szCs w:val="20"/>
                <w:lang w:val="uk-UA"/>
              </w:rPr>
              <w:t>1</w:t>
            </w:r>
          </w:p>
        </w:tc>
        <w:tc>
          <w:tcPr>
            <w:tcW w:w="3912" w:type="dxa"/>
          </w:tcPr>
          <w:p w:rsidR="0041164E" w:rsidRPr="000A3256" w:rsidRDefault="0041164E" w:rsidP="0041164E">
            <w:pPr>
              <w:rPr>
                <w:sz w:val="20"/>
                <w:szCs w:val="20"/>
                <w:lang w:val="uk-UA"/>
              </w:rPr>
            </w:pPr>
            <w:r w:rsidRPr="000A3256">
              <w:rPr>
                <w:sz w:val="20"/>
                <w:szCs w:val="20"/>
                <w:lang w:val="uk-UA"/>
              </w:rPr>
              <w:t>Технологічні витрати електроенергії</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72" w:type="dxa"/>
            <w:vAlign w:val="center"/>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c>
          <w:tcPr>
            <w:tcW w:w="766" w:type="dxa"/>
          </w:tcPr>
          <w:p w:rsidR="0041164E" w:rsidRPr="000A3256" w:rsidRDefault="0041164E" w:rsidP="0041164E">
            <w:pPr>
              <w:rPr>
                <w:sz w:val="20"/>
                <w:szCs w:val="20"/>
                <w:lang w:val="uk-UA"/>
              </w:rPr>
            </w:pPr>
            <w:r w:rsidRPr="000A3256">
              <w:rPr>
                <w:sz w:val="20"/>
                <w:szCs w:val="20"/>
                <w:lang w:val="uk-UA"/>
              </w:rPr>
              <w:t>2</w:t>
            </w:r>
          </w:p>
        </w:tc>
        <w:tc>
          <w:tcPr>
            <w:tcW w:w="3912" w:type="dxa"/>
          </w:tcPr>
          <w:p w:rsidR="0041164E" w:rsidRPr="000A3256" w:rsidRDefault="0041164E" w:rsidP="0041164E">
            <w:pPr>
              <w:rPr>
                <w:sz w:val="20"/>
                <w:szCs w:val="20"/>
                <w:lang w:val="uk-UA"/>
              </w:rPr>
            </w:pPr>
            <w:r w:rsidRPr="000A3256">
              <w:rPr>
                <w:sz w:val="20"/>
                <w:szCs w:val="20"/>
                <w:lang w:val="uk-UA"/>
              </w:rPr>
              <w:t>Витрати на матеріали та обладнання</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72" w:type="dxa"/>
            <w:vAlign w:val="center"/>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c>
          <w:tcPr>
            <w:tcW w:w="766" w:type="dxa"/>
          </w:tcPr>
          <w:p w:rsidR="0041164E" w:rsidRPr="000A3256" w:rsidRDefault="0041164E" w:rsidP="0041164E">
            <w:pPr>
              <w:rPr>
                <w:sz w:val="20"/>
                <w:szCs w:val="20"/>
                <w:lang w:val="uk-UA"/>
              </w:rPr>
            </w:pPr>
            <w:r w:rsidRPr="000A3256">
              <w:rPr>
                <w:sz w:val="20"/>
                <w:szCs w:val="20"/>
                <w:lang w:val="uk-UA"/>
              </w:rPr>
              <w:t>3</w:t>
            </w:r>
          </w:p>
        </w:tc>
        <w:tc>
          <w:tcPr>
            <w:tcW w:w="3912" w:type="dxa"/>
          </w:tcPr>
          <w:p w:rsidR="0041164E" w:rsidRPr="000A3256" w:rsidRDefault="0041164E" w:rsidP="0041164E">
            <w:pPr>
              <w:rPr>
                <w:sz w:val="20"/>
                <w:szCs w:val="20"/>
                <w:lang w:val="uk-UA"/>
              </w:rPr>
            </w:pPr>
            <w:r w:rsidRPr="000A3256">
              <w:rPr>
                <w:sz w:val="20"/>
                <w:szCs w:val="20"/>
                <w:lang w:val="uk-UA"/>
              </w:rPr>
              <w:t>Витрати паливо-мастильних матеріалів</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72" w:type="dxa"/>
            <w:vAlign w:val="center"/>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c>
          <w:tcPr>
            <w:tcW w:w="766" w:type="dxa"/>
          </w:tcPr>
          <w:p w:rsidR="0041164E" w:rsidRPr="000A3256" w:rsidRDefault="0041164E" w:rsidP="0041164E">
            <w:pPr>
              <w:rPr>
                <w:sz w:val="20"/>
                <w:szCs w:val="20"/>
                <w:lang w:val="uk-UA"/>
              </w:rPr>
            </w:pPr>
            <w:r w:rsidRPr="000A3256">
              <w:rPr>
                <w:sz w:val="20"/>
                <w:szCs w:val="20"/>
                <w:lang w:val="uk-UA"/>
              </w:rPr>
              <w:t>4</w:t>
            </w:r>
          </w:p>
        </w:tc>
        <w:tc>
          <w:tcPr>
            <w:tcW w:w="3912" w:type="dxa"/>
          </w:tcPr>
          <w:p w:rsidR="0041164E" w:rsidRPr="000A3256" w:rsidRDefault="0041164E" w:rsidP="0041164E">
            <w:pPr>
              <w:rPr>
                <w:sz w:val="20"/>
                <w:szCs w:val="20"/>
                <w:lang w:val="uk-UA"/>
              </w:rPr>
            </w:pPr>
            <w:r w:rsidRPr="000A3256">
              <w:rPr>
                <w:sz w:val="20"/>
                <w:szCs w:val="20"/>
                <w:lang w:val="uk-UA"/>
              </w:rPr>
              <w:t>Витрати на оплату праці</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72" w:type="dxa"/>
            <w:vAlign w:val="center"/>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c>
          <w:tcPr>
            <w:tcW w:w="766" w:type="dxa"/>
          </w:tcPr>
          <w:p w:rsidR="0041164E" w:rsidRPr="000A3256" w:rsidRDefault="0041164E" w:rsidP="0041164E">
            <w:pPr>
              <w:rPr>
                <w:sz w:val="20"/>
                <w:szCs w:val="20"/>
                <w:lang w:val="uk-UA"/>
              </w:rPr>
            </w:pPr>
            <w:r w:rsidRPr="000A3256">
              <w:rPr>
                <w:sz w:val="20"/>
                <w:szCs w:val="20"/>
                <w:lang w:val="uk-UA"/>
              </w:rPr>
              <w:t>5</w:t>
            </w:r>
          </w:p>
        </w:tc>
        <w:tc>
          <w:tcPr>
            <w:tcW w:w="3912" w:type="dxa"/>
          </w:tcPr>
          <w:p w:rsidR="0041164E" w:rsidRPr="000A3256" w:rsidRDefault="0041164E" w:rsidP="0041164E">
            <w:pPr>
              <w:rPr>
                <w:sz w:val="20"/>
                <w:szCs w:val="20"/>
                <w:lang w:val="uk-UA"/>
              </w:rPr>
            </w:pPr>
            <w:r w:rsidRPr="000A3256">
              <w:rPr>
                <w:sz w:val="20"/>
                <w:szCs w:val="20"/>
                <w:lang w:val="uk-UA"/>
              </w:rPr>
              <w:t>Збільшення корисного відпуску</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72" w:type="dxa"/>
            <w:vAlign w:val="center"/>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c>
          <w:tcPr>
            <w:tcW w:w="766" w:type="dxa"/>
          </w:tcPr>
          <w:p w:rsidR="0041164E" w:rsidRPr="000A3256" w:rsidRDefault="0041164E" w:rsidP="0041164E">
            <w:pPr>
              <w:rPr>
                <w:sz w:val="20"/>
                <w:szCs w:val="20"/>
                <w:lang w:val="uk-UA"/>
              </w:rPr>
            </w:pPr>
            <w:r w:rsidRPr="000A3256">
              <w:rPr>
                <w:sz w:val="20"/>
                <w:szCs w:val="20"/>
                <w:lang w:val="uk-UA"/>
              </w:rPr>
              <w:t>6</w:t>
            </w:r>
          </w:p>
        </w:tc>
        <w:tc>
          <w:tcPr>
            <w:tcW w:w="3912" w:type="dxa"/>
          </w:tcPr>
          <w:p w:rsidR="0041164E" w:rsidRPr="000A3256" w:rsidRDefault="0041164E" w:rsidP="0041164E">
            <w:pPr>
              <w:rPr>
                <w:sz w:val="20"/>
                <w:szCs w:val="20"/>
                <w:lang w:val="uk-UA"/>
              </w:rPr>
            </w:pPr>
            <w:r w:rsidRPr="000A3256">
              <w:rPr>
                <w:sz w:val="20"/>
                <w:szCs w:val="20"/>
                <w:lang w:val="uk-UA"/>
              </w:rPr>
              <w:t>Зменшення штрафних санкцій</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72" w:type="dxa"/>
            <w:vAlign w:val="center"/>
          </w:tcPr>
          <w:p w:rsidR="0041164E" w:rsidRPr="000A3256" w:rsidRDefault="0041164E" w:rsidP="0041164E">
            <w:pPr>
              <w:jc w:val="center"/>
              <w:rPr>
                <w:sz w:val="20"/>
                <w:szCs w:val="20"/>
                <w:lang w:val="uk-UA"/>
              </w:rPr>
            </w:pPr>
            <w:r w:rsidRPr="000A3256">
              <w:rPr>
                <w:sz w:val="20"/>
                <w:szCs w:val="20"/>
                <w:lang w:val="uk-UA"/>
              </w:rPr>
              <w:t>0</w:t>
            </w:r>
          </w:p>
        </w:tc>
      </w:tr>
      <w:tr w:rsidR="0041164E" w:rsidRPr="000A3256" w:rsidTr="000A3256">
        <w:tc>
          <w:tcPr>
            <w:tcW w:w="766" w:type="dxa"/>
          </w:tcPr>
          <w:p w:rsidR="0041164E" w:rsidRPr="000A3256" w:rsidRDefault="0041164E" w:rsidP="0041164E">
            <w:pPr>
              <w:rPr>
                <w:sz w:val="20"/>
                <w:szCs w:val="20"/>
                <w:lang w:val="uk-UA"/>
              </w:rPr>
            </w:pPr>
            <w:r w:rsidRPr="000A3256">
              <w:rPr>
                <w:sz w:val="20"/>
                <w:szCs w:val="20"/>
                <w:lang w:val="uk-UA"/>
              </w:rPr>
              <w:t>7</w:t>
            </w:r>
          </w:p>
        </w:tc>
        <w:tc>
          <w:tcPr>
            <w:tcW w:w="3912" w:type="dxa"/>
          </w:tcPr>
          <w:p w:rsidR="0041164E" w:rsidRPr="000A3256" w:rsidRDefault="0041164E" w:rsidP="0041164E">
            <w:pPr>
              <w:rPr>
                <w:sz w:val="20"/>
                <w:szCs w:val="20"/>
                <w:lang w:val="uk-UA"/>
              </w:rPr>
            </w:pPr>
            <w:r w:rsidRPr="000A3256">
              <w:rPr>
                <w:sz w:val="20"/>
                <w:szCs w:val="20"/>
                <w:lang w:val="uk-UA"/>
              </w:rPr>
              <w:t>Зниження потенційних очікуваних збитків</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1200</w:t>
            </w:r>
          </w:p>
        </w:tc>
        <w:tc>
          <w:tcPr>
            <w:tcW w:w="1882" w:type="dxa"/>
            <w:vAlign w:val="center"/>
          </w:tcPr>
          <w:p w:rsidR="0041164E" w:rsidRPr="000A3256" w:rsidRDefault="0041164E" w:rsidP="0041164E">
            <w:pPr>
              <w:jc w:val="center"/>
              <w:rPr>
                <w:sz w:val="20"/>
                <w:szCs w:val="20"/>
                <w:lang w:val="uk-UA"/>
              </w:rPr>
            </w:pPr>
            <w:r w:rsidRPr="000A3256">
              <w:rPr>
                <w:sz w:val="20"/>
                <w:szCs w:val="20"/>
                <w:lang w:val="uk-UA"/>
              </w:rPr>
              <w:t>0</w:t>
            </w:r>
          </w:p>
        </w:tc>
        <w:tc>
          <w:tcPr>
            <w:tcW w:w="1872" w:type="dxa"/>
            <w:vAlign w:val="center"/>
          </w:tcPr>
          <w:p w:rsidR="0041164E" w:rsidRPr="000A3256" w:rsidRDefault="0041164E" w:rsidP="0041164E">
            <w:pPr>
              <w:jc w:val="center"/>
              <w:rPr>
                <w:sz w:val="20"/>
                <w:szCs w:val="20"/>
                <w:lang w:val="uk-UA"/>
              </w:rPr>
            </w:pPr>
            <w:r w:rsidRPr="000A3256">
              <w:rPr>
                <w:sz w:val="20"/>
                <w:szCs w:val="20"/>
                <w:lang w:val="uk-UA"/>
              </w:rPr>
              <w:t>1200</w:t>
            </w:r>
          </w:p>
        </w:tc>
      </w:tr>
      <w:tr w:rsidR="0041164E" w:rsidRPr="000A3256" w:rsidTr="000A3256">
        <w:tc>
          <w:tcPr>
            <w:tcW w:w="766" w:type="dxa"/>
          </w:tcPr>
          <w:p w:rsidR="0041164E" w:rsidRPr="000A3256" w:rsidRDefault="0041164E" w:rsidP="0041164E">
            <w:pPr>
              <w:rPr>
                <w:sz w:val="20"/>
                <w:szCs w:val="20"/>
                <w:lang w:val="uk-UA"/>
              </w:rPr>
            </w:pPr>
          </w:p>
        </w:tc>
        <w:tc>
          <w:tcPr>
            <w:tcW w:w="3912" w:type="dxa"/>
          </w:tcPr>
          <w:p w:rsidR="0041164E" w:rsidRPr="000A3256" w:rsidRDefault="0041164E" w:rsidP="0041164E">
            <w:pPr>
              <w:rPr>
                <w:sz w:val="20"/>
                <w:szCs w:val="20"/>
                <w:lang w:val="uk-UA"/>
              </w:rPr>
            </w:pPr>
            <w:r w:rsidRPr="000A3256">
              <w:rPr>
                <w:sz w:val="20"/>
                <w:szCs w:val="20"/>
                <w:lang w:val="uk-UA"/>
              </w:rPr>
              <w:t>Загалом</w:t>
            </w:r>
          </w:p>
        </w:tc>
        <w:tc>
          <w:tcPr>
            <w:tcW w:w="1882" w:type="dxa"/>
          </w:tcPr>
          <w:p w:rsidR="0041164E" w:rsidRPr="000A3256" w:rsidRDefault="0041164E" w:rsidP="0041164E">
            <w:pPr>
              <w:jc w:val="center"/>
              <w:rPr>
                <w:sz w:val="20"/>
                <w:szCs w:val="20"/>
                <w:lang w:val="uk-UA"/>
              </w:rPr>
            </w:pPr>
            <w:r w:rsidRPr="000A3256">
              <w:rPr>
                <w:sz w:val="20"/>
                <w:szCs w:val="20"/>
                <w:lang w:val="uk-UA"/>
              </w:rPr>
              <w:t>1200</w:t>
            </w:r>
          </w:p>
        </w:tc>
        <w:tc>
          <w:tcPr>
            <w:tcW w:w="1882" w:type="dxa"/>
          </w:tcPr>
          <w:p w:rsidR="0041164E" w:rsidRPr="000A3256" w:rsidRDefault="0041164E" w:rsidP="0041164E">
            <w:pPr>
              <w:jc w:val="center"/>
              <w:rPr>
                <w:sz w:val="20"/>
                <w:szCs w:val="20"/>
                <w:lang w:val="uk-UA"/>
              </w:rPr>
            </w:pPr>
            <w:r w:rsidRPr="000A3256">
              <w:rPr>
                <w:sz w:val="20"/>
                <w:szCs w:val="20"/>
                <w:lang w:val="uk-UA"/>
              </w:rPr>
              <w:t>0</w:t>
            </w:r>
          </w:p>
        </w:tc>
        <w:tc>
          <w:tcPr>
            <w:tcW w:w="1872" w:type="dxa"/>
          </w:tcPr>
          <w:p w:rsidR="0041164E" w:rsidRPr="000A3256" w:rsidRDefault="0041164E" w:rsidP="0041164E">
            <w:pPr>
              <w:jc w:val="center"/>
              <w:rPr>
                <w:b/>
                <w:sz w:val="20"/>
                <w:szCs w:val="20"/>
                <w:lang w:val="uk-UA"/>
              </w:rPr>
            </w:pPr>
            <w:r w:rsidRPr="000A3256">
              <w:rPr>
                <w:b/>
                <w:sz w:val="20"/>
                <w:szCs w:val="20"/>
                <w:lang w:val="uk-UA"/>
              </w:rPr>
              <w:t>1200</w:t>
            </w:r>
          </w:p>
        </w:tc>
      </w:tr>
    </w:tbl>
    <w:p w:rsidR="0041164E" w:rsidRPr="00932BC4" w:rsidRDefault="0041164E" w:rsidP="0041164E">
      <w:pPr>
        <w:rPr>
          <w:b/>
          <w:sz w:val="28"/>
          <w:szCs w:val="28"/>
          <w:lang w:val="uk-UA"/>
        </w:rPr>
      </w:pPr>
    </w:p>
    <w:p w:rsidR="000A3256" w:rsidRDefault="000A3256" w:rsidP="000A3256">
      <w:pPr>
        <w:jc w:val="right"/>
        <w:rPr>
          <w:b/>
          <w:sz w:val="28"/>
          <w:szCs w:val="28"/>
          <w:lang w:val="uk-UA"/>
        </w:rPr>
      </w:pPr>
    </w:p>
    <w:p w:rsidR="000A3256" w:rsidRDefault="000A3256" w:rsidP="000A3256">
      <w:pPr>
        <w:ind w:left="-567" w:right="-427" w:firstLine="283"/>
        <w:jc w:val="right"/>
        <w:rPr>
          <w:b/>
          <w:sz w:val="28"/>
          <w:szCs w:val="28"/>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5C5B3B" w:rsidRDefault="005C5B3B" w:rsidP="000A3256">
      <w:pPr>
        <w:ind w:left="-567" w:right="-427" w:firstLine="283"/>
        <w:jc w:val="right"/>
        <w:rPr>
          <w:b/>
          <w:lang w:val="uk-UA"/>
        </w:rPr>
      </w:pPr>
    </w:p>
    <w:p w:rsidR="0041164E" w:rsidRPr="000A3256" w:rsidRDefault="000A3256" w:rsidP="000A3256">
      <w:pPr>
        <w:ind w:left="-567" w:right="-427" w:firstLine="283"/>
        <w:jc w:val="right"/>
        <w:rPr>
          <w:b/>
          <w:lang w:val="uk-UA"/>
        </w:rPr>
      </w:pPr>
      <w:r w:rsidRPr="000A3256">
        <w:rPr>
          <w:b/>
          <w:lang w:val="uk-UA"/>
        </w:rPr>
        <w:t>Додаток 4.7.</w:t>
      </w:r>
    </w:p>
    <w:p w:rsidR="0041164E" w:rsidRPr="000A3256" w:rsidRDefault="0041164E" w:rsidP="000A3256">
      <w:pPr>
        <w:ind w:left="-567" w:right="-427" w:firstLine="283"/>
        <w:jc w:val="center"/>
        <w:rPr>
          <w:b/>
          <w:lang w:val="uk-UA"/>
        </w:rPr>
      </w:pPr>
      <w:r w:rsidRPr="000A3256">
        <w:rPr>
          <w:b/>
          <w:lang w:val="uk-UA"/>
        </w:rPr>
        <w:t>Ліцензування програмного забезпечення Microsoft</w:t>
      </w:r>
    </w:p>
    <w:p w:rsidR="0041164E" w:rsidRPr="000A3256" w:rsidRDefault="0041164E" w:rsidP="000A3256">
      <w:pPr>
        <w:ind w:left="-567" w:right="-427" w:firstLine="283"/>
        <w:rPr>
          <w:b/>
          <w:i/>
          <w:lang w:val="uk-UA"/>
        </w:rPr>
      </w:pPr>
      <w:r w:rsidRPr="000A3256">
        <w:rPr>
          <w:b/>
          <w:i/>
          <w:lang w:val="uk-UA"/>
        </w:rPr>
        <w:t>1. Обґрунтування закупівлі</w:t>
      </w:r>
    </w:p>
    <w:p w:rsidR="0041164E" w:rsidRPr="000A3256" w:rsidRDefault="0041164E" w:rsidP="000A3256">
      <w:pPr>
        <w:ind w:left="-567" w:right="-427" w:firstLine="283"/>
        <w:jc w:val="both"/>
      </w:pPr>
      <w:r w:rsidRPr="000A3256">
        <w:t>Використання ліцензійного програмного забезпечення зумовлено вимогами законодавства. На кожний комп’ютер та сервер, який експлуатується, повинно встановлюватися ліцензійне програмне забезпечення (</w:t>
      </w:r>
      <w:r w:rsidRPr="000A3256">
        <w:rPr>
          <w:lang w:val="en-US"/>
        </w:rPr>
        <w:t>Windows</w:t>
      </w:r>
      <w:r w:rsidRPr="000A3256">
        <w:t xml:space="preserve">, </w:t>
      </w:r>
      <w:r w:rsidRPr="000A3256">
        <w:rPr>
          <w:lang w:val="en-US"/>
        </w:rPr>
        <w:t>Office</w:t>
      </w:r>
      <w:r w:rsidRPr="000A3256">
        <w:t xml:space="preserve"> та ін.). Програма корпоративного ліцензування </w:t>
      </w:r>
      <w:r w:rsidRPr="000A3256">
        <w:rPr>
          <w:b/>
          <w:lang w:val="en-US"/>
        </w:rPr>
        <w:t>Microsoft</w:t>
      </w:r>
      <w:r w:rsidRPr="000A3256">
        <w:rPr>
          <w:b/>
        </w:rPr>
        <w:t xml:space="preserve"> </w:t>
      </w:r>
      <w:r w:rsidRPr="000A3256">
        <w:rPr>
          <w:b/>
          <w:lang w:val="en-US"/>
        </w:rPr>
        <w:t>Enterprise</w:t>
      </w:r>
      <w:r w:rsidRPr="000A3256">
        <w:rPr>
          <w:b/>
        </w:rPr>
        <w:t xml:space="preserve"> </w:t>
      </w:r>
      <w:r w:rsidRPr="000A3256">
        <w:rPr>
          <w:b/>
          <w:lang w:val="en-US"/>
        </w:rPr>
        <w:t>Agreement</w:t>
      </w:r>
      <w:r w:rsidRPr="000A3256">
        <w:rPr>
          <w:b/>
        </w:rPr>
        <w:t xml:space="preserve"> (</w:t>
      </w:r>
      <w:r w:rsidRPr="000A3256">
        <w:rPr>
          <w:b/>
          <w:lang w:val="en-US"/>
        </w:rPr>
        <w:t>EA</w:t>
      </w:r>
      <w:r w:rsidRPr="000A3256">
        <w:rPr>
          <w:b/>
        </w:rPr>
        <w:t xml:space="preserve">) </w:t>
      </w:r>
      <w:r w:rsidRPr="000A3256">
        <w:t xml:space="preserve">дає можливість придбати постійні (безстрокові) ліцензії на останні версії програмного забезпечення </w:t>
      </w:r>
      <w:r w:rsidRPr="000A3256">
        <w:rPr>
          <w:lang w:val="en-US"/>
        </w:rPr>
        <w:t>Microsoft</w:t>
      </w:r>
      <w:r w:rsidRPr="000A3256">
        <w:t xml:space="preserve"> з рознесенням фіксованих платежів рівномірно на три роки. </w:t>
      </w:r>
    </w:p>
    <w:p w:rsidR="0041164E" w:rsidRPr="000A3256" w:rsidRDefault="0041164E" w:rsidP="000A3256">
      <w:pPr>
        <w:ind w:left="-567" w:right="-427" w:firstLine="283"/>
        <w:jc w:val="both"/>
        <w:rPr>
          <w:b/>
        </w:rPr>
      </w:pPr>
      <w:r w:rsidRPr="000A3256">
        <w:t>Таким чином,  у 201</w:t>
      </w:r>
      <w:r w:rsidRPr="000A3256">
        <w:rPr>
          <w:lang w:val="uk-UA"/>
        </w:rPr>
        <w:t>9</w:t>
      </w:r>
      <w:r w:rsidRPr="000A3256">
        <w:t xml:space="preserve"> р. планується закупити вказані вище </w:t>
      </w:r>
      <w:r w:rsidRPr="000A3256">
        <w:rPr>
          <w:b/>
        </w:rPr>
        <w:t>ліцензії</w:t>
      </w:r>
      <w:r w:rsidRPr="000A3256">
        <w:t xml:space="preserve"> </w:t>
      </w:r>
      <w:r w:rsidRPr="000A3256">
        <w:rPr>
          <w:b/>
          <w:lang w:val="en-US"/>
        </w:rPr>
        <w:t>Microsoft</w:t>
      </w:r>
      <w:r w:rsidRPr="000A3256">
        <w:rPr>
          <w:b/>
        </w:rPr>
        <w:t xml:space="preserve"> </w:t>
      </w:r>
      <w:r w:rsidRPr="000A3256">
        <w:t xml:space="preserve">по програмі </w:t>
      </w:r>
      <w:r w:rsidRPr="000A3256">
        <w:rPr>
          <w:b/>
          <w:lang w:val="en-US"/>
        </w:rPr>
        <w:t>Microsoft</w:t>
      </w:r>
      <w:r w:rsidRPr="000A3256">
        <w:rPr>
          <w:b/>
        </w:rPr>
        <w:t xml:space="preserve"> </w:t>
      </w:r>
      <w:r w:rsidRPr="000A3256">
        <w:rPr>
          <w:b/>
          <w:lang w:val="en-US"/>
        </w:rPr>
        <w:t>Enterprise</w:t>
      </w:r>
      <w:r w:rsidRPr="000A3256">
        <w:rPr>
          <w:b/>
        </w:rPr>
        <w:t xml:space="preserve"> </w:t>
      </w:r>
      <w:r w:rsidRPr="000A3256">
        <w:rPr>
          <w:b/>
          <w:lang w:val="en-US"/>
        </w:rPr>
        <w:t>Agreement</w:t>
      </w:r>
      <w:r w:rsidRPr="000A3256">
        <w:rPr>
          <w:b/>
        </w:rPr>
        <w:t xml:space="preserve"> - на суму </w:t>
      </w:r>
      <w:r w:rsidRPr="000A3256">
        <w:rPr>
          <w:b/>
          <w:lang w:val="uk-UA"/>
        </w:rPr>
        <w:t>680</w:t>
      </w:r>
      <w:r w:rsidRPr="000A3256">
        <w:rPr>
          <w:b/>
        </w:rPr>
        <w:t xml:space="preserve"> тис.грн з можливою зміною відповідно до курсу </w:t>
      </w:r>
      <w:r w:rsidRPr="000A3256">
        <w:rPr>
          <w:b/>
          <w:lang w:val="en-US"/>
        </w:rPr>
        <w:t>USD</w:t>
      </w:r>
      <w:r w:rsidRPr="000A3256">
        <w:rPr>
          <w:b/>
        </w:rPr>
        <w:t>/</w:t>
      </w:r>
      <w:r w:rsidRPr="000A3256">
        <w:rPr>
          <w:b/>
          <w:lang w:val="en-US"/>
        </w:rPr>
        <w:t>UAH</w:t>
      </w:r>
      <w:r w:rsidRPr="000A3256">
        <w:rPr>
          <w:b/>
        </w:rPr>
        <w:t>/</w:t>
      </w:r>
    </w:p>
    <w:p w:rsidR="0041164E" w:rsidRPr="00932BC4" w:rsidRDefault="0041164E" w:rsidP="0041164E">
      <w:pPr>
        <w:ind w:firstLine="709"/>
        <w:jc w:val="both"/>
        <w:rPr>
          <w:b/>
          <w:lang w:val="uk-UA"/>
        </w:rPr>
      </w:pPr>
      <w:r w:rsidRPr="00932BC4">
        <w:rPr>
          <w:b/>
          <w:noProof/>
          <w:lang w:val="uk-UA" w:eastAsia="uk-UA"/>
        </w:rPr>
        <w:drawing>
          <wp:inline distT="0" distB="0" distL="0" distR="0">
            <wp:extent cx="3935578" cy="2176756"/>
            <wp:effectExtent l="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0636" cy="2196146"/>
                    </a:xfrm>
                    <a:prstGeom prst="rect">
                      <a:avLst/>
                    </a:prstGeom>
                    <a:noFill/>
                    <a:ln>
                      <a:noFill/>
                    </a:ln>
                  </pic:spPr>
                </pic:pic>
              </a:graphicData>
            </a:graphic>
          </wp:inline>
        </w:drawing>
      </w:r>
    </w:p>
    <w:p w:rsidR="0041164E" w:rsidRDefault="0041164E" w:rsidP="0041164E">
      <w:pPr>
        <w:rPr>
          <w:b/>
          <w:i/>
          <w:lang w:val="uk-UA"/>
        </w:rPr>
      </w:pPr>
    </w:p>
    <w:p w:rsidR="000A3256" w:rsidRDefault="000A3256" w:rsidP="000A3256">
      <w:pPr>
        <w:ind w:left="-567" w:right="-427" w:firstLine="283"/>
        <w:jc w:val="center"/>
        <w:rPr>
          <w:u w:val="single"/>
          <w:lang w:val="uk-UA"/>
        </w:rPr>
      </w:pPr>
      <w:r w:rsidRPr="000A3256">
        <w:rPr>
          <w:szCs w:val="22"/>
          <w:u w:val="single"/>
          <w:lang w:val="uk-UA"/>
        </w:rPr>
        <w:t xml:space="preserve">Економічний ефект від закупівлі </w:t>
      </w:r>
      <w:r w:rsidRPr="000A3256">
        <w:rPr>
          <w:u w:val="single"/>
          <w:lang w:val="uk-UA"/>
        </w:rPr>
        <w:t>Комутатор HP BLc VC FlexFabric 10Gb/24-port Opt</w:t>
      </w:r>
    </w:p>
    <w:p w:rsidR="000A3256" w:rsidRPr="00932BC4" w:rsidRDefault="000A3256" w:rsidP="000A3256">
      <w:pPr>
        <w:ind w:left="-567" w:right="-427" w:firstLine="283"/>
        <w:rPr>
          <w:b/>
          <w:i/>
          <w:lang w:val="uk-UA"/>
        </w:rPr>
      </w:pPr>
    </w:p>
    <w:p w:rsidR="0041164E" w:rsidRPr="00932BC4" w:rsidRDefault="0041164E" w:rsidP="000A3256">
      <w:pPr>
        <w:ind w:left="-567" w:right="-427" w:firstLine="283"/>
        <w:rPr>
          <w:b/>
          <w:i/>
          <w:lang w:val="uk-UA"/>
        </w:rPr>
      </w:pPr>
      <w:r w:rsidRPr="00932BC4">
        <w:rPr>
          <w:b/>
          <w:i/>
          <w:lang w:val="uk-UA"/>
        </w:rPr>
        <w:t xml:space="preserve">І Вартість заходу всього </w:t>
      </w:r>
      <w:r w:rsidRPr="00932BC4">
        <w:rPr>
          <w:b/>
          <w:i/>
        </w:rPr>
        <w:t>680,00</w:t>
      </w:r>
      <w:r w:rsidRPr="00932BC4">
        <w:rPr>
          <w:b/>
          <w:i/>
          <w:lang w:val="uk-UA"/>
        </w:rPr>
        <w:t xml:space="preserve"> тис грн (без ПДВ)</w:t>
      </w:r>
    </w:p>
    <w:p w:rsidR="0041164E" w:rsidRPr="00932BC4" w:rsidRDefault="0041164E" w:rsidP="000A3256">
      <w:pPr>
        <w:ind w:left="-567" w:right="-427" w:firstLine="283"/>
        <w:rPr>
          <w:b/>
          <w:i/>
          <w:lang w:val="uk-UA"/>
        </w:rPr>
      </w:pPr>
      <w:r w:rsidRPr="00932BC4">
        <w:rPr>
          <w:b/>
          <w:i/>
          <w:lang w:val="uk-UA"/>
        </w:rPr>
        <w:t>ІІ Оприбуткування зворотних матеріалів - 0 тис грн</w:t>
      </w:r>
    </w:p>
    <w:p w:rsidR="0041164E" w:rsidRPr="00932BC4" w:rsidRDefault="0041164E" w:rsidP="000A3256">
      <w:pPr>
        <w:ind w:left="-567" w:right="-427" w:firstLine="283"/>
        <w:rPr>
          <w:b/>
          <w:i/>
          <w:lang w:val="uk-UA"/>
        </w:rPr>
      </w:pPr>
      <w:r w:rsidRPr="00932BC4">
        <w:rPr>
          <w:b/>
          <w:i/>
          <w:lang w:val="uk-UA"/>
        </w:rPr>
        <w:t>ІІІ Сукупний економічний ефект від впровадження заходу</w:t>
      </w:r>
    </w:p>
    <w:p w:rsidR="0041164E" w:rsidRPr="00932BC4" w:rsidRDefault="0041164E" w:rsidP="000A3256">
      <w:pPr>
        <w:ind w:left="-567" w:right="-427" w:firstLine="283"/>
        <w:rPr>
          <w:b/>
          <w:i/>
          <w:lang w:val="uk-UA"/>
        </w:rPr>
      </w:pPr>
      <w:r w:rsidRPr="00932BC4">
        <w:rPr>
          <w:b/>
          <w:i/>
          <w:lang w:val="uk-UA"/>
        </w:rPr>
        <w:t>0+0+0+0+0+0+3000 = 3000 тис грн</w:t>
      </w:r>
    </w:p>
    <w:p w:rsidR="0041164E" w:rsidRPr="00932BC4" w:rsidRDefault="0041164E" w:rsidP="000A3256">
      <w:pPr>
        <w:ind w:left="-567" w:right="-427" w:firstLine="283"/>
        <w:rPr>
          <w:rFonts w:eastAsiaTheme="minorEastAsia"/>
        </w:rPr>
      </w:pPr>
      <w:r w:rsidRPr="00932BC4">
        <w:rPr>
          <w:b/>
          <w:i/>
          <w:lang w:val="uk-UA"/>
        </w:rPr>
        <w:t>IV Окупність</w:t>
      </w:r>
      <w:r w:rsidRPr="00932BC4">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(680,00-0)</m:t>
              </m:r>
            </m:num>
            <m:den>
              <m:r>
                <m:rPr>
                  <m:sty m:val="p"/>
                </m:rPr>
                <w:rPr>
                  <w:rFonts w:ascii="Cambria Math" w:hAnsi="Cambria Math"/>
                  <w:lang w:val="uk-UA"/>
                </w:rPr>
                <m:t>(0+0+0+0+0+0+3000)</m:t>
              </m:r>
            </m:den>
          </m:f>
          <m:r>
            <m:rPr>
              <m:sty m:val="p"/>
            </m:rPr>
            <w:rPr>
              <w:rFonts w:ascii="Cambria Math" w:hAnsi="Cambria Math"/>
              <w:lang w:val="uk-UA"/>
            </w:rPr>
            <m:t>=0,22 років</m:t>
          </m:r>
        </m:oMath>
      </m:oMathPara>
    </w:p>
    <w:p w:rsidR="0041164E" w:rsidRPr="00932BC4" w:rsidRDefault="0041164E" w:rsidP="000A3256">
      <w:pPr>
        <w:ind w:left="-567" w:right="-427" w:firstLine="283"/>
        <w:rPr>
          <w:rFonts w:eastAsiaTheme="minorEastAsia"/>
          <w:b/>
          <w:i/>
        </w:rPr>
      </w:pPr>
    </w:p>
    <w:p w:rsidR="0041164E" w:rsidRPr="00932BC4" w:rsidRDefault="0041164E" w:rsidP="000A3256">
      <w:pPr>
        <w:ind w:left="-567" w:right="-427" w:firstLine="283"/>
        <w:rPr>
          <w:b/>
          <w:i/>
          <w:lang w:val="uk-UA"/>
        </w:rPr>
      </w:pPr>
      <w:r w:rsidRPr="00932BC4">
        <w:rPr>
          <w:b/>
          <w:i/>
          <w:lang w:val="uk-UA"/>
        </w:rPr>
        <w:t>V Зниження технологічних витрат електроенергії - 0 грн</w:t>
      </w:r>
    </w:p>
    <w:p w:rsidR="0041164E" w:rsidRPr="00932BC4" w:rsidRDefault="0041164E" w:rsidP="000A3256">
      <w:pPr>
        <w:ind w:left="-567" w:right="-427" w:firstLine="283"/>
        <w:rPr>
          <w:b/>
          <w:i/>
          <w:lang w:val="uk-UA"/>
        </w:rPr>
      </w:pPr>
      <w:r w:rsidRPr="00932BC4">
        <w:rPr>
          <w:b/>
          <w:i/>
          <w:lang w:val="uk-UA"/>
        </w:rPr>
        <w:t>VI Зниження витрат на матеріали та обладнання -0 грн</w:t>
      </w:r>
    </w:p>
    <w:p w:rsidR="0041164E" w:rsidRPr="00932BC4" w:rsidRDefault="0041164E" w:rsidP="000A3256">
      <w:pPr>
        <w:ind w:left="-567" w:right="-427" w:firstLine="283"/>
        <w:rPr>
          <w:b/>
          <w:i/>
          <w:lang w:val="uk-UA"/>
        </w:rPr>
      </w:pPr>
      <w:r w:rsidRPr="00932BC4">
        <w:rPr>
          <w:b/>
          <w:i/>
          <w:lang w:val="uk-UA"/>
        </w:rPr>
        <w:t>VII Зниження витрат паливо-мастильних матеріалів - 0 грн</w:t>
      </w:r>
    </w:p>
    <w:p w:rsidR="0041164E" w:rsidRPr="00932BC4" w:rsidRDefault="0041164E" w:rsidP="000A3256">
      <w:pPr>
        <w:ind w:left="-567" w:right="-427" w:firstLine="283"/>
        <w:rPr>
          <w:b/>
          <w:i/>
          <w:lang w:val="uk-UA"/>
        </w:rPr>
      </w:pPr>
      <w:r w:rsidRPr="00932BC4">
        <w:rPr>
          <w:b/>
          <w:i/>
          <w:lang w:val="uk-UA"/>
        </w:rPr>
        <w:t>VIIІ Зниження витрат на оплату праці - 0 грн</w:t>
      </w:r>
    </w:p>
    <w:p w:rsidR="0041164E" w:rsidRPr="00932BC4" w:rsidRDefault="0041164E" w:rsidP="000A3256">
      <w:pPr>
        <w:ind w:left="-567" w:right="-427" w:firstLine="283"/>
        <w:rPr>
          <w:b/>
          <w:i/>
          <w:lang w:val="uk-UA"/>
        </w:rPr>
      </w:pPr>
      <w:r w:rsidRPr="00932BC4">
        <w:rPr>
          <w:b/>
          <w:i/>
          <w:lang w:val="uk-UA"/>
        </w:rPr>
        <w:t>IX Збільшення корисного відпуску- 0 грн</w:t>
      </w:r>
    </w:p>
    <w:p w:rsidR="0041164E" w:rsidRPr="00932BC4" w:rsidRDefault="0041164E" w:rsidP="000A3256">
      <w:pPr>
        <w:ind w:left="-567" w:right="-427" w:firstLine="283"/>
        <w:rPr>
          <w:lang w:val="uk-UA"/>
        </w:rPr>
      </w:pPr>
      <w:r w:rsidRPr="00932BC4">
        <w:rPr>
          <w:b/>
          <w:i/>
          <w:lang w:val="en-US"/>
        </w:rPr>
        <w:t>X</w:t>
      </w:r>
      <w:r w:rsidRPr="00932BC4">
        <w:rPr>
          <w:b/>
          <w:i/>
          <w:lang w:val="uk-UA"/>
        </w:rPr>
        <w:t xml:space="preserve"> Зменшення штрафних санкцій - 0 грн</w:t>
      </w:r>
    </w:p>
    <w:p w:rsidR="0041164E" w:rsidRPr="00932BC4" w:rsidRDefault="0041164E" w:rsidP="000A3256">
      <w:pPr>
        <w:ind w:left="-567" w:right="-427" w:firstLine="283"/>
        <w:rPr>
          <w:b/>
          <w:i/>
          <w:lang w:val="uk-UA"/>
        </w:rPr>
      </w:pPr>
      <w:r w:rsidRPr="00932BC4">
        <w:rPr>
          <w:b/>
          <w:i/>
          <w:lang w:val="en-US"/>
        </w:rPr>
        <w:t>XI</w:t>
      </w:r>
      <w:r w:rsidRPr="00932BC4">
        <w:rPr>
          <w:b/>
          <w:i/>
          <w:lang w:val="uk-UA"/>
        </w:rPr>
        <w:t xml:space="preserve"> Зниження потенційних очікуваних збитків.</w:t>
      </w:r>
    </w:p>
    <w:p w:rsidR="0041164E" w:rsidRPr="00932BC4" w:rsidRDefault="0041164E" w:rsidP="000A3256">
      <w:pPr>
        <w:ind w:left="-567" w:right="-427" w:firstLine="283"/>
        <w:jc w:val="both"/>
        <w:rPr>
          <w:lang w:val="uk-UA"/>
        </w:rPr>
      </w:pPr>
      <w:r w:rsidRPr="00932BC4">
        <w:rPr>
          <w:lang w:val="uk-UA"/>
        </w:rPr>
        <w:t>Незаконне використання комп’ютерної програми тягне за собою:</w:t>
      </w:r>
    </w:p>
    <w:p w:rsidR="0041164E" w:rsidRPr="00932BC4" w:rsidRDefault="0041164E" w:rsidP="00DC238C">
      <w:pPr>
        <w:numPr>
          <w:ilvl w:val="0"/>
          <w:numId w:val="14"/>
        </w:numPr>
        <w:tabs>
          <w:tab w:val="clear" w:pos="720"/>
          <w:tab w:val="num" w:pos="0"/>
        </w:tabs>
        <w:ind w:left="-567" w:right="-427" w:firstLine="283"/>
        <w:jc w:val="both"/>
        <w:rPr>
          <w:lang w:val="uk-UA"/>
        </w:rPr>
      </w:pPr>
      <w:r w:rsidRPr="00932BC4">
        <w:rPr>
          <w:lang w:val="uk-UA"/>
        </w:rPr>
        <w:t>цивільно-правову відповідальність – згідно ст.431 ЦК і ст.52 Закону України «Про авторське право та суміжні права»;</w:t>
      </w:r>
    </w:p>
    <w:p w:rsidR="0041164E" w:rsidRPr="00932BC4" w:rsidRDefault="0041164E" w:rsidP="00DC238C">
      <w:pPr>
        <w:numPr>
          <w:ilvl w:val="0"/>
          <w:numId w:val="14"/>
        </w:numPr>
        <w:tabs>
          <w:tab w:val="clear" w:pos="720"/>
        </w:tabs>
        <w:ind w:left="-567" w:right="-427" w:firstLine="283"/>
        <w:jc w:val="both"/>
        <w:rPr>
          <w:lang w:val="uk-UA"/>
        </w:rPr>
      </w:pPr>
      <w:r w:rsidRPr="00932BC4">
        <w:rPr>
          <w:lang w:val="uk-UA"/>
        </w:rPr>
        <w:t>адміністративну – згідно зі ст. 51-2 КУпАП;</w:t>
      </w:r>
    </w:p>
    <w:p w:rsidR="0041164E" w:rsidRPr="00932BC4" w:rsidRDefault="0041164E" w:rsidP="00DC238C">
      <w:pPr>
        <w:numPr>
          <w:ilvl w:val="0"/>
          <w:numId w:val="14"/>
        </w:numPr>
        <w:tabs>
          <w:tab w:val="clear" w:pos="720"/>
          <w:tab w:val="num" w:pos="0"/>
        </w:tabs>
        <w:ind w:left="-567" w:right="-427" w:firstLine="283"/>
        <w:jc w:val="both"/>
        <w:rPr>
          <w:lang w:val="uk-UA"/>
        </w:rPr>
      </w:pPr>
      <w:r w:rsidRPr="00932BC4">
        <w:rPr>
          <w:lang w:val="uk-UA"/>
        </w:rPr>
        <w:t>кримінальну – згідно зі ст. 176 Кримінального кодексу України.</w:t>
      </w:r>
    </w:p>
    <w:p w:rsidR="0041164E" w:rsidRPr="00932BC4" w:rsidRDefault="0041164E" w:rsidP="000A3256">
      <w:pPr>
        <w:ind w:left="-567" w:right="-427" w:firstLine="283"/>
        <w:jc w:val="both"/>
        <w:rPr>
          <w:lang w:val="uk-UA"/>
        </w:rPr>
      </w:pPr>
      <w:r w:rsidRPr="00932BC4">
        <w:rPr>
          <w:lang w:val="uk-UA"/>
        </w:rPr>
        <w:t xml:space="preserve">На наш об’єм використовуваних робочих станцій, сума штрафних санкцій може становити - </w:t>
      </w:r>
      <w:r w:rsidRPr="00932BC4">
        <w:rPr>
          <w:b/>
          <w:i/>
          <w:lang w:val="uk-UA"/>
        </w:rPr>
        <w:t>3000 тис грн.</w:t>
      </w:r>
    </w:p>
    <w:p w:rsidR="0041164E" w:rsidRPr="00932BC4" w:rsidRDefault="0041164E" w:rsidP="0041164E">
      <w:pPr>
        <w:rPr>
          <w:lang w:val="uk-UA"/>
        </w:rPr>
      </w:pPr>
    </w:p>
    <w:p w:rsidR="0041164E" w:rsidRPr="00932BC4" w:rsidRDefault="0041164E" w:rsidP="0041164E">
      <w:pPr>
        <w:jc w:val="center"/>
        <w:rPr>
          <w:sz w:val="32"/>
          <w:szCs w:val="32"/>
          <w:lang w:val="uk-UA"/>
        </w:rPr>
      </w:pPr>
    </w:p>
    <w:p w:rsidR="0041164E" w:rsidRPr="00932BC4" w:rsidRDefault="0041164E" w:rsidP="0041164E">
      <w:pPr>
        <w:jc w:val="center"/>
        <w:rPr>
          <w:sz w:val="32"/>
          <w:szCs w:val="32"/>
          <w:lang w:val="uk-UA"/>
        </w:rPr>
      </w:pPr>
    </w:p>
    <w:p w:rsidR="0041164E" w:rsidRDefault="0041164E" w:rsidP="0041164E">
      <w:pPr>
        <w:rPr>
          <w:lang w:val="uk-UA"/>
        </w:rPr>
      </w:pPr>
    </w:p>
    <w:p w:rsidR="0041164E" w:rsidRPr="000A3256" w:rsidRDefault="0041164E" w:rsidP="000A3256">
      <w:pPr>
        <w:spacing w:after="40"/>
        <w:ind w:left="-567" w:right="-427" w:firstLine="284"/>
        <w:jc w:val="center"/>
        <w:outlineLvl w:val="0"/>
        <w:rPr>
          <w:b/>
          <w:lang w:val="uk-UA"/>
        </w:rPr>
      </w:pPr>
      <w:r w:rsidRPr="000A3256">
        <w:rPr>
          <w:b/>
          <w:lang w:val="uk-UA"/>
        </w:rPr>
        <w:t xml:space="preserve">Обгрунтування по розділу </w:t>
      </w:r>
      <w:r w:rsidRPr="000A3256">
        <w:rPr>
          <w:b/>
          <w:lang w:val="en-US"/>
        </w:rPr>
        <w:t>VI</w:t>
      </w:r>
      <w:r w:rsidRPr="000A3256">
        <w:rPr>
          <w:b/>
        </w:rPr>
        <w:t xml:space="preserve"> </w:t>
      </w:r>
      <w:r w:rsidRPr="000A3256">
        <w:rPr>
          <w:b/>
          <w:lang w:val="uk-UA"/>
        </w:rPr>
        <w:t>«Модернізація та закупівля колесної техніки»</w:t>
      </w:r>
    </w:p>
    <w:p w:rsidR="0041164E" w:rsidRPr="000A3256" w:rsidRDefault="0041164E" w:rsidP="000A3256">
      <w:pPr>
        <w:spacing w:after="40"/>
        <w:ind w:left="-567" w:right="-427" w:firstLine="284"/>
        <w:outlineLvl w:val="0"/>
        <w:rPr>
          <w:b/>
          <w:i/>
        </w:rPr>
      </w:pPr>
    </w:p>
    <w:p w:rsidR="0041164E" w:rsidRPr="000A3256" w:rsidRDefault="0041164E" w:rsidP="000A3256">
      <w:pPr>
        <w:ind w:left="-567" w:right="-427"/>
        <w:jc w:val="right"/>
        <w:rPr>
          <w:b/>
          <w:bCs/>
          <w:lang w:val="uk-UA"/>
        </w:rPr>
      </w:pPr>
      <w:r w:rsidRPr="000A3256">
        <w:rPr>
          <w:b/>
          <w:bCs/>
          <w:lang w:val="uk-UA"/>
        </w:rPr>
        <w:t>Додаток №6.1</w:t>
      </w:r>
    </w:p>
    <w:p w:rsidR="0041164E" w:rsidRPr="000A3256" w:rsidRDefault="0041164E" w:rsidP="000A3256">
      <w:pPr>
        <w:spacing w:after="40"/>
        <w:ind w:left="-567" w:right="-427" w:firstLine="284"/>
        <w:outlineLvl w:val="0"/>
        <w:rPr>
          <w:b/>
          <w:i/>
        </w:rPr>
      </w:pPr>
    </w:p>
    <w:p w:rsidR="0041164E" w:rsidRPr="000A3256" w:rsidRDefault="000A3256" w:rsidP="000A3256">
      <w:pPr>
        <w:ind w:left="-567" w:right="-427"/>
        <w:jc w:val="center"/>
        <w:rPr>
          <w:b/>
          <w:i/>
          <w:lang w:val="uk-UA"/>
        </w:rPr>
      </w:pPr>
      <w:r>
        <w:rPr>
          <w:b/>
          <w:i/>
          <w:lang w:val="uk-UA"/>
        </w:rPr>
        <w:t xml:space="preserve">Автомобіль Сітроєн берлінго-пасажир (або аналог) </w:t>
      </w:r>
      <w:r w:rsidR="0041164E" w:rsidRPr="000A3256">
        <w:rPr>
          <w:b/>
          <w:i/>
          <w:lang w:val="uk-UA"/>
        </w:rPr>
        <w:t xml:space="preserve"> планова кількість закупки – 7 шт.</w:t>
      </w:r>
    </w:p>
    <w:p w:rsidR="0041164E" w:rsidRPr="000A3256" w:rsidRDefault="0041164E" w:rsidP="000A3256">
      <w:pPr>
        <w:ind w:left="-567" w:right="-427"/>
        <w:jc w:val="both"/>
        <w:rPr>
          <w:lang w:val="uk-UA"/>
        </w:rPr>
      </w:pPr>
      <w:r w:rsidRPr="000A3256">
        <w:rPr>
          <w:lang w:val="uk-UA"/>
        </w:rPr>
        <w:t xml:space="preserve">   На  нашому  підприємстві  експлуатуються 20  автомобілів  УАЗ-3909. Автомобілі експлуатуються в середньому 15 років, за час експлуатації кузова та лакофарбове покриття  були зруйновані корозією. Через експлуатацію в важких дорожніх умовах несучі конструкції кузова втратили свою жорсткість, що значно погіршує ходові якості автомобіля. Автомобілі УАЗ-3909 обладнанні бензиновим двигуном 2,5л який має моторесурс 100тис.км. На даний момент майже всі двигуни потребують проведення капітального ремонту, що потребує значних капіталовкладень до 20000грн. за ремонт одного двигуна. Відновлюваний ремонт автомобілів потребує вкладення значних коштів та ресурсів. Автомобілі УАЗ фізично та морально застаріли тому подальша експлуатація даних автомобілів є недоцільною. Пропонуємо замінити автомобілі УАЗ-3909 та його модифікації на автомобілі Сітроен Берлінго.</w:t>
      </w:r>
    </w:p>
    <w:p w:rsidR="0041164E" w:rsidRPr="000A3256" w:rsidRDefault="0041164E" w:rsidP="000A3256">
      <w:pPr>
        <w:ind w:left="-567" w:right="-427"/>
        <w:jc w:val="both"/>
        <w:rPr>
          <w:lang w:val="en-US"/>
        </w:rPr>
      </w:pPr>
      <w:r w:rsidRPr="000A3256">
        <w:rPr>
          <w:lang w:val="uk-UA"/>
        </w:rPr>
        <w:t xml:space="preserve">    Сітроен Берлінго обладнано дизельним двигуном 1,6л що споживає 7л дизельного палива на 100км на відміну 18л УАЗ-3909. Економія пального в середньому складатиме 1000л(28000грн)  в рік.</w:t>
      </w:r>
    </w:p>
    <w:tbl>
      <w:tblPr>
        <w:tblW w:w="101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9"/>
        <w:gridCol w:w="2650"/>
        <w:gridCol w:w="2840"/>
        <w:gridCol w:w="1377"/>
      </w:tblGrid>
      <w:tr w:rsidR="0041164E" w:rsidRPr="000A3256" w:rsidTr="000A3256">
        <w:tc>
          <w:tcPr>
            <w:tcW w:w="3299" w:type="dxa"/>
            <w:vAlign w:val="center"/>
          </w:tcPr>
          <w:p w:rsidR="0041164E" w:rsidRPr="000A3256" w:rsidRDefault="0041164E" w:rsidP="0041164E">
            <w:pPr>
              <w:tabs>
                <w:tab w:val="left" w:pos="4155"/>
              </w:tabs>
              <w:jc w:val="center"/>
              <w:rPr>
                <w:b/>
                <w:sz w:val="22"/>
                <w:szCs w:val="22"/>
              </w:rPr>
            </w:pPr>
            <w:r w:rsidRPr="000A3256">
              <w:rPr>
                <w:b/>
                <w:sz w:val="22"/>
                <w:szCs w:val="22"/>
              </w:rPr>
              <w:t>Показник</w:t>
            </w:r>
          </w:p>
        </w:tc>
        <w:tc>
          <w:tcPr>
            <w:tcW w:w="2650" w:type="dxa"/>
            <w:vAlign w:val="center"/>
          </w:tcPr>
          <w:p w:rsidR="0041164E" w:rsidRPr="000A3256" w:rsidRDefault="0041164E" w:rsidP="0041164E">
            <w:pPr>
              <w:tabs>
                <w:tab w:val="left" w:pos="4155"/>
              </w:tabs>
              <w:jc w:val="center"/>
              <w:rPr>
                <w:b/>
                <w:sz w:val="22"/>
                <w:szCs w:val="22"/>
              </w:rPr>
            </w:pPr>
            <w:r w:rsidRPr="000A3256">
              <w:rPr>
                <w:b/>
                <w:sz w:val="22"/>
                <w:szCs w:val="22"/>
              </w:rPr>
              <w:t>Автомобіль</w:t>
            </w:r>
          </w:p>
          <w:p w:rsidR="0041164E" w:rsidRPr="000A3256" w:rsidRDefault="0041164E" w:rsidP="0041164E">
            <w:pPr>
              <w:tabs>
                <w:tab w:val="left" w:pos="4155"/>
              </w:tabs>
              <w:jc w:val="center"/>
              <w:rPr>
                <w:b/>
                <w:sz w:val="22"/>
                <w:szCs w:val="22"/>
              </w:rPr>
            </w:pPr>
            <w:r w:rsidRPr="000A3256">
              <w:rPr>
                <w:b/>
                <w:sz w:val="22"/>
                <w:szCs w:val="22"/>
              </w:rPr>
              <w:t xml:space="preserve"> УАЗ-3151</w:t>
            </w:r>
          </w:p>
        </w:tc>
        <w:tc>
          <w:tcPr>
            <w:tcW w:w="2840" w:type="dxa"/>
            <w:vAlign w:val="center"/>
          </w:tcPr>
          <w:p w:rsidR="0041164E" w:rsidRPr="000A3256" w:rsidRDefault="0041164E" w:rsidP="0041164E">
            <w:pPr>
              <w:tabs>
                <w:tab w:val="left" w:pos="4155"/>
              </w:tabs>
              <w:jc w:val="center"/>
              <w:rPr>
                <w:b/>
                <w:sz w:val="22"/>
                <w:szCs w:val="22"/>
              </w:rPr>
            </w:pPr>
            <w:r w:rsidRPr="000A3256">
              <w:rPr>
                <w:b/>
                <w:sz w:val="22"/>
                <w:szCs w:val="22"/>
              </w:rPr>
              <w:t xml:space="preserve">автомобіль </w:t>
            </w:r>
            <w:r w:rsidRPr="000A3256">
              <w:rPr>
                <w:b/>
                <w:sz w:val="22"/>
                <w:szCs w:val="22"/>
                <w:lang w:val="en-US"/>
              </w:rPr>
              <w:t>CITROEN BERLINGO</w:t>
            </w:r>
          </w:p>
        </w:tc>
        <w:tc>
          <w:tcPr>
            <w:tcW w:w="1377" w:type="dxa"/>
            <w:vAlign w:val="center"/>
          </w:tcPr>
          <w:p w:rsidR="0041164E" w:rsidRPr="000A3256" w:rsidRDefault="0041164E" w:rsidP="0041164E">
            <w:pPr>
              <w:tabs>
                <w:tab w:val="left" w:pos="4155"/>
              </w:tabs>
              <w:jc w:val="center"/>
              <w:rPr>
                <w:b/>
                <w:sz w:val="22"/>
                <w:szCs w:val="22"/>
              </w:rPr>
            </w:pPr>
            <w:r w:rsidRPr="000A3256">
              <w:rPr>
                <w:b/>
                <w:sz w:val="22"/>
                <w:szCs w:val="22"/>
              </w:rPr>
              <w:t>Примітки</w:t>
            </w:r>
          </w:p>
        </w:tc>
      </w:tr>
      <w:tr w:rsidR="0041164E" w:rsidRPr="000A3256" w:rsidTr="000A3256">
        <w:tc>
          <w:tcPr>
            <w:tcW w:w="3299" w:type="dxa"/>
          </w:tcPr>
          <w:p w:rsidR="0041164E" w:rsidRPr="000A3256" w:rsidRDefault="0041164E" w:rsidP="0041164E">
            <w:pPr>
              <w:tabs>
                <w:tab w:val="left" w:pos="4155"/>
              </w:tabs>
              <w:jc w:val="center"/>
              <w:rPr>
                <w:sz w:val="22"/>
                <w:szCs w:val="22"/>
              </w:rPr>
            </w:pPr>
            <w:r w:rsidRPr="000A3256">
              <w:rPr>
                <w:sz w:val="22"/>
                <w:szCs w:val="22"/>
              </w:rPr>
              <w:t>Лінійна норма розходу палива на 100 км пробігу, л</w:t>
            </w:r>
          </w:p>
        </w:tc>
        <w:tc>
          <w:tcPr>
            <w:tcW w:w="2650" w:type="dxa"/>
            <w:vAlign w:val="center"/>
          </w:tcPr>
          <w:p w:rsidR="0041164E" w:rsidRPr="000A3256" w:rsidRDefault="0041164E" w:rsidP="0041164E">
            <w:pPr>
              <w:tabs>
                <w:tab w:val="left" w:pos="4155"/>
              </w:tabs>
              <w:jc w:val="center"/>
              <w:rPr>
                <w:sz w:val="22"/>
                <w:szCs w:val="22"/>
                <w:lang w:val="uk-UA"/>
              </w:rPr>
            </w:pPr>
            <w:r w:rsidRPr="000A3256">
              <w:rPr>
                <w:sz w:val="22"/>
                <w:szCs w:val="22"/>
                <w:lang w:val="en-US"/>
              </w:rPr>
              <w:t>18</w:t>
            </w:r>
            <w:r w:rsidRPr="000A3256">
              <w:rPr>
                <w:sz w:val="22"/>
                <w:szCs w:val="22"/>
                <w:lang w:val="uk-UA"/>
              </w:rPr>
              <w:t>,0</w:t>
            </w:r>
          </w:p>
        </w:tc>
        <w:tc>
          <w:tcPr>
            <w:tcW w:w="2840" w:type="dxa"/>
            <w:vAlign w:val="center"/>
          </w:tcPr>
          <w:p w:rsidR="0041164E" w:rsidRPr="000A3256" w:rsidRDefault="0041164E" w:rsidP="0041164E">
            <w:pPr>
              <w:tabs>
                <w:tab w:val="left" w:pos="4155"/>
              </w:tabs>
              <w:jc w:val="center"/>
              <w:rPr>
                <w:sz w:val="22"/>
                <w:szCs w:val="22"/>
                <w:lang w:val="uk-UA"/>
              </w:rPr>
            </w:pPr>
            <w:r w:rsidRPr="000A3256">
              <w:rPr>
                <w:sz w:val="22"/>
                <w:szCs w:val="22"/>
                <w:lang w:val="uk-UA"/>
              </w:rPr>
              <w:t>7,0</w:t>
            </w:r>
          </w:p>
        </w:tc>
        <w:tc>
          <w:tcPr>
            <w:tcW w:w="1377" w:type="dxa"/>
          </w:tcPr>
          <w:p w:rsidR="0041164E" w:rsidRPr="000A3256" w:rsidRDefault="0041164E" w:rsidP="0041164E">
            <w:pPr>
              <w:tabs>
                <w:tab w:val="left" w:pos="4155"/>
              </w:tabs>
              <w:rPr>
                <w:sz w:val="22"/>
                <w:szCs w:val="22"/>
              </w:rPr>
            </w:pPr>
          </w:p>
        </w:tc>
      </w:tr>
      <w:tr w:rsidR="0041164E" w:rsidRPr="000A3256" w:rsidTr="000A3256">
        <w:tc>
          <w:tcPr>
            <w:tcW w:w="3299" w:type="dxa"/>
          </w:tcPr>
          <w:p w:rsidR="0041164E" w:rsidRPr="000A3256" w:rsidRDefault="0041164E" w:rsidP="0041164E">
            <w:pPr>
              <w:tabs>
                <w:tab w:val="left" w:pos="4155"/>
              </w:tabs>
              <w:jc w:val="center"/>
              <w:rPr>
                <w:sz w:val="22"/>
                <w:szCs w:val="22"/>
              </w:rPr>
            </w:pPr>
            <w:r w:rsidRPr="000A3256">
              <w:rPr>
                <w:sz w:val="22"/>
                <w:szCs w:val="22"/>
              </w:rPr>
              <w:t>Вид палива</w:t>
            </w:r>
          </w:p>
        </w:tc>
        <w:tc>
          <w:tcPr>
            <w:tcW w:w="2650" w:type="dxa"/>
          </w:tcPr>
          <w:p w:rsidR="0041164E" w:rsidRPr="000A3256" w:rsidRDefault="0041164E" w:rsidP="0041164E">
            <w:pPr>
              <w:tabs>
                <w:tab w:val="left" w:pos="4155"/>
              </w:tabs>
              <w:jc w:val="center"/>
              <w:rPr>
                <w:sz w:val="22"/>
                <w:szCs w:val="22"/>
              </w:rPr>
            </w:pPr>
            <w:r w:rsidRPr="000A3256">
              <w:rPr>
                <w:sz w:val="22"/>
                <w:szCs w:val="22"/>
              </w:rPr>
              <w:t>Бензин А-92</w:t>
            </w:r>
          </w:p>
        </w:tc>
        <w:tc>
          <w:tcPr>
            <w:tcW w:w="2840" w:type="dxa"/>
          </w:tcPr>
          <w:p w:rsidR="0041164E" w:rsidRPr="000A3256" w:rsidRDefault="0041164E" w:rsidP="0041164E">
            <w:pPr>
              <w:tabs>
                <w:tab w:val="left" w:pos="4155"/>
              </w:tabs>
              <w:jc w:val="center"/>
              <w:rPr>
                <w:sz w:val="22"/>
                <w:szCs w:val="22"/>
              </w:rPr>
            </w:pPr>
            <w:r w:rsidRPr="000A3256">
              <w:rPr>
                <w:sz w:val="22"/>
                <w:szCs w:val="22"/>
              </w:rPr>
              <w:t>Дизпаливо</w:t>
            </w:r>
          </w:p>
        </w:tc>
        <w:tc>
          <w:tcPr>
            <w:tcW w:w="1377" w:type="dxa"/>
          </w:tcPr>
          <w:p w:rsidR="0041164E" w:rsidRPr="000A3256" w:rsidRDefault="0041164E" w:rsidP="0041164E">
            <w:pPr>
              <w:tabs>
                <w:tab w:val="left" w:pos="4155"/>
              </w:tabs>
              <w:rPr>
                <w:sz w:val="22"/>
                <w:szCs w:val="22"/>
              </w:rPr>
            </w:pPr>
          </w:p>
        </w:tc>
      </w:tr>
    </w:tbl>
    <w:p w:rsidR="0041164E" w:rsidRPr="007E7EE1" w:rsidRDefault="0041164E" w:rsidP="000A3256">
      <w:pPr>
        <w:ind w:left="-567" w:right="-427" w:firstLine="283"/>
        <w:jc w:val="both"/>
        <w:rPr>
          <w:lang w:val="uk-UA"/>
        </w:rPr>
      </w:pPr>
      <w:r w:rsidRPr="00191446">
        <w:t xml:space="preserve">   </w:t>
      </w:r>
      <w:r w:rsidRPr="007E7EE1">
        <w:rPr>
          <w:lang w:val="uk-UA"/>
        </w:rPr>
        <w:t xml:space="preserve"> Моторесурс дизельного двигуна 500тис. км, що значно краще 100тис. км моторесурса двигуна УАЗ-3909. Гарантія Сітроен від наскрізної корозії, що гарантує завод виготовлювач, 12 років на відміну від 3 років УАЗ-3909. Підвіска задня пружинна на відміну ресорної УАЗ, що значно покращує ходові якості автомобіля та подовжує термін її експлуатації. Сітроен Берлінго виготовляється в кузові фургон з салоном, що в разі потреби трансформується для перевезення великогабаритних вантажів, що дасть змогу використовувати автомобіль в якості вантажного малотонажника.  Сітроен Берлінго це сучасний автомобіль якій забезпечить економію палива, безпеку на дорозі, надійність, універсальність та  комфорт пасажирів.  </w:t>
      </w:r>
    </w:p>
    <w:p w:rsidR="0041164E" w:rsidRPr="007E7EE1" w:rsidRDefault="0041164E" w:rsidP="000A3256">
      <w:pPr>
        <w:ind w:left="-567" w:right="-427" w:firstLine="283"/>
        <w:jc w:val="both"/>
        <w:rPr>
          <w:lang w:val="uk-UA"/>
        </w:rPr>
      </w:pPr>
      <w:r w:rsidRPr="007E7EE1">
        <w:rPr>
          <w:lang w:val="uk-UA"/>
        </w:rPr>
        <w:t>Вартість одного автомобіля  в інвестиційній програмі 2019 року становить 4</w:t>
      </w:r>
      <w:r>
        <w:rPr>
          <w:lang w:val="uk-UA"/>
        </w:rPr>
        <w:t>5</w:t>
      </w:r>
      <w:r w:rsidR="00D0048D">
        <w:rPr>
          <w:lang w:val="uk-UA"/>
        </w:rPr>
        <w:t>3</w:t>
      </w:r>
      <w:r w:rsidRPr="007E7EE1">
        <w:rPr>
          <w:lang w:val="uk-UA"/>
        </w:rPr>
        <w:t>,</w:t>
      </w:r>
      <w:r w:rsidR="00D0048D">
        <w:rPr>
          <w:lang w:val="uk-UA"/>
        </w:rPr>
        <w:t>33</w:t>
      </w:r>
      <w:r>
        <w:rPr>
          <w:lang w:val="uk-UA"/>
        </w:rPr>
        <w:t xml:space="preserve"> </w:t>
      </w:r>
      <w:r w:rsidRPr="007E7EE1">
        <w:rPr>
          <w:lang w:val="uk-UA"/>
        </w:rPr>
        <w:t>тис.грн без ПДВ (</w:t>
      </w:r>
      <w:r>
        <w:rPr>
          <w:lang w:val="uk-UA"/>
        </w:rPr>
        <w:t>сіми</w:t>
      </w:r>
      <w:r w:rsidRPr="007E7EE1">
        <w:rPr>
          <w:lang w:val="uk-UA"/>
        </w:rPr>
        <w:t xml:space="preserve">  штук – </w:t>
      </w:r>
      <w:r>
        <w:rPr>
          <w:lang w:val="uk-UA"/>
        </w:rPr>
        <w:t>3</w:t>
      </w:r>
      <w:r w:rsidR="00D0048D">
        <w:rPr>
          <w:lang w:val="uk-UA"/>
        </w:rPr>
        <w:t>173,31</w:t>
      </w:r>
      <w:r w:rsidRPr="007E7EE1">
        <w:rPr>
          <w:lang w:val="uk-UA"/>
        </w:rPr>
        <w:t xml:space="preserve"> тис. грн. без ПДВ).</w:t>
      </w:r>
    </w:p>
    <w:p w:rsidR="0041164E" w:rsidRPr="007E7EE1" w:rsidRDefault="0041164E" w:rsidP="000A3256">
      <w:pPr>
        <w:ind w:left="-567" w:right="-427" w:firstLine="283"/>
        <w:jc w:val="center"/>
        <w:rPr>
          <w:lang w:val="uk-UA"/>
        </w:rPr>
      </w:pPr>
      <w:r w:rsidRPr="007E7EE1">
        <w:rPr>
          <w:b/>
          <w:lang w:val="uk-UA"/>
        </w:rPr>
        <w:t xml:space="preserve">Порівняльна характеристика </w:t>
      </w:r>
      <w:r w:rsidRPr="007E7EE1">
        <w:rPr>
          <w:b/>
          <w:bCs/>
          <w:lang w:val="uk-UA"/>
        </w:rPr>
        <w:t>автомобілів</w:t>
      </w:r>
    </w:p>
    <w:tbl>
      <w:tblPr>
        <w:tblW w:w="102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2268"/>
        <w:gridCol w:w="2409"/>
        <w:gridCol w:w="2271"/>
      </w:tblGrid>
      <w:tr w:rsidR="0041164E" w:rsidRPr="007E7EE1" w:rsidTr="000A3256">
        <w:tc>
          <w:tcPr>
            <w:tcW w:w="3261" w:type="dxa"/>
          </w:tcPr>
          <w:p w:rsidR="0041164E" w:rsidRPr="007E7EE1" w:rsidRDefault="0041164E" w:rsidP="0041164E">
            <w:pPr>
              <w:rPr>
                <w:lang w:val="uk-UA"/>
              </w:rPr>
            </w:pPr>
          </w:p>
        </w:tc>
        <w:tc>
          <w:tcPr>
            <w:tcW w:w="6948" w:type="dxa"/>
            <w:gridSpan w:val="3"/>
          </w:tcPr>
          <w:p w:rsidR="0041164E" w:rsidRPr="007E7EE1" w:rsidRDefault="0041164E" w:rsidP="0041164E">
            <w:pPr>
              <w:tabs>
                <w:tab w:val="left" w:pos="1170"/>
              </w:tabs>
              <w:jc w:val="center"/>
              <w:rPr>
                <w:lang w:val="uk-UA"/>
              </w:rPr>
            </w:pPr>
            <w:r w:rsidRPr="007E7EE1">
              <w:rPr>
                <w:lang w:val="uk-UA"/>
              </w:rPr>
              <w:t>Марка автомобіля</w:t>
            </w:r>
          </w:p>
        </w:tc>
      </w:tr>
      <w:tr w:rsidR="0041164E" w:rsidRPr="007E7EE1" w:rsidTr="000A3256">
        <w:tc>
          <w:tcPr>
            <w:tcW w:w="3261" w:type="dxa"/>
          </w:tcPr>
          <w:p w:rsidR="0041164E" w:rsidRPr="007E7EE1" w:rsidRDefault="0041164E" w:rsidP="0041164E">
            <w:pPr>
              <w:rPr>
                <w:lang w:val="uk-UA"/>
              </w:rPr>
            </w:pPr>
            <w:r w:rsidRPr="007E7EE1">
              <w:rPr>
                <w:lang w:val="uk-UA"/>
              </w:rPr>
              <w:t>Технічна характеристика</w:t>
            </w:r>
          </w:p>
        </w:tc>
        <w:tc>
          <w:tcPr>
            <w:tcW w:w="2268" w:type="dxa"/>
          </w:tcPr>
          <w:p w:rsidR="0041164E" w:rsidRPr="007E7EE1" w:rsidRDefault="0041164E" w:rsidP="0041164E">
            <w:pPr>
              <w:jc w:val="center"/>
              <w:rPr>
                <w:b/>
                <w:lang w:val="uk-UA"/>
              </w:rPr>
            </w:pPr>
            <w:r w:rsidRPr="007E7EE1">
              <w:rPr>
                <w:b/>
                <w:lang w:val="uk-UA"/>
              </w:rPr>
              <w:t>Sitroen Berlingo</w:t>
            </w:r>
          </w:p>
        </w:tc>
        <w:tc>
          <w:tcPr>
            <w:tcW w:w="2409" w:type="dxa"/>
          </w:tcPr>
          <w:p w:rsidR="0041164E" w:rsidRPr="007E7EE1" w:rsidRDefault="0041164E" w:rsidP="0041164E">
            <w:pPr>
              <w:jc w:val="center"/>
              <w:rPr>
                <w:lang w:val="uk-UA"/>
              </w:rPr>
            </w:pPr>
            <w:r w:rsidRPr="007E7EE1">
              <w:rPr>
                <w:lang w:val="uk-UA"/>
              </w:rPr>
              <w:t>OPEL COMBO</w:t>
            </w:r>
          </w:p>
        </w:tc>
        <w:tc>
          <w:tcPr>
            <w:tcW w:w="2271" w:type="dxa"/>
          </w:tcPr>
          <w:p w:rsidR="0041164E" w:rsidRPr="007E7EE1" w:rsidRDefault="0041164E" w:rsidP="0041164E">
            <w:pPr>
              <w:jc w:val="center"/>
              <w:rPr>
                <w:lang w:val="uk-UA"/>
              </w:rPr>
            </w:pPr>
            <w:r w:rsidRPr="007E7EE1">
              <w:rPr>
                <w:lang w:val="uk-UA"/>
              </w:rPr>
              <w:t>VOLKSVAGEN Caddy</w:t>
            </w:r>
          </w:p>
        </w:tc>
      </w:tr>
      <w:tr w:rsidR="0041164E" w:rsidRPr="007E7EE1" w:rsidTr="000A3256">
        <w:tc>
          <w:tcPr>
            <w:tcW w:w="3261" w:type="dxa"/>
          </w:tcPr>
          <w:p w:rsidR="0041164E" w:rsidRPr="007E7EE1" w:rsidRDefault="0041164E" w:rsidP="0041164E">
            <w:pPr>
              <w:rPr>
                <w:lang w:val="uk-UA"/>
              </w:rPr>
            </w:pPr>
            <w:r w:rsidRPr="007E7EE1">
              <w:rPr>
                <w:lang w:val="uk-UA"/>
              </w:rPr>
              <w:t>Тип кузова</w:t>
            </w:r>
          </w:p>
        </w:tc>
        <w:tc>
          <w:tcPr>
            <w:tcW w:w="2268" w:type="dxa"/>
          </w:tcPr>
          <w:p w:rsidR="0041164E" w:rsidRPr="007E7EE1" w:rsidRDefault="0041164E" w:rsidP="0041164E">
            <w:pPr>
              <w:rPr>
                <w:lang w:val="uk-UA"/>
              </w:rPr>
            </w:pPr>
            <w:r w:rsidRPr="007E7EE1">
              <w:rPr>
                <w:lang w:val="uk-UA"/>
              </w:rPr>
              <w:t>універсал</w:t>
            </w:r>
          </w:p>
        </w:tc>
        <w:tc>
          <w:tcPr>
            <w:tcW w:w="2409" w:type="dxa"/>
          </w:tcPr>
          <w:p w:rsidR="0041164E" w:rsidRPr="007E7EE1" w:rsidRDefault="0041164E" w:rsidP="0041164E">
            <w:pPr>
              <w:rPr>
                <w:lang w:val="uk-UA"/>
              </w:rPr>
            </w:pPr>
            <w:r w:rsidRPr="007E7EE1">
              <w:rPr>
                <w:lang w:val="uk-UA"/>
              </w:rPr>
              <w:t>універсал</w:t>
            </w:r>
          </w:p>
        </w:tc>
        <w:tc>
          <w:tcPr>
            <w:tcW w:w="2271" w:type="dxa"/>
          </w:tcPr>
          <w:p w:rsidR="0041164E" w:rsidRPr="007E7EE1" w:rsidRDefault="0041164E" w:rsidP="0041164E">
            <w:pPr>
              <w:rPr>
                <w:lang w:val="uk-UA"/>
              </w:rPr>
            </w:pPr>
            <w:r w:rsidRPr="007E7EE1">
              <w:rPr>
                <w:lang w:val="uk-UA"/>
              </w:rPr>
              <w:t>універсал</w:t>
            </w:r>
          </w:p>
        </w:tc>
      </w:tr>
      <w:tr w:rsidR="0041164E" w:rsidRPr="007E7EE1" w:rsidTr="000A3256">
        <w:tc>
          <w:tcPr>
            <w:tcW w:w="3261" w:type="dxa"/>
          </w:tcPr>
          <w:p w:rsidR="0041164E" w:rsidRPr="007E7EE1" w:rsidRDefault="0041164E" w:rsidP="0041164E">
            <w:pPr>
              <w:rPr>
                <w:lang w:val="uk-UA"/>
              </w:rPr>
            </w:pPr>
            <w:r w:rsidRPr="007E7EE1">
              <w:rPr>
                <w:lang w:val="uk-UA"/>
              </w:rPr>
              <w:t>Двигун</w:t>
            </w:r>
          </w:p>
        </w:tc>
        <w:tc>
          <w:tcPr>
            <w:tcW w:w="2268" w:type="dxa"/>
          </w:tcPr>
          <w:p w:rsidR="0041164E" w:rsidRPr="007E7EE1" w:rsidRDefault="0041164E" w:rsidP="0041164E">
            <w:pPr>
              <w:rPr>
                <w:lang w:val="uk-UA"/>
              </w:rPr>
            </w:pPr>
            <w:r w:rsidRPr="007E7EE1">
              <w:rPr>
                <w:lang w:val="uk-UA"/>
              </w:rPr>
              <w:t>дизель ЄВРО-4</w:t>
            </w:r>
          </w:p>
        </w:tc>
        <w:tc>
          <w:tcPr>
            <w:tcW w:w="2409" w:type="dxa"/>
          </w:tcPr>
          <w:p w:rsidR="0041164E" w:rsidRPr="007E7EE1" w:rsidRDefault="0041164E" w:rsidP="0041164E">
            <w:pPr>
              <w:rPr>
                <w:lang w:val="uk-UA"/>
              </w:rPr>
            </w:pPr>
            <w:r w:rsidRPr="007E7EE1">
              <w:rPr>
                <w:lang w:val="uk-UA"/>
              </w:rPr>
              <w:t xml:space="preserve">бензиновий </w:t>
            </w:r>
          </w:p>
        </w:tc>
        <w:tc>
          <w:tcPr>
            <w:tcW w:w="2271" w:type="dxa"/>
          </w:tcPr>
          <w:p w:rsidR="0041164E" w:rsidRPr="007E7EE1" w:rsidRDefault="0041164E" w:rsidP="0041164E">
            <w:pPr>
              <w:rPr>
                <w:lang w:val="uk-UA"/>
              </w:rPr>
            </w:pPr>
            <w:r w:rsidRPr="007E7EE1">
              <w:rPr>
                <w:lang w:val="uk-UA"/>
              </w:rPr>
              <w:t xml:space="preserve">бензиновий </w:t>
            </w:r>
          </w:p>
        </w:tc>
      </w:tr>
      <w:tr w:rsidR="0041164E" w:rsidRPr="007E7EE1" w:rsidTr="000A3256">
        <w:tc>
          <w:tcPr>
            <w:tcW w:w="3261" w:type="dxa"/>
          </w:tcPr>
          <w:p w:rsidR="0041164E" w:rsidRPr="007E7EE1" w:rsidRDefault="0041164E" w:rsidP="0041164E">
            <w:pPr>
              <w:rPr>
                <w:lang w:val="uk-UA"/>
              </w:rPr>
            </w:pPr>
            <w:r w:rsidRPr="007E7EE1">
              <w:rPr>
                <w:lang w:val="uk-UA"/>
              </w:rPr>
              <w:t>Об’єм двигуна, см3</w:t>
            </w:r>
          </w:p>
        </w:tc>
        <w:tc>
          <w:tcPr>
            <w:tcW w:w="2268" w:type="dxa"/>
          </w:tcPr>
          <w:p w:rsidR="0041164E" w:rsidRPr="007E7EE1" w:rsidRDefault="0041164E" w:rsidP="0041164E">
            <w:pPr>
              <w:rPr>
                <w:lang w:val="uk-UA"/>
              </w:rPr>
            </w:pPr>
            <w:r w:rsidRPr="007E7EE1">
              <w:rPr>
                <w:lang w:val="uk-UA"/>
              </w:rPr>
              <w:t>1560</w:t>
            </w:r>
          </w:p>
        </w:tc>
        <w:tc>
          <w:tcPr>
            <w:tcW w:w="2409" w:type="dxa"/>
          </w:tcPr>
          <w:p w:rsidR="0041164E" w:rsidRPr="007E7EE1" w:rsidRDefault="0041164E" w:rsidP="0041164E">
            <w:pPr>
              <w:rPr>
                <w:lang w:val="uk-UA"/>
              </w:rPr>
            </w:pPr>
            <w:r w:rsidRPr="007E7EE1">
              <w:rPr>
                <w:lang w:val="uk-UA"/>
              </w:rPr>
              <w:t>1369</w:t>
            </w:r>
          </w:p>
        </w:tc>
        <w:tc>
          <w:tcPr>
            <w:tcW w:w="2271" w:type="dxa"/>
          </w:tcPr>
          <w:p w:rsidR="0041164E" w:rsidRPr="007E7EE1" w:rsidRDefault="0041164E" w:rsidP="0041164E">
            <w:pPr>
              <w:rPr>
                <w:lang w:val="uk-UA"/>
              </w:rPr>
            </w:pPr>
            <w:r w:rsidRPr="007E7EE1">
              <w:rPr>
                <w:lang w:val="uk-UA"/>
              </w:rPr>
              <w:t>1197</w:t>
            </w:r>
          </w:p>
        </w:tc>
      </w:tr>
      <w:tr w:rsidR="0041164E" w:rsidRPr="007E7EE1" w:rsidTr="000A3256">
        <w:tc>
          <w:tcPr>
            <w:tcW w:w="3261" w:type="dxa"/>
          </w:tcPr>
          <w:p w:rsidR="0041164E" w:rsidRPr="007E7EE1" w:rsidRDefault="0041164E" w:rsidP="0041164E">
            <w:pPr>
              <w:rPr>
                <w:lang w:val="uk-UA"/>
              </w:rPr>
            </w:pPr>
            <w:r w:rsidRPr="007E7EE1">
              <w:rPr>
                <w:lang w:val="uk-UA"/>
              </w:rPr>
              <w:t>Потужність двигуна, к.с.</w:t>
            </w:r>
          </w:p>
        </w:tc>
        <w:tc>
          <w:tcPr>
            <w:tcW w:w="2268" w:type="dxa"/>
          </w:tcPr>
          <w:p w:rsidR="0041164E" w:rsidRPr="007E7EE1" w:rsidRDefault="0041164E" w:rsidP="0041164E">
            <w:pPr>
              <w:rPr>
                <w:lang w:val="uk-UA"/>
              </w:rPr>
            </w:pPr>
            <w:r w:rsidRPr="007E7EE1">
              <w:rPr>
                <w:lang w:val="uk-UA"/>
              </w:rPr>
              <w:t>75</w:t>
            </w:r>
          </w:p>
        </w:tc>
        <w:tc>
          <w:tcPr>
            <w:tcW w:w="2409" w:type="dxa"/>
          </w:tcPr>
          <w:p w:rsidR="0041164E" w:rsidRPr="007E7EE1" w:rsidRDefault="0041164E" w:rsidP="0041164E">
            <w:pPr>
              <w:rPr>
                <w:lang w:val="uk-UA"/>
              </w:rPr>
            </w:pPr>
            <w:r w:rsidRPr="007E7EE1">
              <w:rPr>
                <w:lang w:val="uk-UA"/>
              </w:rPr>
              <w:t>95</w:t>
            </w:r>
          </w:p>
        </w:tc>
        <w:tc>
          <w:tcPr>
            <w:tcW w:w="2271" w:type="dxa"/>
          </w:tcPr>
          <w:p w:rsidR="0041164E" w:rsidRPr="007E7EE1" w:rsidRDefault="0041164E" w:rsidP="0041164E">
            <w:pPr>
              <w:rPr>
                <w:lang w:val="uk-UA"/>
              </w:rPr>
            </w:pPr>
            <w:r w:rsidRPr="007E7EE1">
              <w:rPr>
                <w:lang w:val="uk-UA"/>
              </w:rPr>
              <w:t>105</w:t>
            </w:r>
          </w:p>
        </w:tc>
      </w:tr>
      <w:tr w:rsidR="0041164E" w:rsidRPr="007E7EE1" w:rsidTr="000A3256">
        <w:tc>
          <w:tcPr>
            <w:tcW w:w="3261" w:type="dxa"/>
          </w:tcPr>
          <w:p w:rsidR="0041164E" w:rsidRPr="007E7EE1" w:rsidRDefault="0041164E" w:rsidP="0041164E">
            <w:pPr>
              <w:rPr>
                <w:lang w:val="uk-UA"/>
              </w:rPr>
            </w:pPr>
            <w:r w:rsidRPr="007E7EE1">
              <w:rPr>
                <w:lang w:val="uk-UA"/>
              </w:rPr>
              <w:t>Система живлення</w:t>
            </w:r>
          </w:p>
        </w:tc>
        <w:tc>
          <w:tcPr>
            <w:tcW w:w="2268" w:type="dxa"/>
          </w:tcPr>
          <w:p w:rsidR="0041164E" w:rsidRPr="007E7EE1" w:rsidRDefault="0041164E" w:rsidP="0041164E">
            <w:pPr>
              <w:rPr>
                <w:lang w:val="uk-UA"/>
              </w:rPr>
            </w:pPr>
            <w:r w:rsidRPr="007E7EE1">
              <w:rPr>
                <w:lang w:val="uk-UA"/>
              </w:rPr>
              <w:t>турбонаддув</w:t>
            </w:r>
          </w:p>
        </w:tc>
        <w:tc>
          <w:tcPr>
            <w:tcW w:w="2409" w:type="dxa"/>
          </w:tcPr>
          <w:p w:rsidR="0041164E" w:rsidRPr="007E7EE1" w:rsidRDefault="0041164E" w:rsidP="0041164E">
            <w:pPr>
              <w:rPr>
                <w:lang w:val="uk-UA"/>
              </w:rPr>
            </w:pPr>
            <w:r w:rsidRPr="007E7EE1">
              <w:rPr>
                <w:lang w:val="uk-UA"/>
              </w:rPr>
              <w:t>електронна, розподілене вприскування</w:t>
            </w:r>
          </w:p>
        </w:tc>
        <w:tc>
          <w:tcPr>
            <w:tcW w:w="2271" w:type="dxa"/>
          </w:tcPr>
          <w:p w:rsidR="0041164E" w:rsidRPr="007E7EE1" w:rsidRDefault="0041164E" w:rsidP="0041164E">
            <w:pPr>
              <w:rPr>
                <w:lang w:val="uk-UA"/>
              </w:rPr>
            </w:pPr>
            <w:r w:rsidRPr="007E7EE1">
              <w:rPr>
                <w:lang w:val="uk-UA"/>
              </w:rPr>
              <w:t>безпосереднє вприскування</w:t>
            </w:r>
          </w:p>
        </w:tc>
      </w:tr>
      <w:tr w:rsidR="0041164E" w:rsidRPr="007E7EE1" w:rsidTr="000A3256">
        <w:tc>
          <w:tcPr>
            <w:tcW w:w="3261" w:type="dxa"/>
          </w:tcPr>
          <w:p w:rsidR="0041164E" w:rsidRPr="007E7EE1" w:rsidRDefault="0041164E" w:rsidP="0041164E">
            <w:pPr>
              <w:rPr>
                <w:lang w:val="uk-UA"/>
              </w:rPr>
            </w:pPr>
            <w:r w:rsidRPr="007E7EE1">
              <w:rPr>
                <w:lang w:val="uk-UA"/>
              </w:rPr>
              <w:t>Тип приводу</w:t>
            </w:r>
          </w:p>
        </w:tc>
        <w:tc>
          <w:tcPr>
            <w:tcW w:w="2268" w:type="dxa"/>
          </w:tcPr>
          <w:p w:rsidR="0041164E" w:rsidRPr="007E7EE1" w:rsidRDefault="0041164E" w:rsidP="0041164E">
            <w:pPr>
              <w:rPr>
                <w:lang w:val="uk-UA"/>
              </w:rPr>
            </w:pPr>
            <w:r w:rsidRPr="007E7EE1">
              <w:rPr>
                <w:lang w:val="uk-UA"/>
              </w:rPr>
              <w:t>передній</w:t>
            </w:r>
          </w:p>
        </w:tc>
        <w:tc>
          <w:tcPr>
            <w:tcW w:w="2409" w:type="dxa"/>
          </w:tcPr>
          <w:p w:rsidR="0041164E" w:rsidRPr="007E7EE1" w:rsidRDefault="0041164E" w:rsidP="0041164E">
            <w:pPr>
              <w:rPr>
                <w:lang w:val="uk-UA"/>
              </w:rPr>
            </w:pPr>
            <w:r w:rsidRPr="007E7EE1">
              <w:rPr>
                <w:lang w:val="uk-UA"/>
              </w:rPr>
              <w:t>передній</w:t>
            </w:r>
          </w:p>
        </w:tc>
        <w:tc>
          <w:tcPr>
            <w:tcW w:w="2271" w:type="dxa"/>
          </w:tcPr>
          <w:p w:rsidR="0041164E" w:rsidRPr="007E7EE1" w:rsidRDefault="0041164E" w:rsidP="0041164E">
            <w:pPr>
              <w:rPr>
                <w:lang w:val="uk-UA"/>
              </w:rPr>
            </w:pPr>
            <w:r w:rsidRPr="007E7EE1">
              <w:rPr>
                <w:lang w:val="uk-UA"/>
              </w:rPr>
              <w:t>передній</w:t>
            </w:r>
          </w:p>
        </w:tc>
      </w:tr>
      <w:tr w:rsidR="0041164E" w:rsidRPr="007E7EE1" w:rsidTr="000A3256">
        <w:tc>
          <w:tcPr>
            <w:tcW w:w="3261" w:type="dxa"/>
          </w:tcPr>
          <w:p w:rsidR="0041164E" w:rsidRPr="007E7EE1" w:rsidRDefault="0041164E" w:rsidP="0041164E">
            <w:pPr>
              <w:rPr>
                <w:lang w:val="uk-UA"/>
              </w:rPr>
            </w:pPr>
            <w:r w:rsidRPr="007E7EE1">
              <w:rPr>
                <w:lang w:val="uk-UA"/>
              </w:rPr>
              <w:t>Тип КПП</w:t>
            </w:r>
          </w:p>
        </w:tc>
        <w:tc>
          <w:tcPr>
            <w:tcW w:w="2268" w:type="dxa"/>
          </w:tcPr>
          <w:p w:rsidR="0041164E" w:rsidRPr="007E7EE1" w:rsidRDefault="0041164E" w:rsidP="0041164E">
            <w:pPr>
              <w:rPr>
                <w:lang w:val="uk-UA"/>
              </w:rPr>
            </w:pPr>
            <w:r w:rsidRPr="007E7EE1">
              <w:rPr>
                <w:lang w:val="uk-UA"/>
              </w:rPr>
              <w:t>механічна 5-ст.</w:t>
            </w:r>
          </w:p>
        </w:tc>
        <w:tc>
          <w:tcPr>
            <w:tcW w:w="2409" w:type="dxa"/>
          </w:tcPr>
          <w:p w:rsidR="0041164E" w:rsidRPr="007E7EE1" w:rsidRDefault="0041164E" w:rsidP="0041164E">
            <w:pPr>
              <w:rPr>
                <w:lang w:val="uk-UA"/>
              </w:rPr>
            </w:pPr>
            <w:r w:rsidRPr="007E7EE1">
              <w:rPr>
                <w:lang w:val="uk-UA"/>
              </w:rPr>
              <w:t>механічна 5-ст.</w:t>
            </w:r>
          </w:p>
        </w:tc>
        <w:tc>
          <w:tcPr>
            <w:tcW w:w="2271" w:type="dxa"/>
          </w:tcPr>
          <w:p w:rsidR="0041164E" w:rsidRPr="007E7EE1" w:rsidRDefault="0041164E" w:rsidP="0041164E">
            <w:pPr>
              <w:rPr>
                <w:lang w:val="uk-UA"/>
              </w:rPr>
            </w:pPr>
            <w:r w:rsidRPr="007E7EE1">
              <w:rPr>
                <w:lang w:val="uk-UA"/>
              </w:rPr>
              <w:t>механічна 5-ст.</w:t>
            </w:r>
          </w:p>
        </w:tc>
      </w:tr>
      <w:tr w:rsidR="0041164E" w:rsidRPr="007E7EE1" w:rsidTr="000A3256">
        <w:tc>
          <w:tcPr>
            <w:tcW w:w="3261" w:type="dxa"/>
          </w:tcPr>
          <w:p w:rsidR="0041164E" w:rsidRPr="007E7EE1" w:rsidRDefault="0041164E" w:rsidP="0041164E">
            <w:pPr>
              <w:rPr>
                <w:lang w:val="uk-UA"/>
              </w:rPr>
            </w:pPr>
            <w:r w:rsidRPr="007E7EE1">
              <w:rPr>
                <w:lang w:val="uk-UA"/>
              </w:rPr>
              <w:t>Габаритні розміри, мм:</w:t>
            </w:r>
          </w:p>
        </w:tc>
        <w:tc>
          <w:tcPr>
            <w:tcW w:w="2268" w:type="dxa"/>
          </w:tcPr>
          <w:p w:rsidR="0041164E" w:rsidRPr="007E7EE1" w:rsidRDefault="0041164E" w:rsidP="0041164E">
            <w:pPr>
              <w:rPr>
                <w:lang w:val="uk-UA"/>
              </w:rPr>
            </w:pPr>
          </w:p>
        </w:tc>
        <w:tc>
          <w:tcPr>
            <w:tcW w:w="2409" w:type="dxa"/>
          </w:tcPr>
          <w:p w:rsidR="0041164E" w:rsidRPr="007E7EE1" w:rsidRDefault="0041164E" w:rsidP="0041164E">
            <w:pPr>
              <w:rPr>
                <w:lang w:val="uk-UA"/>
              </w:rPr>
            </w:pPr>
          </w:p>
        </w:tc>
        <w:tc>
          <w:tcPr>
            <w:tcW w:w="2271" w:type="dxa"/>
          </w:tcPr>
          <w:p w:rsidR="0041164E" w:rsidRPr="007E7EE1" w:rsidRDefault="0041164E" w:rsidP="0041164E">
            <w:pPr>
              <w:rPr>
                <w:lang w:val="uk-UA"/>
              </w:rPr>
            </w:pPr>
          </w:p>
        </w:tc>
      </w:tr>
      <w:tr w:rsidR="0041164E" w:rsidRPr="007E7EE1" w:rsidTr="000A3256">
        <w:tc>
          <w:tcPr>
            <w:tcW w:w="3261" w:type="dxa"/>
          </w:tcPr>
          <w:p w:rsidR="0041164E" w:rsidRPr="007E7EE1" w:rsidRDefault="0041164E" w:rsidP="00DC238C">
            <w:pPr>
              <w:numPr>
                <w:ilvl w:val="0"/>
                <w:numId w:val="23"/>
              </w:numPr>
              <w:contextualSpacing/>
              <w:rPr>
                <w:lang w:val="uk-UA"/>
              </w:rPr>
            </w:pPr>
            <w:r w:rsidRPr="007E7EE1">
              <w:rPr>
                <w:lang w:val="uk-UA"/>
              </w:rPr>
              <w:t>довжина</w:t>
            </w:r>
          </w:p>
        </w:tc>
        <w:tc>
          <w:tcPr>
            <w:tcW w:w="2268" w:type="dxa"/>
          </w:tcPr>
          <w:p w:rsidR="0041164E" w:rsidRPr="007E7EE1" w:rsidRDefault="0041164E" w:rsidP="0041164E">
            <w:pPr>
              <w:rPr>
                <w:lang w:val="uk-UA"/>
              </w:rPr>
            </w:pPr>
            <w:r w:rsidRPr="007E7EE1">
              <w:rPr>
                <w:lang w:val="uk-UA"/>
              </w:rPr>
              <w:t>4380</w:t>
            </w:r>
          </w:p>
        </w:tc>
        <w:tc>
          <w:tcPr>
            <w:tcW w:w="2409" w:type="dxa"/>
          </w:tcPr>
          <w:p w:rsidR="0041164E" w:rsidRPr="007E7EE1" w:rsidRDefault="0041164E" w:rsidP="0041164E">
            <w:pPr>
              <w:rPr>
                <w:lang w:val="uk-UA"/>
              </w:rPr>
            </w:pPr>
            <w:r w:rsidRPr="007E7EE1">
              <w:rPr>
                <w:lang w:val="uk-UA"/>
              </w:rPr>
              <w:t>4390</w:t>
            </w:r>
          </w:p>
        </w:tc>
        <w:tc>
          <w:tcPr>
            <w:tcW w:w="2271" w:type="dxa"/>
          </w:tcPr>
          <w:p w:rsidR="0041164E" w:rsidRPr="007E7EE1" w:rsidRDefault="0041164E" w:rsidP="0041164E">
            <w:pPr>
              <w:rPr>
                <w:lang w:val="uk-UA"/>
              </w:rPr>
            </w:pPr>
            <w:r w:rsidRPr="007E7EE1">
              <w:rPr>
                <w:lang w:val="uk-UA"/>
              </w:rPr>
              <w:t>4406</w:t>
            </w:r>
          </w:p>
        </w:tc>
      </w:tr>
      <w:tr w:rsidR="0041164E" w:rsidRPr="007E7EE1" w:rsidTr="000A3256">
        <w:tc>
          <w:tcPr>
            <w:tcW w:w="3261" w:type="dxa"/>
          </w:tcPr>
          <w:p w:rsidR="0041164E" w:rsidRPr="007E7EE1" w:rsidRDefault="0041164E" w:rsidP="00DC238C">
            <w:pPr>
              <w:numPr>
                <w:ilvl w:val="0"/>
                <w:numId w:val="23"/>
              </w:numPr>
              <w:contextualSpacing/>
              <w:rPr>
                <w:lang w:val="uk-UA"/>
              </w:rPr>
            </w:pPr>
            <w:r w:rsidRPr="007E7EE1">
              <w:rPr>
                <w:lang w:val="uk-UA"/>
              </w:rPr>
              <w:t>ширина</w:t>
            </w:r>
          </w:p>
        </w:tc>
        <w:tc>
          <w:tcPr>
            <w:tcW w:w="2268" w:type="dxa"/>
          </w:tcPr>
          <w:p w:rsidR="0041164E" w:rsidRPr="007E7EE1" w:rsidRDefault="0041164E" w:rsidP="0041164E">
            <w:pPr>
              <w:rPr>
                <w:lang w:val="uk-UA"/>
              </w:rPr>
            </w:pPr>
            <w:r w:rsidRPr="007E7EE1">
              <w:rPr>
                <w:lang w:val="uk-UA"/>
              </w:rPr>
              <w:t>1810</w:t>
            </w:r>
          </w:p>
        </w:tc>
        <w:tc>
          <w:tcPr>
            <w:tcW w:w="2409" w:type="dxa"/>
          </w:tcPr>
          <w:p w:rsidR="0041164E" w:rsidRPr="007E7EE1" w:rsidRDefault="0041164E" w:rsidP="0041164E">
            <w:pPr>
              <w:rPr>
                <w:lang w:val="uk-UA"/>
              </w:rPr>
            </w:pPr>
            <w:r w:rsidRPr="007E7EE1">
              <w:rPr>
                <w:lang w:val="uk-UA"/>
              </w:rPr>
              <w:t>1831</w:t>
            </w:r>
          </w:p>
        </w:tc>
        <w:tc>
          <w:tcPr>
            <w:tcW w:w="2271" w:type="dxa"/>
          </w:tcPr>
          <w:p w:rsidR="0041164E" w:rsidRPr="007E7EE1" w:rsidRDefault="0041164E" w:rsidP="0041164E">
            <w:pPr>
              <w:rPr>
                <w:lang w:val="uk-UA"/>
              </w:rPr>
            </w:pPr>
            <w:r w:rsidRPr="007E7EE1">
              <w:rPr>
                <w:lang w:val="uk-UA"/>
              </w:rPr>
              <w:t>1794</w:t>
            </w:r>
          </w:p>
        </w:tc>
      </w:tr>
      <w:tr w:rsidR="0041164E" w:rsidRPr="007E7EE1" w:rsidTr="000A3256">
        <w:tc>
          <w:tcPr>
            <w:tcW w:w="3261" w:type="dxa"/>
          </w:tcPr>
          <w:p w:rsidR="0041164E" w:rsidRPr="007E7EE1" w:rsidRDefault="0041164E" w:rsidP="00DC238C">
            <w:pPr>
              <w:numPr>
                <w:ilvl w:val="0"/>
                <w:numId w:val="23"/>
              </w:numPr>
              <w:contextualSpacing/>
              <w:rPr>
                <w:lang w:val="uk-UA"/>
              </w:rPr>
            </w:pPr>
            <w:r w:rsidRPr="007E7EE1">
              <w:rPr>
                <w:lang w:val="uk-UA"/>
              </w:rPr>
              <w:t>висота</w:t>
            </w:r>
          </w:p>
        </w:tc>
        <w:tc>
          <w:tcPr>
            <w:tcW w:w="2268" w:type="dxa"/>
          </w:tcPr>
          <w:p w:rsidR="0041164E" w:rsidRPr="007E7EE1" w:rsidRDefault="0041164E" w:rsidP="0041164E">
            <w:pPr>
              <w:rPr>
                <w:lang w:val="uk-UA"/>
              </w:rPr>
            </w:pPr>
            <w:r w:rsidRPr="007E7EE1">
              <w:rPr>
                <w:lang w:val="uk-UA"/>
              </w:rPr>
              <w:t>1801</w:t>
            </w:r>
          </w:p>
        </w:tc>
        <w:tc>
          <w:tcPr>
            <w:tcW w:w="2409" w:type="dxa"/>
          </w:tcPr>
          <w:p w:rsidR="0041164E" w:rsidRPr="007E7EE1" w:rsidRDefault="0041164E" w:rsidP="0041164E">
            <w:pPr>
              <w:rPr>
                <w:lang w:val="uk-UA"/>
              </w:rPr>
            </w:pPr>
            <w:r w:rsidRPr="007E7EE1">
              <w:rPr>
                <w:lang w:val="uk-UA"/>
              </w:rPr>
              <w:t>1845</w:t>
            </w:r>
          </w:p>
        </w:tc>
        <w:tc>
          <w:tcPr>
            <w:tcW w:w="2271" w:type="dxa"/>
          </w:tcPr>
          <w:p w:rsidR="0041164E" w:rsidRPr="007E7EE1" w:rsidRDefault="0041164E" w:rsidP="0041164E">
            <w:pPr>
              <w:rPr>
                <w:lang w:val="uk-UA"/>
              </w:rPr>
            </w:pPr>
            <w:r w:rsidRPr="007E7EE1">
              <w:rPr>
                <w:lang w:val="uk-UA"/>
              </w:rPr>
              <w:t>1885</w:t>
            </w:r>
          </w:p>
        </w:tc>
      </w:tr>
      <w:tr w:rsidR="0041164E" w:rsidRPr="007E7EE1" w:rsidTr="000A3256">
        <w:tc>
          <w:tcPr>
            <w:tcW w:w="3261" w:type="dxa"/>
          </w:tcPr>
          <w:p w:rsidR="0041164E" w:rsidRPr="007E7EE1" w:rsidRDefault="0041164E" w:rsidP="0041164E">
            <w:pPr>
              <w:rPr>
                <w:lang w:val="uk-UA"/>
              </w:rPr>
            </w:pPr>
            <w:r w:rsidRPr="007E7EE1">
              <w:rPr>
                <w:lang w:val="uk-UA"/>
              </w:rPr>
              <w:t>Колісна база, мм</w:t>
            </w:r>
          </w:p>
        </w:tc>
        <w:tc>
          <w:tcPr>
            <w:tcW w:w="2268" w:type="dxa"/>
          </w:tcPr>
          <w:p w:rsidR="0041164E" w:rsidRPr="007E7EE1" w:rsidRDefault="0041164E" w:rsidP="0041164E">
            <w:pPr>
              <w:rPr>
                <w:lang w:val="uk-UA"/>
              </w:rPr>
            </w:pPr>
            <w:r w:rsidRPr="007E7EE1">
              <w:rPr>
                <w:lang w:val="uk-UA"/>
              </w:rPr>
              <w:t>2728</w:t>
            </w:r>
          </w:p>
        </w:tc>
        <w:tc>
          <w:tcPr>
            <w:tcW w:w="2409" w:type="dxa"/>
          </w:tcPr>
          <w:p w:rsidR="0041164E" w:rsidRPr="007E7EE1" w:rsidRDefault="0041164E" w:rsidP="0041164E">
            <w:pPr>
              <w:rPr>
                <w:lang w:val="uk-UA"/>
              </w:rPr>
            </w:pPr>
            <w:r w:rsidRPr="007E7EE1">
              <w:rPr>
                <w:lang w:val="uk-UA"/>
              </w:rPr>
              <w:t>2755</w:t>
            </w:r>
          </w:p>
        </w:tc>
        <w:tc>
          <w:tcPr>
            <w:tcW w:w="2271" w:type="dxa"/>
          </w:tcPr>
          <w:p w:rsidR="0041164E" w:rsidRPr="007E7EE1" w:rsidRDefault="0041164E" w:rsidP="0041164E">
            <w:pPr>
              <w:rPr>
                <w:lang w:val="uk-UA"/>
              </w:rPr>
            </w:pPr>
            <w:r w:rsidRPr="007E7EE1">
              <w:rPr>
                <w:lang w:val="uk-UA"/>
              </w:rPr>
              <w:t>2681</w:t>
            </w:r>
          </w:p>
        </w:tc>
      </w:tr>
      <w:tr w:rsidR="0041164E" w:rsidRPr="007E7EE1" w:rsidTr="000A3256">
        <w:tc>
          <w:tcPr>
            <w:tcW w:w="3261" w:type="dxa"/>
          </w:tcPr>
          <w:p w:rsidR="0041164E" w:rsidRPr="007E7EE1" w:rsidRDefault="0041164E" w:rsidP="0041164E">
            <w:pPr>
              <w:rPr>
                <w:lang w:val="uk-UA"/>
              </w:rPr>
            </w:pPr>
            <w:r w:rsidRPr="007E7EE1">
              <w:rPr>
                <w:lang w:val="uk-UA"/>
              </w:rPr>
              <w:t>Споряджена маса, кг</w:t>
            </w:r>
          </w:p>
        </w:tc>
        <w:tc>
          <w:tcPr>
            <w:tcW w:w="2268" w:type="dxa"/>
          </w:tcPr>
          <w:p w:rsidR="0041164E" w:rsidRPr="007E7EE1" w:rsidRDefault="0041164E" w:rsidP="0041164E">
            <w:pPr>
              <w:rPr>
                <w:lang w:val="uk-UA"/>
              </w:rPr>
            </w:pPr>
            <w:r w:rsidRPr="007E7EE1">
              <w:rPr>
                <w:lang w:val="uk-UA"/>
              </w:rPr>
              <w:t>1404</w:t>
            </w:r>
          </w:p>
        </w:tc>
        <w:tc>
          <w:tcPr>
            <w:tcW w:w="2409" w:type="dxa"/>
          </w:tcPr>
          <w:p w:rsidR="0041164E" w:rsidRPr="007E7EE1" w:rsidRDefault="0041164E" w:rsidP="0041164E">
            <w:pPr>
              <w:rPr>
                <w:lang w:val="uk-UA"/>
              </w:rPr>
            </w:pPr>
            <w:r w:rsidRPr="007E7EE1">
              <w:rPr>
                <w:lang w:val="uk-UA"/>
              </w:rPr>
              <w:t>1524</w:t>
            </w:r>
          </w:p>
        </w:tc>
        <w:tc>
          <w:tcPr>
            <w:tcW w:w="2271" w:type="dxa"/>
          </w:tcPr>
          <w:p w:rsidR="0041164E" w:rsidRPr="007E7EE1" w:rsidRDefault="0041164E" w:rsidP="0041164E">
            <w:pPr>
              <w:rPr>
                <w:lang w:val="uk-UA"/>
              </w:rPr>
            </w:pPr>
            <w:r w:rsidRPr="007E7EE1">
              <w:rPr>
                <w:lang w:val="uk-UA"/>
              </w:rPr>
              <w:t>1352</w:t>
            </w:r>
          </w:p>
        </w:tc>
      </w:tr>
      <w:tr w:rsidR="0041164E" w:rsidRPr="007E7EE1" w:rsidTr="000A3256">
        <w:tc>
          <w:tcPr>
            <w:tcW w:w="3261" w:type="dxa"/>
          </w:tcPr>
          <w:p w:rsidR="0041164E" w:rsidRPr="007E7EE1" w:rsidRDefault="0041164E" w:rsidP="0041164E">
            <w:pPr>
              <w:rPr>
                <w:lang w:val="uk-UA"/>
              </w:rPr>
            </w:pPr>
            <w:r w:rsidRPr="007E7EE1">
              <w:rPr>
                <w:lang w:val="uk-UA"/>
              </w:rPr>
              <w:t>Об’єм паливного бака,л</w:t>
            </w:r>
          </w:p>
        </w:tc>
        <w:tc>
          <w:tcPr>
            <w:tcW w:w="2268" w:type="dxa"/>
          </w:tcPr>
          <w:p w:rsidR="0041164E" w:rsidRPr="007E7EE1" w:rsidRDefault="0041164E" w:rsidP="0041164E">
            <w:pPr>
              <w:rPr>
                <w:lang w:val="uk-UA"/>
              </w:rPr>
            </w:pPr>
            <w:r w:rsidRPr="007E7EE1">
              <w:rPr>
                <w:lang w:val="uk-UA"/>
              </w:rPr>
              <w:t>60</w:t>
            </w:r>
          </w:p>
        </w:tc>
        <w:tc>
          <w:tcPr>
            <w:tcW w:w="2409" w:type="dxa"/>
          </w:tcPr>
          <w:p w:rsidR="0041164E" w:rsidRPr="007E7EE1" w:rsidRDefault="0041164E" w:rsidP="0041164E">
            <w:pPr>
              <w:rPr>
                <w:lang w:val="uk-UA"/>
              </w:rPr>
            </w:pPr>
            <w:r w:rsidRPr="007E7EE1">
              <w:rPr>
                <w:lang w:val="uk-UA"/>
              </w:rPr>
              <w:t>60</w:t>
            </w:r>
          </w:p>
        </w:tc>
        <w:tc>
          <w:tcPr>
            <w:tcW w:w="2271" w:type="dxa"/>
          </w:tcPr>
          <w:p w:rsidR="0041164E" w:rsidRPr="007E7EE1" w:rsidRDefault="0041164E" w:rsidP="0041164E">
            <w:pPr>
              <w:rPr>
                <w:lang w:val="uk-UA"/>
              </w:rPr>
            </w:pPr>
            <w:r w:rsidRPr="007E7EE1">
              <w:rPr>
                <w:lang w:val="uk-UA"/>
              </w:rPr>
              <w:t>60</w:t>
            </w:r>
          </w:p>
        </w:tc>
      </w:tr>
      <w:tr w:rsidR="0041164E" w:rsidRPr="007E7EE1" w:rsidTr="000A3256">
        <w:tc>
          <w:tcPr>
            <w:tcW w:w="3261" w:type="dxa"/>
          </w:tcPr>
          <w:p w:rsidR="0041164E" w:rsidRPr="007E7EE1" w:rsidRDefault="0041164E" w:rsidP="0041164E">
            <w:pPr>
              <w:rPr>
                <w:lang w:val="uk-UA"/>
              </w:rPr>
            </w:pPr>
            <w:r w:rsidRPr="007E7EE1">
              <w:rPr>
                <w:lang w:val="uk-UA"/>
              </w:rPr>
              <w:t>Об’єм багажника,л</w:t>
            </w:r>
          </w:p>
        </w:tc>
        <w:tc>
          <w:tcPr>
            <w:tcW w:w="2268" w:type="dxa"/>
          </w:tcPr>
          <w:p w:rsidR="0041164E" w:rsidRPr="007E7EE1" w:rsidRDefault="0041164E" w:rsidP="0041164E">
            <w:pPr>
              <w:rPr>
                <w:lang w:val="uk-UA"/>
              </w:rPr>
            </w:pPr>
            <w:r w:rsidRPr="007E7EE1">
              <w:rPr>
                <w:lang w:val="uk-UA"/>
              </w:rPr>
              <w:t>675</w:t>
            </w:r>
          </w:p>
        </w:tc>
        <w:tc>
          <w:tcPr>
            <w:tcW w:w="2409" w:type="dxa"/>
          </w:tcPr>
          <w:p w:rsidR="0041164E" w:rsidRPr="007E7EE1" w:rsidRDefault="0041164E" w:rsidP="0041164E">
            <w:pPr>
              <w:rPr>
                <w:lang w:val="uk-UA"/>
              </w:rPr>
            </w:pPr>
            <w:r w:rsidRPr="007E7EE1">
              <w:rPr>
                <w:lang w:val="uk-UA"/>
              </w:rPr>
              <w:t>695</w:t>
            </w:r>
          </w:p>
        </w:tc>
        <w:tc>
          <w:tcPr>
            <w:tcW w:w="2271" w:type="dxa"/>
          </w:tcPr>
          <w:p w:rsidR="0041164E" w:rsidRPr="007E7EE1" w:rsidRDefault="0041164E" w:rsidP="0041164E">
            <w:pPr>
              <w:rPr>
                <w:lang w:val="uk-UA"/>
              </w:rPr>
            </w:pPr>
            <w:r w:rsidRPr="007E7EE1">
              <w:rPr>
                <w:lang w:val="uk-UA"/>
              </w:rPr>
              <w:t>560</w:t>
            </w:r>
          </w:p>
        </w:tc>
      </w:tr>
      <w:tr w:rsidR="0041164E" w:rsidRPr="007E7EE1" w:rsidTr="000A3256">
        <w:tc>
          <w:tcPr>
            <w:tcW w:w="3261" w:type="dxa"/>
          </w:tcPr>
          <w:p w:rsidR="0041164E" w:rsidRPr="007E7EE1" w:rsidRDefault="0041164E" w:rsidP="0041164E">
            <w:pPr>
              <w:rPr>
                <w:lang w:val="uk-UA"/>
              </w:rPr>
            </w:pPr>
            <w:r w:rsidRPr="007E7EE1">
              <w:rPr>
                <w:lang w:val="uk-UA"/>
              </w:rPr>
              <w:t>Максимальна швидкість, км/год.</w:t>
            </w:r>
          </w:p>
        </w:tc>
        <w:tc>
          <w:tcPr>
            <w:tcW w:w="2268" w:type="dxa"/>
          </w:tcPr>
          <w:p w:rsidR="0041164E" w:rsidRPr="007E7EE1" w:rsidRDefault="0041164E" w:rsidP="0041164E">
            <w:pPr>
              <w:rPr>
                <w:lang w:val="uk-UA"/>
              </w:rPr>
            </w:pPr>
            <w:r w:rsidRPr="007E7EE1">
              <w:rPr>
                <w:lang w:val="uk-UA"/>
              </w:rPr>
              <w:t>150</w:t>
            </w:r>
          </w:p>
        </w:tc>
        <w:tc>
          <w:tcPr>
            <w:tcW w:w="2409" w:type="dxa"/>
          </w:tcPr>
          <w:p w:rsidR="0041164E" w:rsidRPr="007E7EE1" w:rsidRDefault="0041164E" w:rsidP="0041164E">
            <w:pPr>
              <w:rPr>
                <w:lang w:val="uk-UA"/>
              </w:rPr>
            </w:pPr>
            <w:r w:rsidRPr="007E7EE1">
              <w:rPr>
                <w:lang w:val="uk-UA"/>
              </w:rPr>
              <w:t>170</w:t>
            </w:r>
          </w:p>
        </w:tc>
        <w:tc>
          <w:tcPr>
            <w:tcW w:w="2271" w:type="dxa"/>
          </w:tcPr>
          <w:p w:rsidR="0041164E" w:rsidRPr="007E7EE1" w:rsidRDefault="0041164E" w:rsidP="0041164E">
            <w:pPr>
              <w:rPr>
                <w:lang w:val="uk-UA"/>
              </w:rPr>
            </w:pPr>
            <w:r w:rsidRPr="007E7EE1">
              <w:rPr>
                <w:lang w:val="uk-UA"/>
              </w:rPr>
              <w:t>169</w:t>
            </w:r>
          </w:p>
        </w:tc>
      </w:tr>
      <w:tr w:rsidR="0041164E" w:rsidRPr="007E7EE1" w:rsidTr="000A3256">
        <w:tc>
          <w:tcPr>
            <w:tcW w:w="3261" w:type="dxa"/>
          </w:tcPr>
          <w:p w:rsidR="0041164E" w:rsidRPr="007E7EE1" w:rsidRDefault="0041164E" w:rsidP="0041164E">
            <w:pPr>
              <w:rPr>
                <w:lang w:val="uk-UA"/>
              </w:rPr>
            </w:pPr>
            <w:r w:rsidRPr="007E7EE1">
              <w:rPr>
                <w:lang w:val="uk-UA"/>
              </w:rPr>
              <w:t>Витрати палива на 100 км пробігу, л (змішаний цикл)</w:t>
            </w:r>
          </w:p>
        </w:tc>
        <w:tc>
          <w:tcPr>
            <w:tcW w:w="2268" w:type="dxa"/>
          </w:tcPr>
          <w:p w:rsidR="0041164E" w:rsidRPr="007E7EE1" w:rsidRDefault="0041164E" w:rsidP="0041164E">
            <w:pPr>
              <w:rPr>
                <w:lang w:val="uk-UA"/>
              </w:rPr>
            </w:pPr>
            <w:r w:rsidRPr="007E7EE1">
              <w:rPr>
                <w:lang w:val="uk-UA"/>
              </w:rPr>
              <w:t>5,7</w:t>
            </w:r>
          </w:p>
        </w:tc>
        <w:tc>
          <w:tcPr>
            <w:tcW w:w="2409" w:type="dxa"/>
          </w:tcPr>
          <w:p w:rsidR="0041164E" w:rsidRPr="007E7EE1" w:rsidRDefault="0041164E" w:rsidP="0041164E">
            <w:pPr>
              <w:rPr>
                <w:lang w:val="uk-UA"/>
              </w:rPr>
            </w:pPr>
            <w:r w:rsidRPr="007E7EE1">
              <w:rPr>
                <w:lang w:val="uk-UA"/>
              </w:rPr>
              <w:t>8,7</w:t>
            </w:r>
          </w:p>
        </w:tc>
        <w:tc>
          <w:tcPr>
            <w:tcW w:w="2271" w:type="dxa"/>
          </w:tcPr>
          <w:p w:rsidR="0041164E" w:rsidRPr="007E7EE1" w:rsidRDefault="0041164E" w:rsidP="0041164E">
            <w:pPr>
              <w:rPr>
                <w:lang w:val="uk-UA"/>
              </w:rPr>
            </w:pPr>
            <w:r w:rsidRPr="007E7EE1">
              <w:rPr>
                <w:lang w:val="uk-UA"/>
              </w:rPr>
              <w:t>6,4</w:t>
            </w:r>
          </w:p>
        </w:tc>
      </w:tr>
      <w:tr w:rsidR="0041164E" w:rsidRPr="007E7EE1" w:rsidTr="000A3256">
        <w:tc>
          <w:tcPr>
            <w:tcW w:w="3261" w:type="dxa"/>
          </w:tcPr>
          <w:p w:rsidR="0041164E" w:rsidRPr="007E7EE1" w:rsidRDefault="0041164E" w:rsidP="0041164E">
            <w:pPr>
              <w:rPr>
                <w:b/>
                <w:lang w:val="uk-UA"/>
              </w:rPr>
            </w:pPr>
            <w:r w:rsidRPr="007E7EE1">
              <w:rPr>
                <w:b/>
                <w:lang w:val="uk-UA"/>
              </w:rPr>
              <w:t>Ціна без ПДВ, тис. грн.</w:t>
            </w:r>
          </w:p>
        </w:tc>
        <w:tc>
          <w:tcPr>
            <w:tcW w:w="2268" w:type="dxa"/>
          </w:tcPr>
          <w:p w:rsidR="0041164E" w:rsidRPr="007E7EE1" w:rsidRDefault="0041164E" w:rsidP="00D0048D">
            <w:pPr>
              <w:jc w:val="center"/>
              <w:rPr>
                <w:b/>
                <w:lang w:val="en-US"/>
              </w:rPr>
            </w:pPr>
            <w:r>
              <w:rPr>
                <w:b/>
                <w:lang w:val="en-US"/>
              </w:rPr>
              <w:t>4</w:t>
            </w:r>
            <w:r>
              <w:rPr>
                <w:b/>
                <w:lang w:val="uk-UA"/>
              </w:rPr>
              <w:t>5</w:t>
            </w:r>
            <w:r w:rsidR="00D0048D">
              <w:rPr>
                <w:b/>
                <w:lang w:val="uk-UA"/>
              </w:rPr>
              <w:t>3</w:t>
            </w:r>
            <w:r w:rsidRPr="007E7EE1">
              <w:rPr>
                <w:b/>
                <w:lang w:val="uk-UA"/>
              </w:rPr>
              <w:t>,</w:t>
            </w:r>
            <w:r w:rsidR="00D0048D">
              <w:rPr>
                <w:b/>
                <w:lang w:val="uk-UA"/>
              </w:rPr>
              <w:t>33</w:t>
            </w:r>
          </w:p>
        </w:tc>
        <w:tc>
          <w:tcPr>
            <w:tcW w:w="2409" w:type="dxa"/>
          </w:tcPr>
          <w:p w:rsidR="0041164E" w:rsidRPr="007E7EE1" w:rsidRDefault="0041164E" w:rsidP="0041164E">
            <w:pPr>
              <w:jc w:val="center"/>
              <w:rPr>
                <w:lang w:val="en-US"/>
              </w:rPr>
            </w:pPr>
            <w:r>
              <w:rPr>
                <w:lang w:val="en-US"/>
              </w:rPr>
              <w:t>500</w:t>
            </w:r>
            <w:r w:rsidRPr="007E7EE1">
              <w:rPr>
                <w:lang w:val="uk-UA"/>
              </w:rPr>
              <w:t>,</w:t>
            </w:r>
            <w:r>
              <w:rPr>
                <w:lang w:val="en-US"/>
              </w:rPr>
              <w:t>00</w:t>
            </w:r>
          </w:p>
        </w:tc>
        <w:tc>
          <w:tcPr>
            <w:tcW w:w="2271" w:type="dxa"/>
          </w:tcPr>
          <w:p w:rsidR="0041164E" w:rsidRPr="007E7EE1" w:rsidRDefault="0041164E" w:rsidP="0041164E">
            <w:pPr>
              <w:jc w:val="center"/>
              <w:rPr>
                <w:lang w:val="en-US"/>
              </w:rPr>
            </w:pPr>
            <w:r>
              <w:rPr>
                <w:lang w:val="en-US"/>
              </w:rPr>
              <w:t>550</w:t>
            </w:r>
            <w:r w:rsidRPr="007E7EE1">
              <w:rPr>
                <w:lang w:val="uk-UA"/>
              </w:rPr>
              <w:t>,</w:t>
            </w:r>
            <w:r>
              <w:rPr>
                <w:lang w:val="en-US"/>
              </w:rPr>
              <w:t>00</w:t>
            </w:r>
          </w:p>
        </w:tc>
      </w:tr>
    </w:tbl>
    <w:p w:rsidR="0041164E" w:rsidRDefault="0041164E" w:rsidP="0041164E">
      <w:pPr>
        <w:rPr>
          <w:lang w:val="uk-UA"/>
        </w:rPr>
      </w:pPr>
    </w:p>
    <w:p w:rsidR="000A3256" w:rsidRDefault="000A3256" w:rsidP="000A3256">
      <w:pPr>
        <w:ind w:left="-567" w:right="-427" w:firstLine="283"/>
        <w:rPr>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5C5B3B" w:rsidRDefault="005C5B3B" w:rsidP="000A3256">
      <w:pPr>
        <w:ind w:left="-567" w:right="-427" w:firstLine="283"/>
        <w:jc w:val="right"/>
        <w:rPr>
          <w:b/>
          <w:bCs/>
          <w:lang w:val="uk-UA"/>
        </w:rPr>
      </w:pPr>
    </w:p>
    <w:p w:rsidR="0041164E" w:rsidRDefault="0041164E" w:rsidP="000A3256">
      <w:pPr>
        <w:ind w:left="-567" w:right="-427" w:firstLine="283"/>
        <w:jc w:val="right"/>
        <w:rPr>
          <w:b/>
          <w:bCs/>
          <w:lang w:val="uk-UA"/>
        </w:rPr>
      </w:pPr>
      <w:r>
        <w:rPr>
          <w:b/>
          <w:bCs/>
          <w:lang w:val="uk-UA"/>
        </w:rPr>
        <w:t>Додаток №6.2</w:t>
      </w:r>
    </w:p>
    <w:p w:rsidR="0041164E" w:rsidRDefault="0041164E" w:rsidP="000A3256">
      <w:pPr>
        <w:ind w:left="-567" w:right="-427" w:firstLine="283"/>
        <w:rPr>
          <w:lang w:val="uk-UA"/>
        </w:rPr>
      </w:pPr>
    </w:p>
    <w:p w:rsidR="0041164E" w:rsidRPr="00AB6CA0" w:rsidRDefault="0041164E" w:rsidP="000A3256">
      <w:pPr>
        <w:ind w:left="-567" w:right="-427" w:firstLine="283"/>
        <w:rPr>
          <w:b/>
          <w:i/>
          <w:lang w:val="uk-UA"/>
        </w:rPr>
      </w:pPr>
      <w:r w:rsidRPr="00AB6CA0">
        <w:rPr>
          <w:b/>
          <w:i/>
          <w:lang w:val="uk-UA"/>
        </w:rPr>
        <w:t>Автомобіль ТК- U-3909ВП6 планова кількість закупки – 6 шт.</w:t>
      </w:r>
    </w:p>
    <w:p w:rsidR="0041164E" w:rsidRPr="00B0183E" w:rsidRDefault="0041164E" w:rsidP="000A3256">
      <w:pPr>
        <w:ind w:left="-567" w:right="-427" w:firstLine="283"/>
        <w:jc w:val="both"/>
        <w:rPr>
          <w:lang w:val="uk-UA"/>
        </w:rPr>
      </w:pPr>
      <w:r w:rsidRPr="00B0183E">
        <w:rPr>
          <w:lang w:val="uk-UA"/>
        </w:rPr>
        <w:t>Для лінійних бригад та бригад ОВБ в 201</w:t>
      </w:r>
      <w:r>
        <w:rPr>
          <w:lang w:val="uk-UA"/>
        </w:rPr>
        <w:t>9</w:t>
      </w:r>
      <w:r w:rsidRPr="00B0183E">
        <w:rPr>
          <w:lang w:val="uk-UA"/>
        </w:rPr>
        <w:t xml:space="preserve"> році планується заміна автомобілів </w:t>
      </w:r>
      <w:r>
        <w:rPr>
          <w:lang w:val="uk-UA"/>
        </w:rPr>
        <w:t>УАЗ- 31519,31514</w:t>
      </w:r>
      <w:r w:rsidRPr="00B0183E">
        <w:rPr>
          <w:lang w:val="uk-UA"/>
        </w:rPr>
        <w:t xml:space="preserve">  та УАЗ-3909 відповідно на автомобілі марки АС U-3909-ВП-6.</w:t>
      </w:r>
    </w:p>
    <w:p w:rsidR="0041164E" w:rsidRPr="00B0183E" w:rsidRDefault="0041164E" w:rsidP="000A3256">
      <w:pPr>
        <w:tabs>
          <w:tab w:val="left" w:pos="14317"/>
        </w:tabs>
        <w:ind w:left="-567" w:right="-427" w:firstLine="283"/>
        <w:jc w:val="both"/>
        <w:rPr>
          <w:lang w:val="uk-UA"/>
        </w:rPr>
      </w:pPr>
      <w:r w:rsidRPr="00B0183E">
        <w:rPr>
          <w:lang w:val="uk-UA"/>
        </w:rPr>
        <w:t>На даний час автомобілі в дільницях  використовувались в якості вантажних фургонів лінійних бригад та бригад ОВБ. Автомобілі знаходяться в технічно-непридатному для подальшої експлуатації стані. На рамі автомобілів наявні тріщини, кабіна та кузов фургона пошкоджені наскрізною корозією та потребують затратного капітального ремонту. Двигуни вичерпали моторесурс та не підлягають ремонту. В зв'язку з цим, автомобілі плануються до списання.</w:t>
      </w:r>
    </w:p>
    <w:p w:rsidR="0041164E" w:rsidRPr="00B0183E" w:rsidRDefault="0041164E" w:rsidP="000A3256">
      <w:pPr>
        <w:ind w:left="-567" w:right="-427" w:firstLine="283"/>
        <w:jc w:val="both"/>
        <w:rPr>
          <w:lang w:val="uk-UA"/>
        </w:rPr>
      </w:pPr>
      <w:r w:rsidRPr="00B0183E">
        <w:rPr>
          <w:lang w:val="uk-UA"/>
        </w:rPr>
        <w:t>При цьому відсутні затрати на капітальний ремонт та відновлення автомобіля, кошти використовуються для планового технічного обслуговування, збільшена норма пробігу автошин відносно</w:t>
      </w:r>
      <w:r>
        <w:rPr>
          <w:lang w:val="uk-UA"/>
        </w:rPr>
        <w:t xml:space="preserve"> УАЗ- 31519</w:t>
      </w:r>
      <w:r w:rsidRPr="00B0183E">
        <w:rPr>
          <w:lang w:val="uk-UA"/>
        </w:rPr>
        <w:t xml:space="preserve">  та УАЗ-3909, що зменшує затрати на їх закупівлю, підвищується оперативність  роботи бригади та зменшуються термін усунення дефектів. </w:t>
      </w:r>
    </w:p>
    <w:p w:rsidR="0041164E" w:rsidRPr="00B0183E" w:rsidRDefault="0041164E" w:rsidP="000A3256">
      <w:pPr>
        <w:ind w:left="-567" w:right="-427" w:firstLine="283"/>
        <w:jc w:val="both"/>
        <w:rPr>
          <w:lang w:val="uk-UA"/>
        </w:rPr>
      </w:pPr>
      <w:r w:rsidRPr="00B0183E">
        <w:rPr>
          <w:lang w:val="uk-UA"/>
        </w:rPr>
        <w:t>Заміна даних автомобілів на автомобілі АС U-3909-ВП-6 дасть можливість зекономити на пальному та забезпечить нормальну організацію роботи. Додаткову економію можна отримати зменшенням витрат пального, а саме бензину, придбавши і встановивши газобалонне обладнання. Враховуючи середній річний пробіг одного автомобіля 30-32 тис.км, встановлення ГБО дозволить суттєво зекономити паливо.</w:t>
      </w:r>
    </w:p>
    <w:p w:rsidR="0041164E" w:rsidRPr="00B0183E" w:rsidRDefault="0041164E" w:rsidP="000A3256">
      <w:pPr>
        <w:ind w:left="-567" w:right="-427" w:firstLine="283"/>
        <w:rPr>
          <w:lang w:val="uk-UA"/>
        </w:rPr>
      </w:pPr>
      <w:r w:rsidRPr="00B0183E">
        <w:rPr>
          <w:lang w:val="uk-UA"/>
        </w:rPr>
        <w:t>Вартість одного автомобіля  в інвестиційній програмі 201</w:t>
      </w:r>
      <w:r>
        <w:rPr>
          <w:lang w:val="uk-UA"/>
        </w:rPr>
        <w:t>9</w:t>
      </w:r>
      <w:r w:rsidRPr="00B0183E">
        <w:rPr>
          <w:lang w:val="uk-UA"/>
        </w:rPr>
        <w:t xml:space="preserve"> року становить </w:t>
      </w:r>
      <w:r w:rsidR="00D0048D">
        <w:rPr>
          <w:lang w:val="uk-UA"/>
        </w:rPr>
        <w:t>379,2</w:t>
      </w:r>
      <w:r>
        <w:rPr>
          <w:lang w:val="uk-UA"/>
        </w:rPr>
        <w:t>0</w:t>
      </w:r>
      <w:r w:rsidRPr="00B0183E">
        <w:rPr>
          <w:lang w:val="uk-UA"/>
        </w:rPr>
        <w:t xml:space="preserve"> тис.грн без ПДВ (</w:t>
      </w:r>
      <w:r>
        <w:rPr>
          <w:lang w:val="uk-UA"/>
        </w:rPr>
        <w:t xml:space="preserve">шести </w:t>
      </w:r>
      <w:r w:rsidRPr="00B0183E">
        <w:rPr>
          <w:lang w:val="uk-UA"/>
        </w:rPr>
        <w:t xml:space="preserve"> штук </w:t>
      </w:r>
      <w:r>
        <w:rPr>
          <w:lang w:val="uk-UA"/>
        </w:rPr>
        <w:t>–</w:t>
      </w:r>
      <w:r w:rsidRPr="00B0183E">
        <w:rPr>
          <w:lang w:val="uk-UA"/>
        </w:rPr>
        <w:t xml:space="preserve"> </w:t>
      </w:r>
      <w:r>
        <w:rPr>
          <w:lang w:val="uk-UA"/>
        </w:rPr>
        <w:t>2</w:t>
      </w:r>
      <w:r w:rsidR="00D0048D">
        <w:rPr>
          <w:lang w:val="uk-UA"/>
        </w:rPr>
        <w:t>272,2</w:t>
      </w:r>
      <w:r>
        <w:rPr>
          <w:lang w:val="uk-UA"/>
        </w:rPr>
        <w:t>0</w:t>
      </w:r>
      <w:r w:rsidRPr="00B0183E">
        <w:rPr>
          <w:lang w:val="uk-UA"/>
        </w:rPr>
        <w:t xml:space="preserve"> тис. грн. без ПДВ)</w:t>
      </w:r>
    </w:p>
    <w:p w:rsidR="0041164E" w:rsidRPr="007E7EE1" w:rsidRDefault="0041164E" w:rsidP="000A3256">
      <w:pPr>
        <w:ind w:left="-567" w:right="-427" w:firstLine="283"/>
        <w:jc w:val="center"/>
        <w:rPr>
          <w:lang w:val="uk-UA"/>
        </w:rPr>
      </w:pPr>
      <w:r w:rsidRPr="007E7EE1">
        <w:rPr>
          <w:b/>
          <w:lang w:val="uk-UA"/>
        </w:rPr>
        <w:t xml:space="preserve">Порівняльна характеристика </w:t>
      </w:r>
      <w:r w:rsidRPr="007E7EE1">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7"/>
        <w:gridCol w:w="2007"/>
        <w:gridCol w:w="2225"/>
        <w:gridCol w:w="2249"/>
      </w:tblGrid>
      <w:tr w:rsidR="0041164E" w:rsidRPr="007E7EE1" w:rsidTr="0041164E">
        <w:tc>
          <w:tcPr>
            <w:tcW w:w="2993" w:type="dxa"/>
          </w:tcPr>
          <w:p w:rsidR="0041164E" w:rsidRPr="007E7EE1" w:rsidRDefault="0041164E" w:rsidP="0041164E">
            <w:pPr>
              <w:rPr>
                <w:lang w:val="uk-UA"/>
              </w:rPr>
            </w:pPr>
          </w:p>
        </w:tc>
        <w:tc>
          <w:tcPr>
            <w:tcW w:w="6578" w:type="dxa"/>
            <w:gridSpan w:val="3"/>
          </w:tcPr>
          <w:p w:rsidR="0041164E" w:rsidRPr="007E7EE1" w:rsidRDefault="0041164E" w:rsidP="0041164E">
            <w:pPr>
              <w:tabs>
                <w:tab w:val="left" w:pos="1170"/>
              </w:tabs>
              <w:jc w:val="center"/>
              <w:rPr>
                <w:lang w:val="uk-UA"/>
              </w:rPr>
            </w:pPr>
            <w:r w:rsidRPr="007E7EE1">
              <w:rPr>
                <w:lang w:val="uk-UA"/>
              </w:rPr>
              <w:t>Марка автомобіля</w:t>
            </w:r>
          </w:p>
        </w:tc>
      </w:tr>
      <w:tr w:rsidR="0041164E" w:rsidRPr="007E7EE1" w:rsidTr="0041164E">
        <w:tc>
          <w:tcPr>
            <w:tcW w:w="2993" w:type="dxa"/>
          </w:tcPr>
          <w:p w:rsidR="0041164E" w:rsidRPr="007E7EE1" w:rsidRDefault="0041164E" w:rsidP="0041164E">
            <w:pPr>
              <w:rPr>
                <w:lang w:val="uk-UA"/>
              </w:rPr>
            </w:pPr>
            <w:r w:rsidRPr="007E7EE1">
              <w:rPr>
                <w:lang w:val="uk-UA"/>
              </w:rPr>
              <w:t>Технічна характеристика</w:t>
            </w:r>
          </w:p>
        </w:tc>
        <w:tc>
          <w:tcPr>
            <w:tcW w:w="2030" w:type="dxa"/>
          </w:tcPr>
          <w:p w:rsidR="0041164E" w:rsidRPr="00007D22" w:rsidRDefault="0041164E" w:rsidP="0041164E">
            <w:pPr>
              <w:jc w:val="center"/>
              <w:rPr>
                <w:b/>
                <w:lang w:val="uk-UA"/>
              </w:rPr>
            </w:pPr>
            <w:r w:rsidRPr="00007D22">
              <w:rPr>
                <w:b/>
                <w:lang w:val="uk-UA"/>
              </w:rPr>
              <w:t>ТК- U-3909ВП6</w:t>
            </w:r>
          </w:p>
        </w:tc>
        <w:tc>
          <w:tcPr>
            <w:tcW w:w="2261" w:type="dxa"/>
          </w:tcPr>
          <w:p w:rsidR="0041164E" w:rsidRPr="00007D22" w:rsidRDefault="0041164E" w:rsidP="0041164E">
            <w:pPr>
              <w:jc w:val="center"/>
              <w:rPr>
                <w:lang w:val="en-US"/>
              </w:rPr>
            </w:pPr>
            <w:r w:rsidRPr="00007D22">
              <w:rPr>
                <w:b/>
                <w:bCs/>
              </w:rPr>
              <w:t>O</w:t>
            </w:r>
            <w:r>
              <w:rPr>
                <w:b/>
                <w:bCs/>
                <w:lang w:val="en-US"/>
              </w:rPr>
              <w:t>pel</w:t>
            </w:r>
            <w:r w:rsidRPr="00007D22">
              <w:rPr>
                <w:b/>
                <w:bCs/>
              </w:rPr>
              <w:t xml:space="preserve"> </w:t>
            </w:r>
            <w:r>
              <w:rPr>
                <w:b/>
                <w:bCs/>
                <w:lang w:val="en-US"/>
              </w:rPr>
              <w:t>Vivaro</w:t>
            </w:r>
          </w:p>
        </w:tc>
        <w:tc>
          <w:tcPr>
            <w:tcW w:w="2287" w:type="dxa"/>
          </w:tcPr>
          <w:p w:rsidR="0041164E" w:rsidRPr="00007D22" w:rsidRDefault="0041164E" w:rsidP="0041164E">
            <w:pPr>
              <w:jc w:val="center"/>
              <w:rPr>
                <w:b/>
                <w:bCs/>
              </w:rPr>
            </w:pPr>
            <w:r w:rsidRPr="00007D22">
              <w:rPr>
                <w:b/>
                <w:bCs/>
              </w:rPr>
              <w:t xml:space="preserve">Volkswagen Transporter T5 </w:t>
            </w:r>
          </w:p>
          <w:p w:rsidR="0041164E" w:rsidRPr="007E7EE1" w:rsidRDefault="0041164E" w:rsidP="0041164E">
            <w:pPr>
              <w:jc w:val="center"/>
              <w:rPr>
                <w:lang w:val="uk-UA"/>
              </w:rPr>
            </w:pPr>
          </w:p>
        </w:tc>
      </w:tr>
      <w:tr w:rsidR="0041164E" w:rsidRPr="007E7EE1" w:rsidTr="0041164E">
        <w:tc>
          <w:tcPr>
            <w:tcW w:w="2993" w:type="dxa"/>
          </w:tcPr>
          <w:p w:rsidR="0041164E" w:rsidRPr="007E7EE1" w:rsidRDefault="0041164E" w:rsidP="0041164E">
            <w:pPr>
              <w:rPr>
                <w:lang w:val="uk-UA"/>
              </w:rPr>
            </w:pPr>
            <w:r w:rsidRPr="007E7EE1">
              <w:rPr>
                <w:lang w:val="uk-UA"/>
              </w:rPr>
              <w:t>Тип кузова</w:t>
            </w:r>
          </w:p>
        </w:tc>
        <w:tc>
          <w:tcPr>
            <w:tcW w:w="2030" w:type="dxa"/>
          </w:tcPr>
          <w:p w:rsidR="0041164E" w:rsidRPr="007E7EE1" w:rsidRDefault="0041164E" w:rsidP="0041164E">
            <w:pPr>
              <w:jc w:val="center"/>
              <w:rPr>
                <w:lang w:val="uk-UA"/>
              </w:rPr>
            </w:pPr>
            <w:r>
              <w:rPr>
                <w:lang w:val="uk-UA"/>
              </w:rPr>
              <w:t>фургон</w:t>
            </w:r>
          </w:p>
        </w:tc>
        <w:tc>
          <w:tcPr>
            <w:tcW w:w="2261" w:type="dxa"/>
          </w:tcPr>
          <w:p w:rsidR="0041164E" w:rsidRPr="00007D22" w:rsidRDefault="0041164E" w:rsidP="0041164E">
            <w:pPr>
              <w:jc w:val="center"/>
              <w:rPr>
                <w:lang w:val="uk-UA"/>
              </w:rPr>
            </w:pPr>
            <w:r>
              <w:rPr>
                <w:lang w:val="uk-UA"/>
              </w:rPr>
              <w:t>мінівен</w:t>
            </w:r>
          </w:p>
        </w:tc>
        <w:tc>
          <w:tcPr>
            <w:tcW w:w="2287" w:type="dxa"/>
          </w:tcPr>
          <w:p w:rsidR="0041164E" w:rsidRPr="00007D22" w:rsidRDefault="0041164E" w:rsidP="0041164E">
            <w:pPr>
              <w:jc w:val="center"/>
              <w:rPr>
                <w:lang w:val="uk-UA"/>
              </w:rPr>
            </w:pPr>
            <w:r>
              <w:rPr>
                <w:lang w:val="uk-UA"/>
              </w:rPr>
              <w:t>мінівен</w:t>
            </w:r>
          </w:p>
        </w:tc>
      </w:tr>
      <w:tr w:rsidR="0041164E" w:rsidRPr="007E7EE1" w:rsidTr="0041164E">
        <w:tc>
          <w:tcPr>
            <w:tcW w:w="2993" w:type="dxa"/>
          </w:tcPr>
          <w:p w:rsidR="0041164E" w:rsidRPr="007E7EE1" w:rsidRDefault="0041164E" w:rsidP="0041164E">
            <w:pPr>
              <w:rPr>
                <w:lang w:val="uk-UA"/>
              </w:rPr>
            </w:pPr>
            <w:r w:rsidRPr="007E7EE1">
              <w:rPr>
                <w:lang w:val="uk-UA"/>
              </w:rPr>
              <w:t>Двигун</w:t>
            </w:r>
          </w:p>
        </w:tc>
        <w:tc>
          <w:tcPr>
            <w:tcW w:w="2030" w:type="dxa"/>
          </w:tcPr>
          <w:p w:rsidR="0041164E" w:rsidRPr="007E7EE1" w:rsidRDefault="0041164E" w:rsidP="0041164E">
            <w:pPr>
              <w:jc w:val="center"/>
              <w:rPr>
                <w:lang w:val="uk-UA"/>
              </w:rPr>
            </w:pPr>
            <w:r>
              <w:rPr>
                <w:lang w:val="uk-UA"/>
              </w:rPr>
              <w:t>бензиновий</w:t>
            </w:r>
          </w:p>
        </w:tc>
        <w:tc>
          <w:tcPr>
            <w:tcW w:w="2261" w:type="dxa"/>
          </w:tcPr>
          <w:p w:rsidR="0041164E" w:rsidRPr="007E7EE1" w:rsidRDefault="0041164E" w:rsidP="0041164E">
            <w:pPr>
              <w:jc w:val="center"/>
              <w:rPr>
                <w:lang w:val="uk-UA"/>
              </w:rPr>
            </w:pPr>
            <w:r>
              <w:rPr>
                <w:lang w:val="uk-UA"/>
              </w:rPr>
              <w:t>бензиновий</w:t>
            </w:r>
          </w:p>
        </w:tc>
        <w:tc>
          <w:tcPr>
            <w:tcW w:w="2287" w:type="dxa"/>
          </w:tcPr>
          <w:p w:rsidR="0041164E" w:rsidRPr="007E7EE1" w:rsidRDefault="0041164E" w:rsidP="0041164E">
            <w:pPr>
              <w:jc w:val="center"/>
              <w:rPr>
                <w:lang w:val="uk-UA"/>
              </w:rPr>
            </w:pPr>
            <w:r>
              <w:rPr>
                <w:lang w:val="uk-UA"/>
              </w:rPr>
              <w:t>бензиновий</w:t>
            </w:r>
          </w:p>
        </w:tc>
      </w:tr>
      <w:tr w:rsidR="0041164E" w:rsidRPr="007E7EE1" w:rsidTr="0041164E">
        <w:tc>
          <w:tcPr>
            <w:tcW w:w="2993" w:type="dxa"/>
          </w:tcPr>
          <w:p w:rsidR="0041164E" w:rsidRPr="007E7EE1" w:rsidRDefault="0041164E" w:rsidP="0041164E">
            <w:pPr>
              <w:rPr>
                <w:lang w:val="uk-UA"/>
              </w:rPr>
            </w:pPr>
            <w:r w:rsidRPr="007E7EE1">
              <w:rPr>
                <w:lang w:val="uk-UA"/>
              </w:rPr>
              <w:t>Об’єм двигуна, см3</w:t>
            </w:r>
          </w:p>
        </w:tc>
        <w:tc>
          <w:tcPr>
            <w:tcW w:w="2030" w:type="dxa"/>
          </w:tcPr>
          <w:p w:rsidR="0041164E" w:rsidRPr="007E7EE1" w:rsidRDefault="0041164E" w:rsidP="0041164E">
            <w:pPr>
              <w:jc w:val="center"/>
              <w:rPr>
                <w:lang w:val="uk-UA"/>
              </w:rPr>
            </w:pPr>
            <w:r>
              <w:rPr>
                <w:lang w:val="uk-UA"/>
              </w:rPr>
              <w:t>2700</w:t>
            </w:r>
          </w:p>
        </w:tc>
        <w:tc>
          <w:tcPr>
            <w:tcW w:w="2261" w:type="dxa"/>
          </w:tcPr>
          <w:p w:rsidR="0041164E" w:rsidRPr="007E7EE1" w:rsidRDefault="0041164E" w:rsidP="0041164E">
            <w:pPr>
              <w:jc w:val="center"/>
              <w:rPr>
                <w:lang w:val="uk-UA"/>
              </w:rPr>
            </w:pPr>
            <w:r>
              <w:rPr>
                <w:lang w:val="uk-UA"/>
              </w:rPr>
              <w:t>1998</w:t>
            </w:r>
          </w:p>
        </w:tc>
        <w:tc>
          <w:tcPr>
            <w:tcW w:w="2287" w:type="dxa"/>
          </w:tcPr>
          <w:p w:rsidR="0041164E" w:rsidRPr="007E7EE1" w:rsidRDefault="0041164E" w:rsidP="0041164E">
            <w:pPr>
              <w:jc w:val="center"/>
              <w:rPr>
                <w:lang w:val="uk-UA"/>
              </w:rPr>
            </w:pPr>
            <w:r>
              <w:rPr>
                <w:lang w:val="uk-UA"/>
              </w:rPr>
              <w:t>1984</w:t>
            </w:r>
          </w:p>
        </w:tc>
      </w:tr>
      <w:tr w:rsidR="0041164E" w:rsidRPr="007E7EE1" w:rsidTr="0041164E">
        <w:tc>
          <w:tcPr>
            <w:tcW w:w="2993" w:type="dxa"/>
          </w:tcPr>
          <w:p w:rsidR="0041164E" w:rsidRPr="007E7EE1" w:rsidRDefault="0041164E" w:rsidP="0041164E">
            <w:pPr>
              <w:rPr>
                <w:lang w:val="uk-UA"/>
              </w:rPr>
            </w:pPr>
            <w:r w:rsidRPr="007E7EE1">
              <w:rPr>
                <w:lang w:val="uk-UA"/>
              </w:rPr>
              <w:t>Потужність двигуна, к.с.</w:t>
            </w:r>
          </w:p>
        </w:tc>
        <w:tc>
          <w:tcPr>
            <w:tcW w:w="2030" w:type="dxa"/>
          </w:tcPr>
          <w:p w:rsidR="0041164E" w:rsidRPr="007E7EE1" w:rsidRDefault="0041164E" w:rsidP="0041164E">
            <w:pPr>
              <w:jc w:val="center"/>
              <w:rPr>
                <w:lang w:val="uk-UA"/>
              </w:rPr>
            </w:pPr>
            <w:r>
              <w:rPr>
                <w:lang w:val="uk-UA"/>
              </w:rPr>
              <w:t>112</w:t>
            </w:r>
          </w:p>
        </w:tc>
        <w:tc>
          <w:tcPr>
            <w:tcW w:w="2261" w:type="dxa"/>
          </w:tcPr>
          <w:p w:rsidR="0041164E" w:rsidRPr="007E7EE1" w:rsidRDefault="0041164E" w:rsidP="0041164E">
            <w:pPr>
              <w:jc w:val="center"/>
              <w:rPr>
                <w:lang w:val="uk-UA"/>
              </w:rPr>
            </w:pPr>
            <w:r>
              <w:rPr>
                <w:lang w:val="uk-UA"/>
              </w:rPr>
              <w:t>120</w:t>
            </w:r>
          </w:p>
        </w:tc>
        <w:tc>
          <w:tcPr>
            <w:tcW w:w="2287" w:type="dxa"/>
          </w:tcPr>
          <w:p w:rsidR="0041164E" w:rsidRPr="007E7EE1" w:rsidRDefault="0041164E" w:rsidP="0041164E">
            <w:pPr>
              <w:jc w:val="center"/>
              <w:rPr>
                <w:lang w:val="uk-UA"/>
              </w:rPr>
            </w:pPr>
            <w:r>
              <w:rPr>
                <w:lang w:val="uk-UA"/>
              </w:rPr>
              <w:t>115</w:t>
            </w:r>
          </w:p>
        </w:tc>
      </w:tr>
      <w:tr w:rsidR="0041164E" w:rsidRPr="007E7EE1" w:rsidTr="0041164E">
        <w:tc>
          <w:tcPr>
            <w:tcW w:w="2993" w:type="dxa"/>
          </w:tcPr>
          <w:p w:rsidR="0041164E" w:rsidRPr="007E7EE1" w:rsidRDefault="0041164E" w:rsidP="0041164E">
            <w:pPr>
              <w:rPr>
                <w:lang w:val="uk-UA"/>
              </w:rPr>
            </w:pPr>
            <w:r w:rsidRPr="007E7EE1">
              <w:rPr>
                <w:lang w:val="uk-UA"/>
              </w:rPr>
              <w:t>Система живлення</w:t>
            </w:r>
          </w:p>
        </w:tc>
        <w:tc>
          <w:tcPr>
            <w:tcW w:w="2030" w:type="dxa"/>
          </w:tcPr>
          <w:p w:rsidR="0041164E" w:rsidRDefault="0041164E" w:rsidP="0041164E">
            <w:pPr>
              <w:jc w:val="center"/>
            </w:pPr>
            <w:r w:rsidRPr="00B2427D">
              <w:rPr>
                <w:lang w:val="uk-UA"/>
              </w:rPr>
              <w:t>інжектор, розподільче впорскування</w:t>
            </w:r>
          </w:p>
        </w:tc>
        <w:tc>
          <w:tcPr>
            <w:tcW w:w="2261" w:type="dxa"/>
          </w:tcPr>
          <w:p w:rsidR="0041164E" w:rsidRDefault="0041164E" w:rsidP="0041164E">
            <w:pPr>
              <w:jc w:val="center"/>
            </w:pPr>
            <w:r w:rsidRPr="00B2427D">
              <w:rPr>
                <w:lang w:val="uk-UA"/>
              </w:rPr>
              <w:t>інжектор, розподільче впорскування</w:t>
            </w:r>
          </w:p>
        </w:tc>
        <w:tc>
          <w:tcPr>
            <w:tcW w:w="2287" w:type="dxa"/>
          </w:tcPr>
          <w:p w:rsidR="0041164E" w:rsidRPr="007E7EE1" w:rsidRDefault="0041164E" w:rsidP="0041164E">
            <w:pPr>
              <w:jc w:val="center"/>
              <w:rPr>
                <w:lang w:val="uk-UA"/>
              </w:rPr>
            </w:pPr>
            <w:r>
              <w:rPr>
                <w:lang w:val="uk-UA"/>
              </w:rPr>
              <w:t xml:space="preserve">інжектор, розподільче впорскування </w:t>
            </w:r>
          </w:p>
        </w:tc>
      </w:tr>
      <w:tr w:rsidR="0041164E" w:rsidRPr="007E7EE1" w:rsidTr="0041164E">
        <w:tc>
          <w:tcPr>
            <w:tcW w:w="2993" w:type="dxa"/>
          </w:tcPr>
          <w:p w:rsidR="0041164E" w:rsidRPr="007E7EE1" w:rsidRDefault="0041164E" w:rsidP="0041164E">
            <w:pPr>
              <w:rPr>
                <w:lang w:val="uk-UA"/>
              </w:rPr>
            </w:pPr>
            <w:r w:rsidRPr="007E7EE1">
              <w:rPr>
                <w:lang w:val="uk-UA"/>
              </w:rPr>
              <w:t>Тип приводу</w:t>
            </w:r>
          </w:p>
        </w:tc>
        <w:tc>
          <w:tcPr>
            <w:tcW w:w="2030" w:type="dxa"/>
          </w:tcPr>
          <w:p w:rsidR="0041164E" w:rsidRPr="007E7EE1" w:rsidRDefault="0041164E" w:rsidP="0041164E">
            <w:pPr>
              <w:jc w:val="center"/>
              <w:rPr>
                <w:lang w:val="uk-UA"/>
              </w:rPr>
            </w:pPr>
            <w:r>
              <w:rPr>
                <w:lang w:val="uk-UA"/>
              </w:rPr>
              <w:t>4х4</w:t>
            </w:r>
          </w:p>
        </w:tc>
        <w:tc>
          <w:tcPr>
            <w:tcW w:w="2261" w:type="dxa"/>
          </w:tcPr>
          <w:p w:rsidR="0041164E" w:rsidRPr="007E7EE1" w:rsidRDefault="0041164E" w:rsidP="0041164E">
            <w:pPr>
              <w:jc w:val="center"/>
              <w:rPr>
                <w:lang w:val="uk-UA"/>
              </w:rPr>
            </w:pPr>
            <w:r>
              <w:rPr>
                <w:lang w:val="uk-UA"/>
              </w:rPr>
              <w:t>передній</w:t>
            </w:r>
          </w:p>
        </w:tc>
        <w:tc>
          <w:tcPr>
            <w:tcW w:w="2287" w:type="dxa"/>
          </w:tcPr>
          <w:p w:rsidR="0041164E" w:rsidRPr="007E7EE1" w:rsidRDefault="0041164E" w:rsidP="0041164E">
            <w:pPr>
              <w:jc w:val="center"/>
              <w:rPr>
                <w:lang w:val="uk-UA"/>
              </w:rPr>
            </w:pPr>
            <w:r>
              <w:rPr>
                <w:lang w:val="uk-UA"/>
              </w:rPr>
              <w:t>передній</w:t>
            </w:r>
          </w:p>
        </w:tc>
      </w:tr>
      <w:tr w:rsidR="0041164E" w:rsidRPr="007E7EE1" w:rsidTr="0041164E">
        <w:tc>
          <w:tcPr>
            <w:tcW w:w="2993" w:type="dxa"/>
          </w:tcPr>
          <w:p w:rsidR="0041164E" w:rsidRPr="007E7EE1" w:rsidRDefault="0041164E" w:rsidP="0041164E">
            <w:pPr>
              <w:rPr>
                <w:lang w:val="uk-UA"/>
              </w:rPr>
            </w:pPr>
            <w:r w:rsidRPr="007E7EE1">
              <w:rPr>
                <w:lang w:val="uk-UA"/>
              </w:rPr>
              <w:t>Тип КПП</w:t>
            </w:r>
          </w:p>
        </w:tc>
        <w:tc>
          <w:tcPr>
            <w:tcW w:w="2030" w:type="dxa"/>
          </w:tcPr>
          <w:p w:rsidR="0041164E" w:rsidRPr="007E7EE1" w:rsidRDefault="0041164E" w:rsidP="0041164E">
            <w:pPr>
              <w:jc w:val="center"/>
              <w:rPr>
                <w:lang w:val="uk-UA"/>
              </w:rPr>
            </w:pPr>
            <w:r>
              <w:rPr>
                <w:lang w:val="uk-UA"/>
              </w:rPr>
              <w:t>механічна</w:t>
            </w:r>
          </w:p>
        </w:tc>
        <w:tc>
          <w:tcPr>
            <w:tcW w:w="2261" w:type="dxa"/>
          </w:tcPr>
          <w:p w:rsidR="0041164E" w:rsidRPr="007E7EE1" w:rsidRDefault="0041164E" w:rsidP="0041164E">
            <w:pPr>
              <w:jc w:val="center"/>
              <w:rPr>
                <w:lang w:val="uk-UA"/>
              </w:rPr>
            </w:pPr>
            <w:r>
              <w:rPr>
                <w:lang w:val="uk-UA"/>
              </w:rPr>
              <w:t>механічна</w:t>
            </w:r>
          </w:p>
        </w:tc>
        <w:tc>
          <w:tcPr>
            <w:tcW w:w="2287" w:type="dxa"/>
          </w:tcPr>
          <w:p w:rsidR="0041164E" w:rsidRPr="007E7EE1" w:rsidRDefault="0041164E" w:rsidP="0041164E">
            <w:pPr>
              <w:jc w:val="center"/>
              <w:rPr>
                <w:lang w:val="uk-UA"/>
              </w:rPr>
            </w:pPr>
            <w:r>
              <w:rPr>
                <w:lang w:val="uk-UA"/>
              </w:rPr>
              <w:t>механічна</w:t>
            </w:r>
          </w:p>
        </w:tc>
      </w:tr>
      <w:tr w:rsidR="0041164E" w:rsidRPr="007E7EE1" w:rsidTr="0041164E">
        <w:tc>
          <w:tcPr>
            <w:tcW w:w="2993" w:type="dxa"/>
          </w:tcPr>
          <w:p w:rsidR="0041164E" w:rsidRPr="007E7EE1" w:rsidRDefault="0041164E" w:rsidP="0041164E">
            <w:pPr>
              <w:rPr>
                <w:lang w:val="uk-UA"/>
              </w:rPr>
            </w:pPr>
            <w:r w:rsidRPr="007E7EE1">
              <w:rPr>
                <w:lang w:val="uk-UA"/>
              </w:rPr>
              <w:t>Габаритні розміри, мм:</w:t>
            </w:r>
          </w:p>
        </w:tc>
        <w:tc>
          <w:tcPr>
            <w:tcW w:w="2030" w:type="dxa"/>
          </w:tcPr>
          <w:p w:rsidR="0041164E" w:rsidRPr="007E7EE1" w:rsidRDefault="0041164E" w:rsidP="0041164E">
            <w:pPr>
              <w:jc w:val="center"/>
              <w:rPr>
                <w:lang w:val="uk-UA"/>
              </w:rPr>
            </w:pPr>
          </w:p>
        </w:tc>
        <w:tc>
          <w:tcPr>
            <w:tcW w:w="2261" w:type="dxa"/>
          </w:tcPr>
          <w:p w:rsidR="0041164E" w:rsidRPr="007E7EE1" w:rsidRDefault="0041164E" w:rsidP="0041164E">
            <w:pPr>
              <w:jc w:val="center"/>
              <w:rPr>
                <w:lang w:val="uk-UA"/>
              </w:rPr>
            </w:pPr>
          </w:p>
        </w:tc>
        <w:tc>
          <w:tcPr>
            <w:tcW w:w="2287" w:type="dxa"/>
          </w:tcPr>
          <w:p w:rsidR="0041164E" w:rsidRPr="007E7EE1" w:rsidRDefault="0041164E" w:rsidP="0041164E">
            <w:pPr>
              <w:jc w:val="center"/>
              <w:rPr>
                <w:lang w:val="uk-UA"/>
              </w:rPr>
            </w:pPr>
          </w:p>
        </w:tc>
      </w:tr>
      <w:tr w:rsidR="0041164E" w:rsidRPr="007E7EE1" w:rsidTr="0041164E">
        <w:tc>
          <w:tcPr>
            <w:tcW w:w="2993" w:type="dxa"/>
          </w:tcPr>
          <w:p w:rsidR="0041164E" w:rsidRPr="007E7EE1" w:rsidRDefault="0041164E" w:rsidP="00DC238C">
            <w:pPr>
              <w:numPr>
                <w:ilvl w:val="0"/>
                <w:numId w:val="23"/>
              </w:numPr>
              <w:contextualSpacing/>
              <w:rPr>
                <w:lang w:val="uk-UA"/>
              </w:rPr>
            </w:pPr>
            <w:r w:rsidRPr="007E7EE1">
              <w:rPr>
                <w:lang w:val="uk-UA"/>
              </w:rPr>
              <w:t>довжина</w:t>
            </w:r>
          </w:p>
        </w:tc>
        <w:tc>
          <w:tcPr>
            <w:tcW w:w="2030" w:type="dxa"/>
          </w:tcPr>
          <w:p w:rsidR="0041164E" w:rsidRPr="007E7EE1" w:rsidRDefault="0041164E" w:rsidP="0041164E">
            <w:pPr>
              <w:jc w:val="center"/>
              <w:rPr>
                <w:lang w:val="uk-UA"/>
              </w:rPr>
            </w:pPr>
            <w:r>
              <w:rPr>
                <w:lang w:val="uk-UA"/>
              </w:rPr>
              <w:t>4400</w:t>
            </w:r>
          </w:p>
        </w:tc>
        <w:tc>
          <w:tcPr>
            <w:tcW w:w="2261" w:type="dxa"/>
          </w:tcPr>
          <w:p w:rsidR="0041164E" w:rsidRPr="007E7EE1" w:rsidRDefault="0041164E" w:rsidP="0041164E">
            <w:pPr>
              <w:jc w:val="center"/>
              <w:rPr>
                <w:lang w:val="uk-UA"/>
              </w:rPr>
            </w:pPr>
            <w:r>
              <w:rPr>
                <w:lang w:val="uk-UA"/>
              </w:rPr>
              <w:t>4782</w:t>
            </w:r>
          </w:p>
        </w:tc>
        <w:tc>
          <w:tcPr>
            <w:tcW w:w="2287" w:type="dxa"/>
          </w:tcPr>
          <w:p w:rsidR="0041164E" w:rsidRPr="007E7EE1" w:rsidRDefault="0041164E" w:rsidP="0041164E">
            <w:pPr>
              <w:jc w:val="center"/>
              <w:rPr>
                <w:lang w:val="uk-UA"/>
              </w:rPr>
            </w:pPr>
            <w:r>
              <w:rPr>
                <w:lang w:val="uk-UA"/>
              </w:rPr>
              <w:t>4890</w:t>
            </w:r>
          </w:p>
        </w:tc>
      </w:tr>
      <w:tr w:rsidR="0041164E" w:rsidRPr="007E7EE1" w:rsidTr="0041164E">
        <w:tc>
          <w:tcPr>
            <w:tcW w:w="2993" w:type="dxa"/>
          </w:tcPr>
          <w:p w:rsidR="0041164E" w:rsidRPr="007E7EE1" w:rsidRDefault="0041164E" w:rsidP="00DC238C">
            <w:pPr>
              <w:numPr>
                <w:ilvl w:val="0"/>
                <w:numId w:val="23"/>
              </w:numPr>
              <w:contextualSpacing/>
              <w:rPr>
                <w:lang w:val="uk-UA"/>
              </w:rPr>
            </w:pPr>
            <w:r w:rsidRPr="007E7EE1">
              <w:rPr>
                <w:lang w:val="uk-UA"/>
              </w:rPr>
              <w:t>ширина</w:t>
            </w:r>
          </w:p>
        </w:tc>
        <w:tc>
          <w:tcPr>
            <w:tcW w:w="2030" w:type="dxa"/>
          </w:tcPr>
          <w:p w:rsidR="0041164E" w:rsidRPr="007E7EE1" w:rsidRDefault="0041164E" w:rsidP="0041164E">
            <w:pPr>
              <w:jc w:val="center"/>
              <w:rPr>
                <w:lang w:val="uk-UA"/>
              </w:rPr>
            </w:pPr>
            <w:r>
              <w:rPr>
                <w:lang w:val="uk-UA"/>
              </w:rPr>
              <w:t>1940</w:t>
            </w:r>
          </w:p>
        </w:tc>
        <w:tc>
          <w:tcPr>
            <w:tcW w:w="2261" w:type="dxa"/>
          </w:tcPr>
          <w:p w:rsidR="0041164E" w:rsidRPr="007E7EE1" w:rsidRDefault="0041164E" w:rsidP="0041164E">
            <w:pPr>
              <w:jc w:val="center"/>
              <w:rPr>
                <w:lang w:val="uk-UA"/>
              </w:rPr>
            </w:pPr>
            <w:r>
              <w:rPr>
                <w:lang w:val="uk-UA"/>
              </w:rPr>
              <w:t>1904</w:t>
            </w:r>
          </w:p>
        </w:tc>
        <w:tc>
          <w:tcPr>
            <w:tcW w:w="2287" w:type="dxa"/>
          </w:tcPr>
          <w:p w:rsidR="0041164E" w:rsidRPr="007E7EE1" w:rsidRDefault="0041164E" w:rsidP="0041164E">
            <w:pPr>
              <w:jc w:val="center"/>
              <w:rPr>
                <w:lang w:val="uk-UA"/>
              </w:rPr>
            </w:pPr>
            <w:r>
              <w:rPr>
                <w:lang w:val="uk-UA"/>
              </w:rPr>
              <w:t>1904</w:t>
            </w:r>
          </w:p>
        </w:tc>
      </w:tr>
      <w:tr w:rsidR="0041164E" w:rsidRPr="007E7EE1" w:rsidTr="0041164E">
        <w:tc>
          <w:tcPr>
            <w:tcW w:w="2993" w:type="dxa"/>
          </w:tcPr>
          <w:p w:rsidR="0041164E" w:rsidRPr="007E7EE1" w:rsidRDefault="0041164E" w:rsidP="00DC238C">
            <w:pPr>
              <w:numPr>
                <w:ilvl w:val="0"/>
                <w:numId w:val="23"/>
              </w:numPr>
              <w:contextualSpacing/>
              <w:rPr>
                <w:lang w:val="uk-UA"/>
              </w:rPr>
            </w:pPr>
            <w:r w:rsidRPr="007E7EE1">
              <w:rPr>
                <w:lang w:val="uk-UA"/>
              </w:rPr>
              <w:t>висота</w:t>
            </w:r>
          </w:p>
        </w:tc>
        <w:tc>
          <w:tcPr>
            <w:tcW w:w="2030" w:type="dxa"/>
          </w:tcPr>
          <w:p w:rsidR="0041164E" w:rsidRPr="007E7EE1" w:rsidRDefault="0041164E" w:rsidP="0041164E">
            <w:pPr>
              <w:jc w:val="center"/>
              <w:rPr>
                <w:lang w:val="uk-UA"/>
              </w:rPr>
            </w:pPr>
            <w:r>
              <w:rPr>
                <w:lang w:val="uk-UA"/>
              </w:rPr>
              <w:t>2101</w:t>
            </w:r>
          </w:p>
        </w:tc>
        <w:tc>
          <w:tcPr>
            <w:tcW w:w="2261" w:type="dxa"/>
          </w:tcPr>
          <w:p w:rsidR="0041164E" w:rsidRPr="007E7EE1" w:rsidRDefault="0041164E" w:rsidP="0041164E">
            <w:pPr>
              <w:jc w:val="center"/>
              <w:rPr>
                <w:lang w:val="uk-UA"/>
              </w:rPr>
            </w:pPr>
            <w:r>
              <w:rPr>
                <w:lang w:val="uk-UA"/>
              </w:rPr>
              <w:t>1959</w:t>
            </w:r>
          </w:p>
        </w:tc>
        <w:tc>
          <w:tcPr>
            <w:tcW w:w="2287" w:type="dxa"/>
          </w:tcPr>
          <w:p w:rsidR="0041164E" w:rsidRPr="007E7EE1" w:rsidRDefault="0041164E" w:rsidP="0041164E">
            <w:pPr>
              <w:jc w:val="center"/>
              <w:rPr>
                <w:lang w:val="uk-UA"/>
              </w:rPr>
            </w:pPr>
            <w:r>
              <w:rPr>
                <w:lang w:val="uk-UA"/>
              </w:rPr>
              <w:t>1990</w:t>
            </w:r>
          </w:p>
        </w:tc>
      </w:tr>
      <w:tr w:rsidR="0041164E" w:rsidRPr="007E7EE1" w:rsidTr="0041164E">
        <w:tc>
          <w:tcPr>
            <w:tcW w:w="2993" w:type="dxa"/>
          </w:tcPr>
          <w:p w:rsidR="0041164E" w:rsidRPr="007E7EE1" w:rsidRDefault="0041164E" w:rsidP="0041164E">
            <w:pPr>
              <w:rPr>
                <w:lang w:val="uk-UA"/>
              </w:rPr>
            </w:pPr>
            <w:r w:rsidRPr="007E7EE1">
              <w:rPr>
                <w:lang w:val="uk-UA"/>
              </w:rPr>
              <w:t>Колісна база, мм</w:t>
            </w:r>
          </w:p>
        </w:tc>
        <w:tc>
          <w:tcPr>
            <w:tcW w:w="2030" w:type="dxa"/>
          </w:tcPr>
          <w:p w:rsidR="0041164E" w:rsidRPr="007E7EE1" w:rsidRDefault="0041164E" w:rsidP="0041164E">
            <w:pPr>
              <w:jc w:val="center"/>
              <w:rPr>
                <w:lang w:val="uk-UA"/>
              </w:rPr>
            </w:pPr>
            <w:r>
              <w:rPr>
                <w:lang w:val="uk-UA"/>
              </w:rPr>
              <w:t>2300</w:t>
            </w:r>
          </w:p>
        </w:tc>
        <w:tc>
          <w:tcPr>
            <w:tcW w:w="2261" w:type="dxa"/>
          </w:tcPr>
          <w:p w:rsidR="0041164E" w:rsidRPr="007E7EE1" w:rsidRDefault="0041164E" w:rsidP="0041164E">
            <w:pPr>
              <w:jc w:val="center"/>
              <w:rPr>
                <w:lang w:val="uk-UA"/>
              </w:rPr>
            </w:pPr>
            <w:r>
              <w:rPr>
                <w:lang w:val="uk-UA"/>
              </w:rPr>
              <w:t>3098</w:t>
            </w:r>
          </w:p>
        </w:tc>
        <w:tc>
          <w:tcPr>
            <w:tcW w:w="2287" w:type="dxa"/>
          </w:tcPr>
          <w:p w:rsidR="0041164E" w:rsidRPr="007E7EE1" w:rsidRDefault="0041164E" w:rsidP="0041164E">
            <w:pPr>
              <w:jc w:val="center"/>
              <w:rPr>
                <w:lang w:val="uk-UA"/>
              </w:rPr>
            </w:pPr>
            <w:r>
              <w:rPr>
                <w:lang w:val="uk-UA"/>
              </w:rPr>
              <w:t>3000</w:t>
            </w:r>
          </w:p>
        </w:tc>
      </w:tr>
      <w:tr w:rsidR="0041164E" w:rsidRPr="007E7EE1" w:rsidTr="0041164E">
        <w:tc>
          <w:tcPr>
            <w:tcW w:w="2993" w:type="dxa"/>
          </w:tcPr>
          <w:p w:rsidR="0041164E" w:rsidRPr="007E7EE1" w:rsidRDefault="0041164E" w:rsidP="0041164E">
            <w:pPr>
              <w:rPr>
                <w:lang w:val="uk-UA"/>
              </w:rPr>
            </w:pPr>
            <w:r w:rsidRPr="007E7EE1">
              <w:rPr>
                <w:lang w:val="uk-UA"/>
              </w:rPr>
              <w:t>Споряджена маса, кг</w:t>
            </w:r>
          </w:p>
        </w:tc>
        <w:tc>
          <w:tcPr>
            <w:tcW w:w="2030" w:type="dxa"/>
          </w:tcPr>
          <w:p w:rsidR="0041164E" w:rsidRPr="007E7EE1" w:rsidRDefault="0041164E" w:rsidP="0041164E">
            <w:pPr>
              <w:jc w:val="center"/>
              <w:rPr>
                <w:lang w:val="uk-UA"/>
              </w:rPr>
            </w:pPr>
            <w:r>
              <w:rPr>
                <w:lang w:val="uk-UA"/>
              </w:rPr>
              <w:t>1900</w:t>
            </w:r>
          </w:p>
        </w:tc>
        <w:tc>
          <w:tcPr>
            <w:tcW w:w="2261" w:type="dxa"/>
          </w:tcPr>
          <w:p w:rsidR="0041164E" w:rsidRPr="007E7EE1" w:rsidRDefault="0041164E" w:rsidP="0041164E">
            <w:pPr>
              <w:jc w:val="center"/>
              <w:rPr>
                <w:lang w:val="uk-UA"/>
              </w:rPr>
            </w:pPr>
            <w:r>
              <w:rPr>
                <w:lang w:val="uk-UA"/>
              </w:rPr>
              <w:t>2400</w:t>
            </w:r>
          </w:p>
        </w:tc>
        <w:tc>
          <w:tcPr>
            <w:tcW w:w="2287" w:type="dxa"/>
          </w:tcPr>
          <w:p w:rsidR="0041164E" w:rsidRPr="007E7EE1" w:rsidRDefault="0041164E" w:rsidP="0041164E">
            <w:pPr>
              <w:jc w:val="center"/>
              <w:rPr>
                <w:lang w:val="uk-UA"/>
              </w:rPr>
            </w:pPr>
            <w:r>
              <w:rPr>
                <w:lang w:val="uk-UA"/>
              </w:rPr>
              <w:t>2600</w:t>
            </w:r>
          </w:p>
        </w:tc>
      </w:tr>
      <w:tr w:rsidR="0041164E" w:rsidRPr="007E7EE1" w:rsidTr="0041164E">
        <w:tc>
          <w:tcPr>
            <w:tcW w:w="2993" w:type="dxa"/>
          </w:tcPr>
          <w:p w:rsidR="0041164E" w:rsidRPr="007E7EE1" w:rsidRDefault="0041164E" w:rsidP="0041164E">
            <w:pPr>
              <w:rPr>
                <w:lang w:val="uk-UA"/>
              </w:rPr>
            </w:pPr>
            <w:r w:rsidRPr="007E7EE1">
              <w:rPr>
                <w:lang w:val="uk-UA"/>
              </w:rPr>
              <w:t>Об’єм паливного бака,л</w:t>
            </w:r>
          </w:p>
        </w:tc>
        <w:tc>
          <w:tcPr>
            <w:tcW w:w="2030" w:type="dxa"/>
          </w:tcPr>
          <w:p w:rsidR="0041164E" w:rsidRPr="007E7EE1" w:rsidRDefault="0041164E" w:rsidP="0041164E">
            <w:pPr>
              <w:jc w:val="center"/>
              <w:rPr>
                <w:lang w:val="uk-UA"/>
              </w:rPr>
            </w:pPr>
            <w:r>
              <w:rPr>
                <w:lang w:val="uk-UA"/>
              </w:rPr>
              <w:t>77</w:t>
            </w:r>
          </w:p>
        </w:tc>
        <w:tc>
          <w:tcPr>
            <w:tcW w:w="2261" w:type="dxa"/>
          </w:tcPr>
          <w:p w:rsidR="0041164E" w:rsidRPr="007E7EE1" w:rsidRDefault="0041164E" w:rsidP="0041164E">
            <w:pPr>
              <w:jc w:val="center"/>
              <w:rPr>
                <w:lang w:val="uk-UA"/>
              </w:rPr>
            </w:pPr>
            <w:r>
              <w:rPr>
                <w:lang w:val="uk-UA"/>
              </w:rPr>
              <w:t>90</w:t>
            </w:r>
          </w:p>
        </w:tc>
        <w:tc>
          <w:tcPr>
            <w:tcW w:w="2287" w:type="dxa"/>
          </w:tcPr>
          <w:p w:rsidR="0041164E" w:rsidRPr="007E7EE1" w:rsidRDefault="0041164E" w:rsidP="0041164E">
            <w:pPr>
              <w:jc w:val="center"/>
              <w:rPr>
                <w:lang w:val="uk-UA"/>
              </w:rPr>
            </w:pPr>
            <w:r>
              <w:rPr>
                <w:lang w:val="uk-UA"/>
              </w:rPr>
              <w:t>80</w:t>
            </w:r>
          </w:p>
        </w:tc>
      </w:tr>
      <w:tr w:rsidR="0041164E" w:rsidRPr="007E7EE1" w:rsidTr="0041164E">
        <w:tc>
          <w:tcPr>
            <w:tcW w:w="2993" w:type="dxa"/>
          </w:tcPr>
          <w:p w:rsidR="0041164E" w:rsidRPr="007E7EE1" w:rsidRDefault="0041164E" w:rsidP="0041164E">
            <w:pPr>
              <w:rPr>
                <w:lang w:val="uk-UA"/>
              </w:rPr>
            </w:pPr>
            <w:r w:rsidRPr="007E7EE1">
              <w:rPr>
                <w:lang w:val="uk-UA"/>
              </w:rPr>
              <w:t>Об’єм багажника,л</w:t>
            </w:r>
          </w:p>
        </w:tc>
        <w:tc>
          <w:tcPr>
            <w:tcW w:w="2030" w:type="dxa"/>
          </w:tcPr>
          <w:p w:rsidR="0041164E" w:rsidRPr="007E7EE1" w:rsidRDefault="0041164E" w:rsidP="0041164E">
            <w:pPr>
              <w:jc w:val="center"/>
              <w:rPr>
                <w:lang w:val="uk-UA"/>
              </w:rPr>
            </w:pPr>
            <w:r>
              <w:rPr>
                <w:lang w:val="uk-UA"/>
              </w:rPr>
              <w:t>5750</w:t>
            </w:r>
          </w:p>
        </w:tc>
        <w:tc>
          <w:tcPr>
            <w:tcW w:w="2261" w:type="dxa"/>
          </w:tcPr>
          <w:p w:rsidR="0041164E" w:rsidRPr="007E7EE1" w:rsidRDefault="0041164E" w:rsidP="0041164E">
            <w:pPr>
              <w:jc w:val="center"/>
              <w:rPr>
                <w:lang w:val="uk-UA"/>
              </w:rPr>
            </w:pPr>
            <w:r>
              <w:rPr>
                <w:lang w:val="uk-UA"/>
              </w:rPr>
              <w:t>6200</w:t>
            </w:r>
          </w:p>
        </w:tc>
        <w:tc>
          <w:tcPr>
            <w:tcW w:w="2287" w:type="dxa"/>
          </w:tcPr>
          <w:p w:rsidR="0041164E" w:rsidRPr="007E7EE1" w:rsidRDefault="0041164E" w:rsidP="0041164E">
            <w:pPr>
              <w:jc w:val="center"/>
              <w:rPr>
                <w:lang w:val="uk-UA"/>
              </w:rPr>
            </w:pPr>
            <w:r>
              <w:rPr>
                <w:lang w:val="uk-UA"/>
              </w:rPr>
              <w:t>5800</w:t>
            </w:r>
          </w:p>
        </w:tc>
      </w:tr>
      <w:tr w:rsidR="0041164E" w:rsidRPr="007E7EE1" w:rsidTr="0041164E">
        <w:tc>
          <w:tcPr>
            <w:tcW w:w="2993" w:type="dxa"/>
          </w:tcPr>
          <w:p w:rsidR="0041164E" w:rsidRPr="007E7EE1" w:rsidRDefault="0041164E" w:rsidP="0041164E">
            <w:pPr>
              <w:rPr>
                <w:lang w:val="uk-UA"/>
              </w:rPr>
            </w:pPr>
            <w:r w:rsidRPr="007E7EE1">
              <w:rPr>
                <w:lang w:val="uk-UA"/>
              </w:rPr>
              <w:t>Максимальна швидкість, км/год.</w:t>
            </w:r>
          </w:p>
        </w:tc>
        <w:tc>
          <w:tcPr>
            <w:tcW w:w="2030" w:type="dxa"/>
          </w:tcPr>
          <w:p w:rsidR="0041164E" w:rsidRPr="007E7EE1" w:rsidRDefault="0041164E" w:rsidP="0041164E">
            <w:pPr>
              <w:jc w:val="center"/>
              <w:rPr>
                <w:lang w:val="uk-UA"/>
              </w:rPr>
            </w:pPr>
            <w:r>
              <w:rPr>
                <w:lang w:val="uk-UA"/>
              </w:rPr>
              <w:t>135</w:t>
            </w:r>
          </w:p>
        </w:tc>
        <w:tc>
          <w:tcPr>
            <w:tcW w:w="2261" w:type="dxa"/>
          </w:tcPr>
          <w:p w:rsidR="0041164E" w:rsidRPr="007E7EE1" w:rsidRDefault="0041164E" w:rsidP="0041164E">
            <w:pPr>
              <w:jc w:val="center"/>
              <w:rPr>
                <w:lang w:val="uk-UA"/>
              </w:rPr>
            </w:pPr>
            <w:r>
              <w:rPr>
                <w:lang w:val="uk-UA"/>
              </w:rPr>
              <w:t>163</w:t>
            </w:r>
          </w:p>
        </w:tc>
        <w:tc>
          <w:tcPr>
            <w:tcW w:w="2287" w:type="dxa"/>
          </w:tcPr>
          <w:p w:rsidR="0041164E" w:rsidRPr="007E7EE1" w:rsidRDefault="0041164E" w:rsidP="0041164E">
            <w:pPr>
              <w:jc w:val="center"/>
              <w:rPr>
                <w:lang w:val="uk-UA"/>
              </w:rPr>
            </w:pPr>
            <w:r>
              <w:rPr>
                <w:lang w:val="uk-UA"/>
              </w:rPr>
              <w:t>163</w:t>
            </w:r>
          </w:p>
        </w:tc>
      </w:tr>
      <w:tr w:rsidR="0041164E" w:rsidRPr="007E7EE1" w:rsidTr="0041164E">
        <w:tc>
          <w:tcPr>
            <w:tcW w:w="2993" w:type="dxa"/>
          </w:tcPr>
          <w:p w:rsidR="0041164E" w:rsidRPr="007E7EE1" w:rsidRDefault="0041164E" w:rsidP="0041164E">
            <w:pPr>
              <w:rPr>
                <w:lang w:val="uk-UA"/>
              </w:rPr>
            </w:pPr>
            <w:r w:rsidRPr="007E7EE1">
              <w:rPr>
                <w:lang w:val="uk-UA"/>
              </w:rPr>
              <w:t>Витрати палива на 100 км пробігу, л (змішаний цикл)</w:t>
            </w:r>
          </w:p>
        </w:tc>
        <w:tc>
          <w:tcPr>
            <w:tcW w:w="2030" w:type="dxa"/>
          </w:tcPr>
          <w:p w:rsidR="0041164E" w:rsidRPr="007E7EE1" w:rsidRDefault="0041164E" w:rsidP="0041164E">
            <w:pPr>
              <w:jc w:val="center"/>
              <w:rPr>
                <w:lang w:val="uk-UA"/>
              </w:rPr>
            </w:pPr>
            <w:r>
              <w:rPr>
                <w:lang w:val="uk-UA"/>
              </w:rPr>
              <w:t>13.2</w:t>
            </w:r>
          </w:p>
        </w:tc>
        <w:tc>
          <w:tcPr>
            <w:tcW w:w="2261" w:type="dxa"/>
          </w:tcPr>
          <w:p w:rsidR="0041164E" w:rsidRPr="007E7EE1" w:rsidRDefault="0041164E" w:rsidP="0041164E">
            <w:pPr>
              <w:jc w:val="center"/>
              <w:rPr>
                <w:lang w:val="uk-UA"/>
              </w:rPr>
            </w:pPr>
            <w:r>
              <w:rPr>
                <w:lang w:val="uk-UA"/>
              </w:rPr>
              <w:t>12.0</w:t>
            </w:r>
          </w:p>
        </w:tc>
        <w:tc>
          <w:tcPr>
            <w:tcW w:w="2287" w:type="dxa"/>
          </w:tcPr>
          <w:p w:rsidR="0041164E" w:rsidRPr="007E7EE1" w:rsidRDefault="0041164E" w:rsidP="0041164E">
            <w:pPr>
              <w:jc w:val="center"/>
              <w:rPr>
                <w:lang w:val="uk-UA"/>
              </w:rPr>
            </w:pPr>
            <w:r>
              <w:rPr>
                <w:lang w:val="uk-UA"/>
              </w:rPr>
              <w:t>13.0</w:t>
            </w:r>
          </w:p>
        </w:tc>
      </w:tr>
      <w:tr w:rsidR="0041164E" w:rsidRPr="007E7EE1" w:rsidTr="0041164E">
        <w:tc>
          <w:tcPr>
            <w:tcW w:w="2993" w:type="dxa"/>
          </w:tcPr>
          <w:p w:rsidR="0041164E" w:rsidRPr="007E7EE1" w:rsidRDefault="0041164E" w:rsidP="0041164E">
            <w:pPr>
              <w:rPr>
                <w:b/>
                <w:lang w:val="uk-UA"/>
              </w:rPr>
            </w:pPr>
            <w:r w:rsidRPr="007E7EE1">
              <w:rPr>
                <w:b/>
                <w:lang w:val="uk-UA"/>
              </w:rPr>
              <w:t>Ціна без ПДВ, тис. грн.</w:t>
            </w:r>
          </w:p>
        </w:tc>
        <w:tc>
          <w:tcPr>
            <w:tcW w:w="2030" w:type="dxa"/>
          </w:tcPr>
          <w:p w:rsidR="0041164E" w:rsidRPr="007E7EE1" w:rsidRDefault="00F549C8" w:rsidP="00F549C8">
            <w:pPr>
              <w:jc w:val="center"/>
              <w:rPr>
                <w:b/>
                <w:lang w:val="en-US"/>
              </w:rPr>
            </w:pPr>
            <w:r>
              <w:rPr>
                <w:b/>
                <w:lang w:val="uk-UA"/>
              </w:rPr>
              <w:t>379</w:t>
            </w:r>
            <w:r w:rsidR="0041164E" w:rsidRPr="007E7EE1">
              <w:rPr>
                <w:b/>
                <w:lang w:val="uk-UA"/>
              </w:rPr>
              <w:t>,</w:t>
            </w:r>
            <w:r>
              <w:rPr>
                <w:b/>
                <w:lang w:val="uk-UA"/>
              </w:rPr>
              <w:t>20</w:t>
            </w:r>
          </w:p>
        </w:tc>
        <w:tc>
          <w:tcPr>
            <w:tcW w:w="2261" w:type="dxa"/>
          </w:tcPr>
          <w:p w:rsidR="0041164E" w:rsidRPr="007E7EE1" w:rsidRDefault="0041164E" w:rsidP="0041164E">
            <w:pPr>
              <w:jc w:val="center"/>
              <w:rPr>
                <w:lang w:val="en-US"/>
              </w:rPr>
            </w:pPr>
            <w:r>
              <w:rPr>
                <w:lang w:val="uk-UA"/>
              </w:rPr>
              <w:t>800</w:t>
            </w:r>
            <w:r w:rsidRPr="007E7EE1">
              <w:rPr>
                <w:lang w:val="uk-UA"/>
              </w:rPr>
              <w:t>,</w:t>
            </w:r>
            <w:r>
              <w:rPr>
                <w:lang w:val="en-US"/>
              </w:rPr>
              <w:t>00</w:t>
            </w:r>
          </w:p>
        </w:tc>
        <w:tc>
          <w:tcPr>
            <w:tcW w:w="2287" w:type="dxa"/>
          </w:tcPr>
          <w:p w:rsidR="0041164E" w:rsidRPr="007E7EE1" w:rsidRDefault="0041164E" w:rsidP="0041164E">
            <w:pPr>
              <w:jc w:val="center"/>
              <w:rPr>
                <w:lang w:val="en-US"/>
              </w:rPr>
            </w:pPr>
            <w:r>
              <w:rPr>
                <w:lang w:val="uk-UA"/>
              </w:rPr>
              <w:t>870</w:t>
            </w:r>
            <w:r w:rsidRPr="007E7EE1">
              <w:rPr>
                <w:lang w:val="uk-UA"/>
              </w:rPr>
              <w:t>,</w:t>
            </w:r>
            <w:r>
              <w:rPr>
                <w:lang w:val="en-US"/>
              </w:rPr>
              <w:t>00</w:t>
            </w:r>
          </w:p>
        </w:tc>
      </w:tr>
    </w:tbl>
    <w:p w:rsidR="0041164E" w:rsidRDefault="0041164E" w:rsidP="0041164E">
      <w:pPr>
        <w:jc w:val="both"/>
        <w:rPr>
          <w:lang w:val="en-US"/>
        </w:rPr>
      </w:pPr>
    </w:p>
    <w:p w:rsidR="0041164E" w:rsidRDefault="0041164E" w:rsidP="0041164E">
      <w:pPr>
        <w:ind w:firstLine="180"/>
        <w:jc w:val="both"/>
        <w:rPr>
          <w:lang w:val="uk-UA"/>
        </w:rPr>
      </w:pPr>
    </w:p>
    <w:p w:rsidR="005C5B3B" w:rsidRDefault="005C5B3B" w:rsidP="0041164E">
      <w:pPr>
        <w:ind w:firstLine="180"/>
        <w:jc w:val="both"/>
        <w:rPr>
          <w:lang w:val="uk-UA"/>
        </w:rPr>
      </w:pPr>
    </w:p>
    <w:p w:rsidR="005C5B3B" w:rsidRDefault="005C5B3B" w:rsidP="0041164E">
      <w:pPr>
        <w:ind w:firstLine="180"/>
        <w:jc w:val="both"/>
        <w:rPr>
          <w:lang w:val="uk-UA"/>
        </w:rPr>
      </w:pPr>
    </w:p>
    <w:p w:rsidR="005C5B3B" w:rsidRDefault="005C5B3B" w:rsidP="0041164E">
      <w:pPr>
        <w:ind w:firstLine="180"/>
        <w:jc w:val="both"/>
        <w:rPr>
          <w:lang w:val="uk-UA"/>
        </w:rPr>
      </w:pPr>
    </w:p>
    <w:p w:rsidR="005C5B3B" w:rsidRDefault="005C5B3B" w:rsidP="0041164E">
      <w:pPr>
        <w:ind w:firstLine="180"/>
        <w:jc w:val="both"/>
        <w:rPr>
          <w:lang w:val="uk-UA"/>
        </w:rPr>
      </w:pPr>
    </w:p>
    <w:p w:rsidR="0041164E" w:rsidRDefault="0041164E" w:rsidP="0041164E">
      <w:pPr>
        <w:ind w:firstLine="180"/>
        <w:jc w:val="both"/>
        <w:rPr>
          <w:lang w:val="uk-UA"/>
        </w:rPr>
      </w:pPr>
    </w:p>
    <w:tbl>
      <w:tblPr>
        <w:tblW w:w="11335" w:type="dxa"/>
        <w:tblInd w:w="-1026" w:type="dxa"/>
        <w:tblLayout w:type="fixed"/>
        <w:tblLook w:val="04A0"/>
      </w:tblPr>
      <w:tblGrid>
        <w:gridCol w:w="410"/>
        <w:gridCol w:w="2572"/>
        <w:gridCol w:w="2126"/>
        <w:gridCol w:w="1150"/>
        <w:gridCol w:w="898"/>
        <w:gridCol w:w="787"/>
        <w:gridCol w:w="709"/>
        <w:gridCol w:w="846"/>
        <w:gridCol w:w="1129"/>
        <w:gridCol w:w="708"/>
      </w:tblGrid>
      <w:tr w:rsidR="00A42E3F" w:rsidRPr="00DD3441" w:rsidTr="00617BFD">
        <w:trPr>
          <w:trHeight w:val="375"/>
        </w:trPr>
        <w:tc>
          <w:tcPr>
            <w:tcW w:w="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 з/п</w:t>
            </w:r>
          </w:p>
        </w:tc>
        <w:tc>
          <w:tcPr>
            <w:tcW w:w="2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Марка колісної техніки, що підлягає заміні</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Марка колісної техніки, що пропонується на заміну</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Вартість нової одиниці колісної техніки, що пропонується на заміну,</w:t>
            </w:r>
            <w:r w:rsidRPr="00DD3441">
              <w:rPr>
                <w:rFonts w:eastAsia="Times New Roman"/>
                <w:sz w:val="16"/>
                <w:szCs w:val="16"/>
              </w:rPr>
              <w:br/>
              <w:t>тис. грн (без ПДВ)</w:t>
            </w:r>
          </w:p>
        </w:tc>
        <w:tc>
          <w:tcPr>
            <w:tcW w:w="4369" w:type="dxa"/>
            <w:gridSpan w:val="5"/>
            <w:tcBorders>
              <w:top w:val="single" w:sz="4" w:space="0" w:color="auto"/>
              <w:left w:val="nil"/>
              <w:bottom w:val="single" w:sz="4" w:space="0" w:color="auto"/>
              <w:right w:val="single" w:sz="4" w:space="0" w:color="000000"/>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Очікуваний річний економічний ефект (тис. грн з ПДВ) від:</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Строк окупності, років</w:t>
            </w:r>
          </w:p>
        </w:tc>
      </w:tr>
      <w:tr w:rsidR="00A42E3F" w:rsidRPr="00DD3441" w:rsidTr="00617BFD">
        <w:trPr>
          <w:trHeight w:val="1545"/>
        </w:trPr>
        <w:tc>
          <w:tcPr>
            <w:tcW w:w="410" w:type="dxa"/>
            <w:vMerge/>
            <w:tcBorders>
              <w:top w:val="single" w:sz="4" w:space="0" w:color="auto"/>
              <w:left w:val="single" w:sz="4" w:space="0" w:color="auto"/>
              <w:bottom w:val="single" w:sz="4" w:space="0" w:color="000000"/>
              <w:right w:val="single" w:sz="4" w:space="0" w:color="auto"/>
            </w:tcBorders>
            <w:vAlign w:val="center"/>
            <w:hideMark/>
          </w:tcPr>
          <w:p w:rsidR="00A42E3F" w:rsidRPr="00DD3441" w:rsidRDefault="00A42E3F" w:rsidP="00617BFD">
            <w:pPr>
              <w:rPr>
                <w:rFonts w:eastAsia="Times New Roman"/>
                <w:sz w:val="16"/>
                <w:szCs w:val="16"/>
              </w:rPr>
            </w:pPr>
          </w:p>
        </w:tc>
        <w:tc>
          <w:tcPr>
            <w:tcW w:w="2572" w:type="dxa"/>
            <w:vMerge/>
            <w:tcBorders>
              <w:top w:val="single" w:sz="4" w:space="0" w:color="auto"/>
              <w:left w:val="single" w:sz="4" w:space="0" w:color="auto"/>
              <w:bottom w:val="single" w:sz="4" w:space="0" w:color="000000"/>
              <w:right w:val="single" w:sz="4" w:space="0" w:color="auto"/>
            </w:tcBorders>
            <w:vAlign w:val="center"/>
            <w:hideMark/>
          </w:tcPr>
          <w:p w:rsidR="00A42E3F" w:rsidRPr="00DD3441" w:rsidRDefault="00A42E3F" w:rsidP="00617BFD">
            <w:pPr>
              <w:rPr>
                <w:rFonts w:eastAsia="Times New Roman"/>
                <w:sz w:val="16"/>
                <w:szCs w:val="16"/>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A42E3F" w:rsidRPr="00DD3441" w:rsidRDefault="00A42E3F" w:rsidP="00617BFD">
            <w:pPr>
              <w:rPr>
                <w:rFonts w:eastAsia="Times New Roman"/>
                <w:sz w:val="16"/>
                <w:szCs w:val="16"/>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A42E3F" w:rsidRPr="00DD3441" w:rsidRDefault="00A42E3F" w:rsidP="00617BFD">
            <w:pPr>
              <w:rPr>
                <w:rFonts w:eastAsia="Times New Roman"/>
                <w:sz w:val="16"/>
                <w:szCs w:val="16"/>
              </w:rPr>
            </w:pPr>
          </w:p>
        </w:tc>
        <w:tc>
          <w:tcPr>
            <w:tcW w:w="898"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економії витрат на паливно-мастильні матеріали</w:t>
            </w:r>
          </w:p>
        </w:tc>
        <w:tc>
          <w:tcPr>
            <w:tcW w:w="787"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зменшення витрат на технічне обслуговування і ремонт</w:t>
            </w:r>
          </w:p>
        </w:tc>
        <w:tc>
          <w:tcPr>
            <w:tcW w:w="70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зменшення інших витрат</w:t>
            </w:r>
          </w:p>
        </w:tc>
        <w:tc>
          <w:tcPr>
            <w:tcW w:w="846"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зменшення затрат на закупівлю автомобільних шин за рахунок збільшення їх норми пробігу</w:t>
            </w:r>
          </w:p>
        </w:tc>
        <w:tc>
          <w:tcPr>
            <w:tcW w:w="112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загальний очікуваний економічний ефект від заміни колісної техніки</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A42E3F" w:rsidRPr="00DD3441" w:rsidRDefault="00A42E3F" w:rsidP="00617BFD">
            <w:pPr>
              <w:rPr>
                <w:rFonts w:eastAsia="Times New Roman"/>
                <w:sz w:val="16"/>
                <w:szCs w:val="16"/>
              </w:rPr>
            </w:pPr>
          </w:p>
        </w:tc>
      </w:tr>
      <w:tr w:rsidR="00A42E3F" w:rsidRPr="00DD3441" w:rsidTr="00617BFD">
        <w:trPr>
          <w:trHeight w:val="300"/>
        </w:trPr>
        <w:tc>
          <w:tcPr>
            <w:tcW w:w="410" w:type="dxa"/>
            <w:tcBorders>
              <w:top w:val="nil"/>
              <w:left w:val="single" w:sz="4" w:space="0" w:color="auto"/>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1</w:t>
            </w:r>
          </w:p>
        </w:tc>
        <w:tc>
          <w:tcPr>
            <w:tcW w:w="2572"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2</w:t>
            </w:r>
          </w:p>
        </w:tc>
        <w:tc>
          <w:tcPr>
            <w:tcW w:w="2126"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3</w:t>
            </w:r>
          </w:p>
        </w:tc>
        <w:tc>
          <w:tcPr>
            <w:tcW w:w="1150"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4</w:t>
            </w:r>
          </w:p>
        </w:tc>
        <w:tc>
          <w:tcPr>
            <w:tcW w:w="898"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5</w:t>
            </w:r>
          </w:p>
        </w:tc>
        <w:tc>
          <w:tcPr>
            <w:tcW w:w="787"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6</w:t>
            </w:r>
          </w:p>
        </w:tc>
        <w:tc>
          <w:tcPr>
            <w:tcW w:w="709"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7</w:t>
            </w:r>
          </w:p>
        </w:tc>
        <w:tc>
          <w:tcPr>
            <w:tcW w:w="846"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8</w:t>
            </w:r>
          </w:p>
        </w:tc>
        <w:tc>
          <w:tcPr>
            <w:tcW w:w="1129"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9=5+6+7+8</w:t>
            </w:r>
          </w:p>
        </w:tc>
        <w:tc>
          <w:tcPr>
            <w:tcW w:w="708" w:type="dxa"/>
            <w:tcBorders>
              <w:top w:val="nil"/>
              <w:left w:val="nil"/>
              <w:bottom w:val="single" w:sz="4" w:space="0" w:color="auto"/>
              <w:right w:val="single" w:sz="4" w:space="0" w:color="auto"/>
            </w:tcBorders>
            <w:shd w:val="clear" w:color="000000" w:fill="99CCFF"/>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10=4/9</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hideMark/>
          </w:tcPr>
          <w:p w:rsidR="00A42E3F" w:rsidRPr="00897E43" w:rsidRDefault="00A42E3F" w:rsidP="00617BFD">
            <w:pPr>
              <w:jc w:val="center"/>
              <w:rPr>
                <w:rFonts w:eastAsia="Times New Roman"/>
                <w:sz w:val="16"/>
                <w:szCs w:val="16"/>
                <w:lang w:val="uk-UA"/>
              </w:rPr>
            </w:pPr>
            <w:r>
              <w:rPr>
                <w:rFonts w:eastAsia="Times New Roman"/>
                <w:sz w:val="16"/>
                <w:szCs w:val="16"/>
                <w:lang w:val="uk-UA"/>
              </w:rPr>
              <w:t>1</w:t>
            </w:r>
          </w:p>
        </w:tc>
        <w:tc>
          <w:tcPr>
            <w:tcW w:w="2572"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УАЗ-469 ВК0579ВР</w:t>
            </w:r>
          </w:p>
        </w:tc>
        <w:tc>
          <w:tcPr>
            <w:tcW w:w="2126"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Сітроєн берлінго (пасажир)</w:t>
            </w:r>
          </w:p>
        </w:tc>
        <w:tc>
          <w:tcPr>
            <w:tcW w:w="1150" w:type="dxa"/>
            <w:tcBorders>
              <w:top w:val="nil"/>
              <w:left w:val="nil"/>
              <w:bottom w:val="single" w:sz="4" w:space="0" w:color="auto"/>
              <w:right w:val="single" w:sz="4" w:space="0" w:color="auto"/>
            </w:tcBorders>
            <w:shd w:val="clear" w:color="auto" w:fill="auto"/>
            <w:noWrap/>
            <w:vAlign w:val="center"/>
            <w:hideMark/>
          </w:tcPr>
          <w:p w:rsidR="00A42E3F" w:rsidRPr="00E67CA1" w:rsidRDefault="00A42E3F" w:rsidP="00617BFD">
            <w:pPr>
              <w:jc w:val="center"/>
              <w:rPr>
                <w:rFonts w:eastAsia="Times New Roman"/>
                <w:i/>
                <w:iCs/>
                <w:sz w:val="16"/>
                <w:szCs w:val="16"/>
                <w:lang w:val="en-US"/>
              </w:rPr>
            </w:pPr>
            <w:r>
              <w:rPr>
                <w:rFonts w:eastAsia="Times New Roman"/>
                <w:i/>
                <w:iCs/>
                <w:sz w:val="16"/>
                <w:szCs w:val="16"/>
                <w:lang w:val="en-US"/>
              </w:rPr>
              <w:t>453.33</w:t>
            </w:r>
          </w:p>
        </w:tc>
        <w:tc>
          <w:tcPr>
            <w:tcW w:w="898"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50,00</w:t>
            </w:r>
          </w:p>
        </w:tc>
        <w:tc>
          <w:tcPr>
            <w:tcW w:w="787"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40,00</w:t>
            </w:r>
          </w:p>
        </w:tc>
        <w:tc>
          <w:tcPr>
            <w:tcW w:w="70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30,00</w:t>
            </w:r>
          </w:p>
        </w:tc>
        <w:tc>
          <w:tcPr>
            <w:tcW w:w="846" w:type="dxa"/>
            <w:tcBorders>
              <w:top w:val="nil"/>
              <w:left w:val="nil"/>
              <w:bottom w:val="single" w:sz="4" w:space="0" w:color="auto"/>
              <w:right w:val="single" w:sz="4" w:space="0" w:color="auto"/>
            </w:tcBorders>
            <w:shd w:val="clear" w:color="auto" w:fill="auto"/>
            <w:vAlign w:val="bottom"/>
            <w:hideMark/>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hideMark/>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120,00</w:t>
            </w:r>
          </w:p>
        </w:tc>
        <w:tc>
          <w:tcPr>
            <w:tcW w:w="708" w:type="dxa"/>
            <w:tcBorders>
              <w:top w:val="nil"/>
              <w:left w:val="nil"/>
              <w:bottom w:val="single" w:sz="4" w:space="0" w:color="auto"/>
              <w:right w:val="single" w:sz="4" w:space="0" w:color="auto"/>
            </w:tcBorders>
            <w:shd w:val="clear" w:color="auto" w:fill="auto"/>
            <w:noWrap/>
            <w:vAlign w:val="bottom"/>
            <w:hideMark/>
          </w:tcPr>
          <w:p w:rsidR="00A42E3F" w:rsidRPr="00E67CA1" w:rsidRDefault="00A42E3F" w:rsidP="00617BFD">
            <w:pPr>
              <w:jc w:val="center"/>
              <w:rPr>
                <w:rFonts w:ascii="Arial" w:eastAsia="Times New Roman" w:hAnsi="Arial" w:cs="Arial"/>
                <w:sz w:val="16"/>
                <w:szCs w:val="16"/>
                <w:lang w:val="en-US"/>
              </w:rPr>
            </w:pPr>
            <w:r w:rsidRPr="00DD3441">
              <w:rPr>
                <w:rFonts w:ascii="Arial" w:eastAsia="Times New Roman" w:hAnsi="Arial" w:cs="Arial"/>
                <w:sz w:val="16"/>
                <w:szCs w:val="16"/>
              </w:rPr>
              <w:t>3,7</w:t>
            </w:r>
            <w:r>
              <w:rPr>
                <w:rFonts w:ascii="Arial" w:eastAsia="Times New Roman" w:hAnsi="Arial" w:cs="Arial"/>
                <w:sz w:val="16"/>
                <w:szCs w:val="16"/>
                <w:lang w:val="en-US"/>
              </w:rPr>
              <w:t>8</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hideMark/>
          </w:tcPr>
          <w:p w:rsidR="00A42E3F" w:rsidRPr="00897E43" w:rsidRDefault="00A42E3F" w:rsidP="00617BFD">
            <w:pPr>
              <w:jc w:val="center"/>
              <w:rPr>
                <w:rFonts w:eastAsia="Times New Roman"/>
                <w:sz w:val="16"/>
                <w:szCs w:val="16"/>
                <w:lang w:val="uk-UA"/>
              </w:rPr>
            </w:pPr>
            <w:r>
              <w:rPr>
                <w:rFonts w:eastAsia="Times New Roman"/>
                <w:sz w:val="16"/>
                <w:szCs w:val="16"/>
                <w:lang w:val="uk-UA"/>
              </w:rPr>
              <w:t>2</w:t>
            </w:r>
          </w:p>
        </w:tc>
        <w:tc>
          <w:tcPr>
            <w:tcW w:w="2572"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УАЗ-2206 38699РВ</w:t>
            </w:r>
          </w:p>
        </w:tc>
        <w:tc>
          <w:tcPr>
            <w:tcW w:w="2126"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Сітроєн берлінго (пасажир)</w:t>
            </w:r>
          </w:p>
        </w:tc>
        <w:tc>
          <w:tcPr>
            <w:tcW w:w="1150" w:type="dxa"/>
            <w:tcBorders>
              <w:top w:val="nil"/>
              <w:left w:val="nil"/>
              <w:bottom w:val="single" w:sz="4" w:space="0" w:color="auto"/>
              <w:right w:val="single" w:sz="4" w:space="0" w:color="auto"/>
            </w:tcBorders>
            <w:shd w:val="clear" w:color="auto" w:fill="auto"/>
            <w:noWrap/>
            <w:vAlign w:val="center"/>
            <w:hideMark/>
          </w:tcPr>
          <w:p w:rsidR="00A42E3F" w:rsidRPr="00E67CA1" w:rsidRDefault="00A42E3F" w:rsidP="00617BFD">
            <w:pPr>
              <w:jc w:val="center"/>
              <w:rPr>
                <w:rFonts w:eastAsia="Times New Roman"/>
                <w:i/>
                <w:iCs/>
                <w:sz w:val="16"/>
                <w:szCs w:val="16"/>
                <w:lang w:val="en-US"/>
              </w:rPr>
            </w:pPr>
            <w:r>
              <w:rPr>
                <w:rFonts w:eastAsia="Times New Roman"/>
                <w:i/>
                <w:iCs/>
                <w:sz w:val="16"/>
                <w:szCs w:val="16"/>
                <w:lang w:val="en-US"/>
              </w:rPr>
              <w:t>453.33</w:t>
            </w:r>
          </w:p>
        </w:tc>
        <w:tc>
          <w:tcPr>
            <w:tcW w:w="898"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50,00</w:t>
            </w:r>
          </w:p>
        </w:tc>
        <w:tc>
          <w:tcPr>
            <w:tcW w:w="787"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40,00</w:t>
            </w:r>
          </w:p>
        </w:tc>
        <w:tc>
          <w:tcPr>
            <w:tcW w:w="70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30,00</w:t>
            </w:r>
          </w:p>
        </w:tc>
        <w:tc>
          <w:tcPr>
            <w:tcW w:w="846" w:type="dxa"/>
            <w:tcBorders>
              <w:top w:val="nil"/>
              <w:left w:val="nil"/>
              <w:bottom w:val="single" w:sz="4" w:space="0" w:color="auto"/>
              <w:right w:val="single" w:sz="4" w:space="0" w:color="auto"/>
            </w:tcBorders>
            <w:shd w:val="clear" w:color="auto" w:fill="auto"/>
            <w:vAlign w:val="bottom"/>
            <w:hideMark/>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hideMark/>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120,00</w:t>
            </w:r>
          </w:p>
        </w:tc>
        <w:tc>
          <w:tcPr>
            <w:tcW w:w="708" w:type="dxa"/>
            <w:tcBorders>
              <w:top w:val="nil"/>
              <w:left w:val="nil"/>
              <w:bottom w:val="single" w:sz="4" w:space="0" w:color="auto"/>
              <w:right w:val="single" w:sz="4" w:space="0" w:color="auto"/>
            </w:tcBorders>
            <w:shd w:val="clear" w:color="auto" w:fill="auto"/>
            <w:noWrap/>
            <w:vAlign w:val="bottom"/>
            <w:hideMark/>
          </w:tcPr>
          <w:p w:rsidR="00A42E3F" w:rsidRPr="00E67CA1" w:rsidRDefault="00A42E3F" w:rsidP="00617BFD">
            <w:pPr>
              <w:jc w:val="center"/>
              <w:rPr>
                <w:rFonts w:ascii="Arial" w:eastAsia="Times New Roman" w:hAnsi="Arial" w:cs="Arial"/>
                <w:sz w:val="16"/>
                <w:szCs w:val="16"/>
                <w:lang w:val="en-US"/>
              </w:rPr>
            </w:pPr>
            <w:r w:rsidRPr="00DD3441">
              <w:rPr>
                <w:rFonts w:ascii="Arial" w:eastAsia="Times New Roman" w:hAnsi="Arial" w:cs="Arial"/>
                <w:sz w:val="16"/>
                <w:szCs w:val="16"/>
              </w:rPr>
              <w:t>3,7</w:t>
            </w:r>
            <w:r>
              <w:rPr>
                <w:rFonts w:ascii="Arial" w:eastAsia="Times New Roman" w:hAnsi="Arial" w:cs="Arial"/>
                <w:sz w:val="16"/>
                <w:szCs w:val="16"/>
                <w:lang w:val="en-US"/>
              </w:rPr>
              <w:t>8</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hideMark/>
          </w:tcPr>
          <w:p w:rsidR="00A42E3F" w:rsidRPr="00897E43" w:rsidRDefault="00A42E3F" w:rsidP="00617BFD">
            <w:pPr>
              <w:jc w:val="center"/>
              <w:rPr>
                <w:rFonts w:eastAsia="Times New Roman"/>
                <w:sz w:val="16"/>
                <w:szCs w:val="16"/>
                <w:lang w:val="uk-UA"/>
              </w:rPr>
            </w:pPr>
            <w:r>
              <w:rPr>
                <w:rFonts w:eastAsia="Times New Roman"/>
                <w:sz w:val="16"/>
                <w:szCs w:val="16"/>
                <w:lang w:val="uk-UA"/>
              </w:rPr>
              <w:t>3</w:t>
            </w:r>
          </w:p>
        </w:tc>
        <w:tc>
          <w:tcPr>
            <w:tcW w:w="2572"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УАЗ-3909 ВК1229ВС</w:t>
            </w:r>
          </w:p>
        </w:tc>
        <w:tc>
          <w:tcPr>
            <w:tcW w:w="2126"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Сітроєн берлінго (пасажир)</w:t>
            </w:r>
          </w:p>
        </w:tc>
        <w:tc>
          <w:tcPr>
            <w:tcW w:w="1150" w:type="dxa"/>
            <w:tcBorders>
              <w:top w:val="nil"/>
              <w:left w:val="nil"/>
              <w:bottom w:val="single" w:sz="4" w:space="0" w:color="auto"/>
              <w:right w:val="single" w:sz="4" w:space="0" w:color="auto"/>
            </w:tcBorders>
            <w:shd w:val="clear" w:color="auto" w:fill="auto"/>
            <w:noWrap/>
            <w:vAlign w:val="center"/>
            <w:hideMark/>
          </w:tcPr>
          <w:p w:rsidR="00A42E3F" w:rsidRPr="00E67CA1" w:rsidRDefault="00A42E3F" w:rsidP="00617BFD">
            <w:pPr>
              <w:jc w:val="center"/>
              <w:rPr>
                <w:rFonts w:eastAsia="Times New Roman"/>
                <w:i/>
                <w:iCs/>
                <w:sz w:val="16"/>
                <w:szCs w:val="16"/>
                <w:lang w:val="en-US"/>
              </w:rPr>
            </w:pPr>
            <w:r>
              <w:rPr>
                <w:rFonts w:eastAsia="Times New Roman"/>
                <w:i/>
                <w:iCs/>
                <w:sz w:val="16"/>
                <w:szCs w:val="16"/>
                <w:lang w:val="en-US"/>
              </w:rPr>
              <w:t>453.33</w:t>
            </w:r>
          </w:p>
        </w:tc>
        <w:tc>
          <w:tcPr>
            <w:tcW w:w="898"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50,00</w:t>
            </w:r>
          </w:p>
        </w:tc>
        <w:tc>
          <w:tcPr>
            <w:tcW w:w="787"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40,00</w:t>
            </w:r>
          </w:p>
        </w:tc>
        <w:tc>
          <w:tcPr>
            <w:tcW w:w="70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30,00</w:t>
            </w:r>
          </w:p>
        </w:tc>
        <w:tc>
          <w:tcPr>
            <w:tcW w:w="846" w:type="dxa"/>
            <w:tcBorders>
              <w:top w:val="nil"/>
              <w:left w:val="nil"/>
              <w:bottom w:val="single" w:sz="4" w:space="0" w:color="auto"/>
              <w:right w:val="single" w:sz="4" w:space="0" w:color="auto"/>
            </w:tcBorders>
            <w:shd w:val="clear" w:color="auto" w:fill="auto"/>
            <w:vAlign w:val="bottom"/>
            <w:hideMark/>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hideMark/>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120,00</w:t>
            </w:r>
          </w:p>
        </w:tc>
        <w:tc>
          <w:tcPr>
            <w:tcW w:w="708" w:type="dxa"/>
            <w:tcBorders>
              <w:top w:val="nil"/>
              <w:left w:val="nil"/>
              <w:bottom w:val="single" w:sz="4" w:space="0" w:color="auto"/>
              <w:right w:val="single" w:sz="4" w:space="0" w:color="auto"/>
            </w:tcBorders>
            <w:shd w:val="clear" w:color="auto" w:fill="auto"/>
            <w:noWrap/>
            <w:vAlign w:val="bottom"/>
            <w:hideMark/>
          </w:tcPr>
          <w:p w:rsidR="00A42E3F" w:rsidRPr="00E67CA1" w:rsidRDefault="00A42E3F" w:rsidP="00617BFD">
            <w:pPr>
              <w:jc w:val="center"/>
              <w:rPr>
                <w:rFonts w:ascii="Arial" w:eastAsia="Times New Roman" w:hAnsi="Arial" w:cs="Arial"/>
                <w:sz w:val="16"/>
                <w:szCs w:val="16"/>
                <w:lang w:val="en-US"/>
              </w:rPr>
            </w:pPr>
            <w:r w:rsidRPr="00DD3441">
              <w:rPr>
                <w:rFonts w:ascii="Arial" w:eastAsia="Times New Roman" w:hAnsi="Arial" w:cs="Arial"/>
                <w:sz w:val="16"/>
                <w:szCs w:val="16"/>
              </w:rPr>
              <w:t>3,7</w:t>
            </w:r>
            <w:r>
              <w:rPr>
                <w:rFonts w:ascii="Arial" w:eastAsia="Times New Roman" w:hAnsi="Arial" w:cs="Arial"/>
                <w:sz w:val="16"/>
                <w:szCs w:val="16"/>
                <w:lang w:val="en-US"/>
              </w:rPr>
              <w:t>8</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tcPr>
          <w:p w:rsidR="00A42E3F" w:rsidRPr="006F6E33" w:rsidRDefault="00A42E3F" w:rsidP="00617BFD">
            <w:pPr>
              <w:jc w:val="center"/>
              <w:rPr>
                <w:rFonts w:eastAsia="Times New Roman"/>
                <w:sz w:val="16"/>
                <w:szCs w:val="16"/>
                <w:lang w:val="en-US"/>
              </w:rPr>
            </w:pPr>
            <w:r>
              <w:rPr>
                <w:rFonts w:eastAsia="Times New Roman"/>
                <w:sz w:val="16"/>
                <w:szCs w:val="16"/>
                <w:lang w:val="en-US"/>
              </w:rPr>
              <w:t>4</w:t>
            </w:r>
          </w:p>
        </w:tc>
        <w:tc>
          <w:tcPr>
            <w:tcW w:w="2572"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ВАЗ-21213 ВК9902ВВ</w:t>
            </w:r>
          </w:p>
        </w:tc>
        <w:tc>
          <w:tcPr>
            <w:tcW w:w="2126"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Сітроєн берлінго (пасажир)</w:t>
            </w:r>
          </w:p>
        </w:tc>
        <w:tc>
          <w:tcPr>
            <w:tcW w:w="1150" w:type="dxa"/>
            <w:tcBorders>
              <w:top w:val="nil"/>
              <w:left w:val="nil"/>
              <w:bottom w:val="single" w:sz="4" w:space="0" w:color="auto"/>
              <w:right w:val="single" w:sz="4" w:space="0" w:color="auto"/>
            </w:tcBorders>
            <w:shd w:val="clear" w:color="auto" w:fill="auto"/>
            <w:noWrap/>
            <w:vAlign w:val="center"/>
          </w:tcPr>
          <w:p w:rsidR="00A42E3F" w:rsidRPr="00E67CA1" w:rsidRDefault="00A42E3F" w:rsidP="00617BFD">
            <w:pPr>
              <w:jc w:val="center"/>
              <w:rPr>
                <w:rFonts w:eastAsia="Times New Roman"/>
                <w:i/>
                <w:iCs/>
                <w:sz w:val="16"/>
                <w:szCs w:val="16"/>
                <w:lang w:val="en-US"/>
              </w:rPr>
            </w:pPr>
            <w:r>
              <w:rPr>
                <w:rFonts w:eastAsia="Times New Roman"/>
                <w:i/>
                <w:iCs/>
                <w:sz w:val="16"/>
                <w:szCs w:val="16"/>
                <w:lang w:val="en-US"/>
              </w:rPr>
              <w:t>453.33</w:t>
            </w:r>
          </w:p>
        </w:tc>
        <w:tc>
          <w:tcPr>
            <w:tcW w:w="898"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50,00</w:t>
            </w:r>
          </w:p>
        </w:tc>
        <w:tc>
          <w:tcPr>
            <w:tcW w:w="787"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40,00</w:t>
            </w:r>
          </w:p>
        </w:tc>
        <w:tc>
          <w:tcPr>
            <w:tcW w:w="709"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30,00</w:t>
            </w:r>
          </w:p>
        </w:tc>
        <w:tc>
          <w:tcPr>
            <w:tcW w:w="846" w:type="dxa"/>
            <w:tcBorders>
              <w:top w:val="nil"/>
              <w:left w:val="nil"/>
              <w:bottom w:val="single" w:sz="4" w:space="0" w:color="auto"/>
              <w:right w:val="single" w:sz="4" w:space="0" w:color="auto"/>
            </w:tcBorders>
            <w:shd w:val="clear" w:color="auto" w:fill="auto"/>
            <w:vAlign w:val="bottom"/>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120,00</w:t>
            </w:r>
          </w:p>
        </w:tc>
        <w:tc>
          <w:tcPr>
            <w:tcW w:w="708" w:type="dxa"/>
            <w:tcBorders>
              <w:top w:val="nil"/>
              <w:left w:val="nil"/>
              <w:bottom w:val="single" w:sz="4" w:space="0" w:color="auto"/>
              <w:right w:val="single" w:sz="4" w:space="0" w:color="auto"/>
            </w:tcBorders>
            <w:shd w:val="clear" w:color="auto" w:fill="auto"/>
            <w:noWrap/>
            <w:vAlign w:val="bottom"/>
          </w:tcPr>
          <w:p w:rsidR="00A42E3F" w:rsidRPr="00E67CA1" w:rsidRDefault="00A42E3F" w:rsidP="00617BFD">
            <w:pPr>
              <w:jc w:val="center"/>
              <w:rPr>
                <w:rFonts w:ascii="Arial" w:eastAsia="Times New Roman" w:hAnsi="Arial" w:cs="Arial"/>
                <w:sz w:val="16"/>
                <w:szCs w:val="16"/>
                <w:lang w:val="en-US"/>
              </w:rPr>
            </w:pPr>
            <w:r w:rsidRPr="00DD3441">
              <w:rPr>
                <w:rFonts w:ascii="Arial" w:eastAsia="Times New Roman" w:hAnsi="Arial" w:cs="Arial"/>
                <w:sz w:val="16"/>
                <w:szCs w:val="16"/>
              </w:rPr>
              <w:t>3,7</w:t>
            </w:r>
            <w:r>
              <w:rPr>
                <w:rFonts w:ascii="Arial" w:eastAsia="Times New Roman" w:hAnsi="Arial" w:cs="Arial"/>
                <w:sz w:val="16"/>
                <w:szCs w:val="16"/>
                <w:lang w:val="en-US"/>
              </w:rPr>
              <w:t>8</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tcPr>
          <w:p w:rsidR="00A42E3F" w:rsidRPr="006F6E33" w:rsidRDefault="00A42E3F" w:rsidP="00617BFD">
            <w:pPr>
              <w:jc w:val="center"/>
              <w:rPr>
                <w:rFonts w:eastAsia="Times New Roman"/>
                <w:sz w:val="16"/>
                <w:szCs w:val="16"/>
                <w:lang w:val="en-US"/>
              </w:rPr>
            </w:pPr>
            <w:r>
              <w:rPr>
                <w:rFonts w:eastAsia="Times New Roman"/>
                <w:sz w:val="16"/>
                <w:szCs w:val="16"/>
                <w:lang w:val="en-US"/>
              </w:rPr>
              <w:t>5</w:t>
            </w:r>
          </w:p>
        </w:tc>
        <w:tc>
          <w:tcPr>
            <w:tcW w:w="2572"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ВАЗ-21213 ВК9910ВВ</w:t>
            </w:r>
          </w:p>
        </w:tc>
        <w:tc>
          <w:tcPr>
            <w:tcW w:w="2126"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Сітроєн берлінго (пасажир)</w:t>
            </w:r>
          </w:p>
        </w:tc>
        <w:tc>
          <w:tcPr>
            <w:tcW w:w="1150" w:type="dxa"/>
            <w:tcBorders>
              <w:top w:val="nil"/>
              <w:left w:val="nil"/>
              <w:bottom w:val="single" w:sz="4" w:space="0" w:color="auto"/>
              <w:right w:val="single" w:sz="4" w:space="0" w:color="auto"/>
            </w:tcBorders>
            <w:shd w:val="clear" w:color="auto" w:fill="auto"/>
            <w:noWrap/>
            <w:vAlign w:val="center"/>
          </w:tcPr>
          <w:p w:rsidR="00A42E3F" w:rsidRPr="00DD3441" w:rsidRDefault="00A42E3F" w:rsidP="00617BFD">
            <w:pPr>
              <w:jc w:val="center"/>
              <w:rPr>
                <w:rFonts w:eastAsia="Times New Roman"/>
                <w:i/>
                <w:iCs/>
                <w:sz w:val="16"/>
                <w:szCs w:val="16"/>
              </w:rPr>
            </w:pPr>
            <w:r>
              <w:rPr>
                <w:rFonts w:eastAsia="Times New Roman"/>
                <w:i/>
                <w:iCs/>
                <w:sz w:val="16"/>
                <w:szCs w:val="16"/>
                <w:lang w:val="en-US"/>
              </w:rPr>
              <w:t>453.33</w:t>
            </w:r>
          </w:p>
        </w:tc>
        <w:tc>
          <w:tcPr>
            <w:tcW w:w="898"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50,00</w:t>
            </w:r>
          </w:p>
        </w:tc>
        <w:tc>
          <w:tcPr>
            <w:tcW w:w="787"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40,00</w:t>
            </w:r>
          </w:p>
        </w:tc>
        <w:tc>
          <w:tcPr>
            <w:tcW w:w="709"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30,00</w:t>
            </w:r>
          </w:p>
        </w:tc>
        <w:tc>
          <w:tcPr>
            <w:tcW w:w="846" w:type="dxa"/>
            <w:tcBorders>
              <w:top w:val="nil"/>
              <w:left w:val="nil"/>
              <w:bottom w:val="single" w:sz="4" w:space="0" w:color="auto"/>
              <w:right w:val="single" w:sz="4" w:space="0" w:color="auto"/>
            </w:tcBorders>
            <w:shd w:val="clear" w:color="auto" w:fill="auto"/>
            <w:vAlign w:val="bottom"/>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120,00</w:t>
            </w:r>
          </w:p>
        </w:tc>
        <w:tc>
          <w:tcPr>
            <w:tcW w:w="708" w:type="dxa"/>
            <w:tcBorders>
              <w:top w:val="nil"/>
              <w:left w:val="nil"/>
              <w:bottom w:val="single" w:sz="4" w:space="0" w:color="auto"/>
              <w:right w:val="single" w:sz="4" w:space="0" w:color="auto"/>
            </w:tcBorders>
            <w:shd w:val="clear" w:color="auto" w:fill="auto"/>
            <w:noWrap/>
            <w:vAlign w:val="bottom"/>
          </w:tcPr>
          <w:p w:rsidR="00A42E3F" w:rsidRPr="00E67CA1" w:rsidRDefault="00A42E3F" w:rsidP="00617BFD">
            <w:pPr>
              <w:jc w:val="center"/>
              <w:rPr>
                <w:rFonts w:ascii="Arial" w:eastAsia="Times New Roman" w:hAnsi="Arial" w:cs="Arial"/>
                <w:sz w:val="16"/>
                <w:szCs w:val="16"/>
                <w:lang w:val="en-US"/>
              </w:rPr>
            </w:pPr>
            <w:r w:rsidRPr="00DD3441">
              <w:rPr>
                <w:rFonts w:ascii="Arial" w:eastAsia="Times New Roman" w:hAnsi="Arial" w:cs="Arial"/>
                <w:sz w:val="16"/>
                <w:szCs w:val="16"/>
              </w:rPr>
              <w:t>3,7</w:t>
            </w:r>
            <w:r>
              <w:rPr>
                <w:rFonts w:ascii="Arial" w:eastAsia="Times New Roman" w:hAnsi="Arial" w:cs="Arial"/>
                <w:sz w:val="16"/>
                <w:szCs w:val="16"/>
                <w:lang w:val="en-US"/>
              </w:rPr>
              <w:t>8</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tcPr>
          <w:p w:rsidR="00A42E3F" w:rsidRPr="006F6E33" w:rsidRDefault="00A42E3F" w:rsidP="00617BFD">
            <w:pPr>
              <w:jc w:val="center"/>
              <w:rPr>
                <w:rFonts w:eastAsia="Times New Roman"/>
                <w:sz w:val="16"/>
                <w:szCs w:val="16"/>
                <w:lang w:val="en-US"/>
              </w:rPr>
            </w:pPr>
            <w:r>
              <w:rPr>
                <w:rFonts w:eastAsia="Times New Roman"/>
                <w:sz w:val="16"/>
                <w:szCs w:val="16"/>
                <w:lang w:val="en-US"/>
              </w:rPr>
              <w:t>6</w:t>
            </w:r>
          </w:p>
        </w:tc>
        <w:tc>
          <w:tcPr>
            <w:tcW w:w="2572"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ВАЗ-21213 ВК9123ВВ</w:t>
            </w:r>
          </w:p>
        </w:tc>
        <w:tc>
          <w:tcPr>
            <w:tcW w:w="2126"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Сітроєн берлінго (пасажир)</w:t>
            </w:r>
          </w:p>
        </w:tc>
        <w:tc>
          <w:tcPr>
            <w:tcW w:w="1150" w:type="dxa"/>
            <w:tcBorders>
              <w:top w:val="nil"/>
              <w:left w:val="nil"/>
              <w:bottom w:val="single" w:sz="4" w:space="0" w:color="auto"/>
              <w:right w:val="single" w:sz="4" w:space="0" w:color="auto"/>
            </w:tcBorders>
            <w:shd w:val="clear" w:color="auto" w:fill="auto"/>
            <w:noWrap/>
            <w:vAlign w:val="center"/>
          </w:tcPr>
          <w:p w:rsidR="00A42E3F" w:rsidRPr="00DD3441" w:rsidRDefault="00A42E3F" w:rsidP="00617BFD">
            <w:pPr>
              <w:jc w:val="center"/>
              <w:rPr>
                <w:rFonts w:eastAsia="Times New Roman"/>
                <w:i/>
                <w:iCs/>
                <w:sz w:val="16"/>
                <w:szCs w:val="16"/>
              </w:rPr>
            </w:pPr>
            <w:r>
              <w:rPr>
                <w:rFonts w:eastAsia="Times New Roman"/>
                <w:i/>
                <w:iCs/>
                <w:sz w:val="16"/>
                <w:szCs w:val="16"/>
                <w:lang w:val="en-US"/>
              </w:rPr>
              <w:t>453.33</w:t>
            </w:r>
          </w:p>
        </w:tc>
        <w:tc>
          <w:tcPr>
            <w:tcW w:w="898"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50,00</w:t>
            </w:r>
          </w:p>
        </w:tc>
        <w:tc>
          <w:tcPr>
            <w:tcW w:w="787"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40,00</w:t>
            </w:r>
          </w:p>
        </w:tc>
        <w:tc>
          <w:tcPr>
            <w:tcW w:w="709"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30,00</w:t>
            </w:r>
          </w:p>
        </w:tc>
        <w:tc>
          <w:tcPr>
            <w:tcW w:w="846" w:type="dxa"/>
            <w:tcBorders>
              <w:top w:val="nil"/>
              <w:left w:val="nil"/>
              <w:bottom w:val="single" w:sz="4" w:space="0" w:color="auto"/>
              <w:right w:val="single" w:sz="4" w:space="0" w:color="auto"/>
            </w:tcBorders>
            <w:shd w:val="clear" w:color="auto" w:fill="auto"/>
            <w:vAlign w:val="bottom"/>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120,00</w:t>
            </w:r>
          </w:p>
        </w:tc>
        <w:tc>
          <w:tcPr>
            <w:tcW w:w="708" w:type="dxa"/>
            <w:tcBorders>
              <w:top w:val="nil"/>
              <w:left w:val="nil"/>
              <w:bottom w:val="single" w:sz="4" w:space="0" w:color="auto"/>
              <w:right w:val="single" w:sz="4" w:space="0" w:color="auto"/>
            </w:tcBorders>
            <w:shd w:val="clear" w:color="auto" w:fill="auto"/>
            <w:noWrap/>
            <w:vAlign w:val="bottom"/>
          </w:tcPr>
          <w:p w:rsidR="00A42E3F" w:rsidRPr="00E67CA1" w:rsidRDefault="00A42E3F" w:rsidP="00617BFD">
            <w:pPr>
              <w:jc w:val="center"/>
              <w:rPr>
                <w:rFonts w:ascii="Arial" w:eastAsia="Times New Roman" w:hAnsi="Arial" w:cs="Arial"/>
                <w:sz w:val="16"/>
                <w:szCs w:val="16"/>
                <w:lang w:val="en-US"/>
              </w:rPr>
            </w:pPr>
            <w:r w:rsidRPr="00DD3441">
              <w:rPr>
                <w:rFonts w:ascii="Arial" w:eastAsia="Times New Roman" w:hAnsi="Arial" w:cs="Arial"/>
                <w:sz w:val="16"/>
                <w:szCs w:val="16"/>
              </w:rPr>
              <w:t>3,7</w:t>
            </w:r>
            <w:r>
              <w:rPr>
                <w:rFonts w:ascii="Arial" w:eastAsia="Times New Roman" w:hAnsi="Arial" w:cs="Arial"/>
                <w:sz w:val="16"/>
                <w:szCs w:val="16"/>
                <w:lang w:val="en-US"/>
              </w:rPr>
              <w:t>8</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tcPr>
          <w:p w:rsidR="00A42E3F" w:rsidRPr="006F6E33" w:rsidRDefault="00A42E3F" w:rsidP="00617BFD">
            <w:pPr>
              <w:jc w:val="center"/>
              <w:rPr>
                <w:rFonts w:eastAsia="Times New Roman"/>
                <w:sz w:val="16"/>
                <w:szCs w:val="16"/>
                <w:lang w:val="en-US"/>
              </w:rPr>
            </w:pPr>
            <w:r>
              <w:rPr>
                <w:rFonts w:eastAsia="Times New Roman"/>
                <w:sz w:val="16"/>
                <w:szCs w:val="16"/>
                <w:lang w:val="en-US"/>
              </w:rPr>
              <w:t>7</w:t>
            </w:r>
          </w:p>
        </w:tc>
        <w:tc>
          <w:tcPr>
            <w:tcW w:w="2572" w:type="dxa"/>
            <w:tcBorders>
              <w:top w:val="nil"/>
              <w:left w:val="nil"/>
              <w:bottom w:val="single" w:sz="4" w:space="0" w:color="auto"/>
              <w:right w:val="single" w:sz="4" w:space="0" w:color="auto"/>
            </w:tcBorders>
            <w:shd w:val="clear" w:color="000000" w:fill="FFFFFF"/>
            <w:vAlign w:val="center"/>
          </w:tcPr>
          <w:p w:rsidR="00A42E3F" w:rsidRPr="006F6E33" w:rsidRDefault="00A42E3F" w:rsidP="00617BFD">
            <w:pPr>
              <w:rPr>
                <w:rFonts w:eastAsia="Times New Roman"/>
                <w:sz w:val="16"/>
                <w:szCs w:val="16"/>
                <w:lang w:val="uk-UA"/>
              </w:rPr>
            </w:pPr>
            <w:r>
              <w:rPr>
                <w:rFonts w:eastAsia="Times New Roman"/>
                <w:sz w:val="16"/>
                <w:szCs w:val="16"/>
                <w:lang w:val="uk-UA"/>
              </w:rPr>
              <w:t>ГАЗ-3102 ВК3143АР</w:t>
            </w:r>
          </w:p>
        </w:tc>
        <w:tc>
          <w:tcPr>
            <w:tcW w:w="2126"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Сітроєн берлінго (пасажир)</w:t>
            </w:r>
          </w:p>
        </w:tc>
        <w:tc>
          <w:tcPr>
            <w:tcW w:w="1150" w:type="dxa"/>
            <w:tcBorders>
              <w:top w:val="nil"/>
              <w:left w:val="nil"/>
              <w:bottom w:val="single" w:sz="4" w:space="0" w:color="auto"/>
              <w:right w:val="single" w:sz="4" w:space="0" w:color="auto"/>
            </w:tcBorders>
            <w:shd w:val="clear" w:color="auto" w:fill="auto"/>
            <w:noWrap/>
            <w:vAlign w:val="center"/>
          </w:tcPr>
          <w:p w:rsidR="00A42E3F" w:rsidRPr="00DD3441" w:rsidRDefault="00A42E3F" w:rsidP="00617BFD">
            <w:pPr>
              <w:jc w:val="center"/>
              <w:rPr>
                <w:rFonts w:eastAsia="Times New Roman"/>
                <w:i/>
                <w:iCs/>
                <w:sz w:val="16"/>
                <w:szCs w:val="16"/>
              </w:rPr>
            </w:pPr>
            <w:r>
              <w:rPr>
                <w:rFonts w:eastAsia="Times New Roman"/>
                <w:i/>
                <w:iCs/>
                <w:sz w:val="16"/>
                <w:szCs w:val="16"/>
                <w:lang w:val="en-US"/>
              </w:rPr>
              <w:t>453.33</w:t>
            </w:r>
          </w:p>
        </w:tc>
        <w:tc>
          <w:tcPr>
            <w:tcW w:w="898"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50,00</w:t>
            </w:r>
          </w:p>
        </w:tc>
        <w:tc>
          <w:tcPr>
            <w:tcW w:w="787"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40,00</w:t>
            </w:r>
          </w:p>
        </w:tc>
        <w:tc>
          <w:tcPr>
            <w:tcW w:w="709"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30,00</w:t>
            </w:r>
          </w:p>
        </w:tc>
        <w:tc>
          <w:tcPr>
            <w:tcW w:w="846" w:type="dxa"/>
            <w:tcBorders>
              <w:top w:val="nil"/>
              <w:left w:val="nil"/>
              <w:bottom w:val="single" w:sz="4" w:space="0" w:color="auto"/>
              <w:right w:val="single" w:sz="4" w:space="0" w:color="auto"/>
            </w:tcBorders>
            <w:shd w:val="clear" w:color="auto" w:fill="auto"/>
            <w:vAlign w:val="bottom"/>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120,00</w:t>
            </w:r>
          </w:p>
        </w:tc>
        <w:tc>
          <w:tcPr>
            <w:tcW w:w="708" w:type="dxa"/>
            <w:tcBorders>
              <w:top w:val="nil"/>
              <w:left w:val="nil"/>
              <w:bottom w:val="single" w:sz="4" w:space="0" w:color="auto"/>
              <w:right w:val="single" w:sz="4" w:space="0" w:color="auto"/>
            </w:tcBorders>
            <w:shd w:val="clear" w:color="auto" w:fill="auto"/>
            <w:noWrap/>
            <w:vAlign w:val="bottom"/>
          </w:tcPr>
          <w:p w:rsidR="00A42E3F" w:rsidRPr="00E67CA1" w:rsidRDefault="00A42E3F" w:rsidP="00617BFD">
            <w:pPr>
              <w:jc w:val="center"/>
              <w:rPr>
                <w:rFonts w:ascii="Arial" w:eastAsia="Times New Roman" w:hAnsi="Arial" w:cs="Arial"/>
                <w:sz w:val="16"/>
                <w:szCs w:val="16"/>
                <w:lang w:val="en-US"/>
              </w:rPr>
            </w:pPr>
            <w:r w:rsidRPr="00DD3441">
              <w:rPr>
                <w:rFonts w:ascii="Arial" w:eastAsia="Times New Roman" w:hAnsi="Arial" w:cs="Arial"/>
                <w:sz w:val="16"/>
                <w:szCs w:val="16"/>
              </w:rPr>
              <w:t>3,7</w:t>
            </w:r>
            <w:r>
              <w:rPr>
                <w:rFonts w:ascii="Arial" w:eastAsia="Times New Roman" w:hAnsi="Arial" w:cs="Arial"/>
                <w:sz w:val="16"/>
                <w:szCs w:val="16"/>
                <w:lang w:val="en-US"/>
              </w:rPr>
              <w:t>8</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hideMark/>
          </w:tcPr>
          <w:p w:rsidR="00A42E3F" w:rsidRPr="006F6E33" w:rsidRDefault="00A42E3F" w:rsidP="00617BFD">
            <w:pPr>
              <w:jc w:val="center"/>
              <w:rPr>
                <w:rFonts w:eastAsia="Times New Roman"/>
                <w:sz w:val="16"/>
                <w:szCs w:val="16"/>
                <w:lang w:val="en-US"/>
              </w:rPr>
            </w:pPr>
            <w:r>
              <w:rPr>
                <w:rFonts w:eastAsia="Times New Roman"/>
                <w:sz w:val="16"/>
                <w:szCs w:val="16"/>
                <w:lang w:val="en-US"/>
              </w:rPr>
              <w:t>8</w:t>
            </w:r>
          </w:p>
        </w:tc>
        <w:tc>
          <w:tcPr>
            <w:tcW w:w="2572"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УАЗ-330301 ВК8095АМ</w:t>
            </w:r>
          </w:p>
        </w:tc>
        <w:tc>
          <w:tcPr>
            <w:tcW w:w="2126"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ТК-U-3909ВП6</w:t>
            </w:r>
          </w:p>
        </w:tc>
        <w:tc>
          <w:tcPr>
            <w:tcW w:w="1150" w:type="dxa"/>
            <w:tcBorders>
              <w:top w:val="nil"/>
              <w:left w:val="nil"/>
              <w:bottom w:val="single" w:sz="4" w:space="0" w:color="auto"/>
              <w:right w:val="single" w:sz="4" w:space="0" w:color="auto"/>
            </w:tcBorders>
            <w:shd w:val="clear" w:color="auto" w:fill="auto"/>
            <w:noWrap/>
            <w:vAlign w:val="center"/>
            <w:hideMark/>
          </w:tcPr>
          <w:p w:rsidR="00A42E3F" w:rsidRPr="00E67CA1" w:rsidRDefault="00A42E3F" w:rsidP="00617BFD">
            <w:pPr>
              <w:jc w:val="center"/>
              <w:rPr>
                <w:rFonts w:eastAsia="Times New Roman"/>
                <w:i/>
                <w:iCs/>
                <w:sz w:val="16"/>
                <w:szCs w:val="16"/>
                <w:lang w:val="en-US"/>
              </w:rPr>
            </w:pPr>
            <w:r>
              <w:rPr>
                <w:rFonts w:eastAsia="Times New Roman"/>
                <w:i/>
                <w:iCs/>
                <w:sz w:val="16"/>
                <w:szCs w:val="16"/>
                <w:lang w:val="en-US"/>
              </w:rPr>
              <w:t>379.20</w:t>
            </w:r>
          </w:p>
        </w:tc>
        <w:tc>
          <w:tcPr>
            <w:tcW w:w="898"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35,00</w:t>
            </w:r>
          </w:p>
        </w:tc>
        <w:tc>
          <w:tcPr>
            <w:tcW w:w="787"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20,00</w:t>
            </w:r>
          </w:p>
        </w:tc>
        <w:tc>
          <w:tcPr>
            <w:tcW w:w="70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10,00</w:t>
            </w:r>
          </w:p>
        </w:tc>
        <w:tc>
          <w:tcPr>
            <w:tcW w:w="846" w:type="dxa"/>
            <w:tcBorders>
              <w:top w:val="nil"/>
              <w:left w:val="nil"/>
              <w:bottom w:val="single" w:sz="4" w:space="0" w:color="auto"/>
              <w:right w:val="single" w:sz="4" w:space="0" w:color="auto"/>
            </w:tcBorders>
            <w:shd w:val="clear" w:color="auto" w:fill="auto"/>
            <w:vAlign w:val="bottom"/>
            <w:hideMark/>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hideMark/>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A42E3F" w:rsidRPr="00E67CA1" w:rsidRDefault="00A42E3F" w:rsidP="00617BFD">
            <w:pPr>
              <w:jc w:val="center"/>
              <w:rPr>
                <w:rFonts w:ascii="Arial" w:eastAsia="Times New Roman" w:hAnsi="Arial" w:cs="Arial"/>
                <w:sz w:val="16"/>
                <w:szCs w:val="16"/>
                <w:lang w:val="en-US"/>
              </w:rPr>
            </w:pPr>
            <w:r>
              <w:rPr>
                <w:rFonts w:ascii="Arial" w:eastAsia="Times New Roman" w:hAnsi="Arial" w:cs="Arial"/>
                <w:sz w:val="16"/>
                <w:szCs w:val="16"/>
                <w:lang w:val="en-US"/>
              </w:rPr>
              <w:t>5.83</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hideMark/>
          </w:tcPr>
          <w:p w:rsidR="00A42E3F" w:rsidRPr="006F6E33" w:rsidRDefault="00A42E3F" w:rsidP="00617BFD">
            <w:pPr>
              <w:jc w:val="center"/>
              <w:rPr>
                <w:rFonts w:eastAsia="Times New Roman"/>
                <w:sz w:val="16"/>
                <w:szCs w:val="16"/>
                <w:lang w:val="en-US"/>
              </w:rPr>
            </w:pPr>
            <w:r>
              <w:rPr>
                <w:rFonts w:eastAsia="Times New Roman"/>
                <w:sz w:val="16"/>
                <w:szCs w:val="16"/>
                <w:lang w:val="en-US"/>
              </w:rPr>
              <w:t>9</w:t>
            </w:r>
          </w:p>
        </w:tc>
        <w:tc>
          <w:tcPr>
            <w:tcW w:w="2572"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УАЗ-3909 ВК4764АР</w:t>
            </w:r>
          </w:p>
        </w:tc>
        <w:tc>
          <w:tcPr>
            <w:tcW w:w="2126"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ТК-U-3909ВП6</w:t>
            </w:r>
          </w:p>
        </w:tc>
        <w:tc>
          <w:tcPr>
            <w:tcW w:w="1150" w:type="dxa"/>
            <w:tcBorders>
              <w:top w:val="nil"/>
              <w:left w:val="nil"/>
              <w:bottom w:val="single" w:sz="4" w:space="0" w:color="auto"/>
              <w:right w:val="single" w:sz="4" w:space="0" w:color="auto"/>
            </w:tcBorders>
            <w:shd w:val="clear" w:color="auto" w:fill="auto"/>
            <w:noWrap/>
            <w:vAlign w:val="center"/>
            <w:hideMark/>
          </w:tcPr>
          <w:p w:rsidR="00A42E3F" w:rsidRPr="00DD3441" w:rsidRDefault="00A42E3F" w:rsidP="00617BFD">
            <w:pPr>
              <w:jc w:val="center"/>
              <w:rPr>
                <w:rFonts w:eastAsia="Times New Roman"/>
                <w:i/>
                <w:iCs/>
                <w:sz w:val="16"/>
                <w:szCs w:val="16"/>
              </w:rPr>
            </w:pPr>
            <w:r>
              <w:rPr>
                <w:rFonts w:eastAsia="Times New Roman"/>
                <w:i/>
                <w:iCs/>
                <w:sz w:val="16"/>
                <w:szCs w:val="16"/>
                <w:lang w:val="en-US"/>
              </w:rPr>
              <w:t>379.20</w:t>
            </w:r>
          </w:p>
        </w:tc>
        <w:tc>
          <w:tcPr>
            <w:tcW w:w="898"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35,00</w:t>
            </w:r>
          </w:p>
        </w:tc>
        <w:tc>
          <w:tcPr>
            <w:tcW w:w="787"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20,00</w:t>
            </w:r>
          </w:p>
        </w:tc>
        <w:tc>
          <w:tcPr>
            <w:tcW w:w="70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10,00</w:t>
            </w:r>
          </w:p>
        </w:tc>
        <w:tc>
          <w:tcPr>
            <w:tcW w:w="846" w:type="dxa"/>
            <w:tcBorders>
              <w:top w:val="nil"/>
              <w:left w:val="nil"/>
              <w:bottom w:val="single" w:sz="4" w:space="0" w:color="auto"/>
              <w:right w:val="single" w:sz="4" w:space="0" w:color="auto"/>
            </w:tcBorders>
            <w:shd w:val="clear" w:color="auto" w:fill="auto"/>
            <w:vAlign w:val="bottom"/>
            <w:hideMark/>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hideMark/>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A42E3F" w:rsidRPr="00E67CA1" w:rsidRDefault="00A42E3F" w:rsidP="00617BFD">
            <w:pPr>
              <w:jc w:val="center"/>
              <w:rPr>
                <w:rFonts w:ascii="Arial" w:eastAsia="Times New Roman" w:hAnsi="Arial" w:cs="Arial"/>
                <w:sz w:val="16"/>
                <w:szCs w:val="16"/>
                <w:lang w:val="en-US"/>
              </w:rPr>
            </w:pPr>
            <w:r>
              <w:rPr>
                <w:rFonts w:ascii="Arial" w:eastAsia="Times New Roman" w:hAnsi="Arial" w:cs="Arial"/>
                <w:sz w:val="16"/>
                <w:szCs w:val="16"/>
                <w:lang w:val="en-US"/>
              </w:rPr>
              <w:t>5.83</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hideMark/>
          </w:tcPr>
          <w:p w:rsidR="00A42E3F" w:rsidRPr="006F6E33" w:rsidRDefault="00A42E3F" w:rsidP="00617BFD">
            <w:pPr>
              <w:jc w:val="center"/>
              <w:rPr>
                <w:rFonts w:eastAsia="Times New Roman"/>
                <w:sz w:val="16"/>
                <w:szCs w:val="16"/>
                <w:lang w:val="en-US"/>
              </w:rPr>
            </w:pPr>
            <w:r>
              <w:rPr>
                <w:rFonts w:eastAsia="Times New Roman"/>
                <w:sz w:val="16"/>
                <w:szCs w:val="16"/>
                <w:lang w:val="en-US"/>
              </w:rPr>
              <w:t>10</w:t>
            </w:r>
          </w:p>
        </w:tc>
        <w:tc>
          <w:tcPr>
            <w:tcW w:w="2572"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УАЗ-3909 ВК0465ВС</w:t>
            </w:r>
          </w:p>
        </w:tc>
        <w:tc>
          <w:tcPr>
            <w:tcW w:w="2126"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ТК-U-3909ВП6</w:t>
            </w:r>
          </w:p>
        </w:tc>
        <w:tc>
          <w:tcPr>
            <w:tcW w:w="1150" w:type="dxa"/>
            <w:tcBorders>
              <w:top w:val="nil"/>
              <w:left w:val="nil"/>
              <w:bottom w:val="single" w:sz="4" w:space="0" w:color="auto"/>
              <w:right w:val="single" w:sz="4" w:space="0" w:color="auto"/>
            </w:tcBorders>
            <w:shd w:val="clear" w:color="auto" w:fill="auto"/>
            <w:noWrap/>
            <w:vAlign w:val="center"/>
            <w:hideMark/>
          </w:tcPr>
          <w:p w:rsidR="00A42E3F" w:rsidRPr="00DD3441" w:rsidRDefault="00A42E3F" w:rsidP="00617BFD">
            <w:pPr>
              <w:jc w:val="center"/>
              <w:rPr>
                <w:rFonts w:eastAsia="Times New Roman"/>
                <w:i/>
                <w:iCs/>
                <w:sz w:val="16"/>
                <w:szCs w:val="16"/>
              </w:rPr>
            </w:pPr>
            <w:r>
              <w:rPr>
                <w:rFonts w:eastAsia="Times New Roman"/>
                <w:i/>
                <w:iCs/>
                <w:sz w:val="16"/>
                <w:szCs w:val="16"/>
                <w:lang w:val="en-US"/>
              </w:rPr>
              <w:t>379.20</w:t>
            </w:r>
          </w:p>
        </w:tc>
        <w:tc>
          <w:tcPr>
            <w:tcW w:w="898"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35,00</w:t>
            </w:r>
          </w:p>
        </w:tc>
        <w:tc>
          <w:tcPr>
            <w:tcW w:w="787"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20,00</w:t>
            </w:r>
          </w:p>
        </w:tc>
        <w:tc>
          <w:tcPr>
            <w:tcW w:w="70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10,00</w:t>
            </w:r>
          </w:p>
        </w:tc>
        <w:tc>
          <w:tcPr>
            <w:tcW w:w="846" w:type="dxa"/>
            <w:tcBorders>
              <w:top w:val="nil"/>
              <w:left w:val="nil"/>
              <w:bottom w:val="single" w:sz="4" w:space="0" w:color="auto"/>
              <w:right w:val="single" w:sz="4" w:space="0" w:color="auto"/>
            </w:tcBorders>
            <w:shd w:val="clear" w:color="auto" w:fill="auto"/>
            <w:vAlign w:val="bottom"/>
            <w:hideMark/>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hideMark/>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A42E3F" w:rsidRPr="00E67CA1" w:rsidRDefault="00A42E3F" w:rsidP="00617BFD">
            <w:pPr>
              <w:jc w:val="center"/>
              <w:rPr>
                <w:rFonts w:ascii="Arial" w:eastAsia="Times New Roman" w:hAnsi="Arial" w:cs="Arial"/>
                <w:sz w:val="16"/>
                <w:szCs w:val="16"/>
                <w:lang w:val="en-US"/>
              </w:rPr>
            </w:pPr>
            <w:r>
              <w:rPr>
                <w:rFonts w:ascii="Arial" w:eastAsia="Times New Roman" w:hAnsi="Arial" w:cs="Arial"/>
                <w:sz w:val="16"/>
                <w:szCs w:val="16"/>
                <w:lang w:val="en-US"/>
              </w:rPr>
              <w:t>5.83</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hideMark/>
          </w:tcPr>
          <w:p w:rsidR="00A42E3F" w:rsidRPr="006F6E33" w:rsidRDefault="00A42E3F" w:rsidP="00617BFD">
            <w:pPr>
              <w:jc w:val="center"/>
              <w:rPr>
                <w:rFonts w:eastAsia="Times New Roman"/>
                <w:sz w:val="16"/>
                <w:szCs w:val="16"/>
                <w:lang w:val="en-US"/>
              </w:rPr>
            </w:pPr>
            <w:r>
              <w:rPr>
                <w:rFonts w:eastAsia="Times New Roman"/>
                <w:sz w:val="16"/>
                <w:szCs w:val="16"/>
                <w:lang w:val="en-US"/>
              </w:rPr>
              <w:t>11</w:t>
            </w:r>
          </w:p>
        </w:tc>
        <w:tc>
          <w:tcPr>
            <w:tcW w:w="2572"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УАЗ-31519 ВК4798АР</w:t>
            </w:r>
          </w:p>
        </w:tc>
        <w:tc>
          <w:tcPr>
            <w:tcW w:w="2126" w:type="dxa"/>
            <w:tcBorders>
              <w:top w:val="nil"/>
              <w:left w:val="nil"/>
              <w:bottom w:val="single" w:sz="4" w:space="0" w:color="auto"/>
              <w:right w:val="single" w:sz="4" w:space="0" w:color="auto"/>
            </w:tcBorders>
            <w:shd w:val="clear" w:color="000000" w:fill="FFFFFF"/>
            <w:vAlign w:val="center"/>
            <w:hideMark/>
          </w:tcPr>
          <w:p w:rsidR="00A42E3F" w:rsidRPr="00DD3441" w:rsidRDefault="00A42E3F" w:rsidP="00617BFD">
            <w:pPr>
              <w:rPr>
                <w:rFonts w:eastAsia="Times New Roman"/>
                <w:sz w:val="16"/>
                <w:szCs w:val="16"/>
              </w:rPr>
            </w:pPr>
            <w:r w:rsidRPr="00DD3441">
              <w:rPr>
                <w:rFonts w:eastAsia="Times New Roman"/>
                <w:sz w:val="16"/>
                <w:szCs w:val="16"/>
              </w:rPr>
              <w:t>ТК-U-3909ВП6</w:t>
            </w:r>
          </w:p>
        </w:tc>
        <w:tc>
          <w:tcPr>
            <w:tcW w:w="1150" w:type="dxa"/>
            <w:tcBorders>
              <w:top w:val="nil"/>
              <w:left w:val="nil"/>
              <w:bottom w:val="single" w:sz="4" w:space="0" w:color="auto"/>
              <w:right w:val="single" w:sz="4" w:space="0" w:color="auto"/>
            </w:tcBorders>
            <w:shd w:val="clear" w:color="auto" w:fill="auto"/>
            <w:noWrap/>
            <w:vAlign w:val="center"/>
            <w:hideMark/>
          </w:tcPr>
          <w:p w:rsidR="00A42E3F" w:rsidRPr="00DD3441" w:rsidRDefault="00A42E3F" w:rsidP="00617BFD">
            <w:pPr>
              <w:jc w:val="center"/>
              <w:rPr>
                <w:rFonts w:eastAsia="Times New Roman"/>
                <w:i/>
                <w:iCs/>
                <w:sz w:val="16"/>
                <w:szCs w:val="16"/>
              </w:rPr>
            </w:pPr>
            <w:r>
              <w:rPr>
                <w:rFonts w:eastAsia="Times New Roman"/>
                <w:i/>
                <w:iCs/>
                <w:sz w:val="16"/>
                <w:szCs w:val="16"/>
                <w:lang w:val="en-US"/>
              </w:rPr>
              <w:t>379.20</w:t>
            </w:r>
          </w:p>
        </w:tc>
        <w:tc>
          <w:tcPr>
            <w:tcW w:w="898"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35,00</w:t>
            </w:r>
          </w:p>
        </w:tc>
        <w:tc>
          <w:tcPr>
            <w:tcW w:w="787"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20,00</w:t>
            </w:r>
          </w:p>
        </w:tc>
        <w:tc>
          <w:tcPr>
            <w:tcW w:w="709" w:type="dxa"/>
            <w:tcBorders>
              <w:top w:val="nil"/>
              <w:left w:val="nil"/>
              <w:bottom w:val="single" w:sz="4" w:space="0" w:color="auto"/>
              <w:right w:val="single" w:sz="4" w:space="0" w:color="auto"/>
            </w:tcBorders>
            <w:shd w:val="clear" w:color="auto" w:fill="auto"/>
            <w:vAlign w:val="center"/>
            <w:hideMark/>
          </w:tcPr>
          <w:p w:rsidR="00A42E3F" w:rsidRPr="00DD3441" w:rsidRDefault="00A42E3F" w:rsidP="00617BFD">
            <w:pPr>
              <w:jc w:val="center"/>
              <w:rPr>
                <w:rFonts w:eastAsia="Times New Roman"/>
                <w:sz w:val="16"/>
                <w:szCs w:val="16"/>
              </w:rPr>
            </w:pPr>
            <w:r w:rsidRPr="00DD3441">
              <w:rPr>
                <w:rFonts w:eastAsia="Times New Roman"/>
                <w:sz w:val="16"/>
                <w:szCs w:val="16"/>
              </w:rPr>
              <w:t>10,00</w:t>
            </w:r>
          </w:p>
        </w:tc>
        <w:tc>
          <w:tcPr>
            <w:tcW w:w="846" w:type="dxa"/>
            <w:tcBorders>
              <w:top w:val="nil"/>
              <w:left w:val="nil"/>
              <w:bottom w:val="single" w:sz="4" w:space="0" w:color="auto"/>
              <w:right w:val="single" w:sz="4" w:space="0" w:color="auto"/>
            </w:tcBorders>
            <w:shd w:val="clear" w:color="auto" w:fill="auto"/>
            <w:vAlign w:val="bottom"/>
            <w:hideMark/>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hideMark/>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A42E3F" w:rsidRPr="00E67CA1" w:rsidRDefault="00A42E3F" w:rsidP="00617BFD">
            <w:pPr>
              <w:jc w:val="center"/>
              <w:rPr>
                <w:rFonts w:ascii="Arial" w:eastAsia="Times New Roman" w:hAnsi="Arial" w:cs="Arial"/>
                <w:sz w:val="16"/>
                <w:szCs w:val="16"/>
                <w:lang w:val="en-US"/>
              </w:rPr>
            </w:pPr>
            <w:r>
              <w:rPr>
                <w:rFonts w:ascii="Arial" w:eastAsia="Times New Roman" w:hAnsi="Arial" w:cs="Arial"/>
                <w:sz w:val="16"/>
                <w:szCs w:val="16"/>
                <w:lang w:val="en-US"/>
              </w:rPr>
              <w:t>5.83</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tcPr>
          <w:p w:rsidR="00A42E3F" w:rsidRPr="006F6E33" w:rsidRDefault="00A42E3F" w:rsidP="00617BFD">
            <w:pPr>
              <w:jc w:val="center"/>
              <w:rPr>
                <w:rFonts w:eastAsia="Times New Roman"/>
                <w:sz w:val="16"/>
                <w:szCs w:val="16"/>
                <w:lang w:val="en-US"/>
              </w:rPr>
            </w:pPr>
            <w:r>
              <w:rPr>
                <w:rFonts w:eastAsia="Times New Roman"/>
                <w:sz w:val="16"/>
                <w:szCs w:val="16"/>
                <w:lang w:val="en-US"/>
              </w:rPr>
              <w:t>12</w:t>
            </w:r>
          </w:p>
        </w:tc>
        <w:tc>
          <w:tcPr>
            <w:tcW w:w="2572"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УАЗ-31514 ВК3142АР</w:t>
            </w:r>
          </w:p>
        </w:tc>
        <w:tc>
          <w:tcPr>
            <w:tcW w:w="2126"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ТК-U-3909ВП6</w:t>
            </w:r>
          </w:p>
        </w:tc>
        <w:tc>
          <w:tcPr>
            <w:tcW w:w="1150" w:type="dxa"/>
            <w:tcBorders>
              <w:top w:val="nil"/>
              <w:left w:val="nil"/>
              <w:bottom w:val="single" w:sz="4" w:space="0" w:color="auto"/>
              <w:right w:val="single" w:sz="4" w:space="0" w:color="auto"/>
            </w:tcBorders>
            <w:shd w:val="clear" w:color="auto" w:fill="auto"/>
            <w:noWrap/>
            <w:vAlign w:val="center"/>
          </w:tcPr>
          <w:p w:rsidR="00A42E3F" w:rsidRPr="00DD3441" w:rsidRDefault="00A42E3F" w:rsidP="00617BFD">
            <w:pPr>
              <w:jc w:val="center"/>
              <w:rPr>
                <w:rFonts w:eastAsia="Times New Roman"/>
                <w:i/>
                <w:iCs/>
                <w:sz w:val="16"/>
                <w:szCs w:val="16"/>
              </w:rPr>
            </w:pPr>
            <w:r>
              <w:rPr>
                <w:rFonts w:eastAsia="Times New Roman"/>
                <w:i/>
                <w:iCs/>
                <w:sz w:val="16"/>
                <w:szCs w:val="16"/>
                <w:lang w:val="en-US"/>
              </w:rPr>
              <w:t>379.20</w:t>
            </w:r>
          </w:p>
        </w:tc>
        <w:tc>
          <w:tcPr>
            <w:tcW w:w="898"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35,00</w:t>
            </w:r>
          </w:p>
        </w:tc>
        <w:tc>
          <w:tcPr>
            <w:tcW w:w="787"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20,00</w:t>
            </w:r>
          </w:p>
        </w:tc>
        <w:tc>
          <w:tcPr>
            <w:tcW w:w="709"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10,00</w:t>
            </w:r>
          </w:p>
        </w:tc>
        <w:tc>
          <w:tcPr>
            <w:tcW w:w="846" w:type="dxa"/>
            <w:tcBorders>
              <w:top w:val="nil"/>
              <w:left w:val="nil"/>
              <w:bottom w:val="single" w:sz="4" w:space="0" w:color="auto"/>
              <w:right w:val="single" w:sz="4" w:space="0" w:color="auto"/>
            </w:tcBorders>
            <w:shd w:val="clear" w:color="auto" w:fill="auto"/>
            <w:vAlign w:val="bottom"/>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tcPr>
          <w:p w:rsidR="00A42E3F" w:rsidRPr="00DD3441" w:rsidRDefault="00A42E3F" w:rsidP="00617BFD">
            <w:pPr>
              <w:jc w:val="center"/>
              <w:rPr>
                <w:rFonts w:ascii="Arial" w:eastAsia="Times New Roman" w:hAnsi="Arial" w:cs="Arial"/>
                <w:sz w:val="16"/>
                <w:szCs w:val="16"/>
              </w:rPr>
            </w:pPr>
            <w:r w:rsidRPr="00DD3441">
              <w:rPr>
                <w:rFonts w:ascii="Arial" w:eastAsia="Times New Roman" w:hAnsi="Arial" w:cs="Arial"/>
                <w:sz w:val="16"/>
                <w:szCs w:val="16"/>
              </w:rPr>
              <w:t>65,00</w:t>
            </w:r>
          </w:p>
        </w:tc>
        <w:tc>
          <w:tcPr>
            <w:tcW w:w="708" w:type="dxa"/>
            <w:tcBorders>
              <w:top w:val="nil"/>
              <w:left w:val="nil"/>
              <w:bottom w:val="single" w:sz="4" w:space="0" w:color="auto"/>
              <w:right w:val="single" w:sz="4" w:space="0" w:color="auto"/>
            </w:tcBorders>
            <w:shd w:val="clear" w:color="auto" w:fill="auto"/>
            <w:noWrap/>
            <w:vAlign w:val="bottom"/>
          </w:tcPr>
          <w:p w:rsidR="00A42E3F" w:rsidRPr="00E67CA1" w:rsidRDefault="00A42E3F" w:rsidP="00617BFD">
            <w:pPr>
              <w:jc w:val="center"/>
              <w:rPr>
                <w:rFonts w:ascii="Arial" w:eastAsia="Times New Roman" w:hAnsi="Arial" w:cs="Arial"/>
                <w:sz w:val="16"/>
                <w:szCs w:val="16"/>
                <w:lang w:val="en-US"/>
              </w:rPr>
            </w:pPr>
            <w:r>
              <w:rPr>
                <w:rFonts w:ascii="Arial" w:eastAsia="Times New Roman" w:hAnsi="Arial" w:cs="Arial"/>
                <w:sz w:val="16"/>
                <w:szCs w:val="16"/>
                <w:lang w:val="en-US"/>
              </w:rPr>
              <w:t>5.83</w:t>
            </w:r>
          </w:p>
        </w:tc>
      </w:tr>
      <w:tr w:rsidR="00A42E3F" w:rsidRPr="00DD3441" w:rsidTr="00617BFD">
        <w:trPr>
          <w:trHeight w:val="315"/>
        </w:trPr>
        <w:tc>
          <w:tcPr>
            <w:tcW w:w="410" w:type="dxa"/>
            <w:tcBorders>
              <w:top w:val="nil"/>
              <w:left w:val="single" w:sz="4" w:space="0" w:color="auto"/>
              <w:bottom w:val="single" w:sz="4" w:space="0" w:color="auto"/>
              <w:right w:val="single" w:sz="4" w:space="0" w:color="auto"/>
            </w:tcBorders>
            <w:shd w:val="clear" w:color="000000" w:fill="FFFFFF"/>
            <w:vAlign w:val="center"/>
          </w:tcPr>
          <w:p w:rsidR="00A42E3F" w:rsidRPr="006F6E33" w:rsidRDefault="00A42E3F" w:rsidP="00617BFD">
            <w:pPr>
              <w:jc w:val="center"/>
              <w:rPr>
                <w:rFonts w:eastAsia="Times New Roman"/>
                <w:sz w:val="16"/>
                <w:szCs w:val="16"/>
                <w:lang w:val="en-US"/>
              </w:rPr>
            </w:pPr>
            <w:r>
              <w:rPr>
                <w:rFonts w:eastAsia="Times New Roman"/>
                <w:sz w:val="16"/>
                <w:szCs w:val="16"/>
                <w:lang w:val="en-US"/>
              </w:rPr>
              <w:t>13</w:t>
            </w:r>
          </w:p>
        </w:tc>
        <w:tc>
          <w:tcPr>
            <w:tcW w:w="2572"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E67CA1">
              <w:rPr>
                <w:rFonts w:eastAsia="Times New Roman"/>
                <w:sz w:val="16"/>
                <w:szCs w:val="16"/>
              </w:rPr>
              <w:t>ВАЗ-21213  ВК0480ВС</w:t>
            </w:r>
          </w:p>
        </w:tc>
        <w:tc>
          <w:tcPr>
            <w:tcW w:w="2126" w:type="dxa"/>
            <w:tcBorders>
              <w:top w:val="nil"/>
              <w:left w:val="nil"/>
              <w:bottom w:val="single" w:sz="4" w:space="0" w:color="auto"/>
              <w:right w:val="single" w:sz="4" w:space="0" w:color="auto"/>
            </w:tcBorders>
            <w:shd w:val="clear" w:color="000000" w:fill="FFFFFF"/>
            <w:vAlign w:val="center"/>
          </w:tcPr>
          <w:p w:rsidR="00A42E3F" w:rsidRPr="00DD3441" w:rsidRDefault="00A42E3F" w:rsidP="00617BFD">
            <w:pPr>
              <w:rPr>
                <w:rFonts w:eastAsia="Times New Roman"/>
                <w:sz w:val="16"/>
                <w:szCs w:val="16"/>
              </w:rPr>
            </w:pPr>
            <w:r w:rsidRPr="00DD3441">
              <w:rPr>
                <w:rFonts w:eastAsia="Times New Roman"/>
                <w:sz w:val="16"/>
                <w:szCs w:val="16"/>
              </w:rPr>
              <w:t>ТК-U-3909ВП6</w:t>
            </w:r>
          </w:p>
        </w:tc>
        <w:tc>
          <w:tcPr>
            <w:tcW w:w="1150" w:type="dxa"/>
            <w:tcBorders>
              <w:top w:val="nil"/>
              <w:left w:val="nil"/>
              <w:bottom w:val="single" w:sz="4" w:space="0" w:color="auto"/>
              <w:right w:val="single" w:sz="4" w:space="0" w:color="auto"/>
            </w:tcBorders>
            <w:shd w:val="clear" w:color="auto" w:fill="auto"/>
            <w:noWrap/>
            <w:vAlign w:val="center"/>
          </w:tcPr>
          <w:p w:rsidR="00A42E3F" w:rsidRPr="00DD3441" w:rsidRDefault="00A42E3F" w:rsidP="00617BFD">
            <w:pPr>
              <w:jc w:val="center"/>
              <w:rPr>
                <w:rFonts w:eastAsia="Times New Roman"/>
                <w:i/>
                <w:iCs/>
                <w:sz w:val="16"/>
                <w:szCs w:val="16"/>
              </w:rPr>
            </w:pPr>
            <w:r>
              <w:rPr>
                <w:rFonts w:eastAsia="Times New Roman"/>
                <w:i/>
                <w:iCs/>
                <w:sz w:val="16"/>
                <w:szCs w:val="16"/>
                <w:lang w:val="en-US"/>
              </w:rPr>
              <w:t>379.20</w:t>
            </w:r>
          </w:p>
        </w:tc>
        <w:tc>
          <w:tcPr>
            <w:tcW w:w="898"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35,00</w:t>
            </w:r>
          </w:p>
        </w:tc>
        <w:tc>
          <w:tcPr>
            <w:tcW w:w="787"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Pr>
                <w:rFonts w:eastAsia="Times New Roman"/>
                <w:sz w:val="16"/>
                <w:szCs w:val="16"/>
                <w:lang w:val="uk-UA"/>
              </w:rPr>
              <w:t>20</w:t>
            </w:r>
            <w:r w:rsidRPr="00DD3441">
              <w:rPr>
                <w:rFonts w:eastAsia="Times New Roman"/>
                <w:sz w:val="16"/>
                <w:szCs w:val="16"/>
              </w:rPr>
              <w:t>,00</w:t>
            </w:r>
          </w:p>
        </w:tc>
        <w:tc>
          <w:tcPr>
            <w:tcW w:w="709" w:type="dxa"/>
            <w:tcBorders>
              <w:top w:val="nil"/>
              <w:left w:val="nil"/>
              <w:bottom w:val="single" w:sz="4" w:space="0" w:color="auto"/>
              <w:right w:val="single" w:sz="4" w:space="0" w:color="auto"/>
            </w:tcBorders>
            <w:shd w:val="clear" w:color="auto" w:fill="auto"/>
            <w:vAlign w:val="center"/>
          </w:tcPr>
          <w:p w:rsidR="00A42E3F" w:rsidRPr="00DD3441" w:rsidRDefault="00A42E3F" w:rsidP="00617BFD">
            <w:pPr>
              <w:jc w:val="center"/>
              <w:rPr>
                <w:rFonts w:eastAsia="Times New Roman"/>
                <w:sz w:val="16"/>
                <w:szCs w:val="16"/>
              </w:rPr>
            </w:pPr>
            <w:r w:rsidRPr="00DD3441">
              <w:rPr>
                <w:rFonts w:eastAsia="Times New Roman"/>
                <w:sz w:val="16"/>
                <w:szCs w:val="16"/>
              </w:rPr>
              <w:t>10,00</w:t>
            </w:r>
          </w:p>
        </w:tc>
        <w:tc>
          <w:tcPr>
            <w:tcW w:w="846" w:type="dxa"/>
            <w:tcBorders>
              <w:top w:val="nil"/>
              <w:left w:val="nil"/>
              <w:bottom w:val="single" w:sz="4" w:space="0" w:color="auto"/>
              <w:right w:val="single" w:sz="4" w:space="0" w:color="auto"/>
            </w:tcBorders>
            <w:shd w:val="clear" w:color="auto" w:fill="auto"/>
            <w:vAlign w:val="bottom"/>
          </w:tcPr>
          <w:p w:rsidR="00A42E3F" w:rsidRPr="00DD3441" w:rsidRDefault="00A42E3F" w:rsidP="00617BFD">
            <w:pPr>
              <w:jc w:val="center"/>
              <w:rPr>
                <w:rFonts w:eastAsia="Times New Roman"/>
                <w:sz w:val="16"/>
                <w:szCs w:val="16"/>
              </w:rPr>
            </w:pPr>
            <w:r w:rsidRPr="00DD3441">
              <w:rPr>
                <w:rFonts w:eastAsia="Times New Roman"/>
                <w:sz w:val="16"/>
                <w:szCs w:val="16"/>
              </w:rPr>
              <w:t>0,00</w:t>
            </w:r>
          </w:p>
        </w:tc>
        <w:tc>
          <w:tcPr>
            <w:tcW w:w="1129" w:type="dxa"/>
            <w:tcBorders>
              <w:top w:val="nil"/>
              <w:left w:val="nil"/>
              <w:bottom w:val="single" w:sz="4" w:space="0" w:color="auto"/>
              <w:right w:val="single" w:sz="4" w:space="0" w:color="auto"/>
            </w:tcBorders>
            <w:shd w:val="clear" w:color="auto" w:fill="auto"/>
            <w:noWrap/>
            <w:vAlign w:val="bottom"/>
          </w:tcPr>
          <w:p w:rsidR="00A42E3F" w:rsidRPr="00DD3441" w:rsidRDefault="00A42E3F" w:rsidP="00617BFD">
            <w:pPr>
              <w:jc w:val="center"/>
              <w:rPr>
                <w:rFonts w:ascii="Arial" w:eastAsia="Times New Roman" w:hAnsi="Arial" w:cs="Arial"/>
                <w:sz w:val="16"/>
                <w:szCs w:val="16"/>
              </w:rPr>
            </w:pPr>
            <w:r>
              <w:rPr>
                <w:rFonts w:ascii="Arial" w:eastAsia="Times New Roman" w:hAnsi="Arial" w:cs="Arial"/>
                <w:sz w:val="16"/>
                <w:szCs w:val="16"/>
                <w:lang w:val="uk-UA"/>
              </w:rPr>
              <w:t>65</w:t>
            </w:r>
            <w:r w:rsidRPr="00DD3441">
              <w:rPr>
                <w:rFonts w:ascii="Arial" w:eastAsia="Times New Roman" w:hAnsi="Arial" w:cs="Arial"/>
                <w:sz w:val="16"/>
                <w:szCs w:val="16"/>
              </w:rPr>
              <w:t>,00</w:t>
            </w:r>
          </w:p>
        </w:tc>
        <w:tc>
          <w:tcPr>
            <w:tcW w:w="708" w:type="dxa"/>
            <w:tcBorders>
              <w:top w:val="nil"/>
              <w:left w:val="nil"/>
              <w:bottom w:val="single" w:sz="4" w:space="0" w:color="auto"/>
              <w:right w:val="single" w:sz="4" w:space="0" w:color="auto"/>
            </w:tcBorders>
            <w:shd w:val="clear" w:color="auto" w:fill="auto"/>
            <w:noWrap/>
            <w:vAlign w:val="bottom"/>
          </w:tcPr>
          <w:p w:rsidR="00A42E3F" w:rsidRPr="00E67CA1" w:rsidRDefault="00A42E3F" w:rsidP="00617BFD">
            <w:pPr>
              <w:jc w:val="center"/>
              <w:rPr>
                <w:rFonts w:ascii="Arial" w:eastAsia="Times New Roman" w:hAnsi="Arial" w:cs="Arial"/>
                <w:sz w:val="16"/>
                <w:szCs w:val="16"/>
                <w:lang w:val="en-US"/>
              </w:rPr>
            </w:pPr>
            <w:r>
              <w:rPr>
                <w:rFonts w:ascii="Arial" w:eastAsia="Times New Roman" w:hAnsi="Arial" w:cs="Arial"/>
                <w:sz w:val="16"/>
                <w:szCs w:val="16"/>
                <w:lang w:val="en-US"/>
              </w:rPr>
              <w:t>5.83</w:t>
            </w:r>
          </w:p>
        </w:tc>
      </w:tr>
    </w:tbl>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41164E" w:rsidRDefault="0041164E" w:rsidP="0041164E">
      <w:pPr>
        <w:ind w:firstLine="180"/>
        <w:jc w:val="both"/>
        <w:rPr>
          <w:lang w:val="uk-UA"/>
        </w:rPr>
      </w:pPr>
    </w:p>
    <w:p w:rsidR="000A3256" w:rsidRDefault="000A3256" w:rsidP="0041164E">
      <w:pPr>
        <w:ind w:firstLine="180"/>
        <w:jc w:val="both"/>
        <w:rPr>
          <w:lang w:val="uk-UA"/>
        </w:rPr>
      </w:pPr>
    </w:p>
    <w:p w:rsidR="000A3256" w:rsidRDefault="000A3256" w:rsidP="0041164E">
      <w:pPr>
        <w:ind w:firstLine="180"/>
        <w:jc w:val="both"/>
        <w:rPr>
          <w:lang w:val="uk-UA"/>
        </w:rPr>
      </w:pPr>
    </w:p>
    <w:p w:rsidR="000A3256" w:rsidRDefault="000A3256" w:rsidP="0041164E">
      <w:pPr>
        <w:ind w:firstLine="180"/>
        <w:jc w:val="both"/>
        <w:rPr>
          <w:lang w:val="uk-UA"/>
        </w:rPr>
      </w:pPr>
    </w:p>
    <w:p w:rsidR="0041164E" w:rsidRDefault="0041164E" w:rsidP="0041164E">
      <w:pPr>
        <w:ind w:firstLine="180"/>
        <w:jc w:val="both"/>
        <w:rPr>
          <w:lang w:val="uk-UA"/>
        </w:rPr>
      </w:pPr>
    </w:p>
    <w:p w:rsidR="00A42E3F" w:rsidRDefault="00A42E3F" w:rsidP="0041164E">
      <w:pPr>
        <w:ind w:firstLine="180"/>
        <w:jc w:val="both"/>
        <w:rPr>
          <w:lang w:val="uk-UA"/>
        </w:rPr>
      </w:pPr>
    </w:p>
    <w:p w:rsidR="0041164E" w:rsidRPr="000A3256" w:rsidRDefault="0041164E" w:rsidP="000A3256">
      <w:pPr>
        <w:ind w:left="-567" w:right="-427" w:firstLine="284"/>
        <w:jc w:val="center"/>
        <w:rPr>
          <w:rFonts w:eastAsia="Times New Roman"/>
          <w:b/>
          <w:bCs/>
          <w:i/>
          <w:lang w:val="uk-UA"/>
        </w:rPr>
      </w:pPr>
      <w:r w:rsidRPr="000A3256">
        <w:rPr>
          <w:b/>
          <w:i/>
          <w:lang w:val="uk-UA"/>
        </w:rPr>
        <w:t xml:space="preserve">«Обгрунтування по розділу </w:t>
      </w:r>
      <w:r w:rsidRPr="000A3256">
        <w:rPr>
          <w:rFonts w:eastAsia="Times New Roman"/>
          <w:b/>
          <w:bCs/>
          <w:i/>
          <w:lang w:val="uk-UA"/>
        </w:rPr>
        <w:t>VII «Інше»</w:t>
      </w:r>
    </w:p>
    <w:p w:rsidR="0041164E" w:rsidRPr="000A3256" w:rsidRDefault="0041164E" w:rsidP="000A3256">
      <w:pPr>
        <w:spacing w:after="40"/>
        <w:ind w:left="-567" w:right="-427" w:firstLine="284"/>
        <w:outlineLvl w:val="0"/>
        <w:rPr>
          <w:i/>
          <w:lang w:val="uk-UA"/>
        </w:rPr>
      </w:pPr>
    </w:p>
    <w:p w:rsidR="0041164E" w:rsidRPr="000A3256" w:rsidRDefault="0041164E" w:rsidP="000A3256">
      <w:pPr>
        <w:spacing w:before="100" w:beforeAutospacing="1" w:after="100" w:afterAutospacing="1"/>
        <w:ind w:left="-567" w:right="-427" w:firstLine="284"/>
        <w:jc w:val="right"/>
        <w:outlineLvl w:val="1"/>
        <w:rPr>
          <w:b/>
          <w:bCs/>
          <w:lang w:val="uk-UA"/>
        </w:rPr>
      </w:pPr>
      <w:r w:rsidRPr="000A3256">
        <w:rPr>
          <w:b/>
          <w:bCs/>
          <w:lang w:val="uk-UA"/>
        </w:rPr>
        <w:t>Додаток №7.1</w:t>
      </w:r>
    </w:p>
    <w:p w:rsidR="0041164E" w:rsidRDefault="0041164E" w:rsidP="000A3256">
      <w:pPr>
        <w:ind w:left="-567" w:right="-427" w:firstLine="284"/>
        <w:rPr>
          <w:rFonts w:eastAsia="Times New Roman"/>
          <w:b/>
          <w:bCs/>
          <w:lang w:val="uk-UA"/>
        </w:rPr>
      </w:pPr>
      <w:r w:rsidRPr="00BE04E7">
        <w:rPr>
          <w:rFonts w:eastAsia="Times New Roman"/>
          <w:b/>
          <w:bCs/>
          <w:lang w:val="uk-UA"/>
        </w:rPr>
        <w:t>Трасошукач</w:t>
      </w:r>
    </w:p>
    <w:p w:rsidR="0041164E" w:rsidRDefault="0041164E" w:rsidP="000A3256">
      <w:pPr>
        <w:ind w:left="-567" w:right="-427" w:firstLine="851"/>
        <w:jc w:val="both"/>
        <w:rPr>
          <w:lang w:val="uk-UA"/>
        </w:rPr>
      </w:pPr>
      <w:r>
        <w:rPr>
          <w:noProof/>
          <w:lang w:val="uk-UA" w:eastAsia="uk-UA"/>
        </w:rPr>
        <w:drawing>
          <wp:anchor distT="0" distB="0" distL="114300" distR="114300" simplePos="0" relativeHeight="251659264" behindDoc="0" locked="0" layoutInCell="1" allowOverlap="1">
            <wp:simplePos x="0" y="0"/>
            <wp:positionH relativeFrom="column">
              <wp:posOffset>124460</wp:posOffset>
            </wp:positionH>
            <wp:positionV relativeFrom="paragraph">
              <wp:posOffset>156845</wp:posOffset>
            </wp:positionV>
            <wp:extent cx="3395345" cy="1979930"/>
            <wp:effectExtent l="19050" t="0" r="0" b="0"/>
            <wp:wrapSquare wrapText="bothSides"/>
            <wp:docPr id="80" name="Рисунок 2" descr="&amp;Tcy;&amp;rcy;&amp;acy;&amp;scy;&amp;scy;&amp;ocy;&amp;icy;&amp;scy;&amp;kcy;&amp;acy;&amp;tcy;&amp;iecy;&amp;lcy;&amp;softcy; &amp;Pcy;&amp;ocy;&amp;icy;&amp;scy;&amp;kcy;-410 &amp;Mcy;&amp;acy;&amp;scy;&amp;t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Tcy;&amp;rcy;&amp;acy;&amp;scy;&amp;scy;&amp;ocy;&amp;icy;&amp;scy;&amp;kcy;&amp;acy;&amp;tcy;&amp;iecy;&amp;lcy;&amp;softcy; &amp;Pcy;&amp;ocy;&amp;icy;&amp;scy;&amp;kcy;-410 &amp;Mcy;&amp;acy;&amp;scy;&amp;tcy;&amp;iecy;&amp;rcy;"/>
                    <pic:cNvPicPr>
                      <a:picLocks noChangeAspect="1" noChangeArrowheads="1"/>
                    </pic:cNvPicPr>
                  </pic:nvPicPr>
                  <pic:blipFill>
                    <a:blip r:embed="rId81" cstate="print"/>
                    <a:srcRect/>
                    <a:stretch>
                      <a:fillRect/>
                    </a:stretch>
                  </pic:blipFill>
                  <pic:spPr bwMode="auto">
                    <a:xfrm>
                      <a:off x="0" y="0"/>
                      <a:ext cx="3395345" cy="1979930"/>
                    </a:xfrm>
                    <a:prstGeom prst="rect">
                      <a:avLst/>
                    </a:prstGeom>
                    <a:noFill/>
                    <a:ln w="9525">
                      <a:noFill/>
                      <a:miter lim="800000"/>
                      <a:headEnd/>
                      <a:tailEnd/>
                    </a:ln>
                  </pic:spPr>
                </pic:pic>
              </a:graphicData>
            </a:graphic>
          </wp:anchor>
        </w:drawing>
      </w:r>
      <w:r w:rsidRPr="00BE04E7">
        <w:rPr>
          <w:lang w:val="uk-UA"/>
        </w:rPr>
        <w:t xml:space="preserve">Трасошукач </w:t>
      </w:r>
      <w:r w:rsidRPr="00622D08">
        <w:rPr>
          <w:lang w:val="uk-UA"/>
        </w:rPr>
        <w:t>ПОИСК 410Д Мастер</w:t>
      </w:r>
      <w:r>
        <w:rPr>
          <w:lang w:val="uk-UA"/>
        </w:rPr>
        <w:t xml:space="preserve"> </w:t>
      </w:r>
      <w:r w:rsidRPr="00BE04E7">
        <w:rPr>
          <w:lang w:val="uk-UA"/>
        </w:rPr>
        <w:t xml:space="preserve">діагностичний прилад, який здійснює вимір електромагнітних полів, випромінюваних підземними об'єктами. Він призначений для надання допомоги користувачеві в пошуку трубопроводів і кабелю в землі шляхом визначення характеристик ліній електромагнітного поля і відображення їх на екрані в реальному часі. Простота в застосуванні, враховує тільки найпотужніший сигнал. Відсутні «провали» або «піки». Має кілька режимів пошуку об'єктів під землею. Трасошукач </w:t>
      </w:r>
      <w:r w:rsidRPr="00622D08">
        <w:rPr>
          <w:lang w:val="uk-UA"/>
        </w:rPr>
        <w:t>ПОИСК 410Д Мастер</w:t>
      </w:r>
      <w:r>
        <w:rPr>
          <w:lang w:val="uk-UA"/>
        </w:rPr>
        <w:t xml:space="preserve"> </w:t>
      </w:r>
      <w:r w:rsidRPr="00BE04E7">
        <w:rPr>
          <w:lang w:val="uk-UA"/>
        </w:rPr>
        <w:t xml:space="preserve">можна проводити пошук як в активному, так і в пасивному режимі. </w:t>
      </w:r>
    </w:p>
    <w:p w:rsidR="0041164E" w:rsidRPr="00BE04E7" w:rsidRDefault="0041164E" w:rsidP="000A3256">
      <w:pPr>
        <w:ind w:left="-567" w:right="-427" w:firstLine="283"/>
        <w:jc w:val="both"/>
        <w:rPr>
          <w:lang w:val="uk-UA"/>
        </w:rPr>
      </w:pPr>
      <w:r>
        <w:rPr>
          <w:lang w:val="uk-UA"/>
        </w:rPr>
        <w:t>Пошук траси здійснюється по зображенню на екрані та звуковим способом.</w:t>
      </w:r>
    </w:p>
    <w:p w:rsidR="0041164E" w:rsidRPr="00BE04E7" w:rsidRDefault="0041164E" w:rsidP="000A3256">
      <w:pPr>
        <w:ind w:left="-567" w:right="-427" w:firstLine="283"/>
        <w:jc w:val="both"/>
        <w:rPr>
          <w:lang w:val="uk-UA"/>
        </w:rPr>
      </w:pPr>
      <w:r w:rsidRPr="00BE04E7">
        <w:rPr>
          <w:lang w:val="uk-UA"/>
        </w:rPr>
        <w:t xml:space="preserve"> Застосування трасошукача </w:t>
      </w:r>
      <w:r w:rsidRPr="00622D08">
        <w:rPr>
          <w:lang w:val="uk-UA"/>
        </w:rPr>
        <w:t>ПОИСК 410Д Мастер</w:t>
      </w:r>
      <w:r w:rsidRPr="00BE04E7">
        <w:rPr>
          <w:lang w:val="uk-UA"/>
        </w:rPr>
        <w:t>:</w:t>
      </w:r>
    </w:p>
    <w:p w:rsidR="0041164E" w:rsidRPr="00BE04E7" w:rsidRDefault="0041164E" w:rsidP="000A3256">
      <w:pPr>
        <w:ind w:left="-567" w:right="-427" w:firstLine="283"/>
        <w:jc w:val="both"/>
        <w:rPr>
          <w:lang w:val="uk-UA"/>
        </w:rPr>
      </w:pPr>
      <w:r w:rsidRPr="00BE04E7">
        <w:rPr>
          <w:lang w:val="uk-UA"/>
        </w:rPr>
        <w:t>• пошук - виявлення і трасування металевих трубопроводів під землею;</w:t>
      </w:r>
    </w:p>
    <w:p w:rsidR="0041164E" w:rsidRPr="00BE04E7" w:rsidRDefault="0041164E" w:rsidP="000A3256">
      <w:pPr>
        <w:ind w:left="-567" w:right="-427" w:firstLine="283"/>
        <w:jc w:val="both"/>
        <w:rPr>
          <w:lang w:val="uk-UA"/>
        </w:rPr>
      </w:pPr>
      <w:r w:rsidRPr="00BE04E7">
        <w:rPr>
          <w:lang w:val="uk-UA"/>
        </w:rPr>
        <w:t>• пошук - виявлення і трасування кабелю під землею (силов</w:t>
      </w:r>
      <w:r>
        <w:rPr>
          <w:lang w:val="uk-UA"/>
        </w:rPr>
        <w:t>ого</w:t>
      </w:r>
      <w:r w:rsidRPr="00BE04E7">
        <w:rPr>
          <w:lang w:val="uk-UA"/>
        </w:rPr>
        <w:t>);</w:t>
      </w:r>
    </w:p>
    <w:p w:rsidR="0041164E" w:rsidRPr="00BE04E7" w:rsidRDefault="0041164E" w:rsidP="000A3256">
      <w:pPr>
        <w:ind w:left="-567" w:right="-427" w:firstLine="283"/>
        <w:jc w:val="both"/>
        <w:rPr>
          <w:lang w:val="uk-UA"/>
        </w:rPr>
      </w:pPr>
      <w:r w:rsidRPr="00BE04E7">
        <w:rPr>
          <w:lang w:val="uk-UA"/>
        </w:rPr>
        <w:t xml:space="preserve">Технічні характеристики приладу </w:t>
      </w:r>
      <w:r w:rsidRPr="00622D08">
        <w:rPr>
          <w:lang w:val="uk-UA"/>
        </w:rPr>
        <w:t>ПОИСК 410Д Мастер</w:t>
      </w:r>
    </w:p>
    <w:tbl>
      <w:tblPr>
        <w:tblpPr w:leftFromText="180" w:rightFromText="180" w:vertAnchor="text" w:horzAnchor="margin" w:tblpX="-537" w:tblpY="72"/>
        <w:tblW w:w="1022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86"/>
        <w:gridCol w:w="2835"/>
      </w:tblGrid>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544451" w:rsidRDefault="0041164E" w:rsidP="000A3256">
            <w:pPr>
              <w:pStyle w:val="a7"/>
              <w:spacing w:after="0" w:afterAutospacing="0"/>
              <w:ind w:left="567"/>
              <w:jc w:val="center"/>
              <w:rPr>
                <w:lang w:val="uk-UA"/>
              </w:rPr>
            </w:pPr>
            <w:r>
              <w:rPr>
                <w:lang w:val="uk-UA"/>
              </w:rPr>
              <w:t>Фіксовані</w:t>
            </w:r>
            <w:r>
              <w:t xml:space="preserve"> частот</w:t>
            </w:r>
            <w:r>
              <w:rPr>
                <w:lang w:val="uk-UA"/>
              </w:rPr>
              <w:t>и</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410" w:hanging="15"/>
              <w:jc w:val="center"/>
            </w:pPr>
            <w:r>
              <w:t>50 Гц; 273,5; 2187,5; 6562,5; 26 250 Гц</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Режим для роботи с генератором</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410" w:hanging="15"/>
              <w:jc w:val="center"/>
            </w:pPr>
            <w:r>
              <w:t>200 до 3999 Гц</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Широкополосний режим</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410" w:hanging="15"/>
              <w:jc w:val="center"/>
            </w:pPr>
            <w:r>
              <w:t>10 до 20 000 Гц</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jc w:val="center"/>
              <w:rPr>
                <w:lang w:val="uk-UA"/>
              </w:rPr>
            </w:pPr>
            <w:r w:rsidRPr="008E2A24">
              <w:rPr>
                <w:lang w:val="uk-UA"/>
              </w:rPr>
              <w:t>Полоса частот</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567" w:firstLine="851"/>
              <w:jc w:val="center"/>
            </w:pPr>
            <w:r>
              <w:t> </w:t>
            </w:r>
          </w:p>
        </w:tc>
      </w:tr>
      <w:tr w:rsidR="0041164E" w:rsidTr="000A3256">
        <w:trPr>
          <w:tblCellSpacing w:w="0" w:type="dxa"/>
        </w:trPr>
        <w:tc>
          <w:tcPr>
            <w:tcW w:w="10221" w:type="dxa"/>
            <w:gridSpan w:val="2"/>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Полоса пропускання по рівню –3 дБ (не більше)</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Для частоти 6562,5 Гц</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45 Гц</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Для частоти 2187,5 Гц</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15 Гц</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Для частоти 273,5 Гц</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2,5 Гц</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Максимально визначена глибина залягання траси</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6 м</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Точність виміру глибини</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±5%+10 см</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Точність пошуку</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10 см</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Пошук пошкодження ізоляції с перехідним опором</w:t>
            </w:r>
            <w:r w:rsidRPr="008E2A24">
              <w:rPr>
                <w:vertAlign w:val="superscript"/>
                <w:lang w:val="uk-UA"/>
              </w:rPr>
              <w:t xml:space="preserve"> </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0 – 10 кОм</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Полоса пропускання без фільтра</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10...20 000 Гц</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Час безперервної роботи (не менше)</w:t>
            </w:r>
          </w:p>
        </w:tc>
        <w:tc>
          <w:tcPr>
            <w:tcW w:w="2835" w:type="dxa"/>
            <w:tcBorders>
              <w:top w:val="outset" w:sz="6" w:space="0" w:color="auto"/>
              <w:left w:val="outset" w:sz="6" w:space="0" w:color="auto"/>
              <w:bottom w:val="outset" w:sz="6" w:space="0" w:color="auto"/>
              <w:right w:val="outset" w:sz="6" w:space="0" w:color="auto"/>
            </w:tcBorders>
            <w:hideMark/>
          </w:tcPr>
          <w:p w:rsidR="0041164E" w:rsidRPr="00544451" w:rsidRDefault="0041164E" w:rsidP="000A3256">
            <w:pPr>
              <w:pStyle w:val="a7"/>
              <w:ind w:left="127" w:hanging="15"/>
              <w:jc w:val="center"/>
              <w:rPr>
                <w:lang w:val="uk-UA"/>
              </w:rPr>
            </w:pPr>
            <w:r>
              <w:t xml:space="preserve">13 </w:t>
            </w:r>
            <w:r>
              <w:rPr>
                <w:lang w:val="uk-UA"/>
              </w:rPr>
              <w:t>год.</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Електроживлення: вмонтовані акумулятори</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4 шт. АА, Ni-Mh, 2,3 А/ч.</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Час заряджання акумуляторних батарей (не більше)</w:t>
            </w:r>
          </w:p>
        </w:tc>
        <w:tc>
          <w:tcPr>
            <w:tcW w:w="2835" w:type="dxa"/>
            <w:tcBorders>
              <w:top w:val="outset" w:sz="6" w:space="0" w:color="auto"/>
              <w:left w:val="outset" w:sz="6" w:space="0" w:color="auto"/>
              <w:bottom w:val="outset" w:sz="6" w:space="0" w:color="auto"/>
              <w:right w:val="outset" w:sz="6" w:space="0" w:color="auto"/>
            </w:tcBorders>
            <w:hideMark/>
          </w:tcPr>
          <w:p w:rsidR="0041164E" w:rsidRPr="00544451" w:rsidRDefault="0041164E" w:rsidP="000A3256">
            <w:pPr>
              <w:pStyle w:val="a7"/>
              <w:ind w:left="127" w:hanging="15"/>
              <w:jc w:val="center"/>
              <w:rPr>
                <w:lang w:val="uk-UA"/>
              </w:rPr>
            </w:pPr>
            <w:r>
              <w:t xml:space="preserve">4 </w:t>
            </w:r>
            <w:r>
              <w:rPr>
                <w:lang w:val="uk-UA"/>
              </w:rPr>
              <w:t>год.</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Габаритні розміри приладу</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257х88х685 мм</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Вага приладу (з акумуляторною батарею, без сумки)</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1,9 кг</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Ро</w:t>
            </w:r>
            <w:r>
              <w:rPr>
                <w:lang w:val="uk-UA"/>
              </w:rPr>
              <w:t>боча</w:t>
            </w:r>
            <w:r w:rsidRPr="008E2A24">
              <w:rPr>
                <w:lang w:val="uk-UA"/>
              </w:rPr>
              <w:t xml:space="preserve"> температура</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-20...40 С</w:t>
            </w:r>
          </w:p>
        </w:tc>
      </w:tr>
      <w:tr w:rsidR="0041164E" w:rsidTr="000A3256">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41164E" w:rsidRPr="008E2A24" w:rsidRDefault="0041164E" w:rsidP="000A3256">
            <w:pPr>
              <w:pStyle w:val="a7"/>
              <w:ind w:left="567"/>
              <w:rPr>
                <w:lang w:val="uk-UA"/>
              </w:rPr>
            </w:pPr>
            <w:r w:rsidRPr="008E2A24">
              <w:rPr>
                <w:lang w:val="uk-UA"/>
              </w:rPr>
              <w:t>Степінь забруднення повітря</w:t>
            </w:r>
          </w:p>
        </w:tc>
        <w:tc>
          <w:tcPr>
            <w:tcW w:w="2835" w:type="dxa"/>
            <w:tcBorders>
              <w:top w:val="outset" w:sz="6" w:space="0" w:color="auto"/>
              <w:left w:val="outset" w:sz="6" w:space="0" w:color="auto"/>
              <w:bottom w:val="outset" w:sz="6" w:space="0" w:color="auto"/>
              <w:right w:val="outset" w:sz="6" w:space="0" w:color="auto"/>
            </w:tcBorders>
            <w:hideMark/>
          </w:tcPr>
          <w:p w:rsidR="0041164E" w:rsidRDefault="0041164E" w:rsidP="000A3256">
            <w:pPr>
              <w:pStyle w:val="a7"/>
              <w:ind w:left="127" w:hanging="15"/>
              <w:jc w:val="center"/>
            </w:pPr>
            <w:r>
              <w:t>2</w:t>
            </w:r>
          </w:p>
        </w:tc>
      </w:tr>
    </w:tbl>
    <w:p w:rsidR="0041164E" w:rsidRDefault="0041164E" w:rsidP="0041164E">
      <w:pPr>
        <w:ind w:left="567" w:firstLine="851"/>
        <w:rPr>
          <w:lang w:val="uk-UA"/>
        </w:rPr>
      </w:pPr>
    </w:p>
    <w:p w:rsidR="0041164E" w:rsidRPr="00BE04E7" w:rsidRDefault="0041164E" w:rsidP="0073087C">
      <w:pPr>
        <w:ind w:left="-567" w:right="-427" w:firstLine="283"/>
        <w:jc w:val="both"/>
        <w:rPr>
          <w:lang w:val="uk-UA"/>
        </w:rPr>
      </w:pPr>
      <w:r w:rsidRPr="00BE04E7">
        <w:rPr>
          <w:lang w:val="uk-UA"/>
        </w:rPr>
        <w:t>В процесі виробничої діяльності у РЕМ виникає необхідність в новому приладі для відшукання трас КЛ 0,4/10 кВ (при проведенні земляних робіт, встановленні опор, розкопок місць пошкодження теплотрас, водо- та газопроводу організаціями міста викликається представник Товариства для вказування трас КЛ 0,4/10кВ)</w:t>
      </w:r>
    </w:p>
    <w:p w:rsidR="0041164E" w:rsidRDefault="0041164E" w:rsidP="0073087C">
      <w:pPr>
        <w:ind w:left="-567" w:right="-427" w:firstLine="283"/>
        <w:jc w:val="both"/>
        <w:rPr>
          <w:lang w:val="uk-UA"/>
        </w:rPr>
      </w:pPr>
      <w:r w:rsidRPr="00BE04E7">
        <w:rPr>
          <w:lang w:val="uk-UA"/>
        </w:rPr>
        <w:t>На даний час використовується прилад який точно не вказує трасу КЛ та є морально і технічно застарілим.</w:t>
      </w:r>
    </w:p>
    <w:p w:rsidR="0041164E" w:rsidRPr="00BE04E7" w:rsidRDefault="0041164E" w:rsidP="0073087C">
      <w:pPr>
        <w:ind w:left="-567" w:right="-427" w:firstLine="283"/>
        <w:jc w:val="both"/>
        <w:rPr>
          <w:lang w:val="uk-UA"/>
        </w:rPr>
      </w:pPr>
      <w:r w:rsidRPr="000E36F2">
        <w:rPr>
          <w:lang w:val="uk-UA"/>
        </w:rPr>
        <w:t>В інвестиційній програми 201</w:t>
      </w:r>
      <w:r w:rsidRPr="00EA61EB">
        <w:t>9</w:t>
      </w:r>
      <w:r w:rsidRPr="000E36F2">
        <w:rPr>
          <w:lang w:val="uk-UA"/>
        </w:rPr>
        <w:t xml:space="preserve"> року передбачаємо закупівлю </w:t>
      </w:r>
      <w:r>
        <w:rPr>
          <w:lang w:val="uk-UA"/>
        </w:rPr>
        <w:t>2</w:t>
      </w:r>
      <w:r w:rsidRPr="000E36F2">
        <w:rPr>
          <w:lang w:val="uk-UA"/>
        </w:rPr>
        <w:t xml:space="preserve"> </w:t>
      </w:r>
      <w:r>
        <w:rPr>
          <w:lang w:val="uk-UA"/>
        </w:rPr>
        <w:t>т</w:t>
      </w:r>
      <w:r w:rsidRPr="00BE04E7">
        <w:rPr>
          <w:lang w:val="uk-UA"/>
        </w:rPr>
        <w:t>расошука</w:t>
      </w:r>
      <w:r>
        <w:rPr>
          <w:lang w:val="uk-UA"/>
        </w:rPr>
        <w:t>чів</w:t>
      </w:r>
      <w:r w:rsidRPr="00BE04E7">
        <w:rPr>
          <w:lang w:val="uk-UA"/>
        </w:rPr>
        <w:t xml:space="preserve"> </w:t>
      </w:r>
      <w:r w:rsidRPr="00622D08">
        <w:rPr>
          <w:lang w:val="uk-UA"/>
        </w:rPr>
        <w:t>ПОИСК 410Д Мастер</w:t>
      </w:r>
      <w:r w:rsidRPr="000E36F2">
        <w:rPr>
          <w:lang w:val="uk-UA"/>
        </w:rPr>
        <w:t xml:space="preserve"> для </w:t>
      </w:r>
      <w:r>
        <w:rPr>
          <w:lang w:val="uk-UA"/>
        </w:rPr>
        <w:t>РЕМ.</w:t>
      </w:r>
    </w:p>
    <w:p w:rsidR="0041164E" w:rsidRPr="0073087C" w:rsidRDefault="0041164E" w:rsidP="0073087C">
      <w:pPr>
        <w:autoSpaceDE w:val="0"/>
        <w:autoSpaceDN w:val="0"/>
        <w:adjustRightInd w:val="0"/>
        <w:ind w:left="-567" w:right="-427" w:firstLine="283"/>
        <w:jc w:val="both"/>
        <w:rPr>
          <w:lang w:val="uk-UA"/>
        </w:rPr>
      </w:pPr>
      <w:r w:rsidRPr="0073087C">
        <w:rPr>
          <w:lang w:val="uk-UA"/>
        </w:rPr>
        <w:t>Загальна вартість трасошукачів ПОИСК 410Д Мастер становитиме 2</w:t>
      </w:r>
      <w:r w:rsidR="00D0048D">
        <w:rPr>
          <w:lang w:val="uk-UA"/>
        </w:rPr>
        <w:t>5</w:t>
      </w:r>
      <w:r w:rsidRPr="0073087C">
        <w:rPr>
          <w:lang w:val="uk-UA"/>
        </w:rPr>
        <w:t>,</w:t>
      </w:r>
      <w:r w:rsidR="00D0048D">
        <w:rPr>
          <w:lang w:val="uk-UA"/>
        </w:rPr>
        <w:t>73</w:t>
      </w:r>
      <w:r w:rsidRPr="0073087C">
        <w:rPr>
          <w:color w:val="000000"/>
        </w:rPr>
        <w:t xml:space="preserve"> </w:t>
      </w:r>
      <w:r w:rsidRPr="0073087C">
        <w:rPr>
          <w:lang w:val="uk-UA"/>
        </w:rPr>
        <w:t>тис.</w:t>
      </w:r>
      <w:r w:rsidRPr="0073087C">
        <w:t xml:space="preserve"> </w:t>
      </w:r>
      <w:r w:rsidRPr="0073087C">
        <w:rPr>
          <w:lang w:val="uk-UA"/>
        </w:rPr>
        <w:t xml:space="preserve">грн без ПДВ (по </w:t>
      </w:r>
      <w:r w:rsidR="00D0048D">
        <w:rPr>
          <w:lang w:val="uk-UA"/>
        </w:rPr>
        <w:t>12,87</w:t>
      </w:r>
      <w:r w:rsidRPr="0073087C">
        <w:rPr>
          <w:lang w:val="uk-UA"/>
        </w:rPr>
        <w:t xml:space="preserve"> тис. грн кожен). </w:t>
      </w:r>
    </w:p>
    <w:p w:rsidR="0041164E" w:rsidRPr="0073087C" w:rsidRDefault="0041164E" w:rsidP="0073087C">
      <w:pPr>
        <w:ind w:left="-567" w:right="-427" w:firstLine="283"/>
        <w:jc w:val="center"/>
        <w:rPr>
          <w:bCs/>
          <w:iCs/>
          <w:color w:val="000000"/>
          <w:u w:val="single"/>
          <w:lang w:val="uk-UA" w:eastAsia="uk-UA"/>
        </w:rPr>
      </w:pPr>
      <w:r w:rsidRPr="0073087C">
        <w:rPr>
          <w:bCs/>
          <w:iCs/>
          <w:color w:val="000000"/>
          <w:u w:val="single"/>
          <w:lang w:val="uk-UA" w:eastAsia="uk-UA"/>
        </w:rPr>
        <w:t>Економічна ефективність.</w:t>
      </w:r>
    </w:p>
    <w:p w:rsidR="0041164E" w:rsidRPr="0073087C" w:rsidRDefault="0041164E" w:rsidP="0073087C">
      <w:pPr>
        <w:ind w:left="-567" w:right="-427" w:firstLine="283"/>
        <w:jc w:val="both"/>
        <w:rPr>
          <w:i/>
        </w:rPr>
      </w:pPr>
      <w:r w:rsidRPr="0073087C">
        <w:rPr>
          <w:bCs/>
          <w:i/>
          <w:iCs/>
          <w:color w:val="000000"/>
          <w:lang w:val="uk-UA" w:eastAsia="uk-UA"/>
        </w:rPr>
        <w:t>Вартість заходу всього 2</w:t>
      </w:r>
      <w:r w:rsidR="00D0048D">
        <w:rPr>
          <w:bCs/>
          <w:i/>
          <w:iCs/>
          <w:color w:val="000000"/>
          <w:lang w:val="uk-UA" w:eastAsia="uk-UA"/>
        </w:rPr>
        <w:t>5</w:t>
      </w:r>
      <w:r w:rsidRPr="0073087C">
        <w:rPr>
          <w:bCs/>
          <w:i/>
          <w:iCs/>
          <w:color w:val="000000"/>
          <w:lang w:val="uk-UA" w:eastAsia="uk-UA"/>
        </w:rPr>
        <w:t>,</w:t>
      </w:r>
      <w:r w:rsidR="00D0048D">
        <w:rPr>
          <w:bCs/>
          <w:i/>
          <w:iCs/>
          <w:color w:val="000000"/>
          <w:lang w:val="uk-UA" w:eastAsia="uk-UA"/>
        </w:rPr>
        <w:t>73</w:t>
      </w:r>
      <w:r w:rsidRPr="0073087C">
        <w:rPr>
          <w:bCs/>
          <w:i/>
          <w:iCs/>
          <w:color w:val="000000"/>
          <w:lang w:eastAsia="uk-UA"/>
        </w:rPr>
        <w:t xml:space="preserve"> </w:t>
      </w:r>
      <w:r w:rsidRPr="0073087C">
        <w:rPr>
          <w:bCs/>
          <w:i/>
          <w:iCs/>
          <w:color w:val="000000"/>
          <w:lang w:val="uk-UA" w:eastAsia="uk-UA"/>
        </w:rPr>
        <w:t xml:space="preserve"> тис. грн </w:t>
      </w:r>
      <w:r w:rsidRPr="0073087C">
        <w:rPr>
          <w:i/>
          <w:lang w:val="uk-UA"/>
        </w:rPr>
        <w:t xml:space="preserve">   </w:t>
      </w:r>
    </w:p>
    <w:p w:rsidR="0041164E" w:rsidRPr="00624263" w:rsidRDefault="0041164E" w:rsidP="0073087C">
      <w:pPr>
        <w:ind w:left="-567" w:right="-427" w:firstLine="283"/>
        <w:jc w:val="both"/>
        <w:rPr>
          <w:i/>
          <w:lang w:val="uk-UA"/>
        </w:rPr>
      </w:pPr>
      <w:r w:rsidRPr="00624263">
        <w:rPr>
          <w:i/>
          <w:lang w:val="uk-UA"/>
        </w:rPr>
        <w:t xml:space="preserve">Зниження операційних витрат – це сума витрат на матеріали, обладнання, паливо-мастильні матеріали, оплату праці, які були </w:t>
      </w:r>
      <w:r>
        <w:rPr>
          <w:i/>
          <w:lang w:val="uk-UA"/>
        </w:rPr>
        <w:t xml:space="preserve">затрачені </w:t>
      </w:r>
      <w:r w:rsidRPr="00624263">
        <w:rPr>
          <w:i/>
          <w:lang w:val="uk-UA"/>
        </w:rPr>
        <w:t xml:space="preserve">на </w:t>
      </w:r>
      <w:r>
        <w:rPr>
          <w:i/>
          <w:lang w:val="uk-UA"/>
        </w:rPr>
        <w:t>ремонт</w:t>
      </w:r>
      <w:r w:rsidRPr="00624263">
        <w:rPr>
          <w:i/>
          <w:lang w:val="uk-UA"/>
        </w:rPr>
        <w:t xml:space="preserve"> </w:t>
      </w:r>
      <w:r>
        <w:rPr>
          <w:i/>
          <w:lang w:val="uk-UA"/>
        </w:rPr>
        <w:t>тросошукача</w:t>
      </w:r>
      <w:r w:rsidRPr="00624263">
        <w:rPr>
          <w:i/>
          <w:lang w:val="uk-UA"/>
        </w:rPr>
        <w:t xml:space="preserve"> за попередні роки -</w:t>
      </w:r>
      <w:r w:rsidRPr="00624263">
        <w:rPr>
          <w:i/>
          <w:lang w:val="uk-UA"/>
        </w:rPr>
        <w:br/>
        <w:t xml:space="preserve"> </w:t>
      </w:r>
      <w:r>
        <w:rPr>
          <w:i/>
          <w:lang w:val="uk-UA"/>
        </w:rPr>
        <w:t>5,5</w:t>
      </w:r>
      <w:r w:rsidRPr="00624263">
        <w:rPr>
          <w:i/>
          <w:lang w:val="uk-UA"/>
        </w:rPr>
        <w:t xml:space="preserve"> тис. </w:t>
      </w:r>
      <w:r>
        <w:rPr>
          <w:i/>
          <w:lang w:val="uk-UA"/>
        </w:rPr>
        <w:t>грн</w:t>
      </w:r>
      <w:r w:rsidRPr="00624263">
        <w:rPr>
          <w:i/>
          <w:lang w:val="uk-UA"/>
        </w:rPr>
        <w:t xml:space="preserve"> </w:t>
      </w:r>
    </w:p>
    <w:p w:rsidR="0041164E" w:rsidRPr="00624263" w:rsidRDefault="0041164E" w:rsidP="0073087C">
      <w:pPr>
        <w:ind w:left="-567" w:right="-427" w:firstLine="283"/>
        <w:jc w:val="both"/>
        <w:rPr>
          <w:i/>
          <w:lang w:val="uk-UA"/>
        </w:rPr>
      </w:pPr>
      <w:r w:rsidRPr="00624263">
        <w:rPr>
          <w:i/>
          <w:lang w:val="uk-UA"/>
        </w:rPr>
        <w:t>Виходячи із складових економічного ефекту вираховуємо сукупний економічний ефект від реалізації даного об’єкту:</w:t>
      </w:r>
    </w:p>
    <w:p w:rsidR="0041164E" w:rsidRPr="00624263" w:rsidRDefault="0041164E" w:rsidP="0073087C">
      <w:pPr>
        <w:ind w:left="-567" w:right="-427" w:firstLine="283"/>
        <w:jc w:val="both"/>
        <w:rPr>
          <w:i/>
          <w:lang w:val="uk-UA"/>
        </w:rPr>
      </w:pPr>
      <w:r w:rsidRPr="00624263">
        <w:rPr>
          <w:i/>
          <w:lang w:val="uk-UA"/>
        </w:rPr>
        <w:t xml:space="preserve">Сукупний економічний ефект від впровадження заходу: </w:t>
      </w:r>
    </w:p>
    <w:p w:rsidR="0041164E" w:rsidRPr="00624263" w:rsidRDefault="0041164E" w:rsidP="0073087C">
      <w:pPr>
        <w:ind w:left="-567" w:right="-427" w:firstLine="283"/>
        <w:jc w:val="both"/>
        <w:rPr>
          <w:i/>
          <w:lang w:val="uk-UA"/>
        </w:rPr>
      </w:pPr>
      <w:r w:rsidRPr="00624263">
        <w:rPr>
          <w:i/>
          <w:lang w:val="uk-UA"/>
        </w:rPr>
        <w:t xml:space="preserve"> </w:t>
      </w:r>
      <w:r>
        <w:rPr>
          <w:i/>
          <w:lang w:val="uk-UA"/>
        </w:rPr>
        <w:t>5,5</w:t>
      </w:r>
      <w:r w:rsidRPr="00624263">
        <w:rPr>
          <w:i/>
          <w:lang w:val="uk-UA"/>
        </w:rPr>
        <w:t>*</w:t>
      </w:r>
      <w:r>
        <w:rPr>
          <w:i/>
          <w:lang w:val="uk-UA"/>
        </w:rPr>
        <w:t>2</w:t>
      </w:r>
      <w:r w:rsidRPr="00624263">
        <w:rPr>
          <w:i/>
          <w:lang w:val="uk-UA"/>
        </w:rPr>
        <w:t>=</w:t>
      </w:r>
      <w:r>
        <w:rPr>
          <w:i/>
          <w:lang w:val="uk-UA"/>
        </w:rPr>
        <w:t>11</w:t>
      </w:r>
      <w:r w:rsidRPr="00624263">
        <w:rPr>
          <w:i/>
        </w:rPr>
        <w:t xml:space="preserve"> </w:t>
      </w:r>
      <w:r w:rsidRPr="00624263">
        <w:rPr>
          <w:i/>
          <w:lang w:val="uk-UA"/>
        </w:rPr>
        <w:t xml:space="preserve"> тис. </w:t>
      </w:r>
      <w:r>
        <w:rPr>
          <w:i/>
          <w:lang w:val="uk-UA"/>
        </w:rPr>
        <w:t>грн</w:t>
      </w:r>
    </w:p>
    <w:p w:rsidR="0041164E" w:rsidRPr="00624263" w:rsidRDefault="0041164E" w:rsidP="0073087C">
      <w:pPr>
        <w:ind w:left="-567" w:right="-427" w:firstLine="283"/>
        <w:jc w:val="both"/>
        <w:rPr>
          <w:i/>
          <w:lang w:val="uk-UA"/>
        </w:rPr>
      </w:pPr>
      <w:r w:rsidRPr="00624263">
        <w:rPr>
          <w:i/>
          <w:lang w:val="uk-UA"/>
        </w:rPr>
        <w:t>Окупність реалізації даного проекту визначається по</w:t>
      </w:r>
      <w:r w:rsidRPr="00624263">
        <w:rPr>
          <w:lang w:val="uk-UA"/>
        </w:rPr>
        <w:t xml:space="preserve"> </w:t>
      </w:r>
      <w:r w:rsidRPr="00624263">
        <w:rPr>
          <w:i/>
          <w:lang w:val="uk-UA"/>
        </w:rPr>
        <w:t>формулі:</w:t>
      </w:r>
    </w:p>
    <w:p w:rsidR="0041164E" w:rsidRPr="00624263" w:rsidRDefault="0041164E" w:rsidP="0073087C">
      <w:pPr>
        <w:ind w:left="-567" w:right="-427" w:firstLine="283"/>
        <w:jc w:val="both"/>
        <w:rPr>
          <w:i/>
          <w:lang w:val="uk-UA"/>
        </w:rPr>
      </w:pPr>
      <w:r w:rsidRPr="00624263">
        <w:rPr>
          <w:i/>
          <w:lang w:val="uk-UA"/>
        </w:rPr>
        <w:t>Окупність, роки:</w:t>
      </w:r>
    </w:p>
    <w:p w:rsidR="0041164E" w:rsidRPr="00624263" w:rsidRDefault="0041164E" w:rsidP="0073087C">
      <w:pPr>
        <w:ind w:left="-567" w:right="-427" w:firstLine="283"/>
        <w:jc w:val="both"/>
        <w:rPr>
          <w:i/>
          <w:lang w:val="uk-UA"/>
        </w:rPr>
      </w:pPr>
      <w:r w:rsidRPr="00624263">
        <w:rPr>
          <w:i/>
          <w:lang w:val="uk-UA"/>
        </w:rPr>
        <w:t>(Вартість заходу – Оприбуткування зворотних матеріалів)/Сукупний економічний ефект від впровадження заходу = (</w:t>
      </w:r>
      <w:r w:rsidR="00D0048D">
        <w:rPr>
          <w:i/>
          <w:lang w:val="uk-UA"/>
        </w:rPr>
        <w:t xml:space="preserve">25,73 </w:t>
      </w:r>
      <w:r w:rsidRPr="00624263">
        <w:rPr>
          <w:i/>
          <w:lang w:val="uk-UA"/>
        </w:rPr>
        <w:t>-</w:t>
      </w:r>
      <w:r w:rsidR="00D0048D">
        <w:rPr>
          <w:i/>
          <w:lang w:val="uk-UA"/>
        </w:rPr>
        <w:t xml:space="preserve"> </w:t>
      </w:r>
      <w:r w:rsidRPr="00624263">
        <w:rPr>
          <w:i/>
          <w:lang w:val="uk-UA"/>
        </w:rPr>
        <w:t>0)/</w:t>
      </w:r>
      <w:r>
        <w:rPr>
          <w:i/>
          <w:lang w:val="uk-UA"/>
        </w:rPr>
        <w:t xml:space="preserve">11 = </w:t>
      </w:r>
      <w:r w:rsidR="00D0048D">
        <w:rPr>
          <w:i/>
          <w:lang w:val="uk-UA"/>
        </w:rPr>
        <w:t>2,3</w:t>
      </w:r>
      <w:r>
        <w:rPr>
          <w:i/>
          <w:lang w:val="uk-UA"/>
        </w:rPr>
        <w:t xml:space="preserve"> </w:t>
      </w:r>
      <w:r w:rsidRPr="00624263">
        <w:rPr>
          <w:i/>
          <w:lang w:val="uk-UA"/>
        </w:rPr>
        <w:t xml:space="preserve"> рок</w:t>
      </w:r>
      <w:r>
        <w:rPr>
          <w:i/>
          <w:lang w:val="uk-UA"/>
        </w:rPr>
        <w:t>и</w:t>
      </w:r>
      <w:r w:rsidRPr="00624263">
        <w:rPr>
          <w:i/>
          <w:lang w:val="uk-UA"/>
        </w:rPr>
        <w:t>.</w:t>
      </w:r>
    </w:p>
    <w:p w:rsidR="0041164E" w:rsidRDefault="0041164E" w:rsidP="0041164E">
      <w:pPr>
        <w:autoSpaceDE w:val="0"/>
        <w:autoSpaceDN w:val="0"/>
        <w:adjustRightInd w:val="0"/>
        <w:ind w:left="567" w:firstLine="851"/>
        <w:jc w:val="both"/>
        <w:rPr>
          <w:lang w:val="uk-UA"/>
        </w:rPr>
      </w:pPr>
    </w:p>
    <w:p w:rsidR="0041164E" w:rsidRPr="00257AE2" w:rsidRDefault="0041164E" w:rsidP="0041164E">
      <w:pPr>
        <w:shd w:val="clear" w:color="auto" w:fill="FFFFFF"/>
        <w:ind w:left="567" w:firstLine="851"/>
        <w:rPr>
          <w:color w:val="000000"/>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5C5B3B" w:rsidRDefault="005C5B3B" w:rsidP="0073087C">
      <w:pPr>
        <w:autoSpaceDE w:val="0"/>
        <w:autoSpaceDN w:val="0"/>
        <w:adjustRightInd w:val="0"/>
        <w:ind w:left="-567" w:right="-427" w:firstLine="283"/>
        <w:jc w:val="right"/>
        <w:rPr>
          <w:b/>
          <w:bCs/>
          <w:lang w:val="uk-UA"/>
        </w:rPr>
      </w:pPr>
    </w:p>
    <w:p w:rsidR="0041164E" w:rsidRPr="006914F7" w:rsidRDefault="0041164E" w:rsidP="0073087C">
      <w:pPr>
        <w:autoSpaceDE w:val="0"/>
        <w:autoSpaceDN w:val="0"/>
        <w:adjustRightInd w:val="0"/>
        <w:ind w:left="-567" w:right="-427" w:firstLine="283"/>
        <w:jc w:val="right"/>
        <w:rPr>
          <w:b/>
          <w:bCs/>
          <w:lang w:val="uk-UA"/>
        </w:rPr>
      </w:pPr>
      <w:r w:rsidRPr="00257AE2">
        <w:rPr>
          <w:b/>
          <w:bCs/>
          <w:lang w:val="uk-UA"/>
        </w:rPr>
        <w:t>Додаток №7.</w:t>
      </w:r>
      <w:r w:rsidRPr="006914F7">
        <w:rPr>
          <w:b/>
          <w:bCs/>
          <w:lang w:val="uk-UA"/>
        </w:rPr>
        <w:t>2</w:t>
      </w:r>
    </w:p>
    <w:p w:rsidR="0041164E" w:rsidRPr="00257AE2" w:rsidRDefault="0041164E" w:rsidP="0073087C">
      <w:pPr>
        <w:autoSpaceDE w:val="0"/>
        <w:autoSpaceDN w:val="0"/>
        <w:adjustRightInd w:val="0"/>
        <w:ind w:left="-567" w:right="-427" w:firstLine="283"/>
        <w:jc w:val="center"/>
        <w:rPr>
          <w:b/>
          <w:bCs/>
          <w:lang w:val="uk-UA"/>
        </w:rPr>
      </w:pPr>
    </w:p>
    <w:p w:rsidR="0041164E" w:rsidRPr="00A62F82" w:rsidRDefault="0041164E" w:rsidP="0073087C">
      <w:pPr>
        <w:ind w:left="-567" w:right="-427" w:firstLine="283"/>
        <w:jc w:val="center"/>
        <w:rPr>
          <w:b/>
          <w:lang w:val="uk-UA"/>
        </w:rPr>
      </w:pPr>
      <w:r w:rsidRPr="00A62F82">
        <w:rPr>
          <w:b/>
          <w:lang w:val="uk-UA"/>
        </w:rPr>
        <w:t>LKZ-700 (комплект для пошуку прихованих комунікацій)</w:t>
      </w:r>
    </w:p>
    <w:p w:rsidR="0041164E" w:rsidRPr="000D3CAA" w:rsidRDefault="0041164E" w:rsidP="0073087C">
      <w:pPr>
        <w:ind w:left="-567" w:right="-427" w:firstLine="283"/>
        <w:jc w:val="both"/>
        <w:rPr>
          <w:lang w:val="uk-UA"/>
        </w:rPr>
      </w:pPr>
    </w:p>
    <w:p w:rsidR="0041164E" w:rsidRPr="000D3CAA" w:rsidRDefault="0041164E" w:rsidP="0073087C">
      <w:pPr>
        <w:ind w:left="-567" w:right="-427" w:firstLine="283"/>
        <w:jc w:val="both"/>
        <w:rPr>
          <w:lang w:val="uk-UA"/>
        </w:rPr>
      </w:pPr>
      <w:r w:rsidRPr="000D3CAA">
        <w:rPr>
          <w:lang w:val="uk-UA"/>
        </w:rPr>
        <w:t xml:space="preserve">В ПрАТ «Рівнеобленерго» налічується 22 шт. приладів  </w:t>
      </w:r>
      <w:r w:rsidRPr="000D3CAA">
        <w:rPr>
          <w:b/>
          <w:lang w:val="uk-UA"/>
        </w:rPr>
        <w:t xml:space="preserve">КЮРБ, </w:t>
      </w:r>
      <w:r w:rsidRPr="000D3CAA">
        <w:rPr>
          <w:lang w:val="uk-UA"/>
        </w:rPr>
        <w:t>13 шт. приладів</w:t>
      </w:r>
      <w:r w:rsidRPr="000D3CAA">
        <w:rPr>
          <w:b/>
          <w:lang w:val="uk-UA"/>
        </w:rPr>
        <w:t xml:space="preserve"> ВАФ, </w:t>
      </w:r>
      <w:r w:rsidRPr="000D3CAA">
        <w:rPr>
          <w:lang w:val="uk-UA"/>
        </w:rPr>
        <w:t>22</w:t>
      </w:r>
      <w:r w:rsidRPr="006B70C0">
        <w:t xml:space="preserve"> </w:t>
      </w:r>
      <w:r w:rsidRPr="000D3CAA">
        <w:rPr>
          <w:lang w:val="uk-UA"/>
        </w:rPr>
        <w:t>шт</w:t>
      </w:r>
      <w:r w:rsidRPr="006B70C0">
        <w:t>.</w:t>
      </w:r>
      <w:r w:rsidRPr="000D3CAA">
        <w:rPr>
          <w:lang w:val="uk-UA"/>
        </w:rPr>
        <w:t xml:space="preserve"> приладів</w:t>
      </w:r>
      <w:r w:rsidRPr="000D3CAA">
        <w:rPr>
          <w:b/>
          <w:lang w:val="uk-UA"/>
        </w:rPr>
        <w:t xml:space="preserve"> ПРС-10М </w:t>
      </w:r>
      <w:r w:rsidRPr="000D3CAA">
        <w:rPr>
          <w:lang w:val="uk-UA"/>
        </w:rPr>
        <w:t>та 5 комплектів для пошуку прихованих комунікацій</w:t>
      </w:r>
      <w:r w:rsidRPr="000D3CAA">
        <w:rPr>
          <w:b/>
          <w:lang w:val="uk-UA"/>
        </w:rPr>
        <w:t>.</w:t>
      </w:r>
    </w:p>
    <w:p w:rsidR="0041164E" w:rsidRPr="000D3CAA" w:rsidRDefault="0041164E" w:rsidP="0073087C">
      <w:pPr>
        <w:ind w:left="-567" w:right="-427" w:firstLine="283"/>
        <w:jc w:val="both"/>
        <w:rPr>
          <w:lang w:val="uk-UA"/>
        </w:rPr>
      </w:pPr>
      <w:r w:rsidRPr="000D3CAA">
        <w:rPr>
          <w:lang w:val="uk-UA"/>
        </w:rPr>
        <w:t xml:space="preserve">Робота по попередженню та ідентифікації втрат електроенергії та порушень споживачами ПКЕЕ(Н) дуже важлива і є одним з показників роботи енергопостачальної організації. На даний момент у  структурі ПрАТ «Рівнеобленерго» є відділ контролю за дотриманням споживачами договірних зобов’язань, до складу якого входять спеціалізовані бригади по районних підрозділах, які займаються виявленням та написанням Актів про порушення ПКЕЕ(Н). Для цієї роботи необхідне спеціальне обладнання, яке дає змогу якісно виявляти ці порушення. Працівники РЕМ систематично беруть участь у перевірках (аудитах) споживачів. </w:t>
      </w:r>
    </w:p>
    <w:p w:rsidR="0041164E" w:rsidRPr="000D3CAA" w:rsidRDefault="0041164E" w:rsidP="0073087C">
      <w:pPr>
        <w:ind w:left="-567" w:right="-427" w:firstLine="283"/>
        <w:jc w:val="both"/>
        <w:rPr>
          <w:lang w:val="uk-UA"/>
        </w:rPr>
      </w:pPr>
      <w:r w:rsidRPr="000D3CAA">
        <w:rPr>
          <w:lang w:val="uk-UA"/>
        </w:rPr>
        <w:t xml:space="preserve">Прилади, як і всі інші матеріали, мають властивість виходити з ладу в наслідок механічних впливів, вони експлуатуються постійно і систематично.: </w:t>
      </w:r>
    </w:p>
    <w:p w:rsidR="0041164E" w:rsidRPr="000D3CAA" w:rsidRDefault="0041164E" w:rsidP="0073087C">
      <w:pPr>
        <w:ind w:left="-567" w:right="-427" w:firstLine="283"/>
        <w:jc w:val="both"/>
        <w:rPr>
          <w:lang w:val="uk-UA"/>
        </w:rPr>
      </w:pPr>
      <w:r w:rsidRPr="000D3CAA">
        <w:rPr>
          <w:lang w:val="uk-UA"/>
        </w:rPr>
        <w:t>Для мінімального забезпечення та для поступового оновлення існуючого парку приладів передбачаємо в ІП-201</w:t>
      </w:r>
      <w:r w:rsidRPr="001831E6">
        <w:t>9</w:t>
      </w:r>
      <w:r w:rsidRPr="000D3CAA">
        <w:rPr>
          <w:lang w:val="uk-UA"/>
        </w:rPr>
        <w:t xml:space="preserve"> закупити такі об’єми для РЕМ: </w:t>
      </w:r>
    </w:p>
    <w:p w:rsidR="0041164E" w:rsidRPr="00533245" w:rsidRDefault="0041164E" w:rsidP="0073087C">
      <w:pPr>
        <w:pStyle w:val="a9"/>
        <w:ind w:left="-567" w:right="-427" w:firstLine="283"/>
        <w:rPr>
          <w:b/>
          <w:bCs/>
          <w:color w:val="000000"/>
          <w:lang w:val="uk-UA"/>
        </w:rPr>
      </w:pPr>
      <w:r w:rsidRPr="00533245">
        <w:rPr>
          <w:b/>
          <w:bCs/>
          <w:color w:val="000000"/>
          <w:lang w:val="uk-UA"/>
        </w:rPr>
        <w:t>Комплект для пошуку прихованих комунікацій LKZ-700</w:t>
      </w:r>
    </w:p>
    <w:p w:rsidR="0041164E" w:rsidRPr="00533245" w:rsidRDefault="0041164E" w:rsidP="0073087C">
      <w:pPr>
        <w:ind w:left="-567" w:right="-427" w:firstLine="283"/>
        <w:rPr>
          <w:b/>
          <w:bCs/>
          <w:color w:val="000000"/>
          <w:lang w:val="uk-UA"/>
        </w:rPr>
      </w:pPr>
      <w:r w:rsidRPr="00533245">
        <w:rPr>
          <w:b/>
          <w:bCs/>
          <w:color w:val="000000"/>
          <w:lang w:val="uk-UA"/>
        </w:rPr>
        <w:t>Опис і застосування:</w:t>
      </w:r>
    </w:p>
    <w:p w:rsidR="0041164E" w:rsidRPr="00533245" w:rsidRDefault="0041164E" w:rsidP="0073087C">
      <w:pPr>
        <w:ind w:left="-567" w:right="-427" w:firstLine="283"/>
        <w:jc w:val="both"/>
        <w:rPr>
          <w:bCs/>
          <w:color w:val="000000"/>
          <w:lang w:val="uk-UA"/>
        </w:rPr>
      </w:pPr>
      <w:r w:rsidRPr="00533245">
        <w:rPr>
          <w:bCs/>
          <w:color w:val="000000"/>
          <w:lang w:val="uk-UA"/>
        </w:rPr>
        <w:t>Комплект LKZ-700 призначений для пошуку прихованої проводки в різних матеріалах будівельних об'єктів (бетон, цеглина, дерево) і для пошуку комунікацій під землею. Виробляється пошук кабелів і дротів як під напругою, без необхідності відключення якого-небудь устаткування від мережі, що перевіряється, так і без напруги.</w:t>
      </w:r>
    </w:p>
    <w:p w:rsidR="0041164E" w:rsidRPr="00533245" w:rsidRDefault="0041164E" w:rsidP="0073087C">
      <w:pPr>
        <w:ind w:left="-567" w:right="-427" w:firstLine="283"/>
        <w:rPr>
          <w:b/>
          <w:bCs/>
          <w:color w:val="000000"/>
          <w:lang w:val="uk-UA"/>
        </w:rPr>
      </w:pPr>
      <w:r w:rsidRPr="00533245">
        <w:rPr>
          <w:b/>
          <w:bCs/>
          <w:color w:val="000000"/>
          <w:lang w:val="uk-UA"/>
        </w:rPr>
        <w:t>Особливості конструкції:</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пошук проводок в стелях, стінах і підлогах;</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пошук місця пошкодження кабелю;</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ідентифікація вимикачів і запобіжників;</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пошук звужень в кабельних каналах;</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пошук траси кабелю на глибині до 2-х метрів;</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пошук траси водопровідних труб і труб теплопостачання;</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пошук окремих жил в системі дротів і кабелів;</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виявлення напряму каналів і отворів;</w:t>
      </w:r>
    </w:p>
    <w:p w:rsidR="0041164E" w:rsidRPr="00533245" w:rsidRDefault="0041164E" w:rsidP="00DC238C">
      <w:pPr>
        <w:pStyle w:val="a9"/>
        <w:numPr>
          <w:ilvl w:val="0"/>
          <w:numId w:val="16"/>
        </w:numPr>
        <w:ind w:left="-567" w:right="-427" w:firstLine="283"/>
        <w:rPr>
          <w:bCs/>
          <w:color w:val="000000"/>
          <w:lang w:val="uk-UA"/>
        </w:rPr>
      </w:pPr>
      <w:r w:rsidRPr="00533245">
        <w:rPr>
          <w:bCs/>
          <w:color w:val="000000"/>
          <w:lang w:val="uk-UA"/>
        </w:rPr>
        <w:t>виявлення нелегальних обводів лічильників електричної енергії.</w:t>
      </w:r>
    </w:p>
    <w:p w:rsidR="0041164E" w:rsidRPr="00533245" w:rsidRDefault="0041164E" w:rsidP="0073087C">
      <w:pPr>
        <w:pStyle w:val="a9"/>
        <w:ind w:left="-567" w:right="-427" w:firstLine="283"/>
        <w:rPr>
          <w:bCs/>
          <w:color w:val="000000"/>
          <w:lang w:val="uk-UA"/>
        </w:rPr>
      </w:pPr>
    </w:p>
    <w:p w:rsidR="0073087C" w:rsidRDefault="0073087C" w:rsidP="0073087C">
      <w:pPr>
        <w:ind w:left="-567" w:right="-427" w:firstLine="283"/>
        <w:rPr>
          <w:b/>
          <w:bCs/>
          <w:color w:val="000000"/>
          <w:lang w:val="uk-UA"/>
        </w:rPr>
      </w:pPr>
    </w:p>
    <w:p w:rsidR="0041164E" w:rsidRPr="00533245" w:rsidRDefault="0041164E" w:rsidP="0073087C">
      <w:pPr>
        <w:ind w:left="-567" w:right="-427" w:firstLine="283"/>
        <w:rPr>
          <w:rFonts w:ascii="Calibri" w:hAnsi="Calibri"/>
          <w:color w:val="000000"/>
          <w:lang w:val="uk-UA"/>
        </w:rPr>
      </w:pPr>
      <w:r w:rsidRPr="00533245">
        <w:rPr>
          <w:b/>
          <w:bCs/>
          <w:color w:val="000000"/>
          <w:lang w:val="uk-UA"/>
        </w:rPr>
        <w:t>Переваги:</w:t>
      </w:r>
    </w:p>
    <w:p w:rsidR="0041164E" w:rsidRPr="00533245" w:rsidRDefault="0041164E" w:rsidP="0073087C">
      <w:pPr>
        <w:ind w:left="-567" w:right="-427" w:firstLine="283"/>
        <w:rPr>
          <w:bCs/>
          <w:color w:val="000000"/>
          <w:lang w:val="uk-UA"/>
        </w:rPr>
      </w:pPr>
      <w:r w:rsidRPr="00533245">
        <w:rPr>
          <w:bCs/>
          <w:color w:val="000000"/>
          <w:lang w:val="uk-UA"/>
        </w:rPr>
        <w:t>Прилад може знайти застосування і бути ефективно використаний контролюючими споживання електроенергії організаціями (виявлення прихованої проводки, обводів лічильників, нелегальних підключень);</w:t>
      </w:r>
    </w:p>
    <w:p w:rsidR="0041164E" w:rsidRPr="00E33165" w:rsidRDefault="0041164E" w:rsidP="0073087C">
      <w:pPr>
        <w:spacing w:after="240"/>
        <w:ind w:left="-567" w:right="-427" w:firstLine="283"/>
        <w:jc w:val="both"/>
        <w:rPr>
          <w:lang w:val="uk-UA"/>
        </w:rPr>
      </w:pPr>
      <w:r w:rsidRPr="00E33165">
        <w:rPr>
          <w:lang w:val="uk-UA"/>
        </w:rPr>
        <w:t>Вартість приладу становитиме 32,87 тис. грн без ПДВ.</w:t>
      </w:r>
    </w:p>
    <w:p w:rsidR="0041164E" w:rsidRPr="00E33165" w:rsidRDefault="0041164E" w:rsidP="00E33165">
      <w:pPr>
        <w:ind w:left="-567" w:right="-427" w:firstLine="283"/>
        <w:jc w:val="center"/>
        <w:rPr>
          <w:bCs/>
          <w:iCs/>
          <w:color w:val="000000"/>
          <w:sz w:val="22"/>
          <w:szCs w:val="22"/>
          <w:u w:val="single"/>
          <w:lang w:val="uk-UA" w:eastAsia="uk-UA"/>
        </w:rPr>
      </w:pPr>
      <w:r w:rsidRPr="00E33165">
        <w:rPr>
          <w:bCs/>
          <w:iCs/>
          <w:color w:val="000000"/>
          <w:sz w:val="22"/>
          <w:szCs w:val="22"/>
          <w:u w:val="single"/>
          <w:lang w:val="uk-UA" w:eastAsia="uk-UA"/>
        </w:rPr>
        <w:t>Економічна ефективність.</w:t>
      </w:r>
    </w:p>
    <w:p w:rsidR="0041164E" w:rsidRPr="00E33165" w:rsidRDefault="0041164E" w:rsidP="0073087C">
      <w:pPr>
        <w:ind w:left="-567" w:right="-427" w:firstLine="283"/>
        <w:jc w:val="both"/>
        <w:rPr>
          <w:i/>
          <w:sz w:val="28"/>
        </w:rPr>
      </w:pPr>
      <w:r w:rsidRPr="00E33165">
        <w:rPr>
          <w:bCs/>
          <w:i/>
          <w:iCs/>
          <w:color w:val="000000"/>
          <w:szCs w:val="22"/>
          <w:lang w:val="uk-UA" w:eastAsia="uk-UA"/>
        </w:rPr>
        <w:t>Вартість заходу всього 3</w:t>
      </w:r>
      <w:r w:rsidR="00D0048D">
        <w:rPr>
          <w:bCs/>
          <w:i/>
          <w:iCs/>
          <w:color w:val="000000"/>
          <w:szCs w:val="22"/>
          <w:lang w:val="uk-UA" w:eastAsia="uk-UA"/>
        </w:rPr>
        <w:t>1</w:t>
      </w:r>
      <w:r w:rsidRPr="00E33165">
        <w:rPr>
          <w:bCs/>
          <w:i/>
          <w:iCs/>
          <w:color w:val="000000"/>
          <w:szCs w:val="22"/>
          <w:lang w:val="uk-UA" w:eastAsia="uk-UA"/>
        </w:rPr>
        <w:t>,</w:t>
      </w:r>
      <w:r w:rsidR="00D0048D">
        <w:rPr>
          <w:bCs/>
          <w:i/>
          <w:iCs/>
          <w:color w:val="000000"/>
          <w:szCs w:val="22"/>
          <w:lang w:val="uk-UA" w:eastAsia="uk-UA"/>
        </w:rPr>
        <w:t>28</w:t>
      </w:r>
      <w:r w:rsidRPr="00E33165">
        <w:rPr>
          <w:bCs/>
          <w:i/>
          <w:iCs/>
          <w:color w:val="000000"/>
          <w:szCs w:val="22"/>
          <w:lang w:val="uk-UA" w:eastAsia="uk-UA"/>
        </w:rPr>
        <w:t xml:space="preserve">  тис. грн </w:t>
      </w:r>
      <w:r w:rsidRPr="00E33165">
        <w:rPr>
          <w:i/>
          <w:sz w:val="28"/>
          <w:lang w:val="uk-UA"/>
        </w:rPr>
        <w:t xml:space="preserve">   </w:t>
      </w:r>
    </w:p>
    <w:p w:rsidR="0041164E" w:rsidRPr="00A16577" w:rsidRDefault="0041164E" w:rsidP="0073087C">
      <w:pPr>
        <w:ind w:left="-567" w:right="-427" w:firstLine="283"/>
        <w:jc w:val="both"/>
        <w:rPr>
          <w:i/>
          <w:lang w:val="uk-UA"/>
        </w:rPr>
      </w:pPr>
      <w:r w:rsidRPr="00A16577">
        <w:rPr>
          <w:i/>
          <w:lang w:val="uk-UA"/>
        </w:rPr>
        <w:t xml:space="preserve">Зниження операційних витрат – це сума витрат на матеріали, обладнання, паливо-мастильні матеріали, оплату праці, які були </w:t>
      </w:r>
      <w:r>
        <w:rPr>
          <w:i/>
          <w:lang w:val="uk-UA"/>
        </w:rPr>
        <w:t xml:space="preserve">затрачені на пошук прихованих комунікацій </w:t>
      </w:r>
      <w:r w:rsidRPr="00A16577">
        <w:rPr>
          <w:i/>
          <w:lang w:val="uk-UA"/>
        </w:rPr>
        <w:t xml:space="preserve"> -</w:t>
      </w:r>
      <w:r>
        <w:rPr>
          <w:i/>
          <w:lang w:val="uk-UA"/>
        </w:rPr>
        <w:br/>
        <w:t xml:space="preserve">37,8 </w:t>
      </w:r>
      <w:r w:rsidRPr="00A16577">
        <w:rPr>
          <w:i/>
          <w:lang w:val="uk-UA"/>
        </w:rPr>
        <w:t xml:space="preserve"> тис. </w:t>
      </w:r>
      <w:r>
        <w:rPr>
          <w:i/>
          <w:lang w:val="uk-UA"/>
        </w:rPr>
        <w:t>грн</w:t>
      </w:r>
      <w:r w:rsidRPr="00A16577">
        <w:rPr>
          <w:i/>
          <w:lang w:val="uk-UA"/>
        </w:rPr>
        <w:t xml:space="preserve"> </w:t>
      </w:r>
    </w:p>
    <w:p w:rsidR="0041164E" w:rsidRDefault="0041164E" w:rsidP="0073087C">
      <w:pPr>
        <w:ind w:left="-567" w:right="-427" w:firstLine="283"/>
        <w:jc w:val="both"/>
        <w:rPr>
          <w:i/>
          <w:lang w:val="uk-UA"/>
        </w:rPr>
      </w:pPr>
      <w:r>
        <w:rPr>
          <w:i/>
          <w:lang w:val="uk-UA"/>
        </w:rPr>
        <w:t>Виходячи із складових економічного ефекту вираховуємо сукупний економічний ефект від реалізації даного об’єкту:</w:t>
      </w:r>
    </w:p>
    <w:p w:rsidR="0041164E" w:rsidRPr="00FC3910" w:rsidRDefault="0041164E" w:rsidP="0073087C">
      <w:pPr>
        <w:ind w:left="-567" w:right="-427" w:firstLine="283"/>
        <w:jc w:val="both"/>
        <w:rPr>
          <w:i/>
          <w:lang w:val="uk-UA"/>
        </w:rPr>
      </w:pPr>
      <w:r w:rsidRPr="00FC3910">
        <w:rPr>
          <w:i/>
          <w:lang w:val="uk-UA"/>
        </w:rPr>
        <w:t xml:space="preserve">Сукупний економічний ефект від впровадження заходу: </w:t>
      </w:r>
    </w:p>
    <w:p w:rsidR="0041164E" w:rsidRDefault="0041164E" w:rsidP="0073087C">
      <w:pPr>
        <w:ind w:left="-567" w:right="-427" w:firstLine="283"/>
        <w:jc w:val="both"/>
        <w:rPr>
          <w:i/>
          <w:lang w:val="uk-UA"/>
        </w:rPr>
      </w:pPr>
      <w:r>
        <w:rPr>
          <w:i/>
          <w:lang w:val="uk-UA"/>
        </w:rPr>
        <w:t xml:space="preserve"> 37,8*1</w:t>
      </w:r>
      <w:r w:rsidRPr="00FC3910">
        <w:rPr>
          <w:i/>
          <w:lang w:val="uk-UA"/>
        </w:rPr>
        <w:t>=</w:t>
      </w:r>
      <w:r>
        <w:rPr>
          <w:i/>
          <w:lang w:val="uk-UA"/>
        </w:rPr>
        <w:t>37,8</w:t>
      </w:r>
      <w:r w:rsidRPr="00FC3910">
        <w:rPr>
          <w:i/>
        </w:rPr>
        <w:t xml:space="preserve"> </w:t>
      </w:r>
      <w:r w:rsidRPr="00FC3910">
        <w:rPr>
          <w:i/>
          <w:lang w:val="uk-UA"/>
        </w:rPr>
        <w:t xml:space="preserve"> тис. </w:t>
      </w:r>
      <w:r>
        <w:rPr>
          <w:i/>
          <w:lang w:val="uk-UA"/>
        </w:rPr>
        <w:t>грн</w:t>
      </w:r>
    </w:p>
    <w:p w:rsidR="0041164E" w:rsidRPr="00FC3910" w:rsidRDefault="0041164E" w:rsidP="0073087C">
      <w:pPr>
        <w:ind w:left="-567" w:right="-427" w:firstLine="283"/>
        <w:jc w:val="both"/>
        <w:rPr>
          <w:i/>
          <w:lang w:val="uk-UA"/>
        </w:rPr>
      </w:pPr>
      <w:r>
        <w:rPr>
          <w:i/>
          <w:lang w:val="uk-UA"/>
        </w:rPr>
        <w:t xml:space="preserve">Окупність реалізації </w:t>
      </w:r>
      <w:r w:rsidRPr="00FC3910">
        <w:rPr>
          <w:i/>
          <w:lang w:val="uk-UA"/>
        </w:rPr>
        <w:t>даного проекту визначається по</w:t>
      </w:r>
      <w:r w:rsidRPr="00FC3910">
        <w:rPr>
          <w:lang w:val="uk-UA"/>
        </w:rPr>
        <w:t xml:space="preserve"> </w:t>
      </w:r>
      <w:r w:rsidRPr="00FC3910">
        <w:rPr>
          <w:i/>
          <w:lang w:val="uk-UA"/>
        </w:rPr>
        <w:t>формулі:</w:t>
      </w:r>
    </w:p>
    <w:p w:rsidR="0041164E" w:rsidRPr="00FC3910" w:rsidRDefault="0041164E" w:rsidP="0073087C">
      <w:pPr>
        <w:ind w:left="-567" w:right="-427" w:firstLine="283"/>
        <w:jc w:val="both"/>
        <w:rPr>
          <w:i/>
          <w:lang w:val="uk-UA"/>
        </w:rPr>
      </w:pPr>
      <w:r>
        <w:rPr>
          <w:i/>
          <w:lang w:val="uk-UA"/>
        </w:rPr>
        <w:t>Окупність, роки:</w:t>
      </w:r>
    </w:p>
    <w:p w:rsidR="0041164E" w:rsidRPr="00FC3910" w:rsidRDefault="0041164E" w:rsidP="0073087C">
      <w:pPr>
        <w:ind w:left="-567" w:right="-427" w:firstLine="283"/>
        <w:jc w:val="both"/>
        <w:rPr>
          <w:i/>
          <w:lang w:val="uk-UA"/>
        </w:rPr>
      </w:pPr>
      <w:r w:rsidRPr="00FC3910">
        <w:rPr>
          <w:i/>
          <w:lang w:val="uk-UA"/>
        </w:rPr>
        <w:t>(Вартість заходу – Оприбуткування зворотних матеріалів)/Сукупний економічний ефект від впровадження заходу</w:t>
      </w:r>
      <w:r>
        <w:rPr>
          <w:i/>
          <w:lang w:val="uk-UA"/>
        </w:rPr>
        <w:t xml:space="preserve"> </w:t>
      </w:r>
      <w:r w:rsidRPr="00FC3910">
        <w:rPr>
          <w:i/>
          <w:lang w:val="uk-UA"/>
        </w:rPr>
        <w:t>=</w:t>
      </w:r>
      <w:r>
        <w:rPr>
          <w:i/>
          <w:lang w:val="uk-UA"/>
        </w:rPr>
        <w:t xml:space="preserve"> (3</w:t>
      </w:r>
      <w:r w:rsidR="00D0048D">
        <w:rPr>
          <w:i/>
          <w:lang w:val="uk-UA"/>
        </w:rPr>
        <w:t xml:space="preserve">1,28 </w:t>
      </w:r>
      <w:r>
        <w:rPr>
          <w:i/>
          <w:lang w:val="uk-UA"/>
        </w:rPr>
        <w:t>-</w:t>
      </w:r>
      <w:r w:rsidR="00D0048D">
        <w:rPr>
          <w:i/>
          <w:lang w:val="uk-UA"/>
        </w:rPr>
        <w:t xml:space="preserve"> </w:t>
      </w:r>
      <w:r>
        <w:rPr>
          <w:i/>
          <w:lang w:val="uk-UA"/>
        </w:rPr>
        <w:t xml:space="preserve">0)/37,8 = </w:t>
      </w:r>
      <w:r w:rsidR="00D0048D">
        <w:rPr>
          <w:i/>
          <w:lang w:val="uk-UA"/>
        </w:rPr>
        <w:t>0,8</w:t>
      </w:r>
      <w:r>
        <w:rPr>
          <w:i/>
          <w:lang w:val="uk-UA"/>
        </w:rPr>
        <w:t xml:space="preserve"> року.</w:t>
      </w:r>
    </w:p>
    <w:p w:rsidR="0041164E" w:rsidRPr="00A62F82" w:rsidRDefault="0041164E" w:rsidP="00E33165">
      <w:pPr>
        <w:autoSpaceDE w:val="0"/>
        <w:autoSpaceDN w:val="0"/>
        <w:adjustRightInd w:val="0"/>
        <w:ind w:left="-567" w:right="-427" w:firstLine="283"/>
        <w:jc w:val="right"/>
        <w:rPr>
          <w:b/>
          <w:bCs/>
        </w:rPr>
      </w:pPr>
      <w:r w:rsidRPr="00A62F82">
        <w:rPr>
          <w:b/>
          <w:bCs/>
          <w:lang w:val="uk-UA"/>
        </w:rPr>
        <w:t>Додаток №7.</w:t>
      </w:r>
      <w:r w:rsidRPr="00A62F82">
        <w:rPr>
          <w:b/>
          <w:bCs/>
        </w:rPr>
        <w:t>3</w:t>
      </w:r>
    </w:p>
    <w:p w:rsidR="0041164E" w:rsidRPr="00257AE2" w:rsidRDefault="0041164E" w:rsidP="00E33165">
      <w:pPr>
        <w:tabs>
          <w:tab w:val="left" w:pos="8100"/>
        </w:tabs>
        <w:ind w:left="-567" w:right="-427" w:firstLine="283"/>
        <w:jc w:val="center"/>
        <w:rPr>
          <w:sz w:val="22"/>
          <w:szCs w:val="22"/>
          <w:lang w:val="uk-UA"/>
        </w:rPr>
      </w:pPr>
    </w:p>
    <w:p w:rsidR="0041164E" w:rsidRDefault="00E33165" w:rsidP="00E33165">
      <w:pPr>
        <w:ind w:left="-567" w:right="-427" w:firstLine="283"/>
        <w:jc w:val="center"/>
        <w:rPr>
          <w:b/>
          <w:lang w:val="uk-UA"/>
        </w:rPr>
      </w:pPr>
      <w:r w:rsidRPr="00E33165">
        <w:rPr>
          <w:b/>
          <w:lang w:val="uk-UA"/>
        </w:rPr>
        <w:t>Тестер масляних вимикачів ТМВ-2 в комплекті</w:t>
      </w:r>
    </w:p>
    <w:p w:rsidR="00E33165" w:rsidRPr="00537562" w:rsidRDefault="00E33165" w:rsidP="00E33165">
      <w:pPr>
        <w:ind w:left="-567" w:right="-427" w:firstLine="283"/>
        <w:jc w:val="center"/>
        <w:rPr>
          <w:lang w:val="uk-UA"/>
        </w:rPr>
      </w:pPr>
    </w:p>
    <w:p w:rsidR="0041164E" w:rsidRPr="004D0C71" w:rsidRDefault="0041164E" w:rsidP="00E33165">
      <w:pPr>
        <w:shd w:val="clear" w:color="auto" w:fill="FFFFFF"/>
        <w:tabs>
          <w:tab w:val="left" w:pos="0"/>
        </w:tabs>
        <w:ind w:left="-567" w:right="-427" w:firstLine="283"/>
        <w:jc w:val="both"/>
        <w:rPr>
          <w:lang w:val="uk-UA"/>
        </w:rPr>
      </w:pPr>
      <w:r>
        <w:rPr>
          <w:lang w:val="uk-UA"/>
        </w:rPr>
        <w:t xml:space="preserve">Основу парку високовольтних комутаційних апаратів ПрАТ Рівнеобленерго становлять масляні вимикачі напруги 6-10-35-110 кВ, практично кожен з яких відпрацював свій механічний та комутаційний ресурс, що становить підвищену загрозу виходу з ладу вказаного обладнання та виникнення аварійних вимкнень електрообладнання, відповідно вимоги до їх експлуатації, обслуговування та ремонту також підвищені. Основними параметрами, які характеризують технічний стан та, якими керуються при обслуговуванні масляного вимикача, є швидкісно-часові характеристики, а саме: час включення та відключення вимикача, ступінь одночасності замикання контактів вимикача, швидкість переміщення рухомих контактів вимикача, величини лінійних переміщень рухомих контактів вимикача. </w:t>
      </w:r>
    </w:p>
    <w:p w:rsidR="0041164E" w:rsidRDefault="0041164E" w:rsidP="00E33165">
      <w:pPr>
        <w:shd w:val="clear" w:color="auto" w:fill="FFFFFF"/>
        <w:tabs>
          <w:tab w:val="left" w:pos="0"/>
        </w:tabs>
        <w:ind w:left="-567" w:right="-427" w:firstLine="283"/>
        <w:jc w:val="both"/>
        <w:rPr>
          <w:lang w:val="uk-UA"/>
        </w:rPr>
      </w:pPr>
      <w:r>
        <w:rPr>
          <w:lang w:val="uk-UA"/>
        </w:rPr>
        <w:t>На сьогоднішній день експлуатаційні бригади ПрАТ Рівнеобленерго при експлуатації вимикачів керуються показами знятих віброграм</w:t>
      </w:r>
      <w:r w:rsidRPr="00A27541">
        <w:t>,</w:t>
      </w:r>
      <w:r>
        <w:rPr>
          <w:lang w:val="uk-UA"/>
        </w:rPr>
        <w:t xml:space="preserve"> які не є точними та не можуть чітко характеризувати стан  вимикача. Пристрій для вимірювання характеристик вимикачів ТМВ-2, призначений для контролю наступних параметрів роботи вимикача: час включення та відключення вимикача, швидкість переміщення контактів вимикача,</w:t>
      </w:r>
      <w:r w:rsidRPr="00D00CB0">
        <w:rPr>
          <w:lang w:val="uk-UA"/>
        </w:rPr>
        <w:t xml:space="preserve"> </w:t>
      </w:r>
      <w:r>
        <w:rPr>
          <w:lang w:val="uk-UA"/>
        </w:rPr>
        <w:t>ступінь одночасності замикання контактів,  що  дозволить чітко оцінювати технічний стан вимикачів, що в свою чергу підвищить якість обслуговування та надійність роботи обладнання.</w:t>
      </w:r>
    </w:p>
    <w:p w:rsidR="0041164E" w:rsidRPr="0038541B" w:rsidRDefault="0041164E" w:rsidP="00E33165">
      <w:pPr>
        <w:shd w:val="clear" w:color="auto" w:fill="FFFFFF"/>
        <w:tabs>
          <w:tab w:val="left" w:pos="0"/>
        </w:tabs>
        <w:ind w:left="-567" w:right="-427" w:firstLine="283"/>
        <w:jc w:val="both"/>
        <w:rPr>
          <w:lang w:val="uk-UA"/>
        </w:rPr>
      </w:pPr>
    </w:p>
    <w:p w:rsidR="0041164E" w:rsidRPr="0038541B" w:rsidRDefault="0041164E" w:rsidP="00E33165">
      <w:pPr>
        <w:spacing w:after="240"/>
        <w:ind w:left="-567" w:right="-427" w:firstLine="283"/>
        <w:jc w:val="both"/>
        <w:rPr>
          <w:lang w:val="uk-UA"/>
        </w:rPr>
      </w:pPr>
      <w:r w:rsidRPr="0038541B">
        <w:rPr>
          <w:lang w:val="uk-UA"/>
        </w:rPr>
        <w:t xml:space="preserve">В інвестиційній програми 2019 року передбачаємо закупівлю </w:t>
      </w:r>
      <w:r w:rsidR="00E33165">
        <w:rPr>
          <w:lang w:val="uk-UA"/>
        </w:rPr>
        <w:t>одного</w:t>
      </w:r>
      <w:r w:rsidRPr="0038541B">
        <w:rPr>
          <w:lang w:val="uk-UA"/>
        </w:rPr>
        <w:t xml:space="preserve"> пристро</w:t>
      </w:r>
      <w:r w:rsidR="00E33165">
        <w:rPr>
          <w:lang w:val="uk-UA"/>
        </w:rPr>
        <w:t>ю</w:t>
      </w:r>
      <w:r w:rsidRPr="0038541B">
        <w:rPr>
          <w:lang w:val="uk-UA"/>
        </w:rPr>
        <w:t xml:space="preserve"> для вимірювання характеристик вимикачів ТМВ-2 для Служби підстанцій.</w:t>
      </w:r>
    </w:p>
    <w:p w:rsidR="0041164E" w:rsidRPr="0038541B" w:rsidRDefault="0041164E" w:rsidP="00E33165">
      <w:pPr>
        <w:ind w:left="-567" w:right="-427" w:firstLine="283"/>
        <w:jc w:val="both"/>
        <w:rPr>
          <w:b/>
          <w:lang w:val="uk-UA"/>
        </w:rPr>
      </w:pPr>
      <w:r w:rsidRPr="0038541B">
        <w:rPr>
          <w:lang w:val="uk-UA"/>
        </w:rPr>
        <w:t xml:space="preserve">Загальна вартість пристроїв для вимірювання характеристик вимикачів ТМВ-2 становитиме </w:t>
      </w:r>
      <w:r>
        <w:rPr>
          <w:b/>
          <w:lang w:val="uk-UA"/>
        </w:rPr>
        <w:t>152,08</w:t>
      </w:r>
      <w:r w:rsidRPr="0038541B">
        <w:rPr>
          <w:b/>
          <w:lang w:val="uk-UA"/>
        </w:rPr>
        <w:t xml:space="preserve"> тис. </w:t>
      </w:r>
      <w:r>
        <w:rPr>
          <w:b/>
          <w:lang w:val="uk-UA"/>
        </w:rPr>
        <w:t>грн</w:t>
      </w:r>
      <w:r w:rsidRPr="0038541B">
        <w:rPr>
          <w:lang w:val="uk-UA"/>
        </w:rPr>
        <w:t xml:space="preserve"> </w:t>
      </w:r>
      <w:r w:rsidRPr="0038541B">
        <w:rPr>
          <w:b/>
          <w:lang w:val="uk-UA"/>
        </w:rPr>
        <w:t>без ПДВ</w:t>
      </w:r>
      <w:r w:rsidR="00E33165">
        <w:rPr>
          <w:lang w:val="uk-UA"/>
        </w:rPr>
        <w:t>.</w:t>
      </w:r>
      <w:r w:rsidRPr="0038541B">
        <w:rPr>
          <w:b/>
          <w:lang w:val="uk-UA"/>
        </w:rPr>
        <w:t xml:space="preserve"> </w:t>
      </w:r>
    </w:p>
    <w:p w:rsidR="0041164E" w:rsidRPr="0038541B" w:rsidRDefault="0041164E" w:rsidP="00E33165">
      <w:pPr>
        <w:ind w:left="-567" w:right="-427" w:firstLine="283"/>
        <w:jc w:val="both"/>
        <w:rPr>
          <w:lang w:val="uk-UA"/>
        </w:rPr>
      </w:pPr>
    </w:p>
    <w:p w:rsidR="0041164E" w:rsidRPr="00E33165" w:rsidRDefault="0041164E" w:rsidP="00E33165">
      <w:pPr>
        <w:ind w:left="-567" w:right="-427" w:firstLine="283"/>
        <w:jc w:val="center"/>
        <w:rPr>
          <w:bCs/>
          <w:iCs/>
          <w:color w:val="000000"/>
          <w:u w:val="single"/>
          <w:lang w:val="uk-UA" w:eastAsia="uk-UA"/>
        </w:rPr>
      </w:pPr>
      <w:r w:rsidRPr="00E33165">
        <w:rPr>
          <w:bCs/>
          <w:iCs/>
          <w:color w:val="000000"/>
          <w:u w:val="single"/>
          <w:lang w:val="uk-UA" w:eastAsia="uk-UA"/>
        </w:rPr>
        <w:t>Економічна ефективність.</w:t>
      </w:r>
    </w:p>
    <w:p w:rsidR="0041164E" w:rsidRPr="00E33165" w:rsidRDefault="0041164E" w:rsidP="00E33165">
      <w:pPr>
        <w:ind w:left="-567" w:right="-427" w:firstLine="283"/>
        <w:jc w:val="both"/>
        <w:rPr>
          <w:i/>
          <w:lang w:val="uk-UA"/>
        </w:rPr>
      </w:pPr>
      <w:r w:rsidRPr="00E33165">
        <w:rPr>
          <w:bCs/>
          <w:i/>
          <w:iCs/>
          <w:color w:val="000000"/>
          <w:lang w:val="uk-UA" w:eastAsia="uk-UA"/>
        </w:rPr>
        <w:t>Вартість заходу всього 152,08  тис. грн</w:t>
      </w:r>
      <w:r w:rsidR="00E33165">
        <w:rPr>
          <w:i/>
          <w:lang w:val="uk-UA"/>
        </w:rPr>
        <w:t>.</w:t>
      </w:r>
      <w:r w:rsidRPr="00E33165">
        <w:rPr>
          <w:i/>
          <w:lang w:val="uk-UA"/>
        </w:rPr>
        <w:t xml:space="preserve">    </w:t>
      </w:r>
    </w:p>
    <w:p w:rsidR="0041164E" w:rsidRPr="0038541B" w:rsidRDefault="0041164E" w:rsidP="00E33165">
      <w:pPr>
        <w:ind w:left="-567" w:right="-427" w:firstLine="283"/>
        <w:jc w:val="both"/>
        <w:rPr>
          <w:i/>
          <w:lang w:val="uk-UA"/>
        </w:rPr>
      </w:pPr>
      <w:r w:rsidRPr="0038541B">
        <w:rPr>
          <w:i/>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пристрою для вимірювання характеристик вимикачів ТМВ-2 за попередні роки – 18,3 тис. </w:t>
      </w:r>
      <w:r>
        <w:rPr>
          <w:i/>
          <w:lang w:val="uk-UA"/>
        </w:rPr>
        <w:t>грн</w:t>
      </w:r>
      <w:r w:rsidRPr="0038541B">
        <w:rPr>
          <w:i/>
          <w:lang w:val="uk-UA"/>
        </w:rPr>
        <w:t xml:space="preserve"> </w:t>
      </w:r>
    </w:p>
    <w:p w:rsidR="0041164E" w:rsidRPr="0038541B" w:rsidRDefault="0041164E" w:rsidP="00E33165">
      <w:pPr>
        <w:ind w:left="-567" w:right="-427" w:firstLine="283"/>
        <w:jc w:val="both"/>
        <w:rPr>
          <w:i/>
          <w:lang w:val="uk-UA"/>
        </w:rPr>
      </w:pPr>
      <w:r w:rsidRPr="0038541B">
        <w:rPr>
          <w:i/>
          <w:lang w:val="uk-UA"/>
        </w:rPr>
        <w:t>Виходячи із складових економічного ефекту вираховуємо сукупний економічний ефект від реалізації даного об’єкту:</w:t>
      </w:r>
    </w:p>
    <w:p w:rsidR="0041164E" w:rsidRPr="0038541B" w:rsidRDefault="0041164E" w:rsidP="00E33165">
      <w:pPr>
        <w:ind w:left="-567" w:right="-427" w:firstLine="283"/>
        <w:jc w:val="both"/>
        <w:rPr>
          <w:i/>
          <w:lang w:val="uk-UA"/>
        </w:rPr>
      </w:pPr>
      <w:r w:rsidRPr="0038541B">
        <w:rPr>
          <w:i/>
          <w:lang w:val="uk-UA"/>
        </w:rPr>
        <w:t xml:space="preserve">Сукупний економічний ефект від впровадження заходу: </w:t>
      </w:r>
    </w:p>
    <w:p w:rsidR="0041164E" w:rsidRPr="0038541B" w:rsidRDefault="0041164E" w:rsidP="00E33165">
      <w:pPr>
        <w:ind w:left="-567" w:right="-427" w:firstLine="283"/>
        <w:jc w:val="both"/>
        <w:rPr>
          <w:i/>
          <w:lang w:val="uk-UA"/>
        </w:rPr>
      </w:pPr>
      <w:r w:rsidRPr="0038541B">
        <w:rPr>
          <w:i/>
          <w:lang w:val="uk-UA"/>
        </w:rPr>
        <w:t>18,3*</w:t>
      </w:r>
      <w:r>
        <w:rPr>
          <w:i/>
          <w:lang w:val="uk-UA"/>
        </w:rPr>
        <w:t>1</w:t>
      </w:r>
      <w:r w:rsidRPr="0038541B">
        <w:rPr>
          <w:i/>
          <w:lang w:val="uk-UA"/>
        </w:rPr>
        <w:t>=</w:t>
      </w:r>
      <w:r>
        <w:rPr>
          <w:i/>
          <w:lang w:val="uk-UA"/>
        </w:rPr>
        <w:t>18</w:t>
      </w:r>
      <w:r w:rsidRPr="0038541B">
        <w:rPr>
          <w:i/>
          <w:lang w:val="uk-UA"/>
        </w:rPr>
        <w:t>,</w:t>
      </w:r>
      <w:r>
        <w:rPr>
          <w:i/>
          <w:lang w:val="uk-UA"/>
        </w:rPr>
        <w:t>3</w:t>
      </w:r>
      <w:r w:rsidRPr="0038541B">
        <w:rPr>
          <w:i/>
          <w:lang w:val="uk-UA"/>
        </w:rPr>
        <w:t xml:space="preserve">  тис. </w:t>
      </w:r>
      <w:r>
        <w:rPr>
          <w:i/>
          <w:lang w:val="uk-UA"/>
        </w:rPr>
        <w:t>грн</w:t>
      </w:r>
    </w:p>
    <w:p w:rsidR="0041164E" w:rsidRPr="0038541B" w:rsidRDefault="0041164E" w:rsidP="00E33165">
      <w:pPr>
        <w:ind w:left="-567" w:right="-427" w:firstLine="283"/>
        <w:jc w:val="both"/>
        <w:rPr>
          <w:i/>
          <w:lang w:val="uk-UA"/>
        </w:rPr>
      </w:pPr>
      <w:r w:rsidRPr="0038541B">
        <w:rPr>
          <w:i/>
          <w:lang w:val="uk-UA"/>
        </w:rPr>
        <w:t>Окупність реалізації даного проекту визначається по</w:t>
      </w:r>
      <w:r w:rsidRPr="0038541B">
        <w:rPr>
          <w:lang w:val="uk-UA"/>
        </w:rPr>
        <w:t xml:space="preserve"> </w:t>
      </w:r>
      <w:r w:rsidRPr="0038541B">
        <w:rPr>
          <w:i/>
          <w:lang w:val="uk-UA"/>
        </w:rPr>
        <w:t>формулі:</w:t>
      </w:r>
    </w:p>
    <w:p w:rsidR="0041164E" w:rsidRPr="0038541B" w:rsidRDefault="0041164E" w:rsidP="00E33165">
      <w:pPr>
        <w:ind w:left="-567" w:right="-427" w:firstLine="283"/>
        <w:jc w:val="both"/>
        <w:rPr>
          <w:i/>
          <w:lang w:val="uk-UA"/>
        </w:rPr>
      </w:pPr>
      <w:r w:rsidRPr="0038541B">
        <w:rPr>
          <w:i/>
          <w:lang w:val="uk-UA"/>
        </w:rPr>
        <w:t>Окупність, роки:</w:t>
      </w:r>
    </w:p>
    <w:p w:rsidR="0041164E" w:rsidRPr="0038541B" w:rsidRDefault="0041164E" w:rsidP="00E33165">
      <w:pPr>
        <w:ind w:left="-567" w:right="-427" w:firstLine="283"/>
        <w:jc w:val="both"/>
        <w:rPr>
          <w:i/>
          <w:lang w:val="uk-UA"/>
        </w:rPr>
      </w:pPr>
      <w:r w:rsidRPr="0038541B">
        <w:rPr>
          <w:i/>
          <w:lang w:val="uk-UA"/>
        </w:rPr>
        <w:t>(Вартість заходу – Оприбуткування зворотних матеріалів)/Сукупний економічний ефект від впровадження заходу = (</w:t>
      </w:r>
      <w:r>
        <w:rPr>
          <w:i/>
          <w:lang w:val="uk-UA"/>
        </w:rPr>
        <w:t>152</w:t>
      </w:r>
      <w:r w:rsidRPr="0038541B">
        <w:rPr>
          <w:i/>
          <w:lang w:val="uk-UA"/>
        </w:rPr>
        <w:t>,</w:t>
      </w:r>
      <w:r>
        <w:rPr>
          <w:i/>
          <w:lang w:val="uk-UA"/>
        </w:rPr>
        <w:t>08</w:t>
      </w:r>
      <w:r w:rsidRPr="0038541B">
        <w:rPr>
          <w:i/>
          <w:lang w:val="uk-UA"/>
        </w:rPr>
        <w:t>-0)/</w:t>
      </w:r>
      <w:r>
        <w:rPr>
          <w:i/>
          <w:lang w:val="uk-UA"/>
        </w:rPr>
        <w:t>18</w:t>
      </w:r>
      <w:r w:rsidRPr="0038541B">
        <w:rPr>
          <w:i/>
          <w:lang w:val="uk-UA"/>
        </w:rPr>
        <w:t>,</w:t>
      </w:r>
      <w:r>
        <w:rPr>
          <w:i/>
          <w:lang w:val="uk-UA"/>
        </w:rPr>
        <w:t>3</w:t>
      </w:r>
      <w:r w:rsidRPr="0038541B">
        <w:rPr>
          <w:i/>
          <w:lang w:val="uk-UA"/>
        </w:rPr>
        <w:t xml:space="preserve"> = 8,</w:t>
      </w:r>
      <w:r>
        <w:rPr>
          <w:i/>
          <w:lang w:val="uk-UA"/>
        </w:rPr>
        <w:t>3</w:t>
      </w:r>
      <w:r w:rsidRPr="0038541B">
        <w:rPr>
          <w:i/>
          <w:lang w:val="uk-UA"/>
        </w:rPr>
        <w:t xml:space="preserve"> років.</w:t>
      </w:r>
    </w:p>
    <w:p w:rsidR="0041164E" w:rsidRPr="00A62F82" w:rsidRDefault="0041164E" w:rsidP="00E33165">
      <w:pPr>
        <w:shd w:val="clear" w:color="auto" w:fill="FFFFFF"/>
        <w:tabs>
          <w:tab w:val="left" w:pos="0"/>
        </w:tabs>
        <w:ind w:left="-567" w:right="-427" w:firstLine="283"/>
        <w:jc w:val="both"/>
        <w:rPr>
          <w:lang w:val="uk-UA"/>
        </w:rPr>
      </w:pPr>
    </w:p>
    <w:p w:rsidR="005C5B3B" w:rsidRDefault="005C5B3B" w:rsidP="00330E09">
      <w:pPr>
        <w:ind w:left="-567" w:right="-427" w:firstLine="283"/>
        <w:jc w:val="right"/>
        <w:rPr>
          <w:b/>
          <w:bCs/>
          <w:lang w:val="uk-UA"/>
        </w:rPr>
      </w:pPr>
      <w:bookmarkStart w:id="2" w:name="_Toc312830293"/>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5C5B3B" w:rsidRDefault="005C5B3B" w:rsidP="00330E09">
      <w:pPr>
        <w:ind w:left="-567" w:right="-427" w:firstLine="283"/>
        <w:jc w:val="right"/>
        <w:rPr>
          <w:b/>
          <w:bCs/>
          <w:lang w:val="uk-UA"/>
        </w:rPr>
      </w:pPr>
    </w:p>
    <w:p w:rsidR="0041164E" w:rsidRDefault="0041164E" w:rsidP="00330E09">
      <w:pPr>
        <w:ind w:left="-567" w:right="-427" w:firstLine="283"/>
        <w:jc w:val="right"/>
        <w:rPr>
          <w:b/>
          <w:bCs/>
          <w:lang w:val="uk-UA"/>
        </w:rPr>
      </w:pPr>
      <w:r>
        <w:rPr>
          <w:b/>
          <w:bCs/>
          <w:lang w:val="uk-UA"/>
        </w:rPr>
        <w:t>Додаток №7.4</w:t>
      </w:r>
    </w:p>
    <w:p w:rsidR="0041164E" w:rsidRPr="00A62F82" w:rsidRDefault="0041164E" w:rsidP="00330E09">
      <w:pPr>
        <w:pStyle w:val="31"/>
        <w:ind w:left="-567" w:right="-427" w:firstLine="283"/>
      </w:pPr>
    </w:p>
    <w:bookmarkEnd w:id="2"/>
    <w:p w:rsidR="0041164E" w:rsidRPr="00077E1D" w:rsidRDefault="00330E09" w:rsidP="00330E09">
      <w:pPr>
        <w:ind w:left="-567" w:right="-427" w:firstLine="283"/>
        <w:jc w:val="center"/>
        <w:rPr>
          <w:sz w:val="12"/>
          <w:szCs w:val="12"/>
          <w:lang w:val="uk-UA"/>
        </w:rPr>
      </w:pPr>
      <w:r w:rsidRPr="00330E09">
        <w:rPr>
          <w:rFonts w:eastAsia="Times New Roman"/>
          <w:b/>
          <w:lang w:val="uk-UA"/>
        </w:rPr>
        <w:t>Набор для монтажа СИП НИС-1</w:t>
      </w:r>
    </w:p>
    <w:p w:rsidR="0041164E" w:rsidRPr="00546E26" w:rsidRDefault="0041164E" w:rsidP="00330E09">
      <w:pPr>
        <w:ind w:left="-567" w:right="-427" w:firstLine="283"/>
        <w:jc w:val="both"/>
        <w:rPr>
          <w:lang w:val="uk-UA"/>
        </w:rPr>
      </w:pPr>
      <w:r w:rsidRPr="00546E26">
        <w:rPr>
          <w:lang w:val="uk-UA"/>
        </w:rPr>
        <w:t xml:space="preserve">Згідно з вимогами п. 2.4.11. Правил улаштування електроустановок "Для спорудження повітряних лінії до 1 кВ, як правило, слід застосовувати СІП". </w:t>
      </w:r>
    </w:p>
    <w:p w:rsidR="0041164E" w:rsidRPr="00546E26" w:rsidRDefault="0041164E" w:rsidP="00330E09">
      <w:pPr>
        <w:ind w:left="-567" w:right="-427" w:firstLine="283"/>
        <w:jc w:val="both"/>
        <w:rPr>
          <w:lang w:val="uk-UA"/>
        </w:rPr>
      </w:pPr>
      <w:r w:rsidRPr="00546E26">
        <w:rPr>
          <w:lang w:val="uk-UA"/>
        </w:rPr>
        <w:t>Всього в ПрАТ "Рівнеобленерго" станом на 01.01.2017 р. експлуатується близько 840 км ПЛІ-0,4 кВ. Щорічно протяжність ПЛІ збільшується. Будівництво ПЛІ-0,4 кВ  почалося з 2003 року, тому, згідно з періодичністю та технічним станом частині ліній необхідно проводити капітальний ремонт та технічне обслуговування.</w:t>
      </w:r>
    </w:p>
    <w:p w:rsidR="0041164E" w:rsidRPr="00583C04" w:rsidRDefault="0041164E" w:rsidP="00330E09">
      <w:pPr>
        <w:ind w:left="-567" w:right="-427" w:firstLine="283"/>
        <w:jc w:val="both"/>
        <w:rPr>
          <w:lang w:val="uk-UA"/>
        </w:rPr>
      </w:pPr>
      <w:r>
        <w:rPr>
          <w:lang w:val="uk-UA"/>
        </w:rPr>
        <w:t xml:space="preserve">В компанії ПрАТ «Рівнеобленерго» наборів монтажного інструменту для роботи з СІП налічується біля 20 наборів, а експлуатаційних бригад 40. Тому для </w:t>
      </w:r>
      <w:r w:rsidRPr="00583C04">
        <w:rPr>
          <w:lang w:val="uk-UA"/>
        </w:rPr>
        <w:t xml:space="preserve">проведення робіт по будівництву ПЛІ, та запобіганню нещасних випадків потрібно </w:t>
      </w:r>
      <w:r>
        <w:rPr>
          <w:lang w:val="uk-UA"/>
        </w:rPr>
        <w:t>до</w:t>
      </w:r>
      <w:r w:rsidRPr="00583C04">
        <w:rPr>
          <w:lang w:val="uk-UA"/>
        </w:rPr>
        <w:t xml:space="preserve">укомплектувати експлуатаційні бригади монтажним інструментом для роботи з СІП. Адже при будівництві ПЛІ потрібно дотримуватись технології підвішування СІП із застосуванням спеціальної арматури, що не завжди можна досягнути інструментом який не відповідає вимогам будівництва ПЛІ. Надійність роботи ПЛІ  в значній міри залежить від якості матеріалів та дотримання технології монтажу СІП. Тому сьогодні гостро стоїть необхідність  </w:t>
      </w:r>
      <w:r>
        <w:rPr>
          <w:lang w:val="uk-UA"/>
        </w:rPr>
        <w:t>до</w:t>
      </w:r>
      <w:r w:rsidRPr="00583C04">
        <w:rPr>
          <w:lang w:val="uk-UA"/>
        </w:rPr>
        <w:t>укомплектування  даним інструментом  експлуатаційні бригади.</w:t>
      </w:r>
    </w:p>
    <w:p w:rsidR="0041164E" w:rsidRPr="00546E26" w:rsidRDefault="0041164E" w:rsidP="00330E09">
      <w:pPr>
        <w:pStyle w:val="af1"/>
        <w:ind w:left="-567" w:right="-427" w:firstLine="283"/>
        <w:rPr>
          <w:lang w:val="uk-UA"/>
        </w:rPr>
      </w:pPr>
      <w:r w:rsidRPr="00546E26">
        <w:rPr>
          <w:lang w:val="uk-UA"/>
        </w:rPr>
        <w:t>Придбання комплектів інструментів для обслуговування ПЛІ-0,4 кВ є необхідним і виправданим.</w:t>
      </w:r>
    </w:p>
    <w:p w:rsidR="0041164E" w:rsidRPr="00546E26" w:rsidRDefault="0041164E" w:rsidP="00330E09">
      <w:pPr>
        <w:ind w:left="-567" w:right="-427" w:firstLine="283"/>
        <w:jc w:val="both"/>
        <w:rPr>
          <w:lang w:val="uk-UA"/>
        </w:rPr>
      </w:pPr>
      <w:r>
        <w:rPr>
          <w:lang w:val="uk-UA"/>
        </w:rPr>
        <w:t>В інвестиційній програмі на 201</w:t>
      </w:r>
      <w:r w:rsidRPr="00E13B8F">
        <w:t>9</w:t>
      </w:r>
      <w:r>
        <w:rPr>
          <w:lang w:val="uk-UA"/>
        </w:rPr>
        <w:t xml:space="preserve"> рік п</w:t>
      </w:r>
      <w:r w:rsidRPr="00546E26">
        <w:rPr>
          <w:lang w:val="uk-UA"/>
        </w:rPr>
        <w:t xml:space="preserve">ланується придбання </w:t>
      </w:r>
      <w:r>
        <w:rPr>
          <w:lang w:val="uk-UA"/>
        </w:rPr>
        <w:t>2</w:t>
      </w:r>
      <w:r w:rsidRPr="00546E26">
        <w:rPr>
          <w:lang w:val="uk-UA"/>
        </w:rPr>
        <w:t xml:space="preserve"> комплект</w:t>
      </w:r>
      <w:r>
        <w:rPr>
          <w:lang w:val="uk-UA"/>
        </w:rPr>
        <w:t>и інструменту.</w:t>
      </w:r>
    </w:p>
    <w:p w:rsidR="0041164E" w:rsidRPr="0001682F" w:rsidRDefault="0041164E" w:rsidP="00330E09">
      <w:pPr>
        <w:pStyle w:val="af3"/>
        <w:spacing w:after="240"/>
        <w:ind w:left="-567" w:right="-427" w:firstLine="283"/>
        <w:rPr>
          <w:sz w:val="24"/>
          <w:szCs w:val="24"/>
          <w:lang w:val="uk-UA"/>
        </w:rPr>
      </w:pPr>
      <w:r w:rsidRPr="0001682F">
        <w:rPr>
          <w:sz w:val="24"/>
          <w:szCs w:val="24"/>
          <w:lang w:val="uk-UA"/>
        </w:rPr>
        <w:t xml:space="preserve">Вартість комплекту інструменту для обслуговування ПЛІ-0,4 кВ – </w:t>
      </w:r>
      <w:r w:rsidRPr="0001682F">
        <w:rPr>
          <w:sz w:val="24"/>
          <w:szCs w:val="24"/>
          <w:lang w:val="uk-UA"/>
        </w:rPr>
        <w:br/>
      </w:r>
      <w:r w:rsidR="00D0048D">
        <w:rPr>
          <w:b/>
          <w:sz w:val="24"/>
          <w:szCs w:val="24"/>
          <w:lang w:val="uk-UA"/>
        </w:rPr>
        <w:t>15,0</w:t>
      </w:r>
      <w:r w:rsidRPr="0001682F">
        <w:rPr>
          <w:b/>
          <w:sz w:val="24"/>
          <w:szCs w:val="24"/>
          <w:lang w:val="uk-UA"/>
        </w:rPr>
        <w:t xml:space="preserve"> тис. грн </w:t>
      </w:r>
      <w:r w:rsidRPr="0025560E">
        <w:rPr>
          <w:b/>
          <w:sz w:val="24"/>
          <w:szCs w:val="24"/>
          <w:lang w:val="uk-UA"/>
        </w:rPr>
        <w:t>без ПДВ</w:t>
      </w:r>
      <w:r w:rsidRPr="0001682F">
        <w:rPr>
          <w:b/>
          <w:sz w:val="24"/>
          <w:szCs w:val="24"/>
          <w:lang w:val="uk-UA"/>
        </w:rPr>
        <w:t xml:space="preserve">. </w:t>
      </w:r>
      <w:r w:rsidRPr="0001682F">
        <w:rPr>
          <w:sz w:val="24"/>
          <w:szCs w:val="24"/>
          <w:lang w:val="uk-UA"/>
        </w:rPr>
        <w:t xml:space="preserve">Вартість </w:t>
      </w:r>
      <w:r>
        <w:rPr>
          <w:sz w:val="24"/>
          <w:szCs w:val="24"/>
          <w:lang w:val="uk-UA"/>
        </w:rPr>
        <w:t>2</w:t>
      </w:r>
      <w:r w:rsidRPr="0001682F">
        <w:rPr>
          <w:sz w:val="24"/>
          <w:szCs w:val="24"/>
          <w:lang w:val="uk-UA"/>
        </w:rPr>
        <w:t xml:space="preserve"> комплектів </w:t>
      </w:r>
      <w:r w:rsidR="00D0048D">
        <w:rPr>
          <w:sz w:val="24"/>
          <w:szCs w:val="24"/>
          <w:lang w:val="uk-UA"/>
        </w:rPr>
        <w:t>15,0</w:t>
      </w:r>
      <w:r w:rsidRPr="0025560E">
        <w:rPr>
          <w:sz w:val="24"/>
          <w:szCs w:val="24"/>
          <w:lang w:val="uk-UA"/>
        </w:rPr>
        <w:t>*</w:t>
      </w:r>
      <w:r w:rsidRPr="00533245">
        <w:rPr>
          <w:sz w:val="24"/>
          <w:szCs w:val="24"/>
          <w:lang w:val="uk-UA"/>
        </w:rPr>
        <w:t>2</w:t>
      </w:r>
      <w:r w:rsidRPr="0001682F">
        <w:rPr>
          <w:sz w:val="24"/>
          <w:szCs w:val="24"/>
          <w:lang w:val="uk-UA"/>
        </w:rPr>
        <w:t xml:space="preserve">= </w:t>
      </w:r>
      <w:r w:rsidR="00D0048D">
        <w:rPr>
          <w:b/>
          <w:sz w:val="24"/>
          <w:szCs w:val="24"/>
          <w:lang w:val="uk-UA"/>
        </w:rPr>
        <w:t>30,0</w:t>
      </w:r>
      <w:r w:rsidRPr="0001682F">
        <w:rPr>
          <w:b/>
          <w:sz w:val="24"/>
          <w:szCs w:val="24"/>
          <w:lang w:val="uk-UA"/>
        </w:rPr>
        <w:t xml:space="preserve">  тис. грн без ПДВ.</w:t>
      </w:r>
    </w:p>
    <w:p w:rsidR="0041164E" w:rsidRPr="00330E09" w:rsidRDefault="0041164E" w:rsidP="00330E09">
      <w:pPr>
        <w:ind w:left="-567" w:right="-427" w:firstLine="283"/>
        <w:jc w:val="center"/>
        <w:rPr>
          <w:bCs/>
          <w:iCs/>
          <w:color w:val="000000"/>
          <w:sz w:val="22"/>
          <w:szCs w:val="22"/>
          <w:u w:val="single"/>
          <w:lang w:val="uk-UA" w:eastAsia="uk-UA"/>
        </w:rPr>
      </w:pPr>
      <w:r w:rsidRPr="00330E09">
        <w:rPr>
          <w:bCs/>
          <w:iCs/>
          <w:color w:val="000000"/>
          <w:sz w:val="22"/>
          <w:szCs w:val="22"/>
          <w:u w:val="single"/>
          <w:lang w:val="uk-UA" w:eastAsia="uk-UA"/>
        </w:rPr>
        <w:t>Економічна ефективність.</w:t>
      </w:r>
    </w:p>
    <w:p w:rsidR="0041164E" w:rsidRPr="00330E09" w:rsidRDefault="0041164E" w:rsidP="00330E09">
      <w:pPr>
        <w:ind w:left="-567" w:right="-427" w:firstLine="283"/>
        <w:jc w:val="both"/>
        <w:rPr>
          <w:i/>
          <w:lang w:val="uk-UA"/>
        </w:rPr>
      </w:pPr>
      <w:r w:rsidRPr="00330E09">
        <w:rPr>
          <w:bCs/>
          <w:i/>
          <w:iCs/>
          <w:color w:val="000000"/>
          <w:lang w:val="uk-UA" w:eastAsia="uk-UA"/>
        </w:rPr>
        <w:t xml:space="preserve">Вартість заходу всього </w:t>
      </w:r>
      <w:r w:rsidRPr="00330E09">
        <w:rPr>
          <w:i/>
          <w:lang w:val="uk-UA"/>
        </w:rPr>
        <w:t xml:space="preserve">43,64   </w:t>
      </w:r>
      <w:r w:rsidRPr="00330E09">
        <w:rPr>
          <w:bCs/>
          <w:i/>
          <w:iCs/>
          <w:color w:val="000000"/>
          <w:lang w:val="uk-UA" w:eastAsia="uk-UA"/>
        </w:rPr>
        <w:t xml:space="preserve">тис. грн </w:t>
      </w:r>
      <w:r w:rsidRPr="00330E09">
        <w:rPr>
          <w:i/>
          <w:lang w:val="uk-UA"/>
        </w:rPr>
        <w:t xml:space="preserve">   </w:t>
      </w:r>
    </w:p>
    <w:p w:rsidR="0041164E" w:rsidRPr="0001682F" w:rsidRDefault="0041164E" w:rsidP="00330E09">
      <w:pPr>
        <w:ind w:left="-567" w:right="-427" w:firstLine="283"/>
        <w:jc w:val="both"/>
        <w:rPr>
          <w:i/>
          <w:lang w:val="uk-UA"/>
        </w:rPr>
      </w:pPr>
      <w:r w:rsidRPr="0001682F">
        <w:rPr>
          <w:i/>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комплекту інструменту для обслуговування ПЛІ-0,4 кВ за попередні роки –  7,8  тис. грн </w:t>
      </w:r>
    </w:p>
    <w:p w:rsidR="0041164E" w:rsidRPr="0001682F" w:rsidRDefault="0041164E" w:rsidP="00330E09">
      <w:pPr>
        <w:ind w:left="-567" w:right="-427" w:firstLine="283"/>
        <w:jc w:val="both"/>
        <w:rPr>
          <w:i/>
          <w:lang w:val="uk-UA"/>
        </w:rPr>
      </w:pPr>
      <w:r w:rsidRPr="0001682F">
        <w:rPr>
          <w:i/>
          <w:lang w:val="uk-UA"/>
        </w:rPr>
        <w:t>Виходячи із складових економічного ефекту вираховуємо сукупний економічний ефект від реалізації даного об’єкту:</w:t>
      </w:r>
    </w:p>
    <w:p w:rsidR="0041164E" w:rsidRPr="0001682F" w:rsidRDefault="0041164E" w:rsidP="00330E09">
      <w:pPr>
        <w:ind w:left="-567" w:right="-427" w:firstLine="283"/>
        <w:jc w:val="both"/>
        <w:rPr>
          <w:i/>
          <w:lang w:val="uk-UA"/>
        </w:rPr>
      </w:pPr>
      <w:r w:rsidRPr="0001682F">
        <w:rPr>
          <w:i/>
          <w:lang w:val="uk-UA"/>
        </w:rPr>
        <w:t xml:space="preserve">Сукупний економічний ефект від впровадження заходу: </w:t>
      </w:r>
    </w:p>
    <w:p w:rsidR="0041164E" w:rsidRPr="0001682F" w:rsidRDefault="0041164E" w:rsidP="00330E09">
      <w:pPr>
        <w:ind w:left="-567" w:right="-427" w:firstLine="283"/>
        <w:jc w:val="both"/>
        <w:rPr>
          <w:i/>
          <w:lang w:val="uk-UA"/>
        </w:rPr>
      </w:pPr>
      <w:r w:rsidRPr="0001682F">
        <w:rPr>
          <w:i/>
          <w:lang w:val="uk-UA"/>
        </w:rPr>
        <w:t xml:space="preserve"> 7,</w:t>
      </w:r>
      <w:r w:rsidRPr="0001682F">
        <w:rPr>
          <w:i/>
        </w:rPr>
        <w:t>8</w:t>
      </w:r>
      <w:r w:rsidRPr="0001682F">
        <w:rPr>
          <w:i/>
          <w:lang w:val="uk-UA"/>
        </w:rPr>
        <w:t>*</w:t>
      </w:r>
      <w:r>
        <w:rPr>
          <w:i/>
          <w:lang w:val="uk-UA"/>
        </w:rPr>
        <w:t>2</w:t>
      </w:r>
      <w:r w:rsidRPr="0001682F">
        <w:rPr>
          <w:i/>
          <w:lang w:val="uk-UA"/>
        </w:rPr>
        <w:t>=</w:t>
      </w:r>
      <w:r>
        <w:rPr>
          <w:i/>
          <w:lang w:val="uk-UA"/>
        </w:rPr>
        <w:t>15,6</w:t>
      </w:r>
      <w:r w:rsidRPr="0001682F">
        <w:rPr>
          <w:i/>
        </w:rPr>
        <w:t xml:space="preserve"> </w:t>
      </w:r>
      <w:r w:rsidRPr="0001682F">
        <w:rPr>
          <w:i/>
          <w:lang w:val="uk-UA"/>
        </w:rPr>
        <w:t xml:space="preserve"> тис. грн</w:t>
      </w:r>
    </w:p>
    <w:p w:rsidR="0041164E" w:rsidRPr="0001682F" w:rsidRDefault="0041164E" w:rsidP="00330E09">
      <w:pPr>
        <w:ind w:left="-567" w:right="-427" w:firstLine="283"/>
        <w:jc w:val="both"/>
        <w:rPr>
          <w:i/>
          <w:lang w:val="uk-UA"/>
        </w:rPr>
      </w:pPr>
      <w:r w:rsidRPr="0001682F">
        <w:rPr>
          <w:i/>
          <w:lang w:val="uk-UA"/>
        </w:rPr>
        <w:t>Окупність реалізації даного проекту визначається по</w:t>
      </w:r>
      <w:r w:rsidRPr="0001682F">
        <w:rPr>
          <w:lang w:val="uk-UA"/>
        </w:rPr>
        <w:t xml:space="preserve"> </w:t>
      </w:r>
      <w:r w:rsidRPr="0001682F">
        <w:rPr>
          <w:i/>
          <w:lang w:val="uk-UA"/>
        </w:rPr>
        <w:t>формулі:</w:t>
      </w:r>
    </w:p>
    <w:p w:rsidR="0041164E" w:rsidRPr="0001682F" w:rsidRDefault="0041164E" w:rsidP="00330E09">
      <w:pPr>
        <w:ind w:left="-567" w:right="-427" w:firstLine="283"/>
        <w:jc w:val="both"/>
        <w:rPr>
          <w:i/>
          <w:lang w:val="uk-UA"/>
        </w:rPr>
      </w:pPr>
      <w:r w:rsidRPr="0001682F">
        <w:rPr>
          <w:i/>
          <w:lang w:val="uk-UA"/>
        </w:rPr>
        <w:t>Окупність, роки:</w:t>
      </w:r>
    </w:p>
    <w:p w:rsidR="0041164E" w:rsidRPr="008843C8" w:rsidRDefault="0041164E" w:rsidP="00330E09">
      <w:pPr>
        <w:ind w:left="-567" w:right="-427" w:firstLine="283"/>
        <w:jc w:val="both"/>
        <w:rPr>
          <w:i/>
          <w:lang w:val="uk-UA"/>
        </w:rPr>
      </w:pPr>
      <w:r w:rsidRPr="0001682F">
        <w:rPr>
          <w:i/>
          <w:lang w:val="uk-UA"/>
        </w:rPr>
        <w:t>(Вартість заходу – Оприбуткування зворотних матеріалів)/Сукупний економічний ефект від впровадження заходу = (</w:t>
      </w:r>
      <w:r w:rsidR="00D0048D">
        <w:rPr>
          <w:i/>
          <w:lang w:val="uk-UA"/>
        </w:rPr>
        <w:t xml:space="preserve">30,0 </w:t>
      </w:r>
      <w:r w:rsidRPr="0001682F">
        <w:rPr>
          <w:i/>
          <w:lang w:val="uk-UA"/>
        </w:rPr>
        <w:t>-</w:t>
      </w:r>
      <w:r w:rsidR="00D0048D">
        <w:rPr>
          <w:i/>
          <w:lang w:val="uk-UA"/>
        </w:rPr>
        <w:t xml:space="preserve"> </w:t>
      </w:r>
      <w:r w:rsidRPr="0001682F">
        <w:rPr>
          <w:i/>
          <w:lang w:val="uk-UA"/>
        </w:rPr>
        <w:t>0)/</w:t>
      </w:r>
      <w:r>
        <w:rPr>
          <w:i/>
          <w:lang w:val="uk-UA"/>
        </w:rPr>
        <w:t>15</w:t>
      </w:r>
      <w:r w:rsidRPr="0001682F">
        <w:rPr>
          <w:i/>
          <w:lang w:val="uk-UA"/>
        </w:rPr>
        <w:t>,</w:t>
      </w:r>
      <w:r>
        <w:rPr>
          <w:i/>
          <w:lang w:val="uk-UA"/>
        </w:rPr>
        <w:t>6</w:t>
      </w:r>
      <w:r w:rsidRPr="0001682F">
        <w:rPr>
          <w:i/>
          <w:lang w:val="uk-UA"/>
        </w:rPr>
        <w:t xml:space="preserve"> = </w:t>
      </w:r>
      <w:r w:rsidR="00D0048D">
        <w:rPr>
          <w:i/>
          <w:lang w:val="uk-UA"/>
        </w:rPr>
        <w:t xml:space="preserve">1,9 </w:t>
      </w:r>
      <w:r w:rsidRPr="0001682F">
        <w:rPr>
          <w:i/>
          <w:lang w:val="uk-UA"/>
        </w:rPr>
        <w:t xml:space="preserve"> роки.</w:t>
      </w:r>
    </w:p>
    <w:p w:rsidR="0041164E" w:rsidRPr="00257AE2" w:rsidRDefault="0041164E" w:rsidP="00330E09">
      <w:pPr>
        <w:ind w:left="-567" w:right="-427" w:firstLine="283"/>
        <w:rPr>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5C5B3B" w:rsidRDefault="005C5B3B" w:rsidP="00330E09">
      <w:pPr>
        <w:autoSpaceDE w:val="0"/>
        <w:autoSpaceDN w:val="0"/>
        <w:adjustRightInd w:val="0"/>
        <w:ind w:left="-567" w:right="-427" w:firstLine="283"/>
        <w:jc w:val="right"/>
        <w:rPr>
          <w:b/>
          <w:bCs/>
          <w:lang w:val="uk-UA"/>
        </w:rPr>
      </w:pPr>
    </w:p>
    <w:p w:rsidR="0041164E" w:rsidRPr="00A62F82" w:rsidRDefault="0041164E" w:rsidP="00330E09">
      <w:pPr>
        <w:autoSpaceDE w:val="0"/>
        <w:autoSpaceDN w:val="0"/>
        <w:adjustRightInd w:val="0"/>
        <w:ind w:left="-567" w:right="-427" w:firstLine="283"/>
        <w:jc w:val="right"/>
        <w:rPr>
          <w:b/>
          <w:bCs/>
          <w:lang w:val="uk-UA"/>
        </w:rPr>
      </w:pPr>
      <w:r w:rsidRPr="00A62F82">
        <w:rPr>
          <w:b/>
          <w:bCs/>
          <w:lang w:val="uk-UA"/>
        </w:rPr>
        <w:t>Додаток №7.5</w:t>
      </w:r>
    </w:p>
    <w:p w:rsidR="0041164E" w:rsidRPr="00A62F82" w:rsidRDefault="0041164E" w:rsidP="00330E09">
      <w:pPr>
        <w:pStyle w:val="aa"/>
        <w:ind w:left="-567" w:right="-427" w:firstLine="283"/>
        <w:jc w:val="center"/>
        <w:rPr>
          <w:b/>
          <w:szCs w:val="24"/>
        </w:rPr>
      </w:pPr>
      <w:r w:rsidRPr="00A62F82">
        <w:rPr>
          <w:b/>
          <w:szCs w:val="24"/>
        </w:rPr>
        <w:t>Ультразвуковий дефектоскоп УДЗ-71</w:t>
      </w:r>
    </w:p>
    <w:p w:rsidR="0041164E" w:rsidRPr="008A6041" w:rsidRDefault="0041164E" w:rsidP="00330E09">
      <w:pPr>
        <w:pStyle w:val="aa"/>
        <w:ind w:left="-567" w:right="-427" w:firstLine="283"/>
        <w:jc w:val="center"/>
      </w:pPr>
    </w:p>
    <w:p w:rsidR="0041164E" w:rsidRPr="0084674D" w:rsidRDefault="0041164E" w:rsidP="00330E09">
      <w:pPr>
        <w:pStyle w:val="aa"/>
        <w:ind w:left="-567" w:right="-427" w:firstLine="283"/>
        <w:jc w:val="both"/>
        <w:rPr>
          <w:szCs w:val="24"/>
        </w:rPr>
      </w:pPr>
      <w:r w:rsidRPr="0084674D">
        <w:rPr>
          <w:szCs w:val="24"/>
        </w:rPr>
        <w:t xml:space="preserve">В експлуатації </w:t>
      </w:r>
      <w:r w:rsidRPr="00A94CA5">
        <w:rPr>
          <w:szCs w:val="24"/>
        </w:rPr>
        <w:t xml:space="preserve"> </w:t>
      </w:r>
      <w:r w:rsidRPr="0084674D">
        <w:rPr>
          <w:szCs w:val="24"/>
        </w:rPr>
        <w:t>ПрАТ «Рівнеобленерго» знаходиться  126  підстанцій класу напруги 35-110 кВ, основна маса з яких була введена в експлуатацію у 60-70-тих роках минулого століття.   З  того періоду основна маса обладнання підстанцій, включаючи роз’єднувачі, відокремлювачі та короткозамикачі, вже повністю відпрацювали свій комутаційний та механічний ресурс і становлять загрозу для обслуговуючого персоналу. При експлуатації, підвищують рівень аварійності в мережах та знижують над</w:t>
      </w:r>
      <w:r>
        <w:rPr>
          <w:szCs w:val="24"/>
        </w:rPr>
        <w:t>ійність постачання споживачів</w:t>
      </w:r>
      <w:r w:rsidRPr="0084674D">
        <w:rPr>
          <w:szCs w:val="24"/>
        </w:rPr>
        <w:t>. При подальшій експлуатації такого обладнання вищезгадані чинники будуть лише</w:t>
      </w:r>
      <w:r>
        <w:rPr>
          <w:szCs w:val="24"/>
        </w:rPr>
        <w:t xml:space="preserve"> збільшуватись.</w:t>
      </w:r>
      <w:r w:rsidRPr="0084674D">
        <w:rPr>
          <w:szCs w:val="24"/>
        </w:rPr>
        <w:t xml:space="preserve"> </w:t>
      </w:r>
    </w:p>
    <w:p w:rsidR="0041164E" w:rsidRPr="0084674D" w:rsidRDefault="0041164E" w:rsidP="00330E09">
      <w:pPr>
        <w:pStyle w:val="aa"/>
        <w:ind w:left="-567" w:right="-427" w:firstLine="283"/>
        <w:jc w:val="both"/>
        <w:rPr>
          <w:szCs w:val="24"/>
        </w:rPr>
      </w:pPr>
      <w:r w:rsidRPr="0084674D">
        <w:rPr>
          <w:szCs w:val="24"/>
        </w:rPr>
        <w:t>Експлуатаційні бригади ПрАТ «Рівнеобленерго» під  час ремонту та технічного обслуговування опорної ізоляції роз’</w:t>
      </w:r>
      <w:r>
        <w:rPr>
          <w:szCs w:val="24"/>
        </w:rPr>
        <w:t>єднувачів та ошину</w:t>
      </w:r>
      <w:r w:rsidRPr="0084674D">
        <w:rPr>
          <w:szCs w:val="24"/>
        </w:rPr>
        <w:t>в</w:t>
      </w:r>
      <w:r>
        <w:rPr>
          <w:szCs w:val="24"/>
        </w:rPr>
        <w:t>ання</w:t>
      </w:r>
      <w:r w:rsidRPr="0084674D">
        <w:rPr>
          <w:szCs w:val="24"/>
        </w:rPr>
        <w:t xml:space="preserve"> 35-110 кВ оцінюють їх стан за результатами зовнішніх оглядів на наявність тріщин та сколів, що не дозволяє виявити внутрішні дефекти та мікротріщини і відповідно результати візуальних оглядів не є об’єктивними при оцінці стану ізоляції.</w:t>
      </w:r>
    </w:p>
    <w:p w:rsidR="0041164E" w:rsidRPr="0084674D" w:rsidRDefault="0041164E" w:rsidP="00330E09">
      <w:pPr>
        <w:ind w:left="-567" w:right="-427" w:firstLine="283"/>
        <w:jc w:val="both"/>
        <w:rPr>
          <w:lang w:val="uk-UA"/>
        </w:rPr>
      </w:pPr>
      <w:r w:rsidRPr="0084674D">
        <w:rPr>
          <w:lang w:val="uk-UA"/>
        </w:rPr>
        <w:t xml:space="preserve">Ультразвуковий дефектоскоп УДЗ-71 – портативний повнофункціональний прилад, призначений для ультразвукового контролю металів, кераміки, фарфору, зварних швів, вимірювань товщини об’єктів контролю. Дефектоскоп УДЗ-71 виконує </w:t>
      </w:r>
      <w:r>
        <w:rPr>
          <w:lang w:val="uk-UA"/>
        </w:rPr>
        <w:t>наступні</w:t>
      </w:r>
      <w:r w:rsidRPr="0084674D">
        <w:rPr>
          <w:lang w:val="uk-UA"/>
        </w:rPr>
        <w:t xml:space="preserve"> функції:</w:t>
      </w:r>
    </w:p>
    <w:p w:rsidR="0041164E" w:rsidRPr="0084674D" w:rsidRDefault="0041164E" w:rsidP="00DC238C">
      <w:pPr>
        <w:pStyle w:val="a9"/>
        <w:numPr>
          <w:ilvl w:val="0"/>
          <w:numId w:val="17"/>
        </w:numPr>
        <w:spacing w:after="200" w:line="276" w:lineRule="auto"/>
        <w:ind w:left="-567" w:right="-427" w:firstLine="283"/>
        <w:rPr>
          <w:lang w:val="uk-UA"/>
        </w:rPr>
      </w:pPr>
      <w:r w:rsidRPr="0084674D">
        <w:rPr>
          <w:lang w:val="uk-UA"/>
        </w:rPr>
        <w:t>Ручного нерозривного контролю продукції на наявність дефектів;</w:t>
      </w:r>
    </w:p>
    <w:p w:rsidR="0041164E" w:rsidRPr="0084674D" w:rsidRDefault="0041164E" w:rsidP="00DC238C">
      <w:pPr>
        <w:pStyle w:val="a9"/>
        <w:numPr>
          <w:ilvl w:val="0"/>
          <w:numId w:val="17"/>
        </w:numPr>
        <w:spacing w:after="200" w:line="276" w:lineRule="auto"/>
        <w:ind w:left="-567" w:right="-427" w:firstLine="283"/>
        <w:rPr>
          <w:lang w:val="uk-UA"/>
        </w:rPr>
      </w:pPr>
      <w:r w:rsidRPr="0084674D">
        <w:rPr>
          <w:lang w:val="uk-UA"/>
        </w:rPr>
        <w:t>Вимірювання глибини та координат залягання дефектів;</w:t>
      </w:r>
    </w:p>
    <w:p w:rsidR="0041164E" w:rsidRPr="0084674D" w:rsidRDefault="0041164E" w:rsidP="00DC238C">
      <w:pPr>
        <w:pStyle w:val="a9"/>
        <w:numPr>
          <w:ilvl w:val="0"/>
          <w:numId w:val="17"/>
        </w:numPr>
        <w:spacing w:after="200" w:line="276" w:lineRule="auto"/>
        <w:ind w:left="-567" w:right="-427" w:firstLine="283"/>
        <w:rPr>
          <w:lang w:val="uk-UA"/>
        </w:rPr>
      </w:pPr>
      <w:r w:rsidRPr="0084674D">
        <w:rPr>
          <w:lang w:val="uk-UA"/>
        </w:rPr>
        <w:t>Вимірювання товщини об</w:t>
      </w:r>
      <w:r w:rsidRPr="0084674D">
        <w:t>’</w:t>
      </w:r>
      <w:r w:rsidRPr="0084674D">
        <w:rPr>
          <w:lang w:val="uk-UA"/>
        </w:rPr>
        <w:t>єктів при односторонньому доступі до них;</w:t>
      </w:r>
    </w:p>
    <w:p w:rsidR="0041164E" w:rsidRPr="00980FF6" w:rsidRDefault="0041164E" w:rsidP="00330E09">
      <w:pPr>
        <w:pStyle w:val="aa"/>
        <w:ind w:left="-567" w:right="-427" w:firstLine="283"/>
        <w:jc w:val="both"/>
        <w:rPr>
          <w:szCs w:val="24"/>
        </w:rPr>
      </w:pPr>
      <w:r w:rsidRPr="0084674D">
        <w:rPr>
          <w:szCs w:val="24"/>
        </w:rPr>
        <w:t>Обґрунтування  придбання вказаного приладу полягає у завчасному виявленні дефектів ізоляції при експлуатації обладнання підстанцій  і відповідно підвищенні надійності роботи мереж, зниженні затрат на обслуговування електрообладнання, підвищенні безпеки для обслуговуючого персоналу.</w:t>
      </w:r>
    </w:p>
    <w:p w:rsidR="0041164E" w:rsidRPr="0084674D" w:rsidRDefault="0041164E" w:rsidP="00330E09">
      <w:pPr>
        <w:pStyle w:val="aa"/>
        <w:ind w:left="-567" w:right="-427" w:firstLine="283"/>
        <w:rPr>
          <w:szCs w:val="24"/>
        </w:rPr>
      </w:pPr>
    </w:p>
    <w:p w:rsidR="0041164E" w:rsidRPr="0084674D" w:rsidRDefault="0041164E" w:rsidP="00330E09">
      <w:pPr>
        <w:pStyle w:val="aa"/>
        <w:ind w:left="-567" w:right="-427" w:firstLine="283"/>
        <w:jc w:val="both"/>
        <w:rPr>
          <w:szCs w:val="24"/>
        </w:rPr>
      </w:pPr>
      <w:r w:rsidRPr="0084674D">
        <w:rPr>
          <w:szCs w:val="24"/>
        </w:rPr>
        <w:t xml:space="preserve">В інвестиційній програмі 2019 року передбачаємо закупівлю </w:t>
      </w:r>
      <w:r>
        <w:rPr>
          <w:szCs w:val="24"/>
        </w:rPr>
        <w:t>у</w:t>
      </w:r>
      <w:r w:rsidRPr="0084674D">
        <w:rPr>
          <w:szCs w:val="24"/>
        </w:rPr>
        <w:t>льтразвуков</w:t>
      </w:r>
      <w:r>
        <w:rPr>
          <w:szCs w:val="24"/>
        </w:rPr>
        <w:t>ого</w:t>
      </w:r>
      <w:r w:rsidRPr="0084674D">
        <w:rPr>
          <w:szCs w:val="24"/>
        </w:rPr>
        <w:t xml:space="preserve"> дефектоскоп</w:t>
      </w:r>
      <w:r>
        <w:rPr>
          <w:szCs w:val="24"/>
        </w:rPr>
        <w:t>у</w:t>
      </w:r>
      <w:r w:rsidRPr="0084674D">
        <w:rPr>
          <w:szCs w:val="24"/>
        </w:rPr>
        <w:t xml:space="preserve"> УДЗ-71</w:t>
      </w:r>
      <w:r>
        <w:rPr>
          <w:szCs w:val="24"/>
        </w:rPr>
        <w:t xml:space="preserve"> для Служби підстанцій.</w:t>
      </w:r>
    </w:p>
    <w:p w:rsidR="0041164E" w:rsidRDefault="0041164E" w:rsidP="00330E09">
      <w:pPr>
        <w:pStyle w:val="aa"/>
        <w:ind w:left="-567" w:right="-427" w:firstLine="283"/>
        <w:rPr>
          <w:b/>
          <w:szCs w:val="24"/>
        </w:rPr>
      </w:pPr>
    </w:p>
    <w:p w:rsidR="0041164E" w:rsidRPr="00330E09" w:rsidRDefault="0041164E" w:rsidP="00330E09">
      <w:pPr>
        <w:pStyle w:val="aa"/>
        <w:ind w:left="-567" w:right="-427" w:firstLine="283"/>
        <w:rPr>
          <w:szCs w:val="24"/>
        </w:rPr>
      </w:pPr>
      <w:r w:rsidRPr="00330E09">
        <w:rPr>
          <w:szCs w:val="24"/>
        </w:rPr>
        <w:t>Вартість даного приладу становитиме 91,32 тис. грн  без ПДВ .</w:t>
      </w:r>
    </w:p>
    <w:p w:rsidR="0041164E" w:rsidRPr="0084674D" w:rsidRDefault="0041164E" w:rsidP="00330E09">
      <w:pPr>
        <w:pStyle w:val="aa"/>
        <w:ind w:left="-567" w:right="-427" w:firstLine="283"/>
        <w:rPr>
          <w:szCs w:val="24"/>
        </w:rPr>
      </w:pPr>
    </w:p>
    <w:p w:rsidR="0041164E" w:rsidRPr="00330E09" w:rsidRDefault="0041164E" w:rsidP="00330E09">
      <w:pPr>
        <w:ind w:left="-567" w:right="-427" w:firstLine="283"/>
        <w:jc w:val="center"/>
        <w:rPr>
          <w:bCs/>
          <w:iCs/>
          <w:color w:val="000000"/>
          <w:u w:val="single"/>
          <w:lang w:val="uk-UA" w:eastAsia="uk-UA"/>
        </w:rPr>
      </w:pPr>
      <w:r w:rsidRPr="00330E09">
        <w:rPr>
          <w:bCs/>
          <w:iCs/>
          <w:color w:val="000000"/>
          <w:u w:val="single"/>
          <w:lang w:val="uk-UA" w:eastAsia="uk-UA"/>
        </w:rPr>
        <w:t>Економічна ефективність.</w:t>
      </w:r>
    </w:p>
    <w:p w:rsidR="0041164E" w:rsidRPr="00330E09" w:rsidRDefault="0041164E" w:rsidP="00330E09">
      <w:pPr>
        <w:ind w:left="-567" w:right="-427" w:firstLine="283"/>
        <w:jc w:val="both"/>
        <w:rPr>
          <w:bCs/>
          <w:i/>
          <w:iCs/>
          <w:color w:val="000000"/>
          <w:lang w:val="uk-UA" w:eastAsia="uk-UA"/>
        </w:rPr>
      </w:pPr>
      <w:r w:rsidRPr="00330E09">
        <w:rPr>
          <w:bCs/>
          <w:i/>
          <w:iCs/>
          <w:color w:val="000000"/>
          <w:lang w:val="uk-UA" w:eastAsia="uk-UA"/>
        </w:rPr>
        <w:t>Вартість заходу всього 91,32 тис. грн</w:t>
      </w:r>
      <w:r w:rsidR="00330E09">
        <w:rPr>
          <w:bCs/>
          <w:i/>
          <w:iCs/>
          <w:color w:val="000000"/>
          <w:lang w:val="uk-UA" w:eastAsia="uk-UA"/>
        </w:rPr>
        <w:t>.</w:t>
      </w:r>
      <w:r w:rsidRPr="00330E09">
        <w:rPr>
          <w:bCs/>
          <w:i/>
          <w:iCs/>
          <w:color w:val="000000"/>
          <w:lang w:val="uk-UA" w:eastAsia="uk-UA"/>
        </w:rPr>
        <w:t xml:space="preserve">    </w:t>
      </w:r>
    </w:p>
    <w:p w:rsidR="0041164E" w:rsidRPr="008A6041" w:rsidRDefault="0041164E" w:rsidP="00330E09">
      <w:pPr>
        <w:ind w:left="-567" w:right="-427" w:firstLine="283"/>
        <w:jc w:val="both"/>
        <w:rPr>
          <w:bCs/>
          <w:i/>
          <w:iCs/>
          <w:color w:val="000000"/>
          <w:lang w:val="uk-UA" w:eastAsia="uk-UA"/>
        </w:rPr>
      </w:pPr>
      <w:r w:rsidRPr="008A6041">
        <w:rPr>
          <w:bCs/>
          <w:i/>
          <w:iCs/>
          <w:color w:val="000000"/>
          <w:lang w:val="uk-UA" w:eastAsia="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w:t>
      </w:r>
      <w:r>
        <w:rPr>
          <w:bCs/>
          <w:i/>
          <w:iCs/>
          <w:color w:val="000000"/>
          <w:lang w:val="uk-UA" w:eastAsia="uk-UA"/>
        </w:rPr>
        <w:t>приладу</w:t>
      </w:r>
      <w:r w:rsidRPr="008A6041">
        <w:rPr>
          <w:bCs/>
          <w:i/>
          <w:iCs/>
          <w:color w:val="000000"/>
          <w:lang w:val="uk-UA" w:eastAsia="uk-UA"/>
        </w:rPr>
        <w:t xml:space="preserve"> за попередні роки – 18 тис. </w:t>
      </w:r>
      <w:r>
        <w:rPr>
          <w:bCs/>
          <w:i/>
          <w:iCs/>
          <w:color w:val="000000"/>
          <w:lang w:val="uk-UA" w:eastAsia="uk-UA"/>
        </w:rPr>
        <w:t>грн</w:t>
      </w:r>
      <w:r w:rsidRPr="008A6041">
        <w:rPr>
          <w:bCs/>
          <w:i/>
          <w:iCs/>
          <w:color w:val="000000"/>
          <w:lang w:val="uk-UA" w:eastAsia="uk-UA"/>
        </w:rPr>
        <w:t xml:space="preserve"> </w:t>
      </w:r>
    </w:p>
    <w:p w:rsidR="0041164E" w:rsidRPr="008A6041" w:rsidRDefault="0041164E" w:rsidP="00330E09">
      <w:pPr>
        <w:ind w:left="-567" w:right="-427" w:firstLine="283"/>
        <w:jc w:val="both"/>
        <w:rPr>
          <w:bCs/>
          <w:i/>
          <w:iCs/>
          <w:color w:val="000000"/>
          <w:lang w:val="uk-UA" w:eastAsia="uk-UA"/>
        </w:rPr>
      </w:pPr>
      <w:r w:rsidRPr="008A6041">
        <w:rPr>
          <w:bCs/>
          <w:i/>
          <w:iCs/>
          <w:color w:val="000000"/>
          <w:lang w:val="uk-UA" w:eastAsia="uk-UA"/>
        </w:rPr>
        <w:t>Виходячи із складових економічного ефекту вираховуємо сукупний економічний ефект від реалізації даного об’єкту:</w:t>
      </w:r>
    </w:p>
    <w:p w:rsidR="0041164E" w:rsidRPr="008A6041" w:rsidRDefault="0041164E" w:rsidP="00330E09">
      <w:pPr>
        <w:ind w:left="-567" w:right="-427" w:firstLine="283"/>
        <w:jc w:val="both"/>
        <w:rPr>
          <w:bCs/>
          <w:i/>
          <w:iCs/>
          <w:color w:val="000000"/>
          <w:lang w:val="uk-UA" w:eastAsia="uk-UA"/>
        </w:rPr>
      </w:pPr>
      <w:r w:rsidRPr="008A6041">
        <w:rPr>
          <w:bCs/>
          <w:i/>
          <w:iCs/>
          <w:color w:val="000000"/>
          <w:lang w:val="uk-UA" w:eastAsia="uk-UA"/>
        </w:rPr>
        <w:t xml:space="preserve">Сукупний економічний ефект від впровадження заходу: </w:t>
      </w:r>
    </w:p>
    <w:p w:rsidR="0041164E" w:rsidRPr="008A6041" w:rsidRDefault="0041164E" w:rsidP="00330E09">
      <w:pPr>
        <w:ind w:left="-567" w:right="-427" w:firstLine="283"/>
        <w:jc w:val="both"/>
        <w:rPr>
          <w:bCs/>
          <w:i/>
          <w:iCs/>
          <w:color w:val="000000"/>
          <w:lang w:val="uk-UA" w:eastAsia="uk-UA"/>
        </w:rPr>
      </w:pPr>
      <w:r w:rsidRPr="008A6041">
        <w:rPr>
          <w:bCs/>
          <w:i/>
          <w:iCs/>
          <w:color w:val="000000"/>
          <w:lang w:val="uk-UA" w:eastAsia="uk-UA"/>
        </w:rPr>
        <w:t xml:space="preserve">18*1=18  тис. </w:t>
      </w:r>
      <w:r>
        <w:rPr>
          <w:bCs/>
          <w:i/>
          <w:iCs/>
          <w:color w:val="000000"/>
          <w:lang w:val="uk-UA" w:eastAsia="uk-UA"/>
        </w:rPr>
        <w:t>грн</w:t>
      </w:r>
    </w:p>
    <w:p w:rsidR="0041164E" w:rsidRPr="008A6041" w:rsidRDefault="0041164E" w:rsidP="00330E09">
      <w:pPr>
        <w:ind w:left="-567" w:right="-427" w:firstLine="283"/>
        <w:jc w:val="both"/>
        <w:rPr>
          <w:bCs/>
          <w:i/>
          <w:iCs/>
          <w:color w:val="000000"/>
          <w:lang w:val="uk-UA" w:eastAsia="uk-UA"/>
        </w:rPr>
      </w:pPr>
      <w:r w:rsidRPr="008A6041">
        <w:rPr>
          <w:bCs/>
          <w:i/>
          <w:iCs/>
          <w:color w:val="000000"/>
          <w:lang w:val="uk-UA" w:eastAsia="uk-UA"/>
        </w:rPr>
        <w:t>Окупність реалізації даного проекту визначається по формулі:</w:t>
      </w:r>
    </w:p>
    <w:p w:rsidR="0041164E" w:rsidRPr="008A6041" w:rsidRDefault="0041164E" w:rsidP="00330E09">
      <w:pPr>
        <w:ind w:left="-567" w:right="-427" w:firstLine="283"/>
        <w:jc w:val="both"/>
        <w:rPr>
          <w:bCs/>
          <w:i/>
          <w:iCs/>
          <w:color w:val="000000"/>
          <w:lang w:val="uk-UA" w:eastAsia="uk-UA"/>
        </w:rPr>
      </w:pPr>
      <w:r w:rsidRPr="008A6041">
        <w:rPr>
          <w:bCs/>
          <w:i/>
          <w:iCs/>
          <w:color w:val="000000"/>
          <w:lang w:val="uk-UA" w:eastAsia="uk-UA"/>
        </w:rPr>
        <w:t>Окупність, роки:</w:t>
      </w:r>
    </w:p>
    <w:p w:rsidR="0041164E" w:rsidRPr="00257AE2" w:rsidRDefault="0041164E" w:rsidP="00330E09">
      <w:pPr>
        <w:pStyle w:val="aa"/>
        <w:ind w:left="-567" w:right="-427" w:firstLine="283"/>
        <w:jc w:val="both"/>
      </w:pPr>
      <w:r w:rsidRPr="008A6041">
        <w:rPr>
          <w:rFonts w:eastAsia="Times New Roman"/>
          <w:bCs/>
          <w:i/>
          <w:iCs/>
          <w:color w:val="000000"/>
          <w:szCs w:val="24"/>
          <w:lang w:eastAsia="uk-UA"/>
        </w:rPr>
        <w:t xml:space="preserve">(Вартість заходу – Оприбуткування зворотних матеріалів)/Сукупний економічний ефект від впровадження </w:t>
      </w:r>
      <w:r w:rsidRPr="009617B0">
        <w:rPr>
          <w:rFonts w:eastAsia="Times New Roman"/>
          <w:bCs/>
          <w:i/>
          <w:iCs/>
          <w:color w:val="000000"/>
          <w:szCs w:val="24"/>
          <w:lang w:eastAsia="uk-UA"/>
        </w:rPr>
        <w:t>заходу = (</w:t>
      </w:r>
      <w:r>
        <w:rPr>
          <w:rFonts w:eastAsia="Times New Roman"/>
          <w:bCs/>
          <w:i/>
          <w:iCs/>
          <w:color w:val="000000"/>
          <w:szCs w:val="24"/>
          <w:lang w:eastAsia="uk-UA"/>
        </w:rPr>
        <w:t>91,32</w:t>
      </w:r>
      <w:r w:rsidRPr="009617B0">
        <w:rPr>
          <w:rFonts w:eastAsia="Times New Roman"/>
          <w:bCs/>
          <w:i/>
          <w:iCs/>
          <w:color w:val="000000"/>
          <w:szCs w:val="24"/>
          <w:lang w:eastAsia="uk-UA"/>
        </w:rPr>
        <w:t>-</w:t>
      </w:r>
      <w:r w:rsidRPr="008A6041">
        <w:rPr>
          <w:rFonts w:eastAsia="Times New Roman"/>
          <w:bCs/>
          <w:i/>
          <w:iCs/>
          <w:color w:val="000000"/>
          <w:szCs w:val="24"/>
          <w:lang w:eastAsia="uk-UA"/>
        </w:rPr>
        <w:t xml:space="preserve">0)/18 = </w:t>
      </w:r>
      <w:r>
        <w:rPr>
          <w:rFonts w:eastAsia="Times New Roman"/>
          <w:bCs/>
          <w:i/>
          <w:iCs/>
          <w:color w:val="000000"/>
          <w:szCs w:val="24"/>
          <w:lang w:eastAsia="uk-UA"/>
        </w:rPr>
        <w:t>5</w:t>
      </w:r>
      <w:r w:rsidRPr="008A6041">
        <w:rPr>
          <w:rFonts w:eastAsia="Times New Roman"/>
          <w:bCs/>
          <w:i/>
          <w:iCs/>
          <w:color w:val="000000"/>
          <w:szCs w:val="24"/>
          <w:lang w:eastAsia="uk-UA"/>
        </w:rPr>
        <w:t>,</w:t>
      </w:r>
      <w:r>
        <w:rPr>
          <w:rFonts w:eastAsia="Times New Roman"/>
          <w:bCs/>
          <w:i/>
          <w:iCs/>
          <w:color w:val="000000"/>
          <w:szCs w:val="24"/>
          <w:lang w:eastAsia="uk-UA"/>
        </w:rPr>
        <w:t>1</w:t>
      </w:r>
      <w:r w:rsidRPr="008A6041">
        <w:rPr>
          <w:rFonts w:eastAsia="Times New Roman"/>
          <w:bCs/>
          <w:i/>
          <w:iCs/>
          <w:color w:val="000000"/>
          <w:szCs w:val="24"/>
          <w:lang w:eastAsia="uk-UA"/>
        </w:rPr>
        <w:t xml:space="preserve"> роки.</w:t>
      </w:r>
      <w:r>
        <w:rPr>
          <w:rFonts w:eastAsia="Times New Roman"/>
          <w:bCs/>
          <w:i/>
          <w:iCs/>
          <w:color w:val="000000"/>
          <w:szCs w:val="24"/>
          <w:lang w:eastAsia="uk-UA"/>
        </w:rPr>
        <w:t xml:space="preserve"> </w:t>
      </w:r>
    </w:p>
    <w:p w:rsidR="0041164E" w:rsidRPr="00A343C3" w:rsidRDefault="0041164E" w:rsidP="0041164E">
      <w:pPr>
        <w:spacing w:after="40"/>
        <w:ind w:left="-709" w:firstLine="284"/>
        <w:outlineLvl w:val="0"/>
        <w:rPr>
          <w:b/>
          <w:i/>
          <w:lang w:val="uk-UA"/>
        </w:rPr>
      </w:pPr>
    </w:p>
    <w:p w:rsidR="00C7790D" w:rsidRPr="00FF78F0" w:rsidRDefault="00C7790D" w:rsidP="00F607D4">
      <w:pPr>
        <w:ind w:left="-567"/>
        <w:jc w:val="center"/>
        <w:rPr>
          <w:b/>
          <w:bCs/>
        </w:rPr>
      </w:pPr>
    </w:p>
    <w:p w:rsidR="00562895" w:rsidRPr="00FF78F0" w:rsidRDefault="00562895" w:rsidP="00F607D4">
      <w:pPr>
        <w:ind w:left="-567"/>
        <w:jc w:val="center"/>
        <w:rPr>
          <w:b/>
          <w:bCs/>
        </w:rPr>
      </w:pPr>
    </w:p>
    <w:p w:rsidR="00562895" w:rsidRPr="00FF78F0" w:rsidRDefault="00562895" w:rsidP="00F607D4">
      <w:pPr>
        <w:ind w:left="-567"/>
        <w:jc w:val="center"/>
        <w:rPr>
          <w:b/>
          <w:bCs/>
        </w:rPr>
      </w:pPr>
    </w:p>
    <w:p w:rsidR="00562895" w:rsidRPr="00FF78F0" w:rsidRDefault="00562895" w:rsidP="00F607D4">
      <w:pPr>
        <w:ind w:left="-567"/>
        <w:jc w:val="center"/>
        <w:rPr>
          <w:b/>
          <w:bCs/>
        </w:rPr>
      </w:pPr>
    </w:p>
    <w:sectPr w:rsidR="00562895" w:rsidRPr="00FF78F0" w:rsidSect="00173B5D">
      <w:pgSz w:w="11906" w:h="16838"/>
      <w:pgMar w:top="425" w:right="1276" w:bottom="53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920" w:rsidRDefault="00BD3920" w:rsidP="006E175B">
      <w:r>
        <w:separator/>
      </w:r>
    </w:p>
  </w:endnote>
  <w:endnote w:type="continuationSeparator" w:id="0">
    <w:p w:rsidR="00BD3920" w:rsidRDefault="00BD3920" w:rsidP="006E175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780"/>
      <w:docPartObj>
        <w:docPartGallery w:val="Page Numbers (Bottom of Page)"/>
        <w:docPartUnique/>
      </w:docPartObj>
    </w:sdtPr>
    <w:sdtContent>
      <w:p w:rsidR="00947990" w:rsidRDefault="00947990">
        <w:pPr>
          <w:pStyle w:val="ad"/>
        </w:pPr>
        <w:fldSimple w:instr=" PAGE   \* MERGEFORMAT ">
          <w:r>
            <w:rPr>
              <w:noProof/>
            </w:rPr>
            <w:t>186</w:t>
          </w:r>
        </w:fldSimple>
      </w:p>
    </w:sdtContent>
  </w:sdt>
  <w:p w:rsidR="003E0291" w:rsidRDefault="003E029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920" w:rsidRDefault="00BD3920" w:rsidP="006E175B">
      <w:r>
        <w:separator/>
      </w:r>
    </w:p>
  </w:footnote>
  <w:footnote w:type="continuationSeparator" w:id="0">
    <w:p w:rsidR="00BD3920" w:rsidRDefault="00BD3920" w:rsidP="006E17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BD15056_"/>
      </v:shape>
    </w:pict>
  </w:numPicBullet>
  <w:numPicBullet w:numPicBulletId="1">
    <w:pict>
      <v:shape id="_x0000_i1027" type="#_x0000_t75" style="width:9.9pt;height:9.9pt" o:bullet="t">
        <v:imagedata r:id="rId2" o:title="BD21298_"/>
      </v:shape>
    </w:pict>
  </w:numPicBullet>
  <w:abstractNum w:abstractNumId="0">
    <w:nsid w:val="04667C3C"/>
    <w:multiLevelType w:val="hybridMultilevel"/>
    <w:tmpl w:val="B25048DA"/>
    <w:lvl w:ilvl="0" w:tplc="000039B3">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4781C36"/>
    <w:multiLevelType w:val="hybridMultilevel"/>
    <w:tmpl w:val="3AA8ABE8"/>
    <w:lvl w:ilvl="0" w:tplc="39481134">
      <w:start w:val="4"/>
      <w:numFmt w:val="bullet"/>
      <w:lvlText w:val="-"/>
      <w:lvlJc w:val="left"/>
      <w:pPr>
        <w:ind w:left="720" w:hanging="360"/>
      </w:pPr>
      <w:rPr>
        <w:rFonts w:ascii="Times New Roman" w:eastAsia="Times New Roman" w:hAnsi="Times New Roman" w:cs="Times New Roman" w:hint="default"/>
        <w:b/>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A63FA"/>
    <w:multiLevelType w:val="hybridMultilevel"/>
    <w:tmpl w:val="972A983E"/>
    <w:lvl w:ilvl="0" w:tplc="04190001">
      <w:start w:val="1"/>
      <w:numFmt w:val="bullet"/>
      <w:lvlText w:val=""/>
      <w:lvlJc w:val="left"/>
      <w:pPr>
        <w:ind w:left="900" w:hanging="54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797408"/>
    <w:multiLevelType w:val="hybridMultilevel"/>
    <w:tmpl w:val="8DF6A602"/>
    <w:lvl w:ilvl="0" w:tplc="C60EA8C2">
      <w:numFmt w:val="bullet"/>
      <w:lvlText w:val="-"/>
      <w:lvlJc w:val="left"/>
      <w:pPr>
        <w:tabs>
          <w:tab w:val="num" w:pos="660"/>
        </w:tabs>
        <w:ind w:left="660" w:hanging="360"/>
      </w:pPr>
      <w:rPr>
        <w:rFonts w:ascii="Times New Roman" w:eastAsia="Times New Roman" w:hAnsi="Times New Roman" w:cs="Times New Roman" w:hint="default"/>
        <w:b w:val="0"/>
        <w:sz w:val="24"/>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4">
    <w:nsid w:val="175C52A9"/>
    <w:multiLevelType w:val="hybridMultilevel"/>
    <w:tmpl w:val="70BA33C0"/>
    <w:lvl w:ilvl="0" w:tplc="A74A4724">
      <w:start w:val="1"/>
      <w:numFmt w:val="bullet"/>
      <w:lvlText w:val=""/>
      <w:lvlPicBulletId w:val="0"/>
      <w:lvlJc w:val="left"/>
      <w:pPr>
        <w:tabs>
          <w:tab w:val="num" w:pos="720"/>
        </w:tabs>
        <w:ind w:left="720" w:hanging="360"/>
      </w:pPr>
      <w:rPr>
        <w:rFonts w:ascii="Symbol" w:hAnsi="Symbol" w:hint="default"/>
        <w:color w:val="auto"/>
      </w:rPr>
    </w:lvl>
    <w:lvl w:ilvl="1" w:tplc="C0B4681E">
      <w:start w:val="30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93171A"/>
    <w:multiLevelType w:val="hybridMultilevel"/>
    <w:tmpl w:val="7E4CB444"/>
    <w:lvl w:ilvl="0" w:tplc="206656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81A43E4"/>
    <w:multiLevelType w:val="multilevel"/>
    <w:tmpl w:val="8F6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0E2267"/>
    <w:multiLevelType w:val="hybridMultilevel"/>
    <w:tmpl w:val="351E31A6"/>
    <w:lvl w:ilvl="0" w:tplc="A1DCE2B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8">
    <w:nsid w:val="1B4E2D79"/>
    <w:multiLevelType w:val="hybridMultilevel"/>
    <w:tmpl w:val="E7C0746A"/>
    <w:lvl w:ilvl="0" w:tplc="1C068EB2">
      <w:start w:val="1"/>
      <w:numFmt w:val="decimal"/>
      <w:lvlText w:val="%1."/>
      <w:lvlJc w:val="left"/>
      <w:pPr>
        <w:ind w:left="77"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9">
    <w:nsid w:val="24713DAC"/>
    <w:multiLevelType w:val="hybridMultilevel"/>
    <w:tmpl w:val="90DE18BE"/>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0">
    <w:nsid w:val="27CE4732"/>
    <w:multiLevelType w:val="hybridMultilevel"/>
    <w:tmpl w:val="CE984D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CC77944"/>
    <w:multiLevelType w:val="hybridMultilevel"/>
    <w:tmpl w:val="53A678C4"/>
    <w:lvl w:ilvl="0" w:tplc="39EEC3B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2">
    <w:nsid w:val="2E332630"/>
    <w:multiLevelType w:val="hybridMultilevel"/>
    <w:tmpl w:val="B9B29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2869F3"/>
    <w:multiLevelType w:val="hybridMultilevel"/>
    <w:tmpl w:val="8FAC3498"/>
    <w:lvl w:ilvl="0" w:tplc="EA963548">
      <w:start w:val="2017"/>
      <w:numFmt w:val="bullet"/>
      <w:lvlText w:val="-"/>
      <w:lvlJc w:val="left"/>
      <w:pPr>
        <w:ind w:left="-180" w:hanging="360"/>
      </w:pPr>
      <w:rPr>
        <w:rFonts w:ascii="Times New Roman" w:eastAsia="Times New Roman" w:hAnsi="Times New Roman" w:cs="Times New Roman" w:hint="default"/>
      </w:rPr>
    </w:lvl>
    <w:lvl w:ilvl="1" w:tplc="04190003" w:tentative="1">
      <w:start w:val="1"/>
      <w:numFmt w:val="bullet"/>
      <w:lvlText w:val="o"/>
      <w:lvlJc w:val="left"/>
      <w:pPr>
        <w:ind w:left="540" w:hanging="360"/>
      </w:pPr>
      <w:rPr>
        <w:rFonts w:ascii="Courier New" w:hAnsi="Courier New" w:cs="Courier New" w:hint="default"/>
      </w:rPr>
    </w:lvl>
    <w:lvl w:ilvl="2" w:tplc="04190005" w:tentative="1">
      <w:start w:val="1"/>
      <w:numFmt w:val="bullet"/>
      <w:lvlText w:val=""/>
      <w:lvlJc w:val="left"/>
      <w:pPr>
        <w:ind w:left="1260" w:hanging="360"/>
      </w:pPr>
      <w:rPr>
        <w:rFonts w:ascii="Wingdings" w:hAnsi="Wingdings" w:hint="default"/>
      </w:rPr>
    </w:lvl>
    <w:lvl w:ilvl="3" w:tplc="04190001" w:tentative="1">
      <w:start w:val="1"/>
      <w:numFmt w:val="bullet"/>
      <w:lvlText w:val=""/>
      <w:lvlJc w:val="left"/>
      <w:pPr>
        <w:ind w:left="1980" w:hanging="360"/>
      </w:pPr>
      <w:rPr>
        <w:rFonts w:ascii="Symbol" w:hAnsi="Symbol" w:hint="default"/>
      </w:rPr>
    </w:lvl>
    <w:lvl w:ilvl="4" w:tplc="04190003" w:tentative="1">
      <w:start w:val="1"/>
      <w:numFmt w:val="bullet"/>
      <w:lvlText w:val="o"/>
      <w:lvlJc w:val="left"/>
      <w:pPr>
        <w:ind w:left="2700" w:hanging="360"/>
      </w:pPr>
      <w:rPr>
        <w:rFonts w:ascii="Courier New" w:hAnsi="Courier New" w:cs="Courier New" w:hint="default"/>
      </w:rPr>
    </w:lvl>
    <w:lvl w:ilvl="5" w:tplc="04190005" w:tentative="1">
      <w:start w:val="1"/>
      <w:numFmt w:val="bullet"/>
      <w:lvlText w:val=""/>
      <w:lvlJc w:val="left"/>
      <w:pPr>
        <w:ind w:left="3420" w:hanging="360"/>
      </w:pPr>
      <w:rPr>
        <w:rFonts w:ascii="Wingdings" w:hAnsi="Wingdings" w:hint="default"/>
      </w:rPr>
    </w:lvl>
    <w:lvl w:ilvl="6" w:tplc="04190001" w:tentative="1">
      <w:start w:val="1"/>
      <w:numFmt w:val="bullet"/>
      <w:lvlText w:val=""/>
      <w:lvlJc w:val="left"/>
      <w:pPr>
        <w:ind w:left="4140" w:hanging="360"/>
      </w:pPr>
      <w:rPr>
        <w:rFonts w:ascii="Symbol" w:hAnsi="Symbol" w:hint="default"/>
      </w:rPr>
    </w:lvl>
    <w:lvl w:ilvl="7" w:tplc="04190003" w:tentative="1">
      <w:start w:val="1"/>
      <w:numFmt w:val="bullet"/>
      <w:lvlText w:val="o"/>
      <w:lvlJc w:val="left"/>
      <w:pPr>
        <w:ind w:left="4860" w:hanging="360"/>
      </w:pPr>
      <w:rPr>
        <w:rFonts w:ascii="Courier New" w:hAnsi="Courier New" w:cs="Courier New" w:hint="default"/>
      </w:rPr>
    </w:lvl>
    <w:lvl w:ilvl="8" w:tplc="04190005" w:tentative="1">
      <w:start w:val="1"/>
      <w:numFmt w:val="bullet"/>
      <w:lvlText w:val=""/>
      <w:lvlJc w:val="left"/>
      <w:pPr>
        <w:ind w:left="5580" w:hanging="360"/>
      </w:pPr>
      <w:rPr>
        <w:rFonts w:ascii="Wingdings" w:hAnsi="Wingdings" w:hint="default"/>
      </w:rPr>
    </w:lvl>
  </w:abstractNum>
  <w:abstractNum w:abstractNumId="14">
    <w:nsid w:val="34EA4061"/>
    <w:multiLevelType w:val="hybridMultilevel"/>
    <w:tmpl w:val="E6C4A820"/>
    <w:lvl w:ilvl="0" w:tplc="5E740602">
      <w:start w:val="1"/>
      <w:numFmt w:val="decimal"/>
      <w:lvlText w:val="%1."/>
      <w:lvlJc w:val="left"/>
      <w:pPr>
        <w:tabs>
          <w:tab w:val="num" w:pos="732"/>
        </w:tabs>
        <w:ind w:left="732" w:hanging="360"/>
      </w:pPr>
      <w:rPr>
        <w:rFonts w:ascii="Arial" w:hAnsi="Arial" w:cs="Arial" w:hint="default"/>
        <w:b/>
        <w:i/>
        <w:color w:val="auto"/>
        <w:sz w:val="28"/>
        <w:szCs w:val="28"/>
        <w:u w:val="none"/>
      </w:rPr>
    </w:lvl>
    <w:lvl w:ilvl="1" w:tplc="A8A67FAA">
      <w:start w:val="1"/>
      <w:numFmt w:val="bullet"/>
      <w:lvlText w:val=""/>
      <w:lvlPicBulletId w:val="1"/>
      <w:lvlJc w:val="left"/>
      <w:pPr>
        <w:tabs>
          <w:tab w:val="num" w:pos="1440"/>
        </w:tabs>
        <w:ind w:left="1440" w:hanging="360"/>
      </w:pPr>
      <w:rPr>
        <w:rFonts w:ascii="Symbol" w:eastAsia="Times New Roman" w:hAnsi="Symbol" w:cs="Times New Roman" w:hint="default"/>
        <w:b/>
        <w:color w:val="auto"/>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F0B44FE"/>
    <w:multiLevelType w:val="hybridMultilevel"/>
    <w:tmpl w:val="DCC89D8E"/>
    <w:lvl w:ilvl="0" w:tplc="0D12D62C">
      <w:start w:val="2018"/>
      <w:numFmt w:val="decimal"/>
      <w:lvlText w:val="%1"/>
      <w:lvlJc w:val="left"/>
      <w:pPr>
        <w:ind w:left="-60" w:hanging="48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6">
    <w:nsid w:val="410777F1"/>
    <w:multiLevelType w:val="hybridMultilevel"/>
    <w:tmpl w:val="BC0EF680"/>
    <w:lvl w:ilvl="0" w:tplc="63CE6756">
      <w:numFmt w:val="bullet"/>
      <w:lvlText w:val="-"/>
      <w:lvlJc w:val="left"/>
      <w:pPr>
        <w:ind w:left="390" w:hanging="360"/>
      </w:pPr>
      <w:rPr>
        <w:rFonts w:ascii="Calibri" w:eastAsia="Calibri" w:hAnsi="Calibri" w:cs="Times New Roman" w:hint="default"/>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17">
    <w:nsid w:val="41966432"/>
    <w:multiLevelType w:val="hybridMultilevel"/>
    <w:tmpl w:val="1AB05A90"/>
    <w:lvl w:ilvl="0" w:tplc="B896D89A">
      <w:start w:val="2018"/>
      <w:numFmt w:val="decimal"/>
      <w:lvlText w:val="%1"/>
      <w:lvlJc w:val="left"/>
      <w:pPr>
        <w:ind w:left="-87" w:hanging="48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8">
    <w:nsid w:val="429B03A0"/>
    <w:multiLevelType w:val="hybridMultilevel"/>
    <w:tmpl w:val="2EF4CD84"/>
    <w:lvl w:ilvl="0" w:tplc="5846E2D8">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9">
    <w:nsid w:val="42A73A35"/>
    <w:multiLevelType w:val="hybridMultilevel"/>
    <w:tmpl w:val="93C42D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3EE45A5"/>
    <w:multiLevelType w:val="hybridMultilevel"/>
    <w:tmpl w:val="235E3A42"/>
    <w:lvl w:ilvl="0" w:tplc="90F45228">
      <w:start w:val="2017"/>
      <w:numFmt w:val="bullet"/>
      <w:lvlText w:val="-"/>
      <w:lvlJc w:val="left"/>
      <w:pPr>
        <w:ind w:left="-180" w:hanging="360"/>
      </w:pPr>
      <w:rPr>
        <w:rFonts w:ascii="Times New Roman" w:eastAsia="Times New Roman" w:hAnsi="Times New Roman" w:cs="Times New Roman" w:hint="default"/>
        <w:b w:val="0"/>
        <w:i w:val="0"/>
        <w:color w:val="auto"/>
      </w:rPr>
    </w:lvl>
    <w:lvl w:ilvl="1" w:tplc="04190003" w:tentative="1">
      <w:start w:val="1"/>
      <w:numFmt w:val="bullet"/>
      <w:lvlText w:val="o"/>
      <w:lvlJc w:val="left"/>
      <w:pPr>
        <w:ind w:left="540" w:hanging="360"/>
      </w:pPr>
      <w:rPr>
        <w:rFonts w:ascii="Courier New" w:hAnsi="Courier New" w:cs="Courier New" w:hint="default"/>
      </w:rPr>
    </w:lvl>
    <w:lvl w:ilvl="2" w:tplc="04190005" w:tentative="1">
      <w:start w:val="1"/>
      <w:numFmt w:val="bullet"/>
      <w:lvlText w:val=""/>
      <w:lvlJc w:val="left"/>
      <w:pPr>
        <w:ind w:left="1260" w:hanging="360"/>
      </w:pPr>
      <w:rPr>
        <w:rFonts w:ascii="Wingdings" w:hAnsi="Wingdings" w:hint="default"/>
      </w:rPr>
    </w:lvl>
    <w:lvl w:ilvl="3" w:tplc="04190001" w:tentative="1">
      <w:start w:val="1"/>
      <w:numFmt w:val="bullet"/>
      <w:lvlText w:val=""/>
      <w:lvlJc w:val="left"/>
      <w:pPr>
        <w:ind w:left="1980" w:hanging="360"/>
      </w:pPr>
      <w:rPr>
        <w:rFonts w:ascii="Symbol" w:hAnsi="Symbol" w:hint="default"/>
      </w:rPr>
    </w:lvl>
    <w:lvl w:ilvl="4" w:tplc="04190003" w:tentative="1">
      <w:start w:val="1"/>
      <w:numFmt w:val="bullet"/>
      <w:lvlText w:val="o"/>
      <w:lvlJc w:val="left"/>
      <w:pPr>
        <w:ind w:left="2700" w:hanging="360"/>
      </w:pPr>
      <w:rPr>
        <w:rFonts w:ascii="Courier New" w:hAnsi="Courier New" w:cs="Courier New" w:hint="default"/>
      </w:rPr>
    </w:lvl>
    <w:lvl w:ilvl="5" w:tplc="04190005" w:tentative="1">
      <w:start w:val="1"/>
      <w:numFmt w:val="bullet"/>
      <w:lvlText w:val=""/>
      <w:lvlJc w:val="left"/>
      <w:pPr>
        <w:ind w:left="3420" w:hanging="360"/>
      </w:pPr>
      <w:rPr>
        <w:rFonts w:ascii="Wingdings" w:hAnsi="Wingdings" w:hint="default"/>
      </w:rPr>
    </w:lvl>
    <w:lvl w:ilvl="6" w:tplc="04190001" w:tentative="1">
      <w:start w:val="1"/>
      <w:numFmt w:val="bullet"/>
      <w:lvlText w:val=""/>
      <w:lvlJc w:val="left"/>
      <w:pPr>
        <w:ind w:left="4140" w:hanging="360"/>
      </w:pPr>
      <w:rPr>
        <w:rFonts w:ascii="Symbol" w:hAnsi="Symbol" w:hint="default"/>
      </w:rPr>
    </w:lvl>
    <w:lvl w:ilvl="7" w:tplc="04190003" w:tentative="1">
      <w:start w:val="1"/>
      <w:numFmt w:val="bullet"/>
      <w:lvlText w:val="o"/>
      <w:lvlJc w:val="left"/>
      <w:pPr>
        <w:ind w:left="4860" w:hanging="360"/>
      </w:pPr>
      <w:rPr>
        <w:rFonts w:ascii="Courier New" w:hAnsi="Courier New" w:cs="Courier New" w:hint="default"/>
      </w:rPr>
    </w:lvl>
    <w:lvl w:ilvl="8" w:tplc="04190005" w:tentative="1">
      <w:start w:val="1"/>
      <w:numFmt w:val="bullet"/>
      <w:lvlText w:val=""/>
      <w:lvlJc w:val="left"/>
      <w:pPr>
        <w:ind w:left="5580" w:hanging="360"/>
      </w:pPr>
      <w:rPr>
        <w:rFonts w:ascii="Wingdings" w:hAnsi="Wingdings" w:hint="default"/>
      </w:rPr>
    </w:lvl>
  </w:abstractNum>
  <w:abstractNum w:abstractNumId="21">
    <w:nsid w:val="4C756D17"/>
    <w:multiLevelType w:val="hybridMultilevel"/>
    <w:tmpl w:val="555C1A7C"/>
    <w:lvl w:ilvl="0" w:tplc="E780B0B4">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22">
    <w:nsid w:val="4E462AD3"/>
    <w:multiLevelType w:val="hybridMultilevel"/>
    <w:tmpl w:val="CE984D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E6F40B8"/>
    <w:multiLevelType w:val="hybridMultilevel"/>
    <w:tmpl w:val="5AD64398"/>
    <w:lvl w:ilvl="0" w:tplc="289C58AC">
      <w:numFmt w:val="bullet"/>
      <w:lvlText w:val="-"/>
      <w:lvlJc w:val="left"/>
      <w:pPr>
        <w:ind w:left="-180" w:hanging="360"/>
      </w:pPr>
      <w:rPr>
        <w:rFonts w:ascii="Times New Roman" w:eastAsia="Times New Roman" w:hAnsi="Times New Roman" w:cs="Times New Roman" w:hint="default"/>
      </w:rPr>
    </w:lvl>
    <w:lvl w:ilvl="1" w:tplc="04190003" w:tentative="1">
      <w:start w:val="1"/>
      <w:numFmt w:val="bullet"/>
      <w:lvlText w:val="o"/>
      <w:lvlJc w:val="left"/>
      <w:pPr>
        <w:ind w:left="540" w:hanging="360"/>
      </w:pPr>
      <w:rPr>
        <w:rFonts w:ascii="Courier New" w:hAnsi="Courier New" w:cs="Courier New" w:hint="default"/>
      </w:rPr>
    </w:lvl>
    <w:lvl w:ilvl="2" w:tplc="04190005" w:tentative="1">
      <w:start w:val="1"/>
      <w:numFmt w:val="bullet"/>
      <w:lvlText w:val=""/>
      <w:lvlJc w:val="left"/>
      <w:pPr>
        <w:ind w:left="1260" w:hanging="360"/>
      </w:pPr>
      <w:rPr>
        <w:rFonts w:ascii="Wingdings" w:hAnsi="Wingdings" w:hint="default"/>
      </w:rPr>
    </w:lvl>
    <w:lvl w:ilvl="3" w:tplc="04190001" w:tentative="1">
      <w:start w:val="1"/>
      <w:numFmt w:val="bullet"/>
      <w:lvlText w:val=""/>
      <w:lvlJc w:val="left"/>
      <w:pPr>
        <w:ind w:left="1980" w:hanging="360"/>
      </w:pPr>
      <w:rPr>
        <w:rFonts w:ascii="Symbol" w:hAnsi="Symbol" w:hint="default"/>
      </w:rPr>
    </w:lvl>
    <w:lvl w:ilvl="4" w:tplc="04190003" w:tentative="1">
      <w:start w:val="1"/>
      <w:numFmt w:val="bullet"/>
      <w:lvlText w:val="o"/>
      <w:lvlJc w:val="left"/>
      <w:pPr>
        <w:ind w:left="2700" w:hanging="360"/>
      </w:pPr>
      <w:rPr>
        <w:rFonts w:ascii="Courier New" w:hAnsi="Courier New" w:cs="Courier New" w:hint="default"/>
      </w:rPr>
    </w:lvl>
    <w:lvl w:ilvl="5" w:tplc="04190005" w:tentative="1">
      <w:start w:val="1"/>
      <w:numFmt w:val="bullet"/>
      <w:lvlText w:val=""/>
      <w:lvlJc w:val="left"/>
      <w:pPr>
        <w:ind w:left="3420" w:hanging="360"/>
      </w:pPr>
      <w:rPr>
        <w:rFonts w:ascii="Wingdings" w:hAnsi="Wingdings" w:hint="default"/>
      </w:rPr>
    </w:lvl>
    <w:lvl w:ilvl="6" w:tplc="04190001" w:tentative="1">
      <w:start w:val="1"/>
      <w:numFmt w:val="bullet"/>
      <w:lvlText w:val=""/>
      <w:lvlJc w:val="left"/>
      <w:pPr>
        <w:ind w:left="4140" w:hanging="360"/>
      </w:pPr>
      <w:rPr>
        <w:rFonts w:ascii="Symbol" w:hAnsi="Symbol" w:hint="default"/>
      </w:rPr>
    </w:lvl>
    <w:lvl w:ilvl="7" w:tplc="04190003" w:tentative="1">
      <w:start w:val="1"/>
      <w:numFmt w:val="bullet"/>
      <w:lvlText w:val="o"/>
      <w:lvlJc w:val="left"/>
      <w:pPr>
        <w:ind w:left="4860" w:hanging="360"/>
      </w:pPr>
      <w:rPr>
        <w:rFonts w:ascii="Courier New" w:hAnsi="Courier New" w:cs="Courier New" w:hint="default"/>
      </w:rPr>
    </w:lvl>
    <w:lvl w:ilvl="8" w:tplc="04190005" w:tentative="1">
      <w:start w:val="1"/>
      <w:numFmt w:val="bullet"/>
      <w:lvlText w:val=""/>
      <w:lvlJc w:val="left"/>
      <w:pPr>
        <w:ind w:left="5580" w:hanging="360"/>
      </w:pPr>
      <w:rPr>
        <w:rFonts w:ascii="Wingdings" w:hAnsi="Wingdings" w:hint="default"/>
      </w:rPr>
    </w:lvl>
  </w:abstractNum>
  <w:abstractNum w:abstractNumId="24">
    <w:nsid w:val="50AB6CC1"/>
    <w:multiLevelType w:val="hybridMultilevel"/>
    <w:tmpl w:val="AE683D96"/>
    <w:lvl w:ilvl="0" w:tplc="052E0E80">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345285"/>
    <w:multiLevelType w:val="hybridMultilevel"/>
    <w:tmpl w:val="41C6D67E"/>
    <w:lvl w:ilvl="0" w:tplc="E88E16E8">
      <w:start w:val="3"/>
      <w:numFmt w:val="bullet"/>
      <w:lvlText w:val="-"/>
      <w:lvlJc w:val="left"/>
      <w:pPr>
        <w:ind w:left="-207" w:hanging="360"/>
      </w:pPr>
      <w:rPr>
        <w:rFonts w:ascii="Times New Roman" w:eastAsia="Calibr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6">
    <w:nsid w:val="5B63290A"/>
    <w:multiLevelType w:val="hybridMultilevel"/>
    <w:tmpl w:val="A4468314"/>
    <w:lvl w:ilvl="0" w:tplc="A71A0C3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172BE8"/>
    <w:multiLevelType w:val="hybridMultilevel"/>
    <w:tmpl w:val="E7C0746A"/>
    <w:lvl w:ilvl="0" w:tplc="1C068EB2">
      <w:start w:val="1"/>
      <w:numFmt w:val="decimal"/>
      <w:lvlText w:val="%1."/>
      <w:lvlJc w:val="left"/>
      <w:pPr>
        <w:ind w:left="77"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28">
    <w:nsid w:val="5D7F0B4D"/>
    <w:multiLevelType w:val="hybridMultilevel"/>
    <w:tmpl w:val="93C42D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0C06AE3"/>
    <w:multiLevelType w:val="hybridMultilevel"/>
    <w:tmpl w:val="538C7238"/>
    <w:lvl w:ilvl="0" w:tplc="FFFFFFFF">
      <w:start w:val="1"/>
      <w:numFmt w:val="bullet"/>
      <w:pStyle w:val="a"/>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6C775CA4"/>
    <w:multiLevelType w:val="hybridMultilevel"/>
    <w:tmpl w:val="2B70DE60"/>
    <w:lvl w:ilvl="0" w:tplc="211A2412">
      <w:numFmt w:val="bullet"/>
      <w:lvlText w:val="-"/>
      <w:lvlJc w:val="left"/>
      <w:pPr>
        <w:ind w:left="-207" w:hanging="360"/>
      </w:pPr>
      <w:rPr>
        <w:rFonts w:ascii="Times New Roman" w:eastAsia="Calibri" w:hAnsi="Times New Roman" w:cs="Times New Roman" w:hint="default"/>
      </w:rPr>
    </w:lvl>
    <w:lvl w:ilvl="1" w:tplc="04220003" w:tentative="1">
      <w:start w:val="1"/>
      <w:numFmt w:val="bullet"/>
      <w:lvlText w:val="o"/>
      <w:lvlJc w:val="left"/>
      <w:pPr>
        <w:ind w:left="513" w:hanging="360"/>
      </w:pPr>
      <w:rPr>
        <w:rFonts w:ascii="Courier New" w:hAnsi="Courier New" w:cs="Courier New" w:hint="default"/>
      </w:rPr>
    </w:lvl>
    <w:lvl w:ilvl="2" w:tplc="04220005" w:tentative="1">
      <w:start w:val="1"/>
      <w:numFmt w:val="bullet"/>
      <w:lvlText w:val=""/>
      <w:lvlJc w:val="left"/>
      <w:pPr>
        <w:ind w:left="1233" w:hanging="360"/>
      </w:pPr>
      <w:rPr>
        <w:rFonts w:ascii="Wingdings" w:hAnsi="Wingdings" w:hint="default"/>
      </w:rPr>
    </w:lvl>
    <w:lvl w:ilvl="3" w:tplc="04220001" w:tentative="1">
      <w:start w:val="1"/>
      <w:numFmt w:val="bullet"/>
      <w:lvlText w:val=""/>
      <w:lvlJc w:val="left"/>
      <w:pPr>
        <w:ind w:left="1953" w:hanging="360"/>
      </w:pPr>
      <w:rPr>
        <w:rFonts w:ascii="Symbol" w:hAnsi="Symbol" w:hint="default"/>
      </w:rPr>
    </w:lvl>
    <w:lvl w:ilvl="4" w:tplc="04220003" w:tentative="1">
      <w:start w:val="1"/>
      <w:numFmt w:val="bullet"/>
      <w:lvlText w:val="o"/>
      <w:lvlJc w:val="left"/>
      <w:pPr>
        <w:ind w:left="2673" w:hanging="360"/>
      </w:pPr>
      <w:rPr>
        <w:rFonts w:ascii="Courier New" w:hAnsi="Courier New" w:cs="Courier New" w:hint="default"/>
      </w:rPr>
    </w:lvl>
    <w:lvl w:ilvl="5" w:tplc="04220005" w:tentative="1">
      <w:start w:val="1"/>
      <w:numFmt w:val="bullet"/>
      <w:lvlText w:val=""/>
      <w:lvlJc w:val="left"/>
      <w:pPr>
        <w:ind w:left="3393" w:hanging="360"/>
      </w:pPr>
      <w:rPr>
        <w:rFonts w:ascii="Wingdings" w:hAnsi="Wingdings" w:hint="default"/>
      </w:rPr>
    </w:lvl>
    <w:lvl w:ilvl="6" w:tplc="04220001" w:tentative="1">
      <w:start w:val="1"/>
      <w:numFmt w:val="bullet"/>
      <w:lvlText w:val=""/>
      <w:lvlJc w:val="left"/>
      <w:pPr>
        <w:ind w:left="4113" w:hanging="360"/>
      </w:pPr>
      <w:rPr>
        <w:rFonts w:ascii="Symbol" w:hAnsi="Symbol" w:hint="default"/>
      </w:rPr>
    </w:lvl>
    <w:lvl w:ilvl="7" w:tplc="04220003" w:tentative="1">
      <w:start w:val="1"/>
      <w:numFmt w:val="bullet"/>
      <w:lvlText w:val="o"/>
      <w:lvlJc w:val="left"/>
      <w:pPr>
        <w:ind w:left="4833" w:hanging="360"/>
      </w:pPr>
      <w:rPr>
        <w:rFonts w:ascii="Courier New" w:hAnsi="Courier New" w:cs="Courier New" w:hint="default"/>
      </w:rPr>
    </w:lvl>
    <w:lvl w:ilvl="8" w:tplc="04220005" w:tentative="1">
      <w:start w:val="1"/>
      <w:numFmt w:val="bullet"/>
      <w:lvlText w:val=""/>
      <w:lvlJc w:val="left"/>
      <w:pPr>
        <w:ind w:left="5553" w:hanging="360"/>
      </w:pPr>
      <w:rPr>
        <w:rFonts w:ascii="Wingdings" w:hAnsi="Wingdings" w:hint="default"/>
      </w:rPr>
    </w:lvl>
  </w:abstractNum>
  <w:abstractNum w:abstractNumId="31">
    <w:nsid w:val="76B66930"/>
    <w:multiLevelType w:val="hybridMultilevel"/>
    <w:tmpl w:val="096CD808"/>
    <w:lvl w:ilvl="0" w:tplc="E1901230">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A9440EF"/>
    <w:multiLevelType w:val="hybridMultilevel"/>
    <w:tmpl w:val="CE984D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13"/>
  </w:num>
  <w:num w:numId="3">
    <w:abstractNumId w:val="21"/>
  </w:num>
  <w:num w:numId="4">
    <w:abstractNumId w:val="18"/>
  </w:num>
  <w:num w:numId="5">
    <w:abstractNumId w:val="20"/>
  </w:num>
  <w:num w:numId="6">
    <w:abstractNumId w:val="1"/>
  </w:num>
  <w:num w:numId="7">
    <w:abstractNumId w:val="9"/>
  </w:num>
  <w:num w:numId="8">
    <w:abstractNumId w:val="24"/>
  </w:num>
  <w:num w:numId="9">
    <w:abstractNumId w:val="30"/>
  </w:num>
  <w:num w:numId="10">
    <w:abstractNumId w:val="0"/>
  </w:num>
  <w:num w:numId="11">
    <w:abstractNumId w:val="4"/>
  </w:num>
  <w:num w:numId="12">
    <w:abstractNumId w:val="14"/>
  </w:num>
  <w:num w:numId="13">
    <w:abstractNumId w:val="12"/>
  </w:num>
  <w:num w:numId="14">
    <w:abstractNumId w:val="6"/>
  </w:num>
  <w:num w:numId="15">
    <w:abstractNumId w:val="29"/>
  </w:num>
  <w:num w:numId="16">
    <w:abstractNumId w:val="2"/>
  </w:num>
  <w:num w:numId="17">
    <w:abstractNumId w:val="16"/>
  </w:num>
  <w:num w:numId="18">
    <w:abstractNumId w:val="27"/>
  </w:num>
  <w:num w:numId="19">
    <w:abstractNumId w:val="8"/>
  </w:num>
  <w:num w:numId="20">
    <w:abstractNumId w:val="26"/>
  </w:num>
  <w:num w:numId="21">
    <w:abstractNumId w:val="17"/>
  </w:num>
  <w:num w:numId="22">
    <w:abstractNumId w:val="15"/>
  </w:num>
  <w:num w:numId="23">
    <w:abstractNumId w:val="31"/>
  </w:num>
  <w:num w:numId="24">
    <w:abstractNumId w:val="25"/>
  </w:num>
  <w:num w:numId="25">
    <w:abstractNumId w:val="5"/>
  </w:num>
  <w:num w:numId="26">
    <w:abstractNumId w:val="10"/>
  </w:num>
  <w:num w:numId="27">
    <w:abstractNumId w:val="28"/>
  </w:num>
  <w:num w:numId="28">
    <w:abstractNumId w:val="32"/>
  </w:num>
  <w:num w:numId="29">
    <w:abstractNumId w:val="22"/>
  </w:num>
  <w:num w:numId="30">
    <w:abstractNumId w:val="11"/>
  </w:num>
  <w:num w:numId="31">
    <w:abstractNumId w:val="19"/>
  </w:num>
  <w:num w:numId="32">
    <w:abstractNumId w:val="7"/>
  </w:num>
  <w:num w:numId="33">
    <w:abstractNumId w:val="2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hideSpellingErrors/>
  <w:hideGrammaticalErrors/>
  <w:stylePaneFormatFilter w:val="3F01"/>
  <w:mailMerge>
    <w:mainDocumentType w:val="formLetters"/>
    <w:dataType w:val="textFile"/>
    <w:activeRecord w:val="-1"/>
    <w:odso/>
  </w:mailMerge>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720AB2"/>
    <w:rsid w:val="000008CB"/>
    <w:rsid w:val="00001039"/>
    <w:rsid w:val="000016C8"/>
    <w:rsid w:val="0000249E"/>
    <w:rsid w:val="000025B9"/>
    <w:rsid w:val="00002E92"/>
    <w:rsid w:val="000030F7"/>
    <w:rsid w:val="00005D09"/>
    <w:rsid w:val="00006772"/>
    <w:rsid w:val="00007C49"/>
    <w:rsid w:val="000101F6"/>
    <w:rsid w:val="000123CE"/>
    <w:rsid w:val="00013087"/>
    <w:rsid w:val="0001367E"/>
    <w:rsid w:val="000149AA"/>
    <w:rsid w:val="00014CA3"/>
    <w:rsid w:val="00014FC7"/>
    <w:rsid w:val="000151E3"/>
    <w:rsid w:val="00015BAC"/>
    <w:rsid w:val="00016403"/>
    <w:rsid w:val="0001648B"/>
    <w:rsid w:val="00016829"/>
    <w:rsid w:val="00016FF2"/>
    <w:rsid w:val="0002107E"/>
    <w:rsid w:val="000216C4"/>
    <w:rsid w:val="000225A0"/>
    <w:rsid w:val="00023C4A"/>
    <w:rsid w:val="00023E52"/>
    <w:rsid w:val="000246A2"/>
    <w:rsid w:val="00026C14"/>
    <w:rsid w:val="00027A00"/>
    <w:rsid w:val="0003199D"/>
    <w:rsid w:val="00031D4D"/>
    <w:rsid w:val="000331C1"/>
    <w:rsid w:val="0003381E"/>
    <w:rsid w:val="00036847"/>
    <w:rsid w:val="00036FB0"/>
    <w:rsid w:val="00037C30"/>
    <w:rsid w:val="000408C9"/>
    <w:rsid w:val="00040BB4"/>
    <w:rsid w:val="0004280B"/>
    <w:rsid w:val="00042B43"/>
    <w:rsid w:val="00044A55"/>
    <w:rsid w:val="00044A90"/>
    <w:rsid w:val="00046FD5"/>
    <w:rsid w:val="000472C0"/>
    <w:rsid w:val="00047463"/>
    <w:rsid w:val="00047DC0"/>
    <w:rsid w:val="000511C0"/>
    <w:rsid w:val="00051A4B"/>
    <w:rsid w:val="00052CDA"/>
    <w:rsid w:val="00054E30"/>
    <w:rsid w:val="00055253"/>
    <w:rsid w:val="00055616"/>
    <w:rsid w:val="00055AA5"/>
    <w:rsid w:val="00055D50"/>
    <w:rsid w:val="000567B8"/>
    <w:rsid w:val="00057C8C"/>
    <w:rsid w:val="00057CC4"/>
    <w:rsid w:val="00060326"/>
    <w:rsid w:val="0006057D"/>
    <w:rsid w:val="00061685"/>
    <w:rsid w:val="00061A20"/>
    <w:rsid w:val="000623AE"/>
    <w:rsid w:val="0006478E"/>
    <w:rsid w:val="000651A3"/>
    <w:rsid w:val="000659E8"/>
    <w:rsid w:val="00066A1E"/>
    <w:rsid w:val="0007014C"/>
    <w:rsid w:val="000701D0"/>
    <w:rsid w:val="000710FC"/>
    <w:rsid w:val="00071612"/>
    <w:rsid w:val="00073376"/>
    <w:rsid w:val="0007374E"/>
    <w:rsid w:val="00073784"/>
    <w:rsid w:val="00073E90"/>
    <w:rsid w:val="00074901"/>
    <w:rsid w:val="00076857"/>
    <w:rsid w:val="00076BB9"/>
    <w:rsid w:val="00077EE7"/>
    <w:rsid w:val="000810A1"/>
    <w:rsid w:val="0008246D"/>
    <w:rsid w:val="0008436B"/>
    <w:rsid w:val="000845F0"/>
    <w:rsid w:val="0008523A"/>
    <w:rsid w:val="00085FAA"/>
    <w:rsid w:val="0008640F"/>
    <w:rsid w:val="00086BB0"/>
    <w:rsid w:val="000871AE"/>
    <w:rsid w:val="000872CC"/>
    <w:rsid w:val="00087E50"/>
    <w:rsid w:val="00087E54"/>
    <w:rsid w:val="0009073C"/>
    <w:rsid w:val="000914A5"/>
    <w:rsid w:val="0009235A"/>
    <w:rsid w:val="00092807"/>
    <w:rsid w:val="0009289C"/>
    <w:rsid w:val="00093952"/>
    <w:rsid w:val="00095EB2"/>
    <w:rsid w:val="000A08C2"/>
    <w:rsid w:val="000A09C4"/>
    <w:rsid w:val="000A1BD5"/>
    <w:rsid w:val="000A2D86"/>
    <w:rsid w:val="000A3256"/>
    <w:rsid w:val="000A439F"/>
    <w:rsid w:val="000A57B1"/>
    <w:rsid w:val="000A5C47"/>
    <w:rsid w:val="000A5E5C"/>
    <w:rsid w:val="000A6B24"/>
    <w:rsid w:val="000A6EAF"/>
    <w:rsid w:val="000A7A5D"/>
    <w:rsid w:val="000B0356"/>
    <w:rsid w:val="000B0A8B"/>
    <w:rsid w:val="000B1A70"/>
    <w:rsid w:val="000B225A"/>
    <w:rsid w:val="000B22C7"/>
    <w:rsid w:val="000B25E7"/>
    <w:rsid w:val="000B4BCA"/>
    <w:rsid w:val="000B5FFF"/>
    <w:rsid w:val="000B7B8E"/>
    <w:rsid w:val="000C0AD0"/>
    <w:rsid w:val="000C0B3C"/>
    <w:rsid w:val="000C30A2"/>
    <w:rsid w:val="000C317A"/>
    <w:rsid w:val="000C51ED"/>
    <w:rsid w:val="000C6067"/>
    <w:rsid w:val="000C6551"/>
    <w:rsid w:val="000C6912"/>
    <w:rsid w:val="000C76AD"/>
    <w:rsid w:val="000C7C6B"/>
    <w:rsid w:val="000D3933"/>
    <w:rsid w:val="000D39A0"/>
    <w:rsid w:val="000D518C"/>
    <w:rsid w:val="000D52BC"/>
    <w:rsid w:val="000D6001"/>
    <w:rsid w:val="000D657D"/>
    <w:rsid w:val="000E14BD"/>
    <w:rsid w:val="000E1586"/>
    <w:rsid w:val="000E17D4"/>
    <w:rsid w:val="000E20EE"/>
    <w:rsid w:val="000E24E9"/>
    <w:rsid w:val="000E3D1F"/>
    <w:rsid w:val="000E4008"/>
    <w:rsid w:val="000E5FCA"/>
    <w:rsid w:val="000E66F2"/>
    <w:rsid w:val="000E6C67"/>
    <w:rsid w:val="000E7EC5"/>
    <w:rsid w:val="000F0996"/>
    <w:rsid w:val="000F26C9"/>
    <w:rsid w:val="000F36E9"/>
    <w:rsid w:val="000F3BE3"/>
    <w:rsid w:val="000F5ED7"/>
    <w:rsid w:val="000F6B20"/>
    <w:rsid w:val="000F6E99"/>
    <w:rsid w:val="00100D84"/>
    <w:rsid w:val="00101D42"/>
    <w:rsid w:val="0010691A"/>
    <w:rsid w:val="00110088"/>
    <w:rsid w:val="00110A68"/>
    <w:rsid w:val="00110CD7"/>
    <w:rsid w:val="00112079"/>
    <w:rsid w:val="00112496"/>
    <w:rsid w:val="00112FFC"/>
    <w:rsid w:val="00113AAF"/>
    <w:rsid w:val="00113CB1"/>
    <w:rsid w:val="001143C3"/>
    <w:rsid w:val="00116102"/>
    <w:rsid w:val="001161CA"/>
    <w:rsid w:val="001166F5"/>
    <w:rsid w:val="0011680C"/>
    <w:rsid w:val="001179BE"/>
    <w:rsid w:val="00122803"/>
    <w:rsid w:val="00122935"/>
    <w:rsid w:val="00122C76"/>
    <w:rsid w:val="00122E14"/>
    <w:rsid w:val="00123054"/>
    <w:rsid w:val="00123A0D"/>
    <w:rsid w:val="00123D7A"/>
    <w:rsid w:val="00124305"/>
    <w:rsid w:val="00124A8B"/>
    <w:rsid w:val="00124F97"/>
    <w:rsid w:val="0012508C"/>
    <w:rsid w:val="0012554A"/>
    <w:rsid w:val="001264C6"/>
    <w:rsid w:val="00126E4B"/>
    <w:rsid w:val="00130F9F"/>
    <w:rsid w:val="001313DA"/>
    <w:rsid w:val="00131DC3"/>
    <w:rsid w:val="001331D7"/>
    <w:rsid w:val="001354FB"/>
    <w:rsid w:val="0013643D"/>
    <w:rsid w:val="0013648A"/>
    <w:rsid w:val="0013725D"/>
    <w:rsid w:val="00140249"/>
    <w:rsid w:val="001409C2"/>
    <w:rsid w:val="0014232D"/>
    <w:rsid w:val="001423EC"/>
    <w:rsid w:val="0014334F"/>
    <w:rsid w:val="00143767"/>
    <w:rsid w:val="00147F90"/>
    <w:rsid w:val="0015130B"/>
    <w:rsid w:val="0015135F"/>
    <w:rsid w:val="00153478"/>
    <w:rsid w:val="0015422F"/>
    <w:rsid w:val="0015446A"/>
    <w:rsid w:val="00155297"/>
    <w:rsid w:val="001553A5"/>
    <w:rsid w:val="00155568"/>
    <w:rsid w:val="00156288"/>
    <w:rsid w:val="001567FD"/>
    <w:rsid w:val="00157CFF"/>
    <w:rsid w:val="00157EEE"/>
    <w:rsid w:val="00160777"/>
    <w:rsid w:val="00160838"/>
    <w:rsid w:val="00160E49"/>
    <w:rsid w:val="00161142"/>
    <w:rsid w:val="00161994"/>
    <w:rsid w:val="00161B7B"/>
    <w:rsid w:val="00161DC0"/>
    <w:rsid w:val="00162589"/>
    <w:rsid w:val="00162698"/>
    <w:rsid w:val="001629E4"/>
    <w:rsid w:val="0016371D"/>
    <w:rsid w:val="00164F1F"/>
    <w:rsid w:val="00165844"/>
    <w:rsid w:val="00165FD5"/>
    <w:rsid w:val="00166211"/>
    <w:rsid w:val="00167BA0"/>
    <w:rsid w:val="00170F1D"/>
    <w:rsid w:val="00171CBA"/>
    <w:rsid w:val="001723EB"/>
    <w:rsid w:val="00172D44"/>
    <w:rsid w:val="00172FF7"/>
    <w:rsid w:val="00173528"/>
    <w:rsid w:val="00173B5D"/>
    <w:rsid w:val="001751DA"/>
    <w:rsid w:val="00176FF6"/>
    <w:rsid w:val="00177116"/>
    <w:rsid w:val="00177553"/>
    <w:rsid w:val="00180CA7"/>
    <w:rsid w:val="00181024"/>
    <w:rsid w:val="00181A33"/>
    <w:rsid w:val="00182D11"/>
    <w:rsid w:val="001839E1"/>
    <w:rsid w:val="00183F28"/>
    <w:rsid w:val="0018675E"/>
    <w:rsid w:val="001875AF"/>
    <w:rsid w:val="0018794F"/>
    <w:rsid w:val="00191C0D"/>
    <w:rsid w:val="0019283F"/>
    <w:rsid w:val="001944E2"/>
    <w:rsid w:val="001946E6"/>
    <w:rsid w:val="00194D56"/>
    <w:rsid w:val="00195B5E"/>
    <w:rsid w:val="001977E0"/>
    <w:rsid w:val="001A003E"/>
    <w:rsid w:val="001A0A6A"/>
    <w:rsid w:val="001A1192"/>
    <w:rsid w:val="001A13F1"/>
    <w:rsid w:val="001A16D9"/>
    <w:rsid w:val="001A18B6"/>
    <w:rsid w:val="001A19C8"/>
    <w:rsid w:val="001A312C"/>
    <w:rsid w:val="001A3882"/>
    <w:rsid w:val="001A5183"/>
    <w:rsid w:val="001A56DA"/>
    <w:rsid w:val="001A61A2"/>
    <w:rsid w:val="001A6629"/>
    <w:rsid w:val="001A6824"/>
    <w:rsid w:val="001A6FA7"/>
    <w:rsid w:val="001A713D"/>
    <w:rsid w:val="001A79DD"/>
    <w:rsid w:val="001B0229"/>
    <w:rsid w:val="001B105B"/>
    <w:rsid w:val="001B17B8"/>
    <w:rsid w:val="001B18A6"/>
    <w:rsid w:val="001B1DDD"/>
    <w:rsid w:val="001B4030"/>
    <w:rsid w:val="001B4188"/>
    <w:rsid w:val="001B52C1"/>
    <w:rsid w:val="001B531D"/>
    <w:rsid w:val="001B5EF4"/>
    <w:rsid w:val="001B7E4C"/>
    <w:rsid w:val="001C1A26"/>
    <w:rsid w:val="001C1F8A"/>
    <w:rsid w:val="001C3696"/>
    <w:rsid w:val="001C44EF"/>
    <w:rsid w:val="001C48D2"/>
    <w:rsid w:val="001C4CCE"/>
    <w:rsid w:val="001C5A0B"/>
    <w:rsid w:val="001C621B"/>
    <w:rsid w:val="001C69B0"/>
    <w:rsid w:val="001C76B7"/>
    <w:rsid w:val="001C7B03"/>
    <w:rsid w:val="001C7B06"/>
    <w:rsid w:val="001D08EF"/>
    <w:rsid w:val="001D0A31"/>
    <w:rsid w:val="001D1080"/>
    <w:rsid w:val="001D12BC"/>
    <w:rsid w:val="001D3AAB"/>
    <w:rsid w:val="001D3F3A"/>
    <w:rsid w:val="001D4375"/>
    <w:rsid w:val="001D4885"/>
    <w:rsid w:val="001D4945"/>
    <w:rsid w:val="001D502C"/>
    <w:rsid w:val="001D5AB9"/>
    <w:rsid w:val="001D6E11"/>
    <w:rsid w:val="001D7B01"/>
    <w:rsid w:val="001D7F2E"/>
    <w:rsid w:val="001E03A0"/>
    <w:rsid w:val="001E08A6"/>
    <w:rsid w:val="001E21DB"/>
    <w:rsid w:val="001E24AC"/>
    <w:rsid w:val="001E26E6"/>
    <w:rsid w:val="001E277A"/>
    <w:rsid w:val="001E2ED5"/>
    <w:rsid w:val="001E2F15"/>
    <w:rsid w:val="001E36E9"/>
    <w:rsid w:val="001E40B3"/>
    <w:rsid w:val="001E410F"/>
    <w:rsid w:val="001E60F2"/>
    <w:rsid w:val="001E664E"/>
    <w:rsid w:val="001F0AAE"/>
    <w:rsid w:val="001F0C2F"/>
    <w:rsid w:val="001F0DA8"/>
    <w:rsid w:val="001F153D"/>
    <w:rsid w:val="001F15D5"/>
    <w:rsid w:val="001F1865"/>
    <w:rsid w:val="001F1FD5"/>
    <w:rsid w:val="001F3257"/>
    <w:rsid w:val="001F442D"/>
    <w:rsid w:val="001F557B"/>
    <w:rsid w:val="001F5D9B"/>
    <w:rsid w:val="001F5F79"/>
    <w:rsid w:val="001F6B30"/>
    <w:rsid w:val="001F6D15"/>
    <w:rsid w:val="001F7509"/>
    <w:rsid w:val="001F7C62"/>
    <w:rsid w:val="00200524"/>
    <w:rsid w:val="00201EE0"/>
    <w:rsid w:val="002026BC"/>
    <w:rsid w:val="00202705"/>
    <w:rsid w:val="00203CC8"/>
    <w:rsid w:val="002040D9"/>
    <w:rsid w:val="00206E45"/>
    <w:rsid w:val="00207398"/>
    <w:rsid w:val="002077B1"/>
    <w:rsid w:val="0021057D"/>
    <w:rsid w:val="00211BF9"/>
    <w:rsid w:val="00211D20"/>
    <w:rsid w:val="00212B78"/>
    <w:rsid w:val="00213237"/>
    <w:rsid w:val="002132E5"/>
    <w:rsid w:val="0021358C"/>
    <w:rsid w:val="0021429B"/>
    <w:rsid w:val="002151BB"/>
    <w:rsid w:val="00215A63"/>
    <w:rsid w:val="002163CA"/>
    <w:rsid w:val="00216447"/>
    <w:rsid w:val="0021659E"/>
    <w:rsid w:val="002171FA"/>
    <w:rsid w:val="0022103F"/>
    <w:rsid w:val="00221499"/>
    <w:rsid w:val="00223455"/>
    <w:rsid w:val="00223964"/>
    <w:rsid w:val="002241CD"/>
    <w:rsid w:val="002255A8"/>
    <w:rsid w:val="00226701"/>
    <w:rsid w:val="00226849"/>
    <w:rsid w:val="002270F0"/>
    <w:rsid w:val="00227662"/>
    <w:rsid w:val="002304C3"/>
    <w:rsid w:val="0023085B"/>
    <w:rsid w:val="00230C5F"/>
    <w:rsid w:val="00231527"/>
    <w:rsid w:val="00232BDE"/>
    <w:rsid w:val="00232E97"/>
    <w:rsid w:val="0023343A"/>
    <w:rsid w:val="002336B3"/>
    <w:rsid w:val="00233BD2"/>
    <w:rsid w:val="002349C3"/>
    <w:rsid w:val="0023594C"/>
    <w:rsid w:val="002374C9"/>
    <w:rsid w:val="002401D3"/>
    <w:rsid w:val="00240433"/>
    <w:rsid w:val="00240943"/>
    <w:rsid w:val="00241024"/>
    <w:rsid w:val="00244453"/>
    <w:rsid w:val="00245163"/>
    <w:rsid w:val="00245536"/>
    <w:rsid w:val="00245B35"/>
    <w:rsid w:val="002462D6"/>
    <w:rsid w:val="00246839"/>
    <w:rsid w:val="00246C2B"/>
    <w:rsid w:val="00246EF8"/>
    <w:rsid w:val="00247BAA"/>
    <w:rsid w:val="00251193"/>
    <w:rsid w:val="002517AD"/>
    <w:rsid w:val="00251F38"/>
    <w:rsid w:val="00252F50"/>
    <w:rsid w:val="00253A83"/>
    <w:rsid w:val="00253D5A"/>
    <w:rsid w:val="002540E2"/>
    <w:rsid w:val="00255251"/>
    <w:rsid w:val="00255F78"/>
    <w:rsid w:val="00257157"/>
    <w:rsid w:val="00257CC1"/>
    <w:rsid w:val="00257CCD"/>
    <w:rsid w:val="00257F02"/>
    <w:rsid w:val="0026031C"/>
    <w:rsid w:val="002623B1"/>
    <w:rsid w:val="00262768"/>
    <w:rsid w:val="002631C3"/>
    <w:rsid w:val="002635FF"/>
    <w:rsid w:val="002636DC"/>
    <w:rsid w:val="00264132"/>
    <w:rsid w:val="0026502B"/>
    <w:rsid w:val="002654E9"/>
    <w:rsid w:val="00265C3D"/>
    <w:rsid w:val="002668C3"/>
    <w:rsid w:val="00267B7C"/>
    <w:rsid w:val="002708D9"/>
    <w:rsid w:val="00270F6B"/>
    <w:rsid w:val="00273222"/>
    <w:rsid w:val="00275015"/>
    <w:rsid w:val="00277F73"/>
    <w:rsid w:val="002807E0"/>
    <w:rsid w:val="00280B2C"/>
    <w:rsid w:val="0028177F"/>
    <w:rsid w:val="00281DAA"/>
    <w:rsid w:val="00283C45"/>
    <w:rsid w:val="00283DB0"/>
    <w:rsid w:val="00284F47"/>
    <w:rsid w:val="00285C32"/>
    <w:rsid w:val="00286221"/>
    <w:rsid w:val="002906C5"/>
    <w:rsid w:val="002908F5"/>
    <w:rsid w:val="00290A69"/>
    <w:rsid w:val="00294354"/>
    <w:rsid w:val="00294553"/>
    <w:rsid w:val="002950F2"/>
    <w:rsid w:val="0029573E"/>
    <w:rsid w:val="00295EBA"/>
    <w:rsid w:val="002962B3"/>
    <w:rsid w:val="002967DF"/>
    <w:rsid w:val="00296D21"/>
    <w:rsid w:val="0029741D"/>
    <w:rsid w:val="002974DD"/>
    <w:rsid w:val="0029771A"/>
    <w:rsid w:val="00297F04"/>
    <w:rsid w:val="00297F9B"/>
    <w:rsid w:val="002A058B"/>
    <w:rsid w:val="002A06C3"/>
    <w:rsid w:val="002A12A8"/>
    <w:rsid w:val="002A3441"/>
    <w:rsid w:val="002A390C"/>
    <w:rsid w:val="002A3A1C"/>
    <w:rsid w:val="002A45FD"/>
    <w:rsid w:val="002A4DFB"/>
    <w:rsid w:val="002A6155"/>
    <w:rsid w:val="002A65C1"/>
    <w:rsid w:val="002A6C96"/>
    <w:rsid w:val="002A70A0"/>
    <w:rsid w:val="002B0375"/>
    <w:rsid w:val="002B07ED"/>
    <w:rsid w:val="002B1784"/>
    <w:rsid w:val="002B18DD"/>
    <w:rsid w:val="002B1CF6"/>
    <w:rsid w:val="002B29BE"/>
    <w:rsid w:val="002B39E5"/>
    <w:rsid w:val="002B3CBF"/>
    <w:rsid w:val="002B42C8"/>
    <w:rsid w:val="002B4610"/>
    <w:rsid w:val="002B5E03"/>
    <w:rsid w:val="002B5E72"/>
    <w:rsid w:val="002C0215"/>
    <w:rsid w:val="002C06F4"/>
    <w:rsid w:val="002C09D1"/>
    <w:rsid w:val="002C2431"/>
    <w:rsid w:val="002C2A8D"/>
    <w:rsid w:val="002C51A4"/>
    <w:rsid w:val="002C5F91"/>
    <w:rsid w:val="002C6D48"/>
    <w:rsid w:val="002C7B51"/>
    <w:rsid w:val="002D0060"/>
    <w:rsid w:val="002D09BB"/>
    <w:rsid w:val="002D10B8"/>
    <w:rsid w:val="002D17E7"/>
    <w:rsid w:val="002D3DC3"/>
    <w:rsid w:val="002D4490"/>
    <w:rsid w:val="002D4829"/>
    <w:rsid w:val="002D5596"/>
    <w:rsid w:val="002E034B"/>
    <w:rsid w:val="002E07D5"/>
    <w:rsid w:val="002E0947"/>
    <w:rsid w:val="002E1271"/>
    <w:rsid w:val="002E200D"/>
    <w:rsid w:val="002E219C"/>
    <w:rsid w:val="002E2789"/>
    <w:rsid w:val="002E2DD3"/>
    <w:rsid w:val="002E322E"/>
    <w:rsid w:val="002E47B3"/>
    <w:rsid w:val="002E52CC"/>
    <w:rsid w:val="002E6E97"/>
    <w:rsid w:val="002E77CA"/>
    <w:rsid w:val="002E7DA6"/>
    <w:rsid w:val="002E7F6A"/>
    <w:rsid w:val="002F1787"/>
    <w:rsid w:val="002F1A42"/>
    <w:rsid w:val="002F225E"/>
    <w:rsid w:val="002F2634"/>
    <w:rsid w:val="002F28F1"/>
    <w:rsid w:val="002F4575"/>
    <w:rsid w:val="002F4F81"/>
    <w:rsid w:val="002F598E"/>
    <w:rsid w:val="002F64E9"/>
    <w:rsid w:val="002F6FE9"/>
    <w:rsid w:val="0030099A"/>
    <w:rsid w:val="00300BAA"/>
    <w:rsid w:val="00302C79"/>
    <w:rsid w:val="00302D9C"/>
    <w:rsid w:val="0030302E"/>
    <w:rsid w:val="003030E9"/>
    <w:rsid w:val="00303142"/>
    <w:rsid w:val="003036E3"/>
    <w:rsid w:val="00304C24"/>
    <w:rsid w:val="003059A1"/>
    <w:rsid w:val="00305C5A"/>
    <w:rsid w:val="00305F8F"/>
    <w:rsid w:val="00307BF2"/>
    <w:rsid w:val="0031032D"/>
    <w:rsid w:val="003106FB"/>
    <w:rsid w:val="00311F6D"/>
    <w:rsid w:val="003143BA"/>
    <w:rsid w:val="00314695"/>
    <w:rsid w:val="00314EEB"/>
    <w:rsid w:val="00315268"/>
    <w:rsid w:val="00320662"/>
    <w:rsid w:val="00321350"/>
    <w:rsid w:val="00321CC3"/>
    <w:rsid w:val="0032223E"/>
    <w:rsid w:val="0032240E"/>
    <w:rsid w:val="00323D2E"/>
    <w:rsid w:val="00326A78"/>
    <w:rsid w:val="00327A3A"/>
    <w:rsid w:val="00330316"/>
    <w:rsid w:val="00330E09"/>
    <w:rsid w:val="00330E8E"/>
    <w:rsid w:val="0033216B"/>
    <w:rsid w:val="00332C4E"/>
    <w:rsid w:val="003330A0"/>
    <w:rsid w:val="00333397"/>
    <w:rsid w:val="003334CC"/>
    <w:rsid w:val="00334135"/>
    <w:rsid w:val="0033433A"/>
    <w:rsid w:val="00336B91"/>
    <w:rsid w:val="00337AB0"/>
    <w:rsid w:val="00340108"/>
    <w:rsid w:val="00340234"/>
    <w:rsid w:val="0034077A"/>
    <w:rsid w:val="00340E4D"/>
    <w:rsid w:val="003410FA"/>
    <w:rsid w:val="003412F4"/>
    <w:rsid w:val="0034191F"/>
    <w:rsid w:val="00341ADC"/>
    <w:rsid w:val="00341C24"/>
    <w:rsid w:val="00344292"/>
    <w:rsid w:val="003444E5"/>
    <w:rsid w:val="00346576"/>
    <w:rsid w:val="00347A3A"/>
    <w:rsid w:val="003509AA"/>
    <w:rsid w:val="00352E2F"/>
    <w:rsid w:val="00353071"/>
    <w:rsid w:val="0035362E"/>
    <w:rsid w:val="003536C8"/>
    <w:rsid w:val="003551D1"/>
    <w:rsid w:val="00357528"/>
    <w:rsid w:val="0035758C"/>
    <w:rsid w:val="00357BF6"/>
    <w:rsid w:val="00357DD1"/>
    <w:rsid w:val="0036065F"/>
    <w:rsid w:val="0036099C"/>
    <w:rsid w:val="00360BB9"/>
    <w:rsid w:val="003618F6"/>
    <w:rsid w:val="0036212E"/>
    <w:rsid w:val="003626EB"/>
    <w:rsid w:val="00365D0F"/>
    <w:rsid w:val="00365D53"/>
    <w:rsid w:val="00367219"/>
    <w:rsid w:val="003673D3"/>
    <w:rsid w:val="00367693"/>
    <w:rsid w:val="00367E91"/>
    <w:rsid w:val="003704AE"/>
    <w:rsid w:val="00370E0F"/>
    <w:rsid w:val="00370EE5"/>
    <w:rsid w:val="00371CBA"/>
    <w:rsid w:val="00373758"/>
    <w:rsid w:val="00373F39"/>
    <w:rsid w:val="003744DD"/>
    <w:rsid w:val="003757CC"/>
    <w:rsid w:val="00376619"/>
    <w:rsid w:val="00376BC0"/>
    <w:rsid w:val="00376C8F"/>
    <w:rsid w:val="003808C5"/>
    <w:rsid w:val="0038119C"/>
    <w:rsid w:val="003822CE"/>
    <w:rsid w:val="00382E69"/>
    <w:rsid w:val="00383075"/>
    <w:rsid w:val="003839D5"/>
    <w:rsid w:val="00386CC7"/>
    <w:rsid w:val="00386EC9"/>
    <w:rsid w:val="0038788B"/>
    <w:rsid w:val="00387F5A"/>
    <w:rsid w:val="00390654"/>
    <w:rsid w:val="00392BC2"/>
    <w:rsid w:val="003938EA"/>
    <w:rsid w:val="00393FEB"/>
    <w:rsid w:val="00395D13"/>
    <w:rsid w:val="00397308"/>
    <w:rsid w:val="0039788F"/>
    <w:rsid w:val="00397F35"/>
    <w:rsid w:val="00397F38"/>
    <w:rsid w:val="003A0666"/>
    <w:rsid w:val="003A1AA8"/>
    <w:rsid w:val="003A3D90"/>
    <w:rsid w:val="003A5E7F"/>
    <w:rsid w:val="003A6473"/>
    <w:rsid w:val="003A78B0"/>
    <w:rsid w:val="003A7DD4"/>
    <w:rsid w:val="003B28B2"/>
    <w:rsid w:val="003B320A"/>
    <w:rsid w:val="003B3937"/>
    <w:rsid w:val="003B4245"/>
    <w:rsid w:val="003B554E"/>
    <w:rsid w:val="003B600D"/>
    <w:rsid w:val="003B7F22"/>
    <w:rsid w:val="003C009B"/>
    <w:rsid w:val="003C0D68"/>
    <w:rsid w:val="003C116C"/>
    <w:rsid w:val="003C4F70"/>
    <w:rsid w:val="003C64E1"/>
    <w:rsid w:val="003C68CB"/>
    <w:rsid w:val="003C747D"/>
    <w:rsid w:val="003C77DB"/>
    <w:rsid w:val="003D15E2"/>
    <w:rsid w:val="003D1788"/>
    <w:rsid w:val="003D20F1"/>
    <w:rsid w:val="003D2D43"/>
    <w:rsid w:val="003D3260"/>
    <w:rsid w:val="003D3747"/>
    <w:rsid w:val="003D6D9C"/>
    <w:rsid w:val="003D71CB"/>
    <w:rsid w:val="003E0291"/>
    <w:rsid w:val="003E2654"/>
    <w:rsid w:val="003E2B40"/>
    <w:rsid w:val="003E3C4A"/>
    <w:rsid w:val="003E3E8C"/>
    <w:rsid w:val="003E4081"/>
    <w:rsid w:val="003E4DEF"/>
    <w:rsid w:val="003E57FE"/>
    <w:rsid w:val="003E5A62"/>
    <w:rsid w:val="003E5B53"/>
    <w:rsid w:val="003E61C2"/>
    <w:rsid w:val="003E6F9A"/>
    <w:rsid w:val="003E731D"/>
    <w:rsid w:val="003E7D23"/>
    <w:rsid w:val="003F08D0"/>
    <w:rsid w:val="003F10AE"/>
    <w:rsid w:val="003F2C64"/>
    <w:rsid w:val="003F48AE"/>
    <w:rsid w:val="003F4B0B"/>
    <w:rsid w:val="003F4C63"/>
    <w:rsid w:val="003F4F2B"/>
    <w:rsid w:val="003F4FC8"/>
    <w:rsid w:val="003F581C"/>
    <w:rsid w:val="003F5E5D"/>
    <w:rsid w:val="003F79CE"/>
    <w:rsid w:val="003F7A5B"/>
    <w:rsid w:val="004002E4"/>
    <w:rsid w:val="0040082A"/>
    <w:rsid w:val="004013AE"/>
    <w:rsid w:val="004030FA"/>
    <w:rsid w:val="00403907"/>
    <w:rsid w:val="00403ADD"/>
    <w:rsid w:val="00404437"/>
    <w:rsid w:val="0040460A"/>
    <w:rsid w:val="004049D5"/>
    <w:rsid w:val="00404BD8"/>
    <w:rsid w:val="00404C2F"/>
    <w:rsid w:val="00404F94"/>
    <w:rsid w:val="0040509B"/>
    <w:rsid w:val="0040581E"/>
    <w:rsid w:val="00405872"/>
    <w:rsid w:val="0040682B"/>
    <w:rsid w:val="00407A4C"/>
    <w:rsid w:val="00407D6E"/>
    <w:rsid w:val="004107E0"/>
    <w:rsid w:val="0041164E"/>
    <w:rsid w:val="00412B97"/>
    <w:rsid w:val="00413360"/>
    <w:rsid w:val="00414BE6"/>
    <w:rsid w:val="00414D5D"/>
    <w:rsid w:val="00415BD9"/>
    <w:rsid w:val="00415C79"/>
    <w:rsid w:val="004162B3"/>
    <w:rsid w:val="00421565"/>
    <w:rsid w:val="004219EA"/>
    <w:rsid w:val="004224FD"/>
    <w:rsid w:val="00423112"/>
    <w:rsid w:val="0042368F"/>
    <w:rsid w:val="00423EBE"/>
    <w:rsid w:val="00424897"/>
    <w:rsid w:val="00424D33"/>
    <w:rsid w:val="00425E56"/>
    <w:rsid w:val="00427A56"/>
    <w:rsid w:val="00430686"/>
    <w:rsid w:val="004307EA"/>
    <w:rsid w:val="004309EA"/>
    <w:rsid w:val="00430AE6"/>
    <w:rsid w:val="004311FA"/>
    <w:rsid w:val="0043170D"/>
    <w:rsid w:val="004331FF"/>
    <w:rsid w:val="00433B48"/>
    <w:rsid w:val="00433BE7"/>
    <w:rsid w:val="00434710"/>
    <w:rsid w:val="0043573C"/>
    <w:rsid w:val="00435C7F"/>
    <w:rsid w:val="00435FCD"/>
    <w:rsid w:val="00436A00"/>
    <w:rsid w:val="00436F9F"/>
    <w:rsid w:val="004414ED"/>
    <w:rsid w:val="004418A0"/>
    <w:rsid w:val="00442E8A"/>
    <w:rsid w:val="00442EEA"/>
    <w:rsid w:val="00443A02"/>
    <w:rsid w:val="004441A8"/>
    <w:rsid w:val="00444DD0"/>
    <w:rsid w:val="00444F33"/>
    <w:rsid w:val="00446204"/>
    <w:rsid w:val="004462D5"/>
    <w:rsid w:val="00446CB3"/>
    <w:rsid w:val="0045005E"/>
    <w:rsid w:val="0045104E"/>
    <w:rsid w:val="00451401"/>
    <w:rsid w:val="00451755"/>
    <w:rsid w:val="00451FDA"/>
    <w:rsid w:val="0045418B"/>
    <w:rsid w:val="00454BA5"/>
    <w:rsid w:val="00456C4A"/>
    <w:rsid w:val="00456DD3"/>
    <w:rsid w:val="004579DE"/>
    <w:rsid w:val="00460BFF"/>
    <w:rsid w:val="00461618"/>
    <w:rsid w:val="0046209D"/>
    <w:rsid w:val="00462517"/>
    <w:rsid w:val="00462800"/>
    <w:rsid w:val="00462F4C"/>
    <w:rsid w:val="004636C1"/>
    <w:rsid w:val="004637D8"/>
    <w:rsid w:val="0046623F"/>
    <w:rsid w:val="004668E1"/>
    <w:rsid w:val="004674C6"/>
    <w:rsid w:val="0046770E"/>
    <w:rsid w:val="00467C03"/>
    <w:rsid w:val="0047114D"/>
    <w:rsid w:val="00471659"/>
    <w:rsid w:val="00472044"/>
    <w:rsid w:val="004735E2"/>
    <w:rsid w:val="00474054"/>
    <w:rsid w:val="00474774"/>
    <w:rsid w:val="004748AE"/>
    <w:rsid w:val="00475BCF"/>
    <w:rsid w:val="00475C29"/>
    <w:rsid w:val="00476047"/>
    <w:rsid w:val="004764A5"/>
    <w:rsid w:val="00476C52"/>
    <w:rsid w:val="00480168"/>
    <w:rsid w:val="00482321"/>
    <w:rsid w:val="0048327E"/>
    <w:rsid w:val="00483F93"/>
    <w:rsid w:val="00484764"/>
    <w:rsid w:val="004847FA"/>
    <w:rsid w:val="004909BF"/>
    <w:rsid w:val="00490A4F"/>
    <w:rsid w:val="00490B43"/>
    <w:rsid w:val="00491962"/>
    <w:rsid w:val="004926BC"/>
    <w:rsid w:val="00492F3C"/>
    <w:rsid w:val="00492F57"/>
    <w:rsid w:val="0049480B"/>
    <w:rsid w:val="00494843"/>
    <w:rsid w:val="00495369"/>
    <w:rsid w:val="00495463"/>
    <w:rsid w:val="00495634"/>
    <w:rsid w:val="00495BD6"/>
    <w:rsid w:val="00495FFE"/>
    <w:rsid w:val="004962D0"/>
    <w:rsid w:val="004962F7"/>
    <w:rsid w:val="0049707C"/>
    <w:rsid w:val="004973F5"/>
    <w:rsid w:val="004A1843"/>
    <w:rsid w:val="004A3225"/>
    <w:rsid w:val="004A52BB"/>
    <w:rsid w:val="004A5F8E"/>
    <w:rsid w:val="004A5FF6"/>
    <w:rsid w:val="004A6D14"/>
    <w:rsid w:val="004A76E0"/>
    <w:rsid w:val="004A783D"/>
    <w:rsid w:val="004B0352"/>
    <w:rsid w:val="004B0D07"/>
    <w:rsid w:val="004B177F"/>
    <w:rsid w:val="004B1C62"/>
    <w:rsid w:val="004B1FBC"/>
    <w:rsid w:val="004B2C4D"/>
    <w:rsid w:val="004B3E5D"/>
    <w:rsid w:val="004B42D2"/>
    <w:rsid w:val="004B4784"/>
    <w:rsid w:val="004B5001"/>
    <w:rsid w:val="004B52F8"/>
    <w:rsid w:val="004B5886"/>
    <w:rsid w:val="004B5A98"/>
    <w:rsid w:val="004B62EB"/>
    <w:rsid w:val="004B6C20"/>
    <w:rsid w:val="004B6CF5"/>
    <w:rsid w:val="004B714D"/>
    <w:rsid w:val="004C0B48"/>
    <w:rsid w:val="004C0C4E"/>
    <w:rsid w:val="004C106D"/>
    <w:rsid w:val="004C1A29"/>
    <w:rsid w:val="004C35C3"/>
    <w:rsid w:val="004C4C5B"/>
    <w:rsid w:val="004C574F"/>
    <w:rsid w:val="004C5D1E"/>
    <w:rsid w:val="004C7706"/>
    <w:rsid w:val="004D012A"/>
    <w:rsid w:val="004D16CE"/>
    <w:rsid w:val="004D1C6A"/>
    <w:rsid w:val="004D2506"/>
    <w:rsid w:val="004D3875"/>
    <w:rsid w:val="004D735D"/>
    <w:rsid w:val="004D73DA"/>
    <w:rsid w:val="004D7AF0"/>
    <w:rsid w:val="004E2E88"/>
    <w:rsid w:val="004E3CCB"/>
    <w:rsid w:val="004E3CF1"/>
    <w:rsid w:val="004E5538"/>
    <w:rsid w:val="004E5885"/>
    <w:rsid w:val="004E690D"/>
    <w:rsid w:val="004E713F"/>
    <w:rsid w:val="004E78D1"/>
    <w:rsid w:val="004F105D"/>
    <w:rsid w:val="004F1695"/>
    <w:rsid w:val="004F1EF4"/>
    <w:rsid w:val="004F2207"/>
    <w:rsid w:val="004F22AB"/>
    <w:rsid w:val="004F2316"/>
    <w:rsid w:val="004F6AE8"/>
    <w:rsid w:val="004F74E3"/>
    <w:rsid w:val="004F7A9A"/>
    <w:rsid w:val="00500326"/>
    <w:rsid w:val="005009EC"/>
    <w:rsid w:val="00501AD9"/>
    <w:rsid w:val="00502968"/>
    <w:rsid w:val="00502A7E"/>
    <w:rsid w:val="00502B23"/>
    <w:rsid w:val="00503D5C"/>
    <w:rsid w:val="00504DCA"/>
    <w:rsid w:val="0050544D"/>
    <w:rsid w:val="0050711E"/>
    <w:rsid w:val="005072DB"/>
    <w:rsid w:val="00507724"/>
    <w:rsid w:val="0050779E"/>
    <w:rsid w:val="00507B61"/>
    <w:rsid w:val="00507FB6"/>
    <w:rsid w:val="0051041F"/>
    <w:rsid w:val="00512205"/>
    <w:rsid w:val="00512396"/>
    <w:rsid w:val="00512784"/>
    <w:rsid w:val="00512E04"/>
    <w:rsid w:val="00513D73"/>
    <w:rsid w:val="005142E8"/>
    <w:rsid w:val="00514D59"/>
    <w:rsid w:val="005156C2"/>
    <w:rsid w:val="00515ED2"/>
    <w:rsid w:val="005168C2"/>
    <w:rsid w:val="00516B31"/>
    <w:rsid w:val="005201AC"/>
    <w:rsid w:val="0052067A"/>
    <w:rsid w:val="00520B8D"/>
    <w:rsid w:val="00521714"/>
    <w:rsid w:val="005220B6"/>
    <w:rsid w:val="00522110"/>
    <w:rsid w:val="0052233B"/>
    <w:rsid w:val="00522925"/>
    <w:rsid w:val="00522A37"/>
    <w:rsid w:val="00523776"/>
    <w:rsid w:val="0052377B"/>
    <w:rsid w:val="00523E20"/>
    <w:rsid w:val="00524531"/>
    <w:rsid w:val="00524C89"/>
    <w:rsid w:val="005253E5"/>
    <w:rsid w:val="005278C1"/>
    <w:rsid w:val="00527ACC"/>
    <w:rsid w:val="00527F71"/>
    <w:rsid w:val="00530C91"/>
    <w:rsid w:val="00531064"/>
    <w:rsid w:val="00532A28"/>
    <w:rsid w:val="00533305"/>
    <w:rsid w:val="00534C61"/>
    <w:rsid w:val="0053636F"/>
    <w:rsid w:val="00540750"/>
    <w:rsid w:val="00541AE4"/>
    <w:rsid w:val="00541E84"/>
    <w:rsid w:val="005434CA"/>
    <w:rsid w:val="00544FE4"/>
    <w:rsid w:val="0054547C"/>
    <w:rsid w:val="0054604F"/>
    <w:rsid w:val="0054637F"/>
    <w:rsid w:val="00546891"/>
    <w:rsid w:val="00547449"/>
    <w:rsid w:val="005513F7"/>
    <w:rsid w:val="005520C1"/>
    <w:rsid w:val="00552B53"/>
    <w:rsid w:val="005535FC"/>
    <w:rsid w:val="00553E68"/>
    <w:rsid w:val="00554C5D"/>
    <w:rsid w:val="0055592B"/>
    <w:rsid w:val="00555A1B"/>
    <w:rsid w:val="00555C55"/>
    <w:rsid w:val="005569BB"/>
    <w:rsid w:val="00556CB6"/>
    <w:rsid w:val="00557D73"/>
    <w:rsid w:val="00557DF9"/>
    <w:rsid w:val="00557EA3"/>
    <w:rsid w:val="00560458"/>
    <w:rsid w:val="00560D3F"/>
    <w:rsid w:val="00561A3B"/>
    <w:rsid w:val="00561CB8"/>
    <w:rsid w:val="00561F82"/>
    <w:rsid w:val="0056276D"/>
    <w:rsid w:val="00562895"/>
    <w:rsid w:val="00562E2D"/>
    <w:rsid w:val="0056436C"/>
    <w:rsid w:val="005648C2"/>
    <w:rsid w:val="0056556E"/>
    <w:rsid w:val="00566571"/>
    <w:rsid w:val="00566F3B"/>
    <w:rsid w:val="0056712D"/>
    <w:rsid w:val="00567E0E"/>
    <w:rsid w:val="00570C92"/>
    <w:rsid w:val="00571AC2"/>
    <w:rsid w:val="00571C26"/>
    <w:rsid w:val="00572000"/>
    <w:rsid w:val="0057245C"/>
    <w:rsid w:val="0057365E"/>
    <w:rsid w:val="00573B32"/>
    <w:rsid w:val="00574D48"/>
    <w:rsid w:val="00576BEF"/>
    <w:rsid w:val="005812D1"/>
    <w:rsid w:val="00581713"/>
    <w:rsid w:val="00582044"/>
    <w:rsid w:val="00583C14"/>
    <w:rsid w:val="005852DD"/>
    <w:rsid w:val="00585B6B"/>
    <w:rsid w:val="00586407"/>
    <w:rsid w:val="00586E06"/>
    <w:rsid w:val="0058772D"/>
    <w:rsid w:val="00587B72"/>
    <w:rsid w:val="00587E4B"/>
    <w:rsid w:val="00590712"/>
    <w:rsid w:val="00592E17"/>
    <w:rsid w:val="00594D37"/>
    <w:rsid w:val="0059515B"/>
    <w:rsid w:val="005967FF"/>
    <w:rsid w:val="005974ED"/>
    <w:rsid w:val="005A05E1"/>
    <w:rsid w:val="005A11DF"/>
    <w:rsid w:val="005A1BBF"/>
    <w:rsid w:val="005A1CD7"/>
    <w:rsid w:val="005A1E48"/>
    <w:rsid w:val="005A1E54"/>
    <w:rsid w:val="005A1F6B"/>
    <w:rsid w:val="005A298C"/>
    <w:rsid w:val="005A2C55"/>
    <w:rsid w:val="005A2E09"/>
    <w:rsid w:val="005A5B0A"/>
    <w:rsid w:val="005A62B3"/>
    <w:rsid w:val="005B0CE4"/>
    <w:rsid w:val="005B13A9"/>
    <w:rsid w:val="005B36B8"/>
    <w:rsid w:val="005B3916"/>
    <w:rsid w:val="005B4239"/>
    <w:rsid w:val="005B483C"/>
    <w:rsid w:val="005B54C7"/>
    <w:rsid w:val="005B55B4"/>
    <w:rsid w:val="005B67C2"/>
    <w:rsid w:val="005B71E4"/>
    <w:rsid w:val="005B7859"/>
    <w:rsid w:val="005B79AA"/>
    <w:rsid w:val="005C06DF"/>
    <w:rsid w:val="005C0B7F"/>
    <w:rsid w:val="005C0CC0"/>
    <w:rsid w:val="005C1B08"/>
    <w:rsid w:val="005C3773"/>
    <w:rsid w:val="005C3CC1"/>
    <w:rsid w:val="005C477D"/>
    <w:rsid w:val="005C54F5"/>
    <w:rsid w:val="005C5B3B"/>
    <w:rsid w:val="005C67B3"/>
    <w:rsid w:val="005C7129"/>
    <w:rsid w:val="005C76A4"/>
    <w:rsid w:val="005C7C70"/>
    <w:rsid w:val="005D0BC5"/>
    <w:rsid w:val="005D0C61"/>
    <w:rsid w:val="005D0DB0"/>
    <w:rsid w:val="005D2621"/>
    <w:rsid w:val="005D2AFC"/>
    <w:rsid w:val="005D3B20"/>
    <w:rsid w:val="005D46F4"/>
    <w:rsid w:val="005D4728"/>
    <w:rsid w:val="005D47E2"/>
    <w:rsid w:val="005D48CA"/>
    <w:rsid w:val="005D48D3"/>
    <w:rsid w:val="005D64FA"/>
    <w:rsid w:val="005D69F8"/>
    <w:rsid w:val="005D77A2"/>
    <w:rsid w:val="005E00F0"/>
    <w:rsid w:val="005E1B7E"/>
    <w:rsid w:val="005E2A41"/>
    <w:rsid w:val="005E2BFE"/>
    <w:rsid w:val="005E38D7"/>
    <w:rsid w:val="005E398A"/>
    <w:rsid w:val="005E43F3"/>
    <w:rsid w:val="005E5470"/>
    <w:rsid w:val="005E5763"/>
    <w:rsid w:val="005E5F07"/>
    <w:rsid w:val="005E6C77"/>
    <w:rsid w:val="005F3FB1"/>
    <w:rsid w:val="005F54CC"/>
    <w:rsid w:val="005F56A4"/>
    <w:rsid w:val="005F6032"/>
    <w:rsid w:val="005F73F2"/>
    <w:rsid w:val="005F770B"/>
    <w:rsid w:val="005F7772"/>
    <w:rsid w:val="005F77F2"/>
    <w:rsid w:val="005F77F8"/>
    <w:rsid w:val="005F7B15"/>
    <w:rsid w:val="005F7B44"/>
    <w:rsid w:val="006005CB"/>
    <w:rsid w:val="006010F8"/>
    <w:rsid w:val="00601382"/>
    <w:rsid w:val="00601AA6"/>
    <w:rsid w:val="00601E2B"/>
    <w:rsid w:val="00602822"/>
    <w:rsid w:val="00603B1B"/>
    <w:rsid w:val="00603CE2"/>
    <w:rsid w:val="00603DB0"/>
    <w:rsid w:val="00604CAE"/>
    <w:rsid w:val="00605E58"/>
    <w:rsid w:val="00606340"/>
    <w:rsid w:val="00606502"/>
    <w:rsid w:val="006072C2"/>
    <w:rsid w:val="0061071D"/>
    <w:rsid w:val="00610988"/>
    <w:rsid w:val="00610D25"/>
    <w:rsid w:val="006113F3"/>
    <w:rsid w:val="00611768"/>
    <w:rsid w:val="00611E3E"/>
    <w:rsid w:val="00613E5E"/>
    <w:rsid w:val="00615ABD"/>
    <w:rsid w:val="00615DC5"/>
    <w:rsid w:val="00616C77"/>
    <w:rsid w:val="00616E22"/>
    <w:rsid w:val="0061750F"/>
    <w:rsid w:val="0061784F"/>
    <w:rsid w:val="00617B90"/>
    <w:rsid w:val="00617BFD"/>
    <w:rsid w:val="00620C62"/>
    <w:rsid w:val="00621172"/>
    <w:rsid w:val="00622090"/>
    <w:rsid w:val="006249D9"/>
    <w:rsid w:val="00626AA4"/>
    <w:rsid w:val="006271BE"/>
    <w:rsid w:val="00627789"/>
    <w:rsid w:val="00627D02"/>
    <w:rsid w:val="00630237"/>
    <w:rsid w:val="006313A9"/>
    <w:rsid w:val="00631804"/>
    <w:rsid w:val="006319ED"/>
    <w:rsid w:val="0063431B"/>
    <w:rsid w:val="00634476"/>
    <w:rsid w:val="0063457C"/>
    <w:rsid w:val="00635274"/>
    <w:rsid w:val="0063563B"/>
    <w:rsid w:val="00635C44"/>
    <w:rsid w:val="00636A08"/>
    <w:rsid w:val="00636AA8"/>
    <w:rsid w:val="006373BA"/>
    <w:rsid w:val="00637486"/>
    <w:rsid w:val="006374EE"/>
    <w:rsid w:val="006378AC"/>
    <w:rsid w:val="0064162F"/>
    <w:rsid w:val="006417D6"/>
    <w:rsid w:val="00641C4F"/>
    <w:rsid w:val="00641DD4"/>
    <w:rsid w:val="006423B6"/>
    <w:rsid w:val="00642429"/>
    <w:rsid w:val="0064252F"/>
    <w:rsid w:val="00642C92"/>
    <w:rsid w:val="0064432A"/>
    <w:rsid w:val="006458D4"/>
    <w:rsid w:val="00645970"/>
    <w:rsid w:val="00645BB1"/>
    <w:rsid w:val="00645C47"/>
    <w:rsid w:val="006500FF"/>
    <w:rsid w:val="00650704"/>
    <w:rsid w:val="0065071C"/>
    <w:rsid w:val="006516DE"/>
    <w:rsid w:val="00652324"/>
    <w:rsid w:val="0065284A"/>
    <w:rsid w:val="006554B7"/>
    <w:rsid w:val="006567AB"/>
    <w:rsid w:val="00657704"/>
    <w:rsid w:val="00657DDB"/>
    <w:rsid w:val="006607D8"/>
    <w:rsid w:val="00661A3C"/>
    <w:rsid w:val="00662BDD"/>
    <w:rsid w:val="0066314A"/>
    <w:rsid w:val="00663DC2"/>
    <w:rsid w:val="00664895"/>
    <w:rsid w:val="006650A7"/>
    <w:rsid w:val="006662CD"/>
    <w:rsid w:val="00666901"/>
    <w:rsid w:val="00666EBC"/>
    <w:rsid w:val="00670452"/>
    <w:rsid w:val="00670ABC"/>
    <w:rsid w:val="0067109C"/>
    <w:rsid w:val="006711F2"/>
    <w:rsid w:val="0067186A"/>
    <w:rsid w:val="006720B0"/>
    <w:rsid w:val="00673047"/>
    <w:rsid w:val="006738C1"/>
    <w:rsid w:val="006740F1"/>
    <w:rsid w:val="00674223"/>
    <w:rsid w:val="00674991"/>
    <w:rsid w:val="00674FA8"/>
    <w:rsid w:val="0067516F"/>
    <w:rsid w:val="00676B3F"/>
    <w:rsid w:val="006773CD"/>
    <w:rsid w:val="00680064"/>
    <w:rsid w:val="006802C1"/>
    <w:rsid w:val="0068055C"/>
    <w:rsid w:val="00681CB7"/>
    <w:rsid w:val="00681D71"/>
    <w:rsid w:val="00683E88"/>
    <w:rsid w:val="00683F69"/>
    <w:rsid w:val="00684618"/>
    <w:rsid w:val="006847F2"/>
    <w:rsid w:val="0068516D"/>
    <w:rsid w:val="00685750"/>
    <w:rsid w:val="006914F7"/>
    <w:rsid w:val="00692D8B"/>
    <w:rsid w:val="00693AC7"/>
    <w:rsid w:val="00694339"/>
    <w:rsid w:val="00695B61"/>
    <w:rsid w:val="00696096"/>
    <w:rsid w:val="006962BE"/>
    <w:rsid w:val="0069751B"/>
    <w:rsid w:val="006A0102"/>
    <w:rsid w:val="006A17F8"/>
    <w:rsid w:val="006A2ADA"/>
    <w:rsid w:val="006A4E8D"/>
    <w:rsid w:val="006A5491"/>
    <w:rsid w:val="006A5722"/>
    <w:rsid w:val="006A60DF"/>
    <w:rsid w:val="006A6407"/>
    <w:rsid w:val="006A7CBD"/>
    <w:rsid w:val="006B06D1"/>
    <w:rsid w:val="006B1F3A"/>
    <w:rsid w:val="006B42CF"/>
    <w:rsid w:val="006B49F9"/>
    <w:rsid w:val="006B49FF"/>
    <w:rsid w:val="006B4D14"/>
    <w:rsid w:val="006B51E7"/>
    <w:rsid w:val="006B5481"/>
    <w:rsid w:val="006B7771"/>
    <w:rsid w:val="006C038F"/>
    <w:rsid w:val="006C2DB8"/>
    <w:rsid w:val="006C32CD"/>
    <w:rsid w:val="006C4EE5"/>
    <w:rsid w:val="006C53A3"/>
    <w:rsid w:val="006C53D7"/>
    <w:rsid w:val="006C5FFB"/>
    <w:rsid w:val="006C635C"/>
    <w:rsid w:val="006C71F1"/>
    <w:rsid w:val="006D1F37"/>
    <w:rsid w:val="006D1F47"/>
    <w:rsid w:val="006D21B4"/>
    <w:rsid w:val="006D4CE2"/>
    <w:rsid w:val="006D4DFA"/>
    <w:rsid w:val="006D5AF7"/>
    <w:rsid w:val="006D6429"/>
    <w:rsid w:val="006D78F0"/>
    <w:rsid w:val="006D7BD6"/>
    <w:rsid w:val="006D7E54"/>
    <w:rsid w:val="006E0AAF"/>
    <w:rsid w:val="006E13E2"/>
    <w:rsid w:val="006E175B"/>
    <w:rsid w:val="006E25B0"/>
    <w:rsid w:val="006E39CB"/>
    <w:rsid w:val="006E437B"/>
    <w:rsid w:val="006E5D42"/>
    <w:rsid w:val="006E64FE"/>
    <w:rsid w:val="006E6BDB"/>
    <w:rsid w:val="006E79AD"/>
    <w:rsid w:val="006E7DA1"/>
    <w:rsid w:val="006E7DEF"/>
    <w:rsid w:val="006F025E"/>
    <w:rsid w:val="006F15DB"/>
    <w:rsid w:val="006F33A7"/>
    <w:rsid w:val="006F36A6"/>
    <w:rsid w:val="006F3827"/>
    <w:rsid w:val="006F3CCC"/>
    <w:rsid w:val="006F4BC9"/>
    <w:rsid w:val="006F7925"/>
    <w:rsid w:val="00701F79"/>
    <w:rsid w:val="00702C7D"/>
    <w:rsid w:val="00702F24"/>
    <w:rsid w:val="007042C1"/>
    <w:rsid w:val="0070468F"/>
    <w:rsid w:val="007056BF"/>
    <w:rsid w:val="00705D20"/>
    <w:rsid w:val="0070618A"/>
    <w:rsid w:val="007065AB"/>
    <w:rsid w:val="0070756E"/>
    <w:rsid w:val="007076C0"/>
    <w:rsid w:val="007110D7"/>
    <w:rsid w:val="00711CF9"/>
    <w:rsid w:val="007130D7"/>
    <w:rsid w:val="00715247"/>
    <w:rsid w:val="007152C1"/>
    <w:rsid w:val="00717135"/>
    <w:rsid w:val="007175D3"/>
    <w:rsid w:val="00720244"/>
    <w:rsid w:val="0072031F"/>
    <w:rsid w:val="0072090A"/>
    <w:rsid w:val="00720AB2"/>
    <w:rsid w:val="00720BAE"/>
    <w:rsid w:val="00721C32"/>
    <w:rsid w:val="00721FE4"/>
    <w:rsid w:val="0072201D"/>
    <w:rsid w:val="00723657"/>
    <w:rsid w:val="00724AF4"/>
    <w:rsid w:val="00724B49"/>
    <w:rsid w:val="0072514E"/>
    <w:rsid w:val="007262C3"/>
    <w:rsid w:val="00726874"/>
    <w:rsid w:val="00726F07"/>
    <w:rsid w:val="00727636"/>
    <w:rsid w:val="0073087C"/>
    <w:rsid w:val="00730CC3"/>
    <w:rsid w:val="00731100"/>
    <w:rsid w:val="00731643"/>
    <w:rsid w:val="00734E32"/>
    <w:rsid w:val="007355D4"/>
    <w:rsid w:val="007373A8"/>
    <w:rsid w:val="007401E2"/>
    <w:rsid w:val="00741C5F"/>
    <w:rsid w:val="007428B7"/>
    <w:rsid w:val="0074300B"/>
    <w:rsid w:val="00743325"/>
    <w:rsid w:val="007457BF"/>
    <w:rsid w:val="0074615D"/>
    <w:rsid w:val="00746161"/>
    <w:rsid w:val="00746331"/>
    <w:rsid w:val="00746B3B"/>
    <w:rsid w:val="00747D42"/>
    <w:rsid w:val="007507F3"/>
    <w:rsid w:val="00751AE3"/>
    <w:rsid w:val="00752315"/>
    <w:rsid w:val="00752EA2"/>
    <w:rsid w:val="00753539"/>
    <w:rsid w:val="007536FF"/>
    <w:rsid w:val="0075488D"/>
    <w:rsid w:val="00754D05"/>
    <w:rsid w:val="00754E48"/>
    <w:rsid w:val="00754FF6"/>
    <w:rsid w:val="00755116"/>
    <w:rsid w:val="00755A13"/>
    <w:rsid w:val="00755AA2"/>
    <w:rsid w:val="00756A40"/>
    <w:rsid w:val="00756BDB"/>
    <w:rsid w:val="00756D9C"/>
    <w:rsid w:val="00757DF7"/>
    <w:rsid w:val="00760731"/>
    <w:rsid w:val="00760971"/>
    <w:rsid w:val="00760E90"/>
    <w:rsid w:val="00762A2C"/>
    <w:rsid w:val="00762CD5"/>
    <w:rsid w:val="00763BB1"/>
    <w:rsid w:val="0076765F"/>
    <w:rsid w:val="007679BB"/>
    <w:rsid w:val="0077005F"/>
    <w:rsid w:val="0077015D"/>
    <w:rsid w:val="00770829"/>
    <w:rsid w:val="007714D8"/>
    <w:rsid w:val="00771516"/>
    <w:rsid w:val="0077348F"/>
    <w:rsid w:val="00773D00"/>
    <w:rsid w:val="00774431"/>
    <w:rsid w:val="0077517E"/>
    <w:rsid w:val="00776D1E"/>
    <w:rsid w:val="00777430"/>
    <w:rsid w:val="00777D17"/>
    <w:rsid w:val="00780191"/>
    <w:rsid w:val="007816CD"/>
    <w:rsid w:val="0078225A"/>
    <w:rsid w:val="00784707"/>
    <w:rsid w:val="00784E13"/>
    <w:rsid w:val="00785536"/>
    <w:rsid w:val="007856F6"/>
    <w:rsid w:val="00786AC8"/>
    <w:rsid w:val="00786C6E"/>
    <w:rsid w:val="007875E4"/>
    <w:rsid w:val="00787E8C"/>
    <w:rsid w:val="007900CC"/>
    <w:rsid w:val="00790615"/>
    <w:rsid w:val="0079062F"/>
    <w:rsid w:val="00790C2D"/>
    <w:rsid w:val="00790DCE"/>
    <w:rsid w:val="007913E0"/>
    <w:rsid w:val="00792E05"/>
    <w:rsid w:val="00792EB6"/>
    <w:rsid w:val="007930E1"/>
    <w:rsid w:val="00793288"/>
    <w:rsid w:val="0079381F"/>
    <w:rsid w:val="007945E4"/>
    <w:rsid w:val="00795608"/>
    <w:rsid w:val="0079642A"/>
    <w:rsid w:val="00797E6D"/>
    <w:rsid w:val="007A06F7"/>
    <w:rsid w:val="007A06FE"/>
    <w:rsid w:val="007A0BCD"/>
    <w:rsid w:val="007A0D49"/>
    <w:rsid w:val="007A14AF"/>
    <w:rsid w:val="007A1E2E"/>
    <w:rsid w:val="007A2209"/>
    <w:rsid w:val="007A2E6E"/>
    <w:rsid w:val="007A3FAF"/>
    <w:rsid w:val="007A4560"/>
    <w:rsid w:val="007A4AE8"/>
    <w:rsid w:val="007A51BE"/>
    <w:rsid w:val="007A5D77"/>
    <w:rsid w:val="007A60EB"/>
    <w:rsid w:val="007A6232"/>
    <w:rsid w:val="007A6332"/>
    <w:rsid w:val="007A7B0C"/>
    <w:rsid w:val="007B0E6B"/>
    <w:rsid w:val="007B183F"/>
    <w:rsid w:val="007B1900"/>
    <w:rsid w:val="007B3E4E"/>
    <w:rsid w:val="007B5256"/>
    <w:rsid w:val="007B6B68"/>
    <w:rsid w:val="007B6F9E"/>
    <w:rsid w:val="007B7FE1"/>
    <w:rsid w:val="007C0251"/>
    <w:rsid w:val="007C1CA2"/>
    <w:rsid w:val="007C1CEA"/>
    <w:rsid w:val="007C25FB"/>
    <w:rsid w:val="007C2A0C"/>
    <w:rsid w:val="007C399C"/>
    <w:rsid w:val="007C443B"/>
    <w:rsid w:val="007C44DD"/>
    <w:rsid w:val="007C45F0"/>
    <w:rsid w:val="007C4EED"/>
    <w:rsid w:val="007C53F4"/>
    <w:rsid w:val="007C54D7"/>
    <w:rsid w:val="007C593D"/>
    <w:rsid w:val="007C5BC6"/>
    <w:rsid w:val="007C5D9A"/>
    <w:rsid w:val="007C5F52"/>
    <w:rsid w:val="007C621D"/>
    <w:rsid w:val="007C7241"/>
    <w:rsid w:val="007C75E5"/>
    <w:rsid w:val="007C79AB"/>
    <w:rsid w:val="007C79D9"/>
    <w:rsid w:val="007D00D9"/>
    <w:rsid w:val="007D170E"/>
    <w:rsid w:val="007D1F6C"/>
    <w:rsid w:val="007D3CCA"/>
    <w:rsid w:val="007D4ADF"/>
    <w:rsid w:val="007D4C38"/>
    <w:rsid w:val="007D4FCE"/>
    <w:rsid w:val="007D4FFE"/>
    <w:rsid w:val="007D597B"/>
    <w:rsid w:val="007D5DBD"/>
    <w:rsid w:val="007D6034"/>
    <w:rsid w:val="007D6264"/>
    <w:rsid w:val="007D77F4"/>
    <w:rsid w:val="007D79F0"/>
    <w:rsid w:val="007E0395"/>
    <w:rsid w:val="007E17FE"/>
    <w:rsid w:val="007E3CEE"/>
    <w:rsid w:val="007E5E20"/>
    <w:rsid w:val="007E605C"/>
    <w:rsid w:val="007E6B86"/>
    <w:rsid w:val="007F058A"/>
    <w:rsid w:val="007F41E4"/>
    <w:rsid w:val="007F5FCE"/>
    <w:rsid w:val="007F7D5B"/>
    <w:rsid w:val="008028DD"/>
    <w:rsid w:val="00804DF2"/>
    <w:rsid w:val="008052D9"/>
    <w:rsid w:val="008101A9"/>
    <w:rsid w:val="00810754"/>
    <w:rsid w:val="00810FD2"/>
    <w:rsid w:val="00813887"/>
    <w:rsid w:val="00813E3E"/>
    <w:rsid w:val="008144F7"/>
    <w:rsid w:val="0081617A"/>
    <w:rsid w:val="00816E56"/>
    <w:rsid w:val="00816EA3"/>
    <w:rsid w:val="00820103"/>
    <w:rsid w:val="00820E1E"/>
    <w:rsid w:val="008212C9"/>
    <w:rsid w:val="0082186F"/>
    <w:rsid w:val="008238F9"/>
    <w:rsid w:val="00825417"/>
    <w:rsid w:val="00825F86"/>
    <w:rsid w:val="008265EA"/>
    <w:rsid w:val="00826721"/>
    <w:rsid w:val="00827958"/>
    <w:rsid w:val="00831696"/>
    <w:rsid w:val="00831806"/>
    <w:rsid w:val="00832ACA"/>
    <w:rsid w:val="00833C70"/>
    <w:rsid w:val="00834012"/>
    <w:rsid w:val="0083540D"/>
    <w:rsid w:val="008355D2"/>
    <w:rsid w:val="00837C76"/>
    <w:rsid w:val="008410AA"/>
    <w:rsid w:val="00841571"/>
    <w:rsid w:val="00841966"/>
    <w:rsid w:val="00841FCA"/>
    <w:rsid w:val="00842488"/>
    <w:rsid w:val="00842CEB"/>
    <w:rsid w:val="00842EE2"/>
    <w:rsid w:val="008435E7"/>
    <w:rsid w:val="00845F9F"/>
    <w:rsid w:val="00847611"/>
    <w:rsid w:val="0085021F"/>
    <w:rsid w:val="00850DDD"/>
    <w:rsid w:val="00854D03"/>
    <w:rsid w:val="00855473"/>
    <w:rsid w:val="008559D4"/>
    <w:rsid w:val="0086096D"/>
    <w:rsid w:val="00860BAF"/>
    <w:rsid w:val="00861D88"/>
    <w:rsid w:val="008638B1"/>
    <w:rsid w:val="00864549"/>
    <w:rsid w:val="00865268"/>
    <w:rsid w:val="00865797"/>
    <w:rsid w:val="00865C85"/>
    <w:rsid w:val="00866A66"/>
    <w:rsid w:val="008672DF"/>
    <w:rsid w:val="00867889"/>
    <w:rsid w:val="00867F2A"/>
    <w:rsid w:val="00870FC7"/>
    <w:rsid w:val="008713F0"/>
    <w:rsid w:val="00873564"/>
    <w:rsid w:val="008739FF"/>
    <w:rsid w:val="0087402F"/>
    <w:rsid w:val="008754D4"/>
    <w:rsid w:val="00875B1D"/>
    <w:rsid w:val="0087650A"/>
    <w:rsid w:val="00876C41"/>
    <w:rsid w:val="00876FE9"/>
    <w:rsid w:val="00877541"/>
    <w:rsid w:val="008779F7"/>
    <w:rsid w:val="00880DB5"/>
    <w:rsid w:val="00882051"/>
    <w:rsid w:val="008821BB"/>
    <w:rsid w:val="008823FD"/>
    <w:rsid w:val="00882A1C"/>
    <w:rsid w:val="00883BF3"/>
    <w:rsid w:val="00883DD1"/>
    <w:rsid w:val="008841A7"/>
    <w:rsid w:val="0088454D"/>
    <w:rsid w:val="00886075"/>
    <w:rsid w:val="0088714E"/>
    <w:rsid w:val="00887F3D"/>
    <w:rsid w:val="00890028"/>
    <w:rsid w:val="008909C8"/>
    <w:rsid w:val="00890C05"/>
    <w:rsid w:val="00892441"/>
    <w:rsid w:val="00892A94"/>
    <w:rsid w:val="0089351F"/>
    <w:rsid w:val="00893BF1"/>
    <w:rsid w:val="00894D71"/>
    <w:rsid w:val="00895623"/>
    <w:rsid w:val="00895740"/>
    <w:rsid w:val="0089599B"/>
    <w:rsid w:val="00896D03"/>
    <w:rsid w:val="00896D2C"/>
    <w:rsid w:val="00896FE5"/>
    <w:rsid w:val="00897700"/>
    <w:rsid w:val="008A1C53"/>
    <w:rsid w:val="008A2014"/>
    <w:rsid w:val="008A3A0A"/>
    <w:rsid w:val="008A4289"/>
    <w:rsid w:val="008A67CF"/>
    <w:rsid w:val="008A77A0"/>
    <w:rsid w:val="008A7FEF"/>
    <w:rsid w:val="008B0027"/>
    <w:rsid w:val="008B046D"/>
    <w:rsid w:val="008B070B"/>
    <w:rsid w:val="008B3085"/>
    <w:rsid w:val="008B36A4"/>
    <w:rsid w:val="008B5118"/>
    <w:rsid w:val="008B5EB3"/>
    <w:rsid w:val="008C0F30"/>
    <w:rsid w:val="008C2ECD"/>
    <w:rsid w:val="008C37CB"/>
    <w:rsid w:val="008C424F"/>
    <w:rsid w:val="008C45D5"/>
    <w:rsid w:val="008C4E71"/>
    <w:rsid w:val="008C4FA3"/>
    <w:rsid w:val="008C6242"/>
    <w:rsid w:val="008C679F"/>
    <w:rsid w:val="008C6863"/>
    <w:rsid w:val="008C6CAD"/>
    <w:rsid w:val="008C6EA7"/>
    <w:rsid w:val="008C7A8E"/>
    <w:rsid w:val="008D12C8"/>
    <w:rsid w:val="008D1CC6"/>
    <w:rsid w:val="008D28BD"/>
    <w:rsid w:val="008D3E63"/>
    <w:rsid w:val="008D48F4"/>
    <w:rsid w:val="008D49E9"/>
    <w:rsid w:val="008D50A7"/>
    <w:rsid w:val="008D587F"/>
    <w:rsid w:val="008D6784"/>
    <w:rsid w:val="008D73E6"/>
    <w:rsid w:val="008E0925"/>
    <w:rsid w:val="008E0DD3"/>
    <w:rsid w:val="008E18E7"/>
    <w:rsid w:val="008E2401"/>
    <w:rsid w:val="008E3220"/>
    <w:rsid w:val="008E3A53"/>
    <w:rsid w:val="008E3D59"/>
    <w:rsid w:val="008E4BF2"/>
    <w:rsid w:val="008E4ECD"/>
    <w:rsid w:val="008E53D5"/>
    <w:rsid w:val="008E6F24"/>
    <w:rsid w:val="008E6F56"/>
    <w:rsid w:val="008E7B31"/>
    <w:rsid w:val="008F1A82"/>
    <w:rsid w:val="008F30AC"/>
    <w:rsid w:val="008F338E"/>
    <w:rsid w:val="008F4BC2"/>
    <w:rsid w:val="008F5B8D"/>
    <w:rsid w:val="008F5C75"/>
    <w:rsid w:val="009008C0"/>
    <w:rsid w:val="00900A6B"/>
    <w:rsid w:val="00900B1B"/>
    <w:rsid w:val="00900C03"/>
    <w:rsid w:val="00903754"/>
    <w:rsid w:val="009044D0"/>
    <w:rsid w:val="00904632"/>
    <w:rsid w:val="00904C67"/>
    <w:rsid w:val="00904F14"/>
    <w:rsid w:val="00906C3F"/>
    <w:rsid w:val="00906FEA"/>
    <w:rsid w:val="00907646"/>
    <w:rsid w:val="0091075F"/>
    <w:rsid w:val="009108B5"/>
    <w:rsid w:val="009112E1"/>
    <w:rsid w:val="009114E5"/>
    <w:rsid w:val="00911AA8"/>
    <w:rsid w:val="00912468"/>
    <w:rsid w:val="009138C6"/>
    <w:rsid w:val="00913D87"/>
    <w:rsid w:val="009154CF"/>
    <w:rsid w:val="009165EB"/>
    <w:rsid w:val="009201BD"/>
    <w:rsid w:val="00920808"/>
    <w:rsid w:val="009210A4"/>
    <w:rsid w:val="009233AF"/>
    <w:rsid w:val="0092539F"/>
    <w:rsid w:val="00925882"/>
    <w:rsid w:val="009265B5"/>
    <w:rsid w:val="009265ED"/>
    <w:rsid w:val="00926CC6"/>
    <w:rsid w:val="00926DEA"/>
    <w:rsid w:val="00926ECB"/>
    <w:rsid w:val="00926FC5"/>
    <w:rsid w:val="0092760E"/>
    <w:rsid w:val="00930CD8"/>
    <w:rsid w:val="00931150"/>
    <w:rsid w:val="009319AC"/>
    <w:rsid w:val="00932222"/>
    <w:rsid w:val="009322EA"/>
    <w:rsid w:val="00932DF6"/>
    <w:rsid w:val="00933064"/>
    <w:rsid w:val="00933856"/>
    <w:rsid w:val="009348E0"/>
    <w:rsid w:val="0093640D"/>
    <w:rsid w:val="0093674E"/>
    <w:rsid w:val="009368ED"/>
    <w:rsid w:val="00940343"/>
    <w:rsid w:val="00940434"/>
    <w:rsid w:val="009409D4"/>
    <w:rsid w:val="009415C6"/>
    <w:rsid w:val="009418B2"/>
    <w:rsid w:val="00942280"/>
    <w:rsid w:val="00942555"/>
    <w:rsid w:val="009425A2"/>
    <w:rsid w:val="00942773"/>
    <w:rsid w:val="00943C89"/>
    <w:rsid w:val="009442AD"/>
    <w:rsid w:val="00944857"/>
    <w:rsid w:val="00945212"/>
    <w:rsid w:val="00945709"/>
    <w:rsid w:val="00946F12"/>
    <w:rsid w:val="00947990"/>
    <w:rsid w:val="00947A4C"/>
    <w:rsid w:val="00947F56"/>
    <w:rsid w:val="00950FF9"/>
    <w:rsid w:val="009517F8"/>
    <w:rsid w:val="00952FDD"/>
    <w:rsid w:val="009534A5"/>
    <w:rsid w:val="00954D83"/>
    <w:rsid w:val="009558C5"/>
    <w:rsid w:val="00957E55"/>
    <w:rsid w:val="00957E72"/>
    <w:rsid w:val="009602D2"/>
    <w:rsid w:val="0096048B"/>
    <w:rsid w:val="009607EE"/>
    <w:rsid w:val="00960FF8"/>
    <w:rsid w:val="009617B0"/>
    <w:rsid w:val="009624FC"/>
    <w:rsid w:val="00962961"/>
    <w:rsid w:val="0096299D"/>
    <w:rsid w:val="00962B65"/>
    <w:rsid w:val="009630F0"/>
    <w:rsid w:val="009631E4"/>
    <w:rsid w:val="00963210"/>
    <w:rsid w:val="0096377D"/>
    <w:rsid w:val="00964E16"/>
    <w:rsid w:val="00967023"/>
    <w:rsid w:val="009672CE"/>
    <w:rsid w:val="009704E2"/>
    <w:rsid w:val="009708B5"/>
    <w:rsid w:val="00971F6C"/>
    <w:rsid w:val="0097238C"/>
    <w:rsid w:val="00974B34"/>
    <w:rsid w:val="009750C1"/>
    <w:rsid w:val="009757B6"/>
    <w:rsid w:val="00975C98"/>
    <w:rsid w:val="00980844"/>
    <w:rsid w:val="009808E0"/>
    <w:rsid w:val="0098123F"/>
    <w:rsid w:val="00983871"/>
    <w:rsid w:val="00983FD7"/>
    <w:rsid w:val="00984540"/>
    <w:rsid w:val="00984E9D"/>
    <w:rsid w:val="009856F6"/>
    <w:rsid w:val="00985AE8"/>
    <w:rsid w:val="00985C98"/>
    <w:rsid w:val="00986905"/>
    <w:rsid w:val="009877B4"/>
    <w:rsid w:val="009910C4"/>
    <w:rsid w:val="00992F86"/>
    <w:rsid w:val="009931DE"/>
    <w:rsid w:val="00993232"/>
    <w:rsid w:val="00993236"/>
    <w:rsid w:val="009943C3"/>
    <w:rsid w:val="00994784"/>
    <w:rsid w:val="00994987"/>
    <w:rsid w:val="00995930"/>
    <w:rsid w:val="00997572"/>
    <w:rsid w:val="009A02CB"/>
    <w:rsid w:val="009A1A43"/>
    <w:rsid w:val="009A1D84"/>
    <w:rsid w:val="009A1F23"/>
    <w:rsid w:val="009A2025"/>
    <w:rsid w:val="009A2611"/>
    <w:rsid w:val="009A2693"/>
    <w:rsid w:val="009A31D2"/>
    <w:rsid w:val="009A3C3D"/>
    <w:rsid w:val="009A4552"/>
    <w:rsid w:val="009A495F"/>
    <w:rsid w:val="009A4B3A"/>
    <w:rsid w:val="009A612E"/>
    <w:rsid w:val="009A6D9A"/>
    <w:rsid w:val="009A79C3"/>
    <w:rsid w:val="009B05D4"/>
    <w:rsid w:val="009B281B"/>
    <w:rsid w:val="009B2F34"/>
    <w:rsid w:val="009B3871"/>
    <w:rsid w:val="009B39E0"/>
    <w:rsid w:val="009B3FAA"/>
    <w:rsid w:val="009B47FC"/>
    <w:rsid w:val="009B575B"/>
    <w:rsid w:val="009B5DC5"/>
    <w:rsid w:val="009B70C5"/>
    <w:rsid w:val="009C054A"/>
    <w:rsid w:val="009C0938"/>
    <w:rsid w:val="009C1996"/>
    <w:rsid w:val="009C3B7E"/>
    <w:rsid w:val="009C4044"/>
    <w:rsid w:val="009C4952"/>
    <w:rsid w:val="009C62D1"/>
    <w:rsid w:val="009C6954"/>
    <w:rsid w:val="009D00C1"/>
    <w:rsid w:val="009D020B"/>
    <w:rsid w:val="009D2279"/>
    <w:rsid w:val="009D3806"/>
    <w:rsid w:val="009D5DEC"/>
    <w:rsid w:val="009D6745"/>
    <w:rsid w:val="009D78DC"/>
    <w:rsid w:val="009E075C"/>
    <w:rsid w:val="009E09BC"/>
    <w:rsid w:val="009E1589"/>
    <w:rsid w:val="009E18A5"/>
    <w:rsid w:val="009E1EBE"/>
    <w:rsid w:val="009E24AA"/>
    <w:rsid w:val="009E32EF"/>
    <w:rsid w:val="009E4C62"/>
    <w:rsid w:val="009E7C70"/>
    <w:rsid w:val="009F04FD"/>
    <w:rsid w:val="009F0729"/>
    <w:rsid w:val="009F161A"/>
    <w:rsid w:val="009F349F"/>
    <w:rsid w:val="009F5748"/>
    <w:rsid w:val="009F676B"/>
    <w:rsid w:val="009F6B49"/>
    <w:rsid w:val="009F718E"/>
    <w:rsid w:val="009F7218"/>
    <w:rsid w:val="009F7551"/>
    <w:rsid w:val="00A00520"/>
    <w:rsid w:val="00A01D32"/>
    <w:rsid w:val="00A02BD3"/>
    <w:rsid w:val="00A02BD4"/>
    <w:rsid w:val="00A03454"/>
    <w:rsid w:val="00A1006A"/>
    <w:rsid w:val="00A10A60"/>
    <w:rsid w:val="00A10CFE"/>
    <w:rsid w:val="00A115AB"/>
    <w:rsid w:val="00A12711"/>
    <w:rsid w:val="00A1318F"/>
    <w:rsid w:val="00A13AD2"/>
    <w:rsid w:val="00A13AE4"/>
    <w:rsid w:val="00A13B0C"/>
    <w:rsid w:val="00A140CA"/>
    <w:rsid w:val="00A1528B"/>
    <w:rsid w:val="00A16157"/>
    <w:rsid w:val="00A16726"/>
    <w:rsid w:val="00A16AFC"/>
    <w:rsid w:val="00A17359"/>
    <w:rsid w:val="00A17711"/>
    <w:rsid w:val="00A20204"/>
    <w:rsid w:val="00A2044B"/>
    <w:rsid w:val="00A21193"/>
    <w:rsid w:val="00A21BFD"/>
    <w:rsid w:val="00A22932"/>
    <w:rsid w:val="00A22A32"/>
    <w:rsid w:val="00A22D19"/>
    <w:rsid w:val="00A245AD"/>
    <w:rsid w:val="00A25053"/>
    <w:rsid w:val="00A25A48"/>
    <w:rsid w:val="00A25C71"/>
    <w:rsid w:val="00A25C75"/>
    <w:rsid w:val="00A27671"/>
    <w:rsid w:val="00A27843"/>
    <w:rsid w:val="00A3005C"/>
    <w:rsid w:val="00A30262"/>
    <w:rsid w:val="00A3032C"/>
    <w:rsid w:val="00A30AD9"/>
    <w:rsid w:val="00A3114A"/>
    <w:rsid w:val="00A3426C"/>
    <w:rsid w:val="00A343C3"/>
    <w:rsid w:val="00A348C1"/>
    <w:rsid w:val="00A34BCF"/>
    <w:rsid w:val="00A34C88"/>
    <w:rsid w:val="00A34FCC"/>
    <w:rsid w:val="00A370DA"/>
    <w:rsid w:val="00A377EE"/>
    <w:rsid w:val="00A37B35"/>
    <w:rsid w:val="00A418A0"/>
    <w:rsid w:val="00A42007"/>
    <w:rsid w:val="00A42E3F"/>
    <w:rsid w:val="00A434FB"/>
    <w:rsid w:val="00A43849"/>
    <w:rsid w:val="00A43A60"/>
    <w:rsid w:val="00A44007"/>
    <w:rsid w:val="00A46337"/>
    <w:rsid w:val="00A4785A"/>
    <w:rsid w:val="00A50A53"/>
    <w:rsid w:val="00A51796"/>
    <w:rsid w:val="00A518ED"/>
    <w:rsid w:val="00A51F25"/>
    <w:rsid w:val="00A535F5"/>
    <w:rsid w:val="00A5417B"/>
    <w:rsid w:val="00A55377"/>
    <w:rsid w:val="00A55EED"/>
    <w:rsid w:val="00A56213"/>
    <w:rsid w:val="00A5649C"/>
    <w:rsid w:val="00A577A7"/>
    <w:rsid w:val="00A61373"/>
    <w:rsid w:val="00A613FE"/>
    <w:rsid w:val="00A618B7"/>
    <w:rsid w:val="00A6270A"/>
    <w:rsid w:val="00A62F82"/>
    <w:rsid w:val="00A6460F"/>
    <w:rsid w:val="00A65BB7"/>
    <w:rsid w:val="00A66284"/>
    <w:rsid w:val="00A70188"/>
    <w:rsid w:val="00A717A2"/>
    <w:rsid w:val="00A717EC"/>
    <w:rsid w:val="00A7194D"/>
    <w:rsid w:val="00A724E4"/>
    <w:rsid w:val="00A7259D"/>
    <w:rsid w:val="00A75106"/>
    <w:rsid w:val="00A75D7B"/>
    <w:rsid w:val="00A76645"/>
    <w:rsid w:val="00A771A9"/>
    <w:rsid w:val="00A826BF"/>
    <w:rsid w:val="00A82DC6"/>
    <w:rsid w:val="00A82FBE"/>
    <w:rsid w:val="00A83245"/>
    <w:rsid w:val="00A84FA4"/>
    <w:rsid w:val="00A8509B"/>
    <w:rsid w:val="00A858A2"/>
    <w:rsid w:val="00A85F27"/>
    <w:rsid w:val="00A86D78"/>
    <w:rsid w:val="00A87940"/>
    <w:rsid w:val="00A90260"/>
    <w:rsid w:val="00A906B1"/>
    <w:rsid w:val="00A90959"/>
    <w:rsid w:val="00A920F1"/>
    <w:rsid w:val="00A92258"/>
    <w:rsid w:val="00A93F28"/>
    <w:rsid w:val="00A94837"/>
    <w:rsid w:val="00A94CA5"/>
    <w:rsid w:val="00A966E7"/>
    <w:rsid w:val="00AA0406"/>
    <w:rsid w:val="00AA04FF"/>
    <w:rsid w:val="00AA0687"/>
    <w:rsid w:val="00AA0F9C"/>
    <w:rsid w:val="00AA1877"/>
    <w:rsid w:val="00AA358C"/>
    <w:rsid w:val="00AA3715"/>
    <w:rsid w:val="00AA3E7E"/>
    <w:rsid w:val="00AA4C88"/>
    <w:rsid w:val="00AA4CED"/>
    <w:rsid w:val="00AA4CF3"/>
    <w:rsid w:val="00AA5D65"/>
    <w:rsid w:val="00AA6B59"/>
    <w:rsid w:val="00AA7916"/>
    <w:rsid w:val="00AB0930"/>
    <w:rsid w:val="00AB1F25"/>
    <w:rsid w:val="00AB303B"/>
    <w:rsid w:val="00AB34A4"/>
    <w:rsid w:val="00AB3FF4"/>
    <w:rsid w:val="00AB5AF7"/>
    <w:rsid w:val="00AB5CD4"/>
    <w:rsid w:val="00AC1CEC"/>
    <w:rsid w:val="00AC2163"/>
    <w:rsid w:val="00AC2313"/>
    <w:rsid w:val="00AC3669"/>
    <w:rsid w:val="00AC4D88"/>
    <w:rsid w:val="00AC67D4"/>
    <w:rsid w:val="00AC6DCB"/>
    <w:rsid w:val="00AC7F29"/>
    <w:rsid w:val="00AD0245"/>
    <w:rsid w:val="00AD2E86"/>
    <w:rsid w:val="00AD3A09"/>
    <w:rsid w:val="00AD3F72"/>
    <w:rsid w:val="00AD40B3"/>
    <w:rsid w:val="00AD422A"/>
    <w:rsid w:val="00AD515E"/>
    <w:rsid w:val="00AD64CD"/>
    <w:rsid w:val="00AD752F"/>
    <w:rsid w:val="00AE0089"/>
    <w:rsid w:val="00AE0118"/>
    <w:rsid w:val="00AE0775"/>
    <w:rsid w:val="00AE08F9"/>
    <w:rsid w:val="00AE0BFE"/>
    <w:rsid w:val="00AE0C61"/>
    <w:rsid w:val="00AE293B"/>
    <w:rsid w:val="00AE39C6"/>
    <w:rsid w:val="00AE4C59"/>
    <w:rsid w:val="00AE5061"/>
    <w:rsid w:val="00AE5590"/>
    <w:rsid w:val="00AE57E2"/>
    <w:rsid w:val="00AE5850"/>
    <w:rsid w:val="00AE5BCE"/>
    <w:rsid w:val="00AE6115"/>
    <w:rsid w:val="00AE663B"/>
    <w:rsid w:val="00AE6B78"/>
    <w:rsid w:val="00AF0EAC"/>
    <w:rsid w:val="00AF1C02"/>
    <w:rsid w:val="00AF1E7A"/>
    <w:rsid w:val="00AF270D"/>
    <w:rsid w:val="00AF2D9D"/>
    <w:rsid w:val="00AF31EF"/>
    <w:rsid w:val="00AF3829"/>
    <w:rsid w:val="00AF3E55"/>
    <w:rsid w:val="00AF4AAD"/>
    <w:rsid w:val="00AF4B68"/>
    <w:rsid w:val="00AF6B4F"/>
    <w:rsid w:val="00AF7016"/>
    <w:rsid w:val="00AF7279"/>
    <w:rsid w:val="00AF7832"/>
    <w:rsid w:val="00B00501"/>
    <w:rsid w:val="00B007CC"/>
    <w:rsid w:val="00B010EE"/>
    <w:rsid w:val="00B01344"/>
    <w:rsid w:val="00B021B9"/>
    <w:rsid w:val="00B03606"/>
    <w:rsid w:val="00B03A94"/>
    <w:rsid w:val="00B03DEE"/>
    <w:rsid w:val="00B04E06"/>
    <w:rsid w:val="00B0533F"/>
    <w:rsid w:val="00B077F7"/>
    <w:rsid w:val="00B07F5D"/>
    <w:rsid w:val="00B119CA"/>
    <w:rsid w:val="00B12D41"/>
    <w:rsid w:val="00B133FD"/>
    <w:rsid w:val="00B13469"/>
    <w:rsid w:val="00B13A78"/>
    <w:rsid w:val="00B13BBF"/>
    <w:rsid w:val="00B1438A"/>
    <w:rsid w:val="00B14984"/>
    <w:rsid w:val="00B16C76"/>
    <w:rsid w:val="00B16EE7"/>
    <w:rsid w:val="00B16F76"/>
    <w:rsid w:val="00B20A4D"/>
    <w:rsid w:val="00B20BBB"/>
    <w:rsid w:val="00B21A78"/>
    <w:rsid w:val="00B21E09"/>
    <w:rsid w:val="00B21FD2"/>
    <w:rsid w:val="00B225B4"/>
    <w:rsid w:val="00B225F5"/>
    <w:rsid w:val="00B22743"/>
    <w:rsid w:val="00B227F3"/>
    <w:rsid w:val="00B2658E"/>
    <w:rsid w:val="00B26C1C"/>
    <w:rsid w:val="00B30B46"/>
    <w:rsid w:val="00B30D09"/>
    <w:rsid w:val="00B31D7A"/>
    <w:rsid w:val="00B32ABD"/>
    <w:rsid w:val="00B33ADC"/>
    <w:rsid w:val="00B3408F"/>
    <w:rsid w:val="00B34A4F"/>
    <w:rsid w:val="00B34CEA"/>
    <w:rsid w:val="00B35343"/>
    <w:rsid w:val="00B35344"/>
    <w:rsid w:val="00B3577B"/>
    <w:rsid w:val="00B3591A"/>
    <w:rsid w:val="00B36790"/>
    <w:rsid w:val="00B36BB7"/>
    <w:rsid w:val="00B37226"/>
    <w:rsid w:val="00B377F6"/>
    <w:rsid w:val="00B37A6F"/>
    <w:rsid w:val="00B4010D"/>
    <w:rsid w:val="00B40B7E"/>
    <w:rsid w:val="00B41BEA"/>
    <w:rsid w:val="00B41EC4"/>
    <w:rsid w:val="00B4284D"/>
    <w:rsid w:val="00B43FF7"/>
    <w:rsid w:val="00B45917"/>
    <w:rsid w:val="00B46010"/>
    <w:rsid w:val="00B46765"/>
    <w:rsid w:val="00B46A0B"/>
    <w:rsid w:val="00B47D55"/>
    <w:rsid w:val="00B5073E"/>
    <w:rsid w:val="00B519EB"/>
    <w:rsid w:val="00B54986"/>
    <w:rsid w:val="00B55542"/>
    <w:rsid w:val="00B560DC"/>
    <w:rsid w:val="00B5628A"/>
    <w:rsid w:val="00B6071E"/>
    <w:rsid w:val="00B60D9B"/>
    <w:rsid w:val="00B6131D"/>
    <w:rsid w:val="00B613F7"/>
    <w:rsid w:val="00B62F59"/>
    <w:rsid w:val="00B64F07"/>
    <w:rsid w:val="00B65D94"/>
    <w:rsid w:val="00B670D7"/>
    <w:rsid w:val="00B70BCD"/>
    <w:rsid w:val="00B712E8"/>
    <w:rsid w:val="00B71503"/>
    <w:rsid w:val="00B72536"/>
    <w:rsid w:val="00B73609"/>
    <w:rsid w:val="00B73DA9"/>
    <w:rsid w:val="00B74267"/>
    <w:rsid w:val="00B75BB5"/>
    <w:rsid w:val="00B75D6B"/>
    <w:rsid w:val="00B76991"/>
    <w:rsid w:val="00B7726C"/>
    <w:rsid w:val="00B80446"/>
    <w:rsid w:val="00B806AC"/>
    <w:rsid w:val="00B81A6A"/>
    <w:rsid w:val="00B81A88"/>
    <w:rsid w:val="00B8223A"/>
    <w:rsid w:val="00B82270"/>
    <w:rsid w:val="00B834C3"/>
    <w:rsid w:val="00B837F4"/>
    <w:rsid w:val="00B83B60"/>
    <w:rsid w:val="00B840CF"/>
    <w:rsid w:val="00B84BA6"/>
    <w:rsid w:val="00B84EFB"/>
    <w:rsid w:val="00B86A43"/>
    <w:rsid w:val="00B87176"/>
    <w:rsid w:val="00B87844"/>
    <w:rsid w:val="00B87E55"/>
    <w:rsid w:val="00B902C9"/>
    <w:rsid w:val="00B91645"/>
    <w:rsid w:val="00B95161"/>
    <w:rsid w:val="00B95798"/>
    <w:rsid w:val="00B95933"/>
    <w:rsid w:val="00B96CCA"/>
    <w:rsid w:val="00B97737"/>
    <w:rsid w:val="00BA0E20"/>
    <w:rsid w:val="00BA14D7"/>
    <w:rsid w:val="00BA1E07"/>
    <w:rsid w:val="00BA28EB"/>
    <w:rsid w:val="00BA2E86"/>
    <w:rsid w:val="00BA3AF8"/>
    <w:rsid w:val="00BA3DB2"/>
    <w:rsid w:val="00BA4146"/>
    <w:rsid w:val="00BA4523"/>
    <w:rsid w:val="00BA489A"/>
    <w:rsid w:val="00BA4A52"/>
    <w:rsid w:val="00BA4FB4"/>
    <w:rsid w:val="00BA529A"/>
    <w:rsid w:val="00BA59FD"/>
    <w:rsid w:val="00BA6EAC"/>
    <w:rsid w:val="00BA7E93"/>
    <w:rsid w:val="00BB0DC7"/>
    <w:rsid w:val="00BB1027"/>
    <w:rsid w:val="00BB2194"/>
    <w:rsid w:val="00BB3C59"/>
    <w:rsid w:val="00BB3C8F"/>
    <w:rsid w:val="00BB54A5"/>
    <w:rsid w:val="00BB5C15"/>
    <w:rsid w:val="00BB66BB"/>
    <w:rsid w:val="00BB72A5"/>
    <w:rsid w:val="00BB7ACA"/>
    <w:rsid w:val="00BB7CA5"/>
    <w:rsid w:val="00BC0BAC"/>
    <w:rsid w:val="00BC0C93"/>
    <w:rsid w:val="00BC1E01"/>
    <w:rsid w:val="00BC2E8D"/>
    <w:rsid w:val="00BC45B5"/>
    <w:rsid w:val="00BC4788"/>
    <w:rsid w:val="00BC5BE7"/>
    <w:rsid w:val="00BC61D7"/>
    <w:rsid w:val="00BC7F2C"/>
    <w:rsid w:val="00BD0080"/>
    <w:rsid w:val="00BD01F7"/>
    <w:rsid w:val="00BD048C"/>
    <w:rsid w:val="00BD06EF"/>
    <w:rsid w:val="00BD0E80"/>
    <w:rsid w:val="00BD1F1E"/>
    <w:rsid w:val="00BD3690"/>
    <w:rsid w:val="00BD3920"/>
    <w:rsid w:val="00BD50E4"/>
    <w:rsid w:val="00BD5CD2"/>
    <w:rsid w:val="00BD7A46"/>
    <w:rsid w:val="00BD7B7A"/>
    <w:rsid w:val="00BE07BD"/>
    <w:rsid w:val="00BE0AC6"/>
    <w:rsid w:val="00BE0E00"/>
    <w:rsid w:val="00BE189B"/>
    <w:rsid w:val="00BE1AA7"/>
    <w:rsid w:val="00BE2518"/>
    <w:rsid w:val="00BE2589"/>
    <w:rsid w:val="00BE372A"/>
    <w:rsid w:val="00BE49E9"/>
    <w:rsid w:val="00BE6209"/>
    <w:rsid w:val="00BF0E22"/>
    <w:rsid w:val="00BF0FB3"/>
    <w:rsid w:val="00BF109A"/>
    <w:rsid w:val="00BF1397"/>
    <w:rsid w:val="00BF183C"/>
    <w:rsid w:val="00BF1FA0"/>
    <w:rsid w:val="00BF3D9A"/>
    <w:rsid w:val="00BF5240"/>
    <w:rsid w:val="00BF6363"/>
    <w:rsid w:val="00BF6714"/>
    <w:rsid w:val="00BF71F3"/>
    <w:rsid w:val="00BF7EF9"/>
    <w:rsid w:val="00C003CA"/>
    <w:rsid w:val="00C006CC"/>
    <w:rsid w:val="00C00B1A"/>
    <w:rsid w:val="00C00EDC"/>
    <w:rsid w:val="00C01256"/>
    <w:rsid w:val="00C014FB"/>
    <w:rsid w:val="00C01E77"/>
    <w:rsid w:val="00C02805"/>
    <w:rsid w:val="00C04734"/>
    <w:rsid w:val="00C0597C"/>
    <w:rsid w:val="00C10DF7"/>
    <w:rsid w:val="00C10E6C"/>
    <w:rsid w:val="00C11CDA"/>
    <w:rsid w:val="00C12738"/>
    <w:rsid w:val="00C12F5F"/>
    <w:rsid w:val="00C14265"/>
    <w:rsid w:val="00C14614"/>
    <w:rsid w:val="00C1533E"/>
    <w:rsid w:val="00C16A86"/>
    <w:rsid w:val="00C1750B"/>
    <w:rsid w:val="00C17E31"/>
    <w:rsid w:val="00C17EC0"/>
    <w:rsid w:val="00C20232"/>
    <w:rsid w:val="00C202F6"/>
    <w:rsid w:val="00C213EB"/>
    <w:rsid w:val="00C22061"/>
    <w:rsid w:val="00C22993"/>
    <w:rsid w:val="00C22A12"/>
    <w:rsid w:val="00C23884"/>
    <w:rsid w:val="00C2565B"/>
    <w:rsid w:val="00C25D6F"/>
    <w:rsid w:val="00C26024"/>
    <w:rsid w:val="00C26722"/>
    <w:rsid w:val="00C26A3D"/>
    <w:rsid w:val="00C26D71"/>
    <w:rsid w:val="00C27AA7"/>
    <w:rsid w:val="00C30022"/>
    <w:rsid w:val="00C30307"/>
    <w:rsid w:val="00C30952"/>
    <w:rsid w:val="00C311F5"/>
    <w:rsid w:val="00C31A5F"/>
    <w:rsid w:val="00C31D9B"/>
    <w:rsid w:val="00C31F91"/>
    <w:rsid w:val="00C324AD"/>
    <w:rsid w:val="00C32505"/>
    <w:rsid w:val="00C3375E"/>
    <w:rsid w:val="00C3455E"/>
    <w:rsid w:val="00C348C8"/>
    <w:rsid w:val="00C34A09"/>
    <w:rsid w:val="00C367CE"/>
    <w:rsid w:val="00C42537"/>
    <w:rsid w:val="00C42C47"/>
    <w:rsid w:val="00C431A5"/>
    <w:rsid w:val="00C43271"/>
    <w:rsid w:val="00C442D3"/>
    <w:rsid w:val="00C4556A"/>
    <w:rsid w:val="00C46581"/>
    <w:rsid w:val="00C46643"/>
    <w:rsid w:val="00C47115"/>
    <w:rsid w:val="00C50000"/>
    <w:rsid w:val="00C50F22"/>
    <w:rsid w:val="00C51016"/>
    <w:rsid w:val="00C512A9"/>
    <w:rsid w:val="00C52DB5"/>
    <w:rsid w:val="00C53B15"/>
    <w:rsid w:val="00C53C34"/>
    <w:rsid w:val="00C5474A"/>
    <w:rsid w:val="00C55624"/>
    <w:rsid w:val="00C55BA7"/>
    <w:rsid w:val="00C56CCB"/>
    <w:rsid w:val="00C60D22"/>
    <w:rsid w:val="00C60D45"/>
    <w:rsid w:val="00C61138"/>
    <w:rsid w:val="00C617B0"/>
    <w:rsid w:val="00C627E1"/>
    <w:rsid w:val="00C636A1"/>
    <w:rsid w:val="00C63A5E"/>
    <w:rsid w:val="00C63D82"/>
    <w:rsid w:val="00C65CDF"/>
    <w:rsid w:val="00C71883"/>
    <w:rsid w:val="00C7553A"/>
    <w:rsid w:val="00C764AE"/>
    <w:rsid w:val="00C76D7C"/>
    <w:rsid w:val="00C76F51"/>
    <w:rsid w:val="00C7790D"/>
    <w:rsid w:val="00C77C62"/>
    <w:rsid w:val="00C801ED"/>
    <w:rsid w:val="00C80468"/>
    <w:rsid w:val="00C806D7"/>
    <w:rsid w:val="00C80BED"/>
    <w:rsid w:val="00C810B0"/>
    <w:rsid w:val="00C81C2D"/>
    <w:rsid w:val="00C82C8C"/>
    <w:rsid w:val="00C83EB1"/>
    <w:rsid w:val="00C84486"/>
    <w:rsid w:val="00C86133"/>
    <w:rsid w:val="00C86B03"/>
    <w:rsid w:val="00C871F4"/>
    <w:rsid w:val="00C8736B"/>
    <w:rsid w:val="00C9030A"/>
    <w:rsid w:val="00C913E1"/>
    <w:rsid w:val="00C916DD"/>
    <w:rsid w:val="00C92110"/>
    <w:rsid w:val="00C92BE1"/>
    <w:rsid w:val="00C930AE"/>
    <w:rsid w:val="00C94095"/>
    <w:rsid w:val="00C9482C"/>
    <w:rsid w:val="00C94844"/>
    <w:rsid w:val="00C94B18"/>
    <w:rsid w:val="00C95ECD"/>
    <w:rsid w:val="00C97408"/>
    <w:rsid w:val="00CA0D2A"/>
    <w:rsid w:val="00CA164B"/>
    <w:rsid w:val="00CA2714"/>
    <w:rsid w:val="00CA460D"/>
    <w:rsid w:val="00CA54AA"/>
    <w:rsid w:val="00CA6663"/>
    <w:rsid w:val="00CB48BA"/>
    <w:rsid w:val="00CB52A6"/>
    <w:rsid w:val="00CB5916"/>
    <w:rsid w:val="00CB688F"/>
    <w:rsid w:val="00CB69D7"/>
    <w:rsid w:val="00CB7474"/>
    <w:rsid w:val="00CB78C8"/>
    <w:rsid w:val="00CB7E2F"/>
    <w:rsid w:val="00CC072E"/>
    <w:rsid w:val="00CC16BD"/>
    <w:rsid w:val="00CC264F"/>
    <w:rsid w:val="00CC363E"/>
    <w:rsid w:val="00CC4026"/>
    <w:rsid w:val="00CC5558"/>
    <w:rsid w:val="00CC55DC"/>
    <w:rsid w:val="00CC5630"/>
    <w:rsid w:val="00CC565A"/>
    <w:rsid w:val="00CC5A07"/>
    <w:rsid w:val="00CC640D"/>
    <w:rsid w:val="00CC6613"/>
    <w:rsid w:val="00CC69D6"/>
    <w:rsid w:val="00CC7C8B"/>
    <w:rsid w:val="00CC7F97"/>
    <w:rsid w:val="00CD0CBF"/>
    <w:rsid w:val="00CD2BEE"/>
    <w:rsid w:val="00CD3042"/>
    <w:rsid w:val="00CD4CE7"/>
    <w:rsid w:val="00CD510E"/>
    <w:rsid w:val="00CD51BE"/>
    <w:rsid w:val="00CD5481"/>
    <w:rsid w:val="00CD577B"/>
    <w:rsid w:val="00CD5A1F"/>
    <w:rsid w:val="00CD745D"/>
    <w:rsid w:val="00CD7A73"/>
    <w:rsid w:val="00CE4FE5"/>
    <w:rsid w:val="00CE528C"/>
    <w:rsid w:val="00CE5AA2"/>
    <w:rsid w:val="00CE61FC"/>
    <w:rsid w:val="00CE6658"/>
    <w:rsid w:val="00CE7156"/>
    <w:rsid w:val="00CE72CF"/>
    <w:rsid w:val="00CE7535"/>
    <w:rsid w:val="00CF019D"/>
    <w:rsid w:val="00CF0A23"/>
    <w:rsid w:val="00CF0A9B"/>
    <w:rsid w:val="00CF1432"/>
    <w:rsid w:val="00CF148E"/>
    <w:rsid w:val="00CF14A0"/>
    <w:rsid w:val="00CF1937"/>
    <w:rsid w:val="00CF22D3"/>
    <w:rsid w:val="00CF2497"/>
    <w:rsid w:val="00CF279B"/>
    <w:rsid w:val="00CF2F1F"/>
    <w:rsid w:val="00CF382A"/>
    <w:rsid w:val="00CF3F6D"/>
    <w:rsid w:val="00CF48E2"/>
    <w:rsid w:val="00CF49C6"/>
    <w:rsid w:val="00CF4AE3"/>
    <w:rsid w:val="00CF5D88"/>
    <w:rsid w:val="00CF6076"/>
    <w:rsid w:val="00CF6B9F"/>
    <w:rsid w:val="00CF7751"/>
    <w:rsid w:val="00D003D8"/>
    <w:rsid w:val="00D0048D"/>
    <w:rsid w:val="00D02131"/>
    <w:rsid w:val="00D03331"/>
    <w:rsid w:val="00D035A3"/>
    <w:rsid w:val="00D0363F"/>
    <w:rsid w:val="00D036B4"/>
    <w:rsid w:val="00D03CE0"/>
    <w:rsid w:val="00D03FC7"/>
    <w:rsid w:val="00D0437D"/>
    <w:rsid w:val="00D04766"/>
    <w:rsid w:val="00D04A10"/>
    <w:rsid w:val="00D053E8"/>
    <w:rsid w:val="00D0612D"/>
    <w:rsid w:val="00D068D2"/>
    <w:rsid w:val="00D06F53"/>
    <w:rsid w:val="00D10874"/>
    <w:rsid w:val="00D10A21"/>
    <w:rsid w:val="00D10A3C"/>
    <w:rsid w:val="00D10B05"/>
    <w:rsid w:val="00D1171A"/>
    <w:rsid w:val="00D11D6B"/>
    <w:rsid w:val="00D12234"/>
    <w:rsid w:val="00D124D1"/>
    <w:rsid w:val="00D153B0"/>
    <w:rsid w:val="00D15BEE"/>
    <w:rsid w:val="00D16120"/>
    <w:rsid w:val="00D16C21"/>
    <w:rsid w:val="00D17033"/>
    <w:rsid w:val="00D1770B"/>
    <w:rsid w:val="00D20908"/>
    <w:rsid w:val="00D20B2A"/>
    <w:rsid w:val="00D20CE3"/>
    <w:rsid w:val="00D20F0F"/>
    <w:rsid w:val="00D2192D"/>
    <w:rsid w:val="00D22751"/>
    <w:rsid w:val="00D22A5A"/>
    <w:rsid w:val="00D24059"/>
    <w:rsid w:val="00D2520B"/>
    <w:rsid w:val="00D254CC"/>
    <w:rsid w:val="00D26767"/>
    <w:rsid w:val="00D2762B"/>
    <w:rsid w:val="00D3038C"/>
    <w:rsid w:val="00D30C79"/>
    <w:rsid w:val="00D30CCF"/>
    <w:rsid w:val="00D311A5"/>
    <w:rsid w:val="00D31C53"/>
    <w:rsid w:val="00D35615"/>
    <w:rsid w:val="00D3570B"/>
    <w:rsid w:val="00D36C49"/>
    <w:rsid w:val="00D37407"/>
    <w:rsid w:val="00D37FBF"/>
    <w:rsid w:val="00D40411"/>
    <w:rsid w:val="00D41F1E"/>
    <w:rsid w:val="00D42BDB"/>
    <w:rsid w:val="00D43260"/>
    <w:rsid w:val="00D443F9"/>
    <w:rsid w:val="00D447D8"/>
    <w:rsid w:val="00D455B9"/>
    <w:rsid w:val="00D45768"/>
    <w:rsid w:val="00D4752C"/>
    <w:rsid w:val="00D47986"/>
    <w:rsid w:val="00D502EB"/>
    <w:rsid w:val="00D50371"/>
    <w:rsid w:val="00D513FA"/>
    <w:rsid w:val="00D51DED"/>
    <w:rsid w:val="00D5226A"/>
    <w:rsid w:val="00D56400"/>
    <w:rsid w:val="00D572DB"/>
    <w:rsid w:val="00D57D8E"/>
    <w:rsid w:val="00D631E8"/>
    <w:rsid w:val="00D63325"/>
    <w:rsid w:val="00D639C8"/>
    <w:rsid w:val="00D63A20"/>
    <w:rsid w:val="00D63A48"/>
    <w:rsid w:val="00D63BA8"/>
    <w:rsid w:val="00D6499D"/>
    <w:rsid w:val="00D65455"/>
    <w:rsid w:val="00D6595B"/>
    <w:rsid w:val="00D665DD"/>
    <w:rsid w:val="00D670EB"/>
    <w:rsid w:val="00D70428"/>
    <w:rsid w:val="00D710FD"/>
    <w:rsid w:val="00D71103"/>
    <w:rsid w:val="00D7131E"/>
    <w:rsid w:val="00D71995"/>
    <w:rsid w:val="00D7257B"/>
    <w:rsid w:val="00D726F4"/>
    <w:rsid w:val="00D72D15"/>
    <w:rsid w:val="00D73672"/>
    <w:rsid w:val="00D736E6"/>
    <w:rsid w:val="00D743B0"/>
    <w:rsid w:val="00D746A3"/>
    <w:rsid w:val="00D754CD"/>
    <w:rsid w:val="00D7673C"/>
    <w:rsid w:val="00D76ABA"/>
    <w:rsid w:val="00D77165"/>
    <w:rsid w:val="00D808D5"/>
    <w:rsid w:val="00D82B96"/>
    <w:rsid w:val="00D82F65"/>
    <w:rsid w:val="00D83849"/>
    <w:rsid w:val="00D85425"/>
    <w:rsid w:val="00D85C4E"/>
    <w:rsid w:val="00D87298"/>
    <w:rsid w:val="00D8740D"/>
    <w:rsid w:val="00D90777"/>
    <w:rsid w:val="00D912C1"/>
    <w:rsid w:val="00D9165C"/>
    <w:rsid w:val="00D92B28"/>
    <w:rsid w:val="00D93309"/>
    <w:rsid w:val="00D93A5D"/>
    <w:rsid w:val="00D94911"/>
    <w:rsid w:val="00D96DF0"/>
    <w:rsid w:val="00D978E1"/>
    <w:rsid w:val="00DA1186"/>
    <w:rsid w:val="00DA1F88"/>
    <w:rsid w:val="00DA4D9A"/>
    <w:rsid w:val="00DA59D0"/>
    <w:rsid w:val="00DA5DA1"/>
    <w:rsid w:val="00DA7579"/>
    <w:rsid w:val="00DA7F29"/>
    <w:rsid w:val="00DB15E1"/>
    <w:rsid w:val="00DB19FE"/>
    <w:rsid w:val="00DB1E58"/>
    <w:rsid w:val="00DB2545"/>
    <w:rsid w:val="00DB3788"/>
    <w:rsid w:val="00DB3A0E"/>
    <w:rsid w:val="00DB3C72"/>
    <w:rsid w:val="00DB3FC9"/>
    <w:rsid w:val="00DB4091"/>
    <w:rsid w:val="00DB47C3"/>
    <w:rsid w:val="00DB5511"/>
    <w:rsid w:val="00DB5600"/>
    <w:rsid w:val="00DB5CBE"/>
    <w:rsid w:val="00DB622A"/>
    <w:rsid w:val="00DB6408"/>
    <w:rsid w:val="00DB74B0"/>
    <w:rsid w:val="00DB78E2"/>
    <w:rsid w:val="00DB79B5"/>
    <w:rsid w:val="00DC0ACE"/>
    <w:rsid w:val="00DC238C"/>
    <w:rsid w:val="00DC5C69"/>
    <w:rsid w:val="00DC6A8C"/>
    <w:rsid w:val="00DD16A9"/>
    <w:rsid w:val="00DD2216"/>
    <w:rsid w:val="00DD4209"/>
    <w:rsid w:val="00DD5991"/>
    <w:rsid w:val="00DD5C73"/>
    <w:rsid w:val="00DD635F"/>
    <w:rsid w:val="00DD6AD3"/>
    <w:rsid w:val="00DD70B2"/>
    <w:rsid w:val="00DD7960"/>
    <w:rsid w:val="00DE0A1A"/>
    <w:rsid w:val="00DE29C7"/>
    <w:rsid w:val="00DE3041"/>
    <w:rsid w:val="00DE37AE"/>
    <w:rsid w:val="00DE4539"/>
    <w:rsid w:val="00DE45E2"/>
    <w:rsid w:val="00DE5274"/>
    <w:rsid w:val="00DF0B2B"/>
    <w:rsid w:val="00DF1BA4"/>
    <w:rsid w:val="00DF26A2"/>
    <w:rsid w:val="00DF29A6"/>
    <w:rsid w:val="00DF430C"/>
    <w:rsid w:val="00DF46D1"/>
    <w:rsid w:val="00DF4AB4"/>
    <w:rsid w:val="00DF4E3A"/>
    <w:rsid w:val="00DF5B73"/>
    <w:rsid w:val="00DF62E5"/>
    <w:rsid w:val="00DF7B25"/>
    <w:rsid w:val="00E00A31"/>
    <w:rsid w:val="00E00B54"/>
    <w:rsid w:val="00E00EF4"/>
    <w:rsid w:val="00E01212"/>
    <w:rsid w:val="00E01EC7"/>
    <w:rsid w:val="00E01F9C"/>
    <w:rsid w:val="00E02404"/>
    <w:rsid w:val="00E0243B"/>
    <w:rsid w:val="00E0367D"/>
    <w:rsid w:val="00E04660"/>
    <w:rsid w:val="00E055A1"/>
    <w:rsid w:val="00E05AC9"/>
    <w:rsid w:val="00E05C69"/>
    <w:rsid w:val="00E062CB"/>
    <w:rsid w:val="00E06998"/>
    <w:rsid w:val="00E06C72"/>
    <w:rsid w:val="00E06E4E"/>
    <w:rsid w:val="00E06F0C"/>
    <w:rsid w:val="00E07D07"/>
    <w:rsid w:val="00E07D68"/>
    <w:rsid w:val="00E07DA1"/>
    <w:rsid w:val="00E126A7"/>
    <w:rsid w:val="00E13A22"/>
    <w:rsid w:val="00E13BB0"/>
    <w:rsid w:val="00E154F8"/>
    <w:rsid w:val="00E16BD6"/>
    <w:rsid w:val="00E17009"/>
    <w:rsid w:val="00E1798E"/>
    <w:rsid w:val="00E21FD8"/>
    <w:rsid w:val="00E226B5"/>
    <w:rsid w:val="00E22783"/>
    <w:rsid w:val="00E22C4A"/>
    <w:rsid w:val="00E24528"/>
    <w:rsid w:val="00E26755"/>
    <w:rsid w:val="00E275A4"/>
    <w:rsid w:val="00E277A5"/>
    <w:rsid w:val="00E278D8"/>
    <w:rsid w:val="00E31360"/>
    <w:rsid w:val="00E327F5"/>
    <w:rsid w:val="00E33165"/>
    <w:rsid w:val="00E335BB"/>
    <w:rsid w:val="00E3386E"/>
    <w:rsid w:val="00E34152"/>
    <w:rsid w:val="00E347FD"/>
    <w:rsid w:val="00E34EF1"/>
    <w:rsid w:val="00E34F01"/>
    <w:rsid w:val="00E35154"/>
    <w:rsid w:val="00E35BA7"/>
    <w:rsid w:val="00E35CDC"/>
    <w:rsid w:val="00E36717"/>
    <w:rsid w:val="00E36B8A"/>
    <w:rsid w:val="00E37569"/>
    <w:rsid w:val="00E37767"/>
    <w:rsid w:val="00E37B77"/>
    <w:rsid w:val="00E37F63"/>
    <w:rsid w:val="00E4097C"/>
    <w:rsid w:val="00E421F6"/>
    <w:rsid w:val="00E422E2"/>
    <w:rsid w:val="00E4247E"/>
    <w:rsid w:val="00E42520"/>
    <w:rsid w:val="00E42CB6"/>
    <w:rsid w:val="00E43A1B"/>
    <w:rsid w:val="00E462EC"/>
    <w:rsid w:val="00E4751F"/>
    <w:rsid w:val="00E51267"/>
    <w:rsid w:val="00E51CA0"/>
    <w:rsid w:val="00E53EBB"/>
    <w:rsid w:val="00E53F47"/>
    <w:rsid w:val="00E541B6"/>
    <w:rsid w:val="00E56B78"/>
    <w:rsid w:val="00E57F3E"/>
    <w:rsid w:val="00E600F6"/>
    <w:rsid w:val="00E6079C"/>
    <w:rsid w:val="00E60BC9"/>
    <w:rsid w:val="00E61175"/>
    <w:rsid w:val="00E6119F"/>
    <w:rsid w:val="00E61E3A"/>
    <w:rsid w:val="00E621B1"/>
    <w:rsid w:val="00E632B7"/>
    <w:rsid w:val="00E63A9B"/>
    <w:rsid w:val="00E63E47"/>
    <w:rsid w:val="00E63EAE"/>
    <w:rsid w:val="00E6448D"/>
    <w:rsid w:val="00E65553"/>
    <w:rsid w:val="00E6708B"/>
    <w:rsid w:val="00E6742F"/>
    <w:rsid w:val="00E6752C"/>
    <w:rsid w:val="00E6776E"/>
    <w:rsid w:val="00E70076"/>
    <w:rsid w:val="00E703D4"/>
    <w:rsid w:val="00E71B9E"/>
    <w:rsid w:val="00E71E93"/>
    <w:rsid w:val="00E72453"/>
    <w:rsid w:val="00E73933"/>
    <w:rsid w:val="00E73CDE"/>
    <w:rsid w:val="00E74AB6"/>
    <w:rsid w:val="00E74F72"/>
    <w:rsid w:val="00E756A4"/>
    <w:rsid w:val="00E757D9"/>
    <w:rsid w:val="00E76C57"/>
    <w:rsid w:val="00E771E5"/>
    <w:rsid w:val="00E800E8"/>
    <w:rsid w:val="00E80262"/>
    <w:rsid w:val="00E803D4"/>
    <w:rsid w:val="00E814B0"/>
    <w:rsid w:val="00E81A38"/>
    <w:rsid w:val="00E83A90"/>
    <w:rsid w:val="00E84042"/>
    <w:rsid w:val="00E85455"/>
    <w:rsid w:val="00E87CF7"/>
    <w:rsid w:val="00E917C4"/>
    <w:rsid w:val="00E91D3B"/>
    <w:rsid w:val="00E92CD4"/>
    <w:rsid w:val="00E93337"/>
    <w:rsid w:val="00E9372D"/>
    <w:rsid w:val="00E93847"/>
    <w:rsid w:val="00E94370"/>
    <w:rsid w:val="00E95F4B"/>
    <w:rsid w:val="00E96309"/>
    <w:rsid w:val="00EA0267"/>
    <w:rsid w:val="00EA0C21"/>
    <w:rsid w:val="00EA1BA9"/>
    <w:rsid w:val="00EA23B4"/>
    <w:rsid w:val="00EA258B"/>
    <w:rsid w:val="00EA2A43"/>
    <w:rsid w:val="00EA2AAE"/>
    <w:rsid w:val="00EA2D82"/>
    <w:rsid w:val="00EA36DD"/>
    <w:rsid w:val="00EA3C6D"/>
    <w:rsid w:val="00EA4CE8"/>
    <w:rsid w:val="00EB0B3C"/>
    <w:rsid w:val="00EB245E"/>
    <w:rsid w:val="00EB2A67"/>
    <w:rsid w:val="00EB3588"/>
    <w:rsid w:val="00EB35A0"/>
    <w:rsid w:val="00EB40EC"/>
    <w:rsid w:val="00EB54F3"/>
    <w:rsid w:val="00EB7241"/>
    <w:rsid w:val="00EC07F5"/>
    <w:rsid w:val="00EC0D5B"/>
    <w:rsid w:val="00EC0DAB"/>
    <w:rsid w:val="00EC122B"/>
    <w:rsid w:val="00EC1CDA"/>
    <w:rsid w:val="00EC2EB5"/>
    <w:rsid w:val="00EC2FE4"/>
    <w:rsid w:val="00EC3F89"/>
    <w:rsid w:val="00EC40B2"/>
    <w:rsid w:val="00EC4538"/>
    <w:rsid w:val="00EC57BE"/>
    <w:rsid w:val="00EC6889"/>
    <w:rsid w:val="00EC6B97"/>
    <w:rsid w:val="00EC6D6E"/>
    <w:rsid w:val="00EC7045"/>
    <w:rsid w:val="00EC71E1"/>
    <w:rsid w:val="00EC76AF"/>
    <w:rsid w:val="00EC782C"/>
    <w:rsid w:val="00ED0101"/>
    <w:rsid w:val="00ED18BD"/>
    <w:rsid w:val="00ED2713"/>
    <w:rsid w:val="00ED2AEB"/>
    <w:rsid w:val="00ED3B7B"/>
    <w:rsid w:val="00ED478A"/>
    <w:rsid w:val="00ED52B1"/>
    <w:rsid w:val="00ED588F"/>
    <w:rsid w:val="00ED66B2"/>
    <w:rsid w:val="00ED686A"/>
    <w:rsid w:val="00ED6FA5"/>
    <w:rsid w:val="00EE0D06"/>
    <w:rsid w:val="00EE2347"/>
    <w:rsid w:val="00EE246C"/>
    <w:rsid w:val="00EE36F1"/>
    <w:rsid w:val="00EE3A68"/>
    <w:rsid w:val="00EE3AA4"/>
    <w:rsid w:val="00EE4405"/>
    <w:rsid w:val="00EE4622"/>
    <w:rsid w:val="00EE5587"/>
    <w:rsid w:val="00EE5C0E"/>
    <w:rsid w:val="00EE5F3D"/>
    <w:rsid w:val="00EE6563"/>
    <w:rsid w:val="00EF0C98"/>
    <w:rsid w:val="00EF102B"/>
    <w:rsid w:val="00EF1905"/>
    <w:rsid w:val="00EF1B19"/>
    <w:rsid w:val="00EF1C64"/>
    <w:rsid w:val="00EF32CA"/>
    <w:rsid w:val="00EF38FF"/>
    <w:rsid w:val="00EF4C7F"/>
    <w:rsid w:val="00EF541F"/>
    <w:rsid w:val="00EF7208"/>
    <w:rsid w:val="00EF7E57"/>
    <w:rsid w:val="00F00C1F"/>
    <w:rsid w:val="00F00C8F"/>
    <w:rsid w:val="00F00CF8"/>
    <w:rsid w:val="00F01F52"/>
    <w:rsid w:val="00F024F6"/>
    <w:rsid w:val="00F02503"/>
    <w:rsid w:val="00F02D6F"/>
    <w:rsid w:val="00F05DF7"/>
    <w:rsid w:val="00F05F9B"/>
    <w:rsid w:val="00F05FFE"/>
    <w:rsid w:val="00F0681F"/>
    <w:rsid w:val="00F07891"/>
    <w:rsid w:val="00F07A40"/>
    <w:rsid w:val="00F1006D"/>
    <w:rsid w:val="00F10CBD"/>
    <w:rsid w:val="00F117FE"/>
    <w:rsid w:val="00F13AB9"/>
    <w:rsid w:val="00F14077"/>
    <w:rsid w:val="00F145A8"/>
    <w:rsid w:val="00F14FD4"/>
    <w:rsid w:val="00F16017"/>
    <w:rsid w:val="00F161F0"/>
    <w:rsid w:val="00F17663"/>
    <w:rsid w:val="00F208E4"/>
    <w:rsid w:val="00F20FC1"/>
    <w:rsid w:val="00F2172C"/>
    <w:rsid w:val="00F2240D"/>
    <w:rsid w:val="00F243C7"/>
    <w:rsid w:val="00F24FDE"/>
    <w:rsid w:val="00F25195"/>
    <w:rsid w:val="00F2565C"/>
    <w:rsid w:val="00F256DC"/>
    <w:rsid w:val="00F26F57"/>
    <w:rsid w:val="00F316A0"/>
    <w:rsid w:val="00F31FEC"/>
    <w:rsid w:val="00F329AA"/>
    <w:rsid w:val="00F332FA"/>
    <w:rsid w:val="00F333F5"/>
    <w:rsid w:val="00F3358C"/>
    <w:rsid w:val="00F3424B"/>
    <w:rsid w:val="00F34C49"/>
    <w:rsid w:val="00F3508A"/>
    <w:rsid w:val="00F3522F"/>
    <w:rsid w:val="00F3554D"/>
    <w:rsid w:val="00F35C1E"/>
    <w:rsid w:val="00F3626B"/>
    <w:rsid w:val="00F36273"/>
    <w:rsid w:val="00F37024"/>
    <w:rsid w:val="00F37476"/>
    <w:rsid w:val="00F4066B"/>
    <w:rsid w:val="00F41EA2"/>
    <w:rsid w:val="00F4326A"/>
    <w:rsid w:val="00F44D4D"/>
    <w:rsid w:val="00F45B72"/>
    <w:rsid w:val="00F460AE"/>
    <w:rsid w:val="00F462B8"/>
    <w:rsid w:val="00F47B45"/>
    <w:rsid w:val="00F5000F"/>
    <w:rsid w:val="00F51545"/>
    <w:rsid w:val="00F51B38"/>
    <w:rsid w:val="00F52CD5"/>
    <w:rsid w:val="00F54405"/>
    <w:rsid w:val="00F549C8"/>
    <w:rsid w:val="00F558A6"/>
    <w:rsid w:val="00F55A82"/>
    <w:rsid w:val="00F55BBB"/>
    <w:rsid w:val="00F571CB"/>
    <w:rsid w:val="00F57C38"/>
    <w:rsid w:val="00F6025C"/>
    <w:rsid w:val="00F604A0"/>
    <w:rsid w:val="00F607D4"/>
    <w:rsid w:val="00F60822"/>
    <w:rsid w:val="00F609B3"/>
    <w:rsid w:val="00F6104E"/>
    <w:rsid w:val="00F6113A"/>
    <w:rsid w:val="00F61413"/>
    <w:rsid w:val="00F617F1"/>
    <w:rsid w:val="00F62F52"/>
    <w:rsid w:val="00F64D7F"/>
    <w:rsid w:val="00F64F0A"/>
    <w:rsid w:val="00F65009"/>
    <w:rsid w:val="00F654A9"/>
    <w:rsid w:val="00F65761"/>
    <w:rsid w:val="00F6595E"/>
    <w:rsid w:val="00F65C10"/>
    <w:rsid w:val="00F65CAF"/>
    <w:rsid w:val="00F66461"/>
    <w:rsid w:val="00F66ED8"/>
    <w:rsid w:val="00F67330"/>
    <w:rsid w:val="00F6766F"/>
    <w:rsid w:val="00F703A6"/>
    <w:rsid w:val="00F715E1"/>
    <w:rsid w:val="00F7541E"/>
    <w:rsid w:val="00F77D3A"/>
    <w:rsid w:val="00F8095D"/>
    <w:rsid w:val="00F8097A"/>
    <w:rsid w:val="00F8235F"/>
    <w:rsid w:val="00F824B7"/>
    <w:rsid w:val="00F83153"/>
    <w:rsid w:val="00F839EC"/>
    <w:rsid w:val="00F8491A"/>
    <w:rsid w:val="00F8506B"/>
    <w:rsid w:val="00F853AC"/>
    <w:rsid w:val="00F85881"/>
    <w:rsid w:val="00F86BDE"/>
    <w:rsid w:val="00F87BC4"/>
    <w:rsid w:val="00F91A81"/>
    <w:rsid w:val="00F92394"/>
    <w:rsid w:val="00F934EB"/>
    <w:rsid w:val="00F938E2"/>
    <w:rsid w:val="00F94104"/>
    <w:rsid w:val="00F94294"/>
    <w:rsid w:val="00F96404"/>
    <w:rsid w:val="00FA0082"/>
    <w:rsid w:val="00FA0087"/>
    <w:rsid w:val="00FA0445"/>
    <w:rsid w:val="00FA0AD3"/>
    <w:rsid w:val="00FA24F7"/>
    <w:rsid w:val="00FA3365"/>
    <w:rsid w:val="00FA377C"/>
    <w:rsid w:val="00FA4202"/>
    <w:rsid w:val="00FA514A"/>
    <w:rsid w:val="00FA51BE"/>
    <w:rsid w:val="00FA5823"/>
    <w:rsid w:val="00FA5A83"/>
    <w:rsid w:val="00FA5D3F"/>
    <w:rsid w:val="00FA5E8F"/>
    <w:rsid w:val="00FA688A"/>
    <w:rsid w:val="00FA6958"/>
    <w:rsid w:val="00FA6FF8"/>
    <w:rsid w:val="00FA744B"/>
    <w:rsid w:val="00FA7FE0"/>
    <w:rsid w:val="00FB0BA5"/>
    <w:rsid w:val="00FB1476"/>
    <w:rsid w:val="00FB1F69"/>
    <w:rsid w:val="00FB257A"/>
    <w:rsid w:val="00FB2E6A"/>
    <w:rsid w:val="00FB38C3"/>
    <w:rsid w:val="00FB41C2"/>
    <w:rsid w:val="00FB4C47"/>
    <w:rsid w:val="00FB5832"/>
    <w:rsid w:val="00FC0303"/>
    <w:rsid w:val="00FC0BD2"/>
    <w:rsid w:val="00FC1482"/>
    <w:rsid w:val="00FC33A0"/>
    <w:rsid w:val="00FC3722"/>
    <w:rsid w:val="00FC3D66"/>
    <w:rsid w:val="00FC3E56"/>
    <w:rsid w:val="00FC422A"/>
    <w:rsid w:val="00FC488C"/>
    <w:rsid w:val="00FC4C14"/>
    <w:rsid w:val="00FC4F2B"/>
    <w:rsid w:val="00FC5BCC"/>
    <w:rsid w:val="00FC5C2E"/>
    <w:rsid w:val="00FC7B99"/>
    <w:rsid w:val="00FD00C3"/>
    <w:rsid w:val="00FD03ED"/>
    <w:rsid w:val="00FD1278"/>
    <w:rsid w:val="00FD13D9"/>
    <w:rsid w:val="00FD20EF"/>
    <w:rsid w:val="00FD7CAF"/>
    <w:rsid w:val="00FE0001"/>
    <w:rsid w:val="00FE057C"/>
    <w:rsid w:val="00FE11CA"/>
    <w:rsid w:val="00FE1D52"/>
    <w:rsid w:val="00FE3A2D"/>
    <w:rsid w:val="00FE4116"/>
    <w:rsid w:val="00FE47D5"/>
    <w:rsid w:val="00FE58C8"/>
    <w:rsid w:val="00FE6BCB"/>
    <w:rsid w:val="00FE703D"/>
    <w:rsid w:val="00FF0547"/>
    <w:rsid w:val="00FF10C5"/>
    <w:rsid w:val="00FF1583"/>
    <w:rsid w:val="00FF1855"/>
    <w:rsid w:val="00FF1A0C"/>
    <w:rsid w:val="00FF52B7"/>
    <w:rsid w:val="00FF78F0"/>
    <w:rsid w:val="00FF7B8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0AB2"/>
    <w:rPr>
      <w:rFonts w:eastAsia="Calibri"/>
      <w:sz w:val="24"/>
      <w:szCs w:val="24"/>
      <w:lang w:val="ru-RU" w:eastAsia="ru-RU"/>
    </w:rPr>
  </w:style>
  <w:style w:type="paragraph" w:styleId="1">
    <w:name w:val="heading 1"/>
    <w:basedOn w:val="a0"/>
    <w:next w:val="a0"/>
    <w:link w:val="10"/>
    <w:qFormat/>
    <w:rsid w:val="009558C5"/>
    <w:pPr>
      <w:keepNext/>
      <w:jc w:val="both"/>
      <w:outlineLvl w:val="0"/>
    </w:pPr>
    <w:rPr>
      <w:rFonts w:eastAsia="Times New Roman"/>
      <w:b/>
      <w:bCs/>
      <w:sz w:val="28"/>
      <w:lang w:val="uk-UA"/>
    </w:rPr>
  </w:style>
  <w:style w:type="paragraph" w:styleId="2">
    <w:name w:val="heading 2"/>
    <w:basedOn w:val="a0"/>
    <w:next w:val="a0"/>
    <w:link w:val="20"/>
    <w:qFormat/>
    <w:rsid w:val="00180CA7"/>
    <w:pPr>
      <w:keepNext/>
      <w:ind w:left="57"/>
      <w:jc w:val="center"/>
      <w:outlineLvl w:val="1"/>
    </w:pPr>
    <w:rPr>
      <w:rFonts w:eastAsia="Times New Roman"/>
      <w:sz w:val="28"/>
      <w:lang w:val="uk-UA"/>
    </w:rPr>
  </w:style>
  <w:style w:type="paragraph" w:styleId="3">
    <w:name w:val="heading 3"/>
    <w:basedOn w:val="a0"/>
    <w:next w:val="a0"/>
    <w:link w:val="30"/>
    <w:unhideWhenUsed/>
    <w:qFormat/>
    <w:rsid w:val="00AE57E2"/>
    <w:pPr>
      <w:keepNext/>
      <w:spacing w:before="240" w:after="60"/>
      <w:outlineLvl w:val="2"/>
    </w:pPr>
    <w:rPr>
      <w:rFonts w:ascii="Cambria" w:eastAsia="Times New Roman" w:hAnsi="Cambria"/>
      <w:b/>
      <w:bCs/>
      <w:sz w:val="26"/>
      <w:szCs w:val="26"/>
    </w:rPr>
  </w:style>
  <w:style w:type="paragraph" w:styleId="4">
    <w:name w:val="heading 4"/>
    <w:basedOn w:val="a0"/>
    <w:next w:val="a0"/>
    <w:link w:val="40"/>
    <w:qFormat/>
    <w:rsid w:val="00180CA7"/>
    <w:pPr>
      <w:keepNext/>
      <w:ind w:left="4305" w:firstLine="651"/>
      <w:outlineLvl w:val="3"/>
    </w:pPr>
    <w:rPr>
      <w:rFonts w:eastAsia="Times New Roman"/>
      <w:b/>
      <w:bC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qFormat/>
    <w:rsid w:val="00720AB2"/>
    <w:pPr>
      <w:jc w:val="center"/>
    </w:pPr>
    <w:rPr>
      <w:b/>
      <w:bCs/>
      <w:sz w:val="28"/>
      <w:lang w:val="uk-UA"/>
    </w:rPr>
  </w:style>
  <w:style w:type="character" w:customStyle="1" w:styleId="a5">
    <w:name w:val="Название Знак"/>
    <w:link w:val="a4"/>
    <w:locked/>
    <w:rsid w:val="00720AB2"/>
    <w:rPr>
      <w:rFonts w:eastAsia="Calibri"/>
      <w:b/>
      <w:bCs/>
      <w:sz w:val="28"/>
      <w:szCs w:val="24"/>
      <w:lang w:val="uk-UA" w:eastAsia="ru-RU" w:bidi="ar-SA"/>
    </w:rPr>
  </w:style>
  <w:style w:type="character" w:styleId="a6">
    <w:name w:val="Hyperlink"/>
    <w:uiPriority w:val="99"/>
    <w:rsid w:val="00720AB2"/>
    <w:rPr>
      <w:rFonts w:cs="Times New Roman"/>
      <w:color w:val="0000FF"/>
      <w:u w:val="single"/>
    </w:rPr>
  </w:style>
  <w:style w:type="paragraph" w:styleId="a7">
    <w:name w:val="Normal (Web)"/>
    <w:basedOn w:val="a0"/>
    <w:uiPriority w:val="99"/>
    <w:rsid w:val="00720AB2"/>
    <w:pPr>
      <w:spacing w:before="100" w:beforeAutospacing="1" w:after="100" w:afterAutospacing="1"/>
    </w:pPr>
  </w:style>
  <w:style w:type="character" w:customStyle="1" w:styleId="11">
    <w:name w:val="Знак Знак1"/>
    <w:rsid w:val="007F7D5B"/>
    <w:rPr>
      <w:rFonts w:ascii="Times New Roman" w:eastAsia="Times New Roman" w:hAnsi="Times New Roman" w:cs="Times New Roman"/>
      <w:b/>
      <w:bCs/>
      <w:sz w:val="28"/>
      <w:szCs w:val="24"/>
      <w:lang w:val="uk-UA" w:eastAsia="ru-RU"/>
    </w:rPr>
  </w:style>
  <w:style w:type="character" w:customStyle="1" w:styleId="contact-name">
    <w:name w:val="contact-name"/>
    <w:basedOn w:val="a1"/>
    <w:rsid w:val="001D6E11"/>
  </w:style>
  <w:style w:type="table" w:styleId="a8">
    <w:name w:val="Table Grid"/>
    <w:basedOn w:val="a2"/>
    <w:rsid w:val="00770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0"/>
    <w:uiPriority w:val="34"/>
    <w:qFormat/>
    <w:rsid w:val="00F4326A"/>
    <w:pPr>
      <w:ind w:left="720"/>
      <w:contextualSpacing/>
    </w:pPr>
    <w:rPr>
      <w:rFonts w:eastAsia="Times New Roman"/>
    </w:rPr>
  </w:style>
  <w:style w:type="character" w:customStyle="1" w:styleId="10">
    <w:name w:val="Заголовок 1 Знак"/>
    <w:link w:val="1"/>
    <w:rsid w:val="009558C5"/>
    <w:rPr>
      <w:b/>
      <w:bCs/>
      <w:sz w:val="28"/>
      <w:szCs w:val="24"/>
      <w:lang w:val="uk-UA"/>
    </w:rPr>
  </w:style>
  <w:style w:type="paragraph" w:styleId="aa">
    <w:name w:val="No Spacing"/>
    <w:uiPriority w:val="1"/>
    <w:qFormat/>
    <w:rsid w:val="009558C5"/>
    <w:rPr>
      <w:rFonts w:eastAsia="Calibri"/>
      <w:sz w:val="24"/>
      <w:szCs w:val="22"/>
      <w:lang w:eastAsia="en-US"/>
    </w:rPr>
  </w:style>
  <w:style w:type="paragraph" w:styleId="ab">
    <w:name w:val="header"/>
    <w:basedOn w:val="a0"/>
    <w:link w:val="ac"/>
    <w:uiPriority w:val="99"/>
    <w:rsid w:val="006E175B"/>
    <w:pPr>
      <w:tabs>
        <w:tab w:val="center" w:pos="4819"/>
        <w:tab w:val="right" w:pos="9639"/>
      </w:tabs>
    </w:pPr>
  </w:style>
  <w:style w:type="character" w:customStyle="1" w:styleId="ac">
    <w:name w:val="Верхний колонтитул Знак"/>
    <w:link w:val="ab"/>
    <w:uiPriority w:val="99"/>
    <w:rsid w:val="006E175B"/>
    <w:rPr>
      <w:rFonts w:eastAsia="Calibri"/>
      <w:sz w:val="24"/>
      <w:szCs w:val="24"/>
      <w:lang w:val="ru-RU" w:eastAsia="ru-RU"/>
    </w:rPr>
  </w:style>
  <w:style w:type="paragraph" w:styleId="ad">
    <w:name w:val="footer"/>
    <w:basedOn w:val="a0"/>
    <w:link w:val="ae"/>
    <w:uiPriority w:val="99"/>
    <w:rsid w:val="006E175B"/>
    <w:pPr>
      <w:tabs>
        <w:tab w:val="center" w:pos="4819"/>
        <w:tab w:val="right" w:pos="9639"/>
      </w:tabs>
    </w:pPr>
  </w:style>
  <w:style w:type="character" w:customStyle="1" w:styleId="ae">
    <w:name w:val="Нижний колонтитул Знак"/>
    <w:link w:val="ad"/>
    <w:uiPriority w:val="99"/>
    <w:rsid w:val="006E175B"/>
    <w:rPr>
      <w:rFonts w:eastAsia="Calibri"/>
      <w:sz w:val="24"/>
      <w:szCs w:val="24"/>
      <w:lang w:val="ru-RU" w:eastAsia="ru-RU"/>
    </w:rPr>
  </w:style>
  <w:style w:type="paragraph" w:styleId="21">
    <w:name w:val="Body Text 2"/>
    <w:basedOn w:val="a0"/>
    <w:link w:val="22"/>
    <w:rsid w:val="00347A3A"/>
    <w:pPr>
      <w:spacing w:after="120" w:line="480" w:lineRule="auto"/>
    </w:pPr>
    <w:rPr>
      <w:rFonts w:eastAsia="Times New Roman"/>
    </w:rPr>
  </w:style>
  <w:style w:type="character" w:customStyle="1" w:styleId="22">
    <w:name w:val="Основной текст 2 Знак"/>
    <w:link w:val="21"/>
    <w:rsid w:val="00347A3A"/>
    <w:rPr>
      <w:sz w:val="24"/>
      <w:szCs w:val="24"/>
      <w:lang w:val="ru-RU" w:eastAsia="ru-RU"/>
    </w:rPr>
  </w:style>
  <w:style w:type="paragraph" w:styleId="af">
    <w:name w:val="Plain Text"/>
    <w:basedOn w:val="a0"/>
    <w:link w:val="af0"/>
    <w:uiPriority w:val="99"/>
    <w:unhideWhenUsed/>
    <w:rsid w:val="00347A3A"/>
    <w:rPr>
      <w:sz w:val="22"/>
      <w:szCs w:val="21"/>
      <w:lang w:eastAsia="en-US"/>
    </w:rPr>
  </w:style>
  <w:style w:type="character" w:customStyle="1" w:styleId="af0">
    <w:name w:val="Текст Знак"/>
    <w:link w:val="af"/>
    <w:uiPriority w:val="99"/>
    <w:rsid w:val="00347A3A"/>
    <w:rPr>
      <w:rFonts w:eastAsia="Calibri" w:cs="Times New Roman"/>
      <w:sz w:val="22"/>
      <w:szCs w:val="21"/>
      <w:lang w:val="ru-RU" w:eastAsia="en-US"/>
    </w:rPr>
  </w:style>
  <w:style w:type="paragraph" w:styleId="af1">
    <w:name w:val="Body Text"/>
    <w:basedOn w:val="a0"/>
    <w:link w:val="af2"/>
    <w:rsid w:val="00AE57E2"/>
    <w:pPr>
      <w:spacing w:after="120"/>
    </w:pPr>
  </w:style>
  <w:style w:type="character" w:customStyle="1" w:styleId="af2">
    <w:name w:val="Основной текст Знак"/>
    <w:link w:val="af1"/>
    <w:rsid w:val="00AE57E2"/>
    <w:rPr>
      <w:rFonts w:eastAsia="Calibri"/>
      <w:sz w:val="24"/>
      <w:szCs w:val="24"/>
      <w:lang w:val="ru-RU" w:eastAsia="ru-RU"/>
    </w:rPr>
  </w:style>
  <w:style w:type="paragraph" w:customStyle="1" w:styleId="31">
    <w:name w:val="Заголовок 3 для ИП КОЭ"/>
    <w:basedOn w:val="3"/>
    <w:autoRedefine/>
    <w:rsid w:val="00A62F82"/>
    <w:pPr>
      <w:spacing w:before="0" w:after="0"/>
    </w:pPr>
    <w:rPr>
      <w:rFonts w:ascii="Times New Roman" w:hAnsi="Times New Roman"/>
      <w:bCs w:val="0"/>
      <w:sz w:val="24"/>
      <w:szCs w:val="24"/>
      <w:lang w:val="uk-UA"/>
    </w:rPr>
  </w:style>
  <w:style w:type="paragraph" w:styleId="af3">
    <w:name w:val="Block Text"/>
    <w:basedOn w:val="a0"/>
    <w:rsid w:val="00AE57E2"/>
    <w:pPr>
      <w:ind w:left="567" w:right="-619" w:firstLine="709"/>
      <w:jc w:val="both"/>
    </w:pPr>
    <w:rPr>
      <w:rFonts w:eastAsia="Times New Roman"/>
      <w:sz w:val="28"/>
      <w:szCs w:val="20"/>
    </w:rPr>
  </w:style>
  <w:style w:type="paragraph" w:styleId="HTML">
    <w:name w:val="HTML Preformatted"/>
    <w:basedOn w:val="a0"/>
    <w:link w:val="HTML0"/>
    <w:uiPriority w:val="99"/>
    <w:unhideWhenUsed/>
    <w:rsid w:val="00AE5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AE57E2"/>
    <w:rPr>
      <w:rFonts w:ascii="Courier New" w:hAnsi="Courier New" w:cs="Courier New"/>
      <w:lang w:val="ru-RU" w:eastAsia="ru-RU"/>
    </w:rPr>
  </w:style>
  <w:style w:type="character" w:customStyle="1" w:styleId="30">
    <w:name w:val="Заголовок 3 Знак"/>
    <w:link w:val="3"/>
    <w:rsid w:val="00AE57E2"/>
    <w:rPr>
      <w:rFonts w:ascii="Cambria" w:eastAsia="Times New Roman" w:hAnsi="Cambria" w:cs="Times New Roman"/>
      <w:b/>
      <w:bCs/>
      <w:sz w:val="26"/>
      <w:szCs w:val="26"/>
      <w:lang w:val="ru-RU" w:eastAsia="ru-RU"/>
    </w:rPr>
  </w:style>
  <w:style w:type="character" w:customStyle="1" w:styleId="20">
    <w:name w:val="Заголовок 2 Знак"/>
    <w:link w:val="2"/>
    <w:rsid w:val="00180CA7"/>
    <w:rPr>
      <w:sz w:val="28"/>
      <w:szCs w:val="24"/>
      <w:lang w:val="uk-UA"/>
    </w:rPr>
  </w:style>
  <w:style w:type="character" w:customStyle="1" w:styleId="40">
    <w:name w:val="Заголовок 4 Знак"/>
    <w:link w:val="4"/>
    <w:rsid w:val="00180CA7"/>
    <w:rPr>
      <w:b/>
      <w:bCs/>
      <w:sz w:val="28"/>
      <w:szCs w:val="24"/>
    </w:rPr>
  </w:style>
  <w:style w:type="paragraph" w:styleId="af4">
    <w:name w:val="Balloon Text"/>
    <w:basedOn w:val="a0"/>
    <w:link w:val="af5"/>
    <w:uiPriority w:val="99"/>
    <w:rsid w:val="00180CA7"/>
    <w:rPr>
      <w:rFonts w:ascii="Tahoma" w:eastAsia="Times New Roman" w:hAnsi="Tahoma"/>
      <w:sz w:val="16"/>
      <w:szCs w:val="16"/>
    </w:rPr>
  </w:style>
  <w:style w:type="character" w:customStyle="1" w:styleId="af5">
    <w:name w:val="Текст выноски Знак"/>
    <w:link w:val="af4"/>
    <w:uiPriority w:val="99"/>
    <w:rsid w:val="00180CA7"/>
    <w:rPr>
      <w:rFonts w:ascii="Tahoma" w:hAnsi="Tahoma" w:cs="Tahoma"/>
      <w:sz w:val="16"/>
      <w:szCs w:val="16"/>
    </w:rPr>
  </w:style>
  <w:style w:type="paragraph" w:styleId="af6">
    <w:name w:val="Body Text Indent"/>
    <w:basedOn w:val="a0"/>
    <w:link w:val="af7"/>
    <w:rsid w:val="00180CA7"/>
    <w:pPr>
      <w:ind w:firstLine="240"/>
      <w:jc w:val="both"/>
    </w:pPr>
    <w:rPr>
      <w:rFonts w:eastAsia="Times New Roman"/>
      <w:sz w:val="28"/>
      <w:szCs w:val="28"/>
      <w:lang w:val="uk-UA"/>
    </w:rPr>
  </w:style>
  <w:style w:type="character" w:customStyle="1" w:styleId="af7">
    <w:name w:val="Основной текст с отступом Знак"/>
    <w:link w:val="af6"/>
    <w:rsid w:val="00180CA7"/>
    <w:rPr>
      <w:sz w:val="28"/>
      <w:szCs w:val="28"/>
      <w:lang w:val="uk-UA"/>
    </w:rPr>
  </w:style>
  <w:style w:type="paragraph" w:customStyle="1" w:styleId="xl25">
    <w:name w:val="xl25"/>
    <w:basedOn w:val="a0"/>
    <w:rsid w:val="00180CA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12">
    <w:name w:val="Знак Знак1"/>
    <w:rsid w:val="00200524"/>
    <w:rPr>
      <w:rFonts w:ascii="Times New Roman" w:eastAsia="Times New Roman" w:hAnsi="Times New Roman" w:cs="Times New Roman"/>
      <w:b/>
      <w:bCs/>
      <w:sz w:val="28"/>
      <w:szCs w:val="24"/>
      <w:lang w:val="uk-UA" w:eastAsia="ru-RU"/>
    </w:rPr>
  </w:style>
  <w:style w:type="paragraph" w:styleId="af8">
    <w:name w:val="caption"/>
    <w:basedOn w:val="a0"/>
    <w:qFormat/>
    <w:rsid w:val="005E2A41"/>
    <w:pPr>
      <w:suppressLineNumbers/>
      <w:suppressAutoHyphens/>
      <w:spacing w:before="120" w:after="120"/>
    </w:pPr>
    <w:rPr>
      <w:rFonts w:eastAsia="Times New Roman" w:cs="Mangal"/>
      <w:i/>
      <w:iCs/>
      <w:lang w:eastAsia="zh-CN"/>
    </w:rPr>
  </w:style>
  <w:style w:type="character" w:customStyle="1" w:styleId="Bodytext2">
    <w:name w:val="Body text (2)_"/>
    <w:link w:val="Bodytext20"/>
    <w:rsid w:val="00EF7208"/>
    <w:rPr>
      <w:sz w:val="22"/>
      <w:szCs w:val="22"/>
      <w:shd w:val="clear" w:color="auto" w:fill="FFFFFF"/>
    </w:rPr>
  </w:style>
  <w:style w:type="character" w:customStyle="1" w:styleId="Heading2">
    <w:name w:val="Heading #2_"/>
    <w:link w:val="Heading20"/>
    <w:rsid w:val="00EF7208"/>
    <w:rPr>
      <w:b/>
      <w:bCs/>
      <w:sz w:val="22"/>
      <w:szCs w:val="22"/>
      <w:shd w:val="clear" w:color="auto" w:fill="FFFFFF"/>
    </w:rPr>
  </w:style>
  <w:style w:type="paragraph" w:customStyle="1" w:styleId="Bodytext20">
    <w:name w:val="Body text (2)"/>
    <w:basedOn w:val="a0"/>
    <w:link w:val="Bodytext2"/>
    <w:rsid w:val="00EF7208"/>
    <w:pPr>
      <w:widowControl w:val="0"/>
      <w:shd w:val="clear" w:color="auto" w:fill="FFFFFF"/>
      <w:spacing w:before="300" w:line="270" w:lineRule="exact"/>
      <w:ind w:hanging="340"/>
      <w:jc w:val="both"/>
    </w:pPr>
    <w:rPr>
      <w:rFonts w:eastAsia="Times New Roman"/>
      <w:sz w:val="22"/>
      <w:szCs w:val="22"/>
    </w:rPr>
  </w:style>
  <w:style w:type="paragraph" w:customStyle="1" w:styleId="Heading20">
    <w:name w:val="Heading #2"/>
    <w:basedOn w:val="a0"/>
    <w:link w:val="Heading2"/>
    <w:rsid w:val="00EF7208"/>
    <w:pPr>
      <w:widowControl w:val="0"/>
      <w:shd w:val="clear" w:color="auto" w:fill="FFFFFF"/>
      <w:spacing w:before="480" w:after="60" w:line="0" w:lineRule="atLeast"/>
      <w:ind w:hanging="260"/>
      <w:jc w:val="both"/>
      <w:outlineLvl w:val="1"/>
    </w:pPr>
    <w:rPr>
      <w:rFonts w:eastAsia="Times New Roman"/>
      <w:b/>
      <w:bCs/>
      <w:sz w:val="22"/>
      <w:szCs w:val="22"/>
    </w:rPr>
  </w:style>
  <w:style w:type="character" w:customStyle="1" w:styleId="Heading1">
    <w:name w:val="Heading #1_"/>
    <w:link w:val="Heading10"/>
    <w:rsid w:val="00EF7208"/>
    <w:rPr>
      <w:b/>
      <w:bCs/>
      <w:sz w:val="22"/>
      <w:szCs w:val="22"/>
      <w:shd w:val="clear" w:color="auto" w:fill="FFFFFF"/>
    </w:rPr>
  </w:style>
  <w:style w:type="paragraph" w:customStyle="1" w:styleId="Heading10">
    <w:name w:val="Heading #1"/>
    <w:basedOn w:val="a0"/>
    <w:link w:val="Heading1"/>
    <w:rsid w:val="00EF7208"/>
    <w:pPr>
      <w:widowControl w:val="0"/>
      <w:shd w:val="clear" w:color="auto" w:fill="FFFFFF"/>
      <w:spacing w:before="480" w:after="180" w:line="0" w:lineRule="atLeast"/>
      <w:jc w:val="both"/>
      <w:outlineLvl w:val="0"/>
    </w:pPr>
    <w:rPr>
      <w:rFonts w:eastAsia="Times New Roman"/>
      <w:b/>
      <w:bCs/>
      <w:sz w:val="22"/>
      <w:szCs w:val="22"/>
    </w:rPr>
  </w:style>
  <w:style w:type="character" w:customStyle="1" w:styleId="Bodytext3">
    <w:name w:val="Body text (3)_"/>
    <w:link w:val="Bodytext30"/>
    <w:rsid w:val="00EF7208"/>
    <w:rPr>
      <w:rFonts w:ascii="Verdana" w:eastAsia="Verdana" w:hAnsi="Verdana" w:cs="Verdana"/>
      <w:b/>
      <w:bCs/>
      <w:i/>
      <w:iCs/>
      <w:sz w:val="11"/>
      <w:szCs w:val="11"/>
      <w:shd w:val="clear" w:color="auto" w:fill="FFFFFF"/>
    </w:rPr>
  </w:style>
  <w:style w:type="character" w:customStyle="1" w:styleId="Bodytext3Calibri10ptNotBoldNotItalic">
    <w:name w:val="Body text (3) + Calibri;10 pt;Not Bold;Not Italic"/>
    <w:rsid w:val="00EF7208"/>
    <w:rPr>
      <w:rFonts w:ascii="Calibri" w:eastAsia="Calibri" w:hAnsi="Calibri" w:cs="Calibri"/>
      <w:b/>
      <w:bCs/>
      <w:i/>
      <w:iCs/>
      <w:color w:val="000000"/>
      <w:spacing w:val="0"/>
      <w:w w:val="100"/>
      <w:position w:val="0"/>
      <w:sz w:val="20"/>
      <w:szCs w:val="20"/>
      <w:shd w:val="clear" w:color="auto" w:fill="FFFFFF"/>
      <w:lang w:val="uk-UA" w:eastAsia="uk-UA" w:bidi="uk-UA"/>
    </w:rPr>
  </w:style>
  <w:style w:type="paragraph" w:customStyle="1" w:styleId="Bodytext30">
    <w:name w:val="Body text (3)"/>
    <w:basedOn w:val="a0"/>
    <w:link w:val="Bodytext3"/>
    <w:rsid w:val="00EF7208"/>
    <w:pPr>
      <w:widowControl w:val="0"/>
      <w:shd w:val="clear" w:color="auto" w:fill="FFFFFF"/>
      <w:spacing w:line="0" w:lineRule="atLeast"/>
      <w:jc w:val="both"/>
    </w:pPr>
    <w:rPr>
      <w:rFonts w:ascii="Verdana" w:eastAsia="Verdana" w:hAnsi="Verdana"/>
      <w:b/>
      <w:bCs/>
      <w:i/>
      <w:iCs/>
      <w:sz w:val="11"/>
      <w:szCs w:val="11"/>
    </w:rPr>
  </w:style>
  <w:style w:type="character" w:customStyle="1" w:styleId="translation">
    <w:name w:val="translation"/>
    <w:rsid w:val="00433B48"/>
  </w:style>
  <w:style w:type="character" w:customStyle="1" w:styleId="Heading3">
    <w:name w:val="Heading #3_"/>
    <w:link w:val="Heading30"/>
    <w:rsid w:val="00CF3F6D"/>
    <w:rPr>
      <w:b/>
      <w:bCs/>
      <w:sz w:val="22"/>
      <w:szCs w:val="22"/>
      <w:shd w:val="clear" w:color="auto" w:fill="FFFFFF"/>
    </w:rPr>
  </w:style>
  <w:style w:type="paragraph" w:customStyle="1" w:styleId="Heading30">
    <w:name w:val="Heading #3"/>
    <w:basedOn w:val="a0"/>
    <w:link w:val="Heading3"/>
    <w:rsid w:val="00CF3F6D"/>
    <w:pPr>
      <w:widowControl w:val="0"/>
      <w:shd w:val="clear" w:color="auto" w:fill="FFFFFF"/>
      <w:spacing w:line="403" w:lineRule="exact"/>
      <w:ind w:hanging="1300"/>
      <w:jc w:val="both"/>
      <w:outlineLvl w:val="2"/>
    </w:pPr>
    <w:rPr>
      <w:rFonts w:eastAsia="Times New Roman"/>
      <w:b/>
      <w:bCs/>
      <w:sz w:val="22"/>
      <w:szCs w:val="22"/>
    </w:rPr>
  </w:style>
  <w:style w:type="character" w:customStyle="1" w:styleId="hps">
    <w:name w:val="hps"/>
    <w:basedOn w:val="a1"/>
    <w:rsid w:val="00415BD9"/>
  </w:style>
  <w:style w:type="character" w:customStyle="1" w:styleId="atn">
    <w:name w:val="atn"/>
    <w:basedOn w:val="a1"/>
    <w:rsid w:val="00415BD9"/>
  </w:style>
  <w:style w:type="paragraph" w:styleId="a">
    <w:name w:val="List Bullet"/>
    <w:basedOn w:val="a0"/>
    <w:autoRedefine/>
    <w:rsid w:val="00415BD9"/>
    <w:pPr>
      <w:numPr>
        <w:numId w:val="15"/>
      </w:numPr>
      <w:tabs>
        <w:tab w:val="clear" w:pos="1429"/>
        <w:tab w:val="num" w:pos="360"/>
      </w:tabs>
      <w:spacing w:before="120" w:after="120" w:line="360" w:lineRule="auto"/>
      <w:ind w:left="360"/>
    </w:pPr>
    <w:rPr>
      <w:rFonts w:ascii="Arial" w:eastAsia="Times New Roman" w:hAnsi="Arial"/>
      <w:sz w:val="22"/>
      <w:lang w:val="en-US" w:eastAsia="uk-UA"/>
    </w:rPr>
  </w:style>
  <w:style w:type="character" w:styleId="af9">
    <w:name w:val="annotation reference"/>
    <w:rsid w:val="006914F7"/>
    <w:rPr>
      <w:sz w:val="16"/>
      <w:szCs w:val="16"/>
    </w:rPr>
  </w:style>
  <w:style w:type="paragraph" w:styleId="afa">
    <w:name w:val="annotation text"/>
    <w:basedOn w:val="a0"/>
    <w:link w:val="afb"/>
    <w:rsid w:val="006914F7"/>
    <w:rPr>
      <w:sz w:val="20"/>
      <w:szCs w:val="20"/>
    </w:rPr>
  </w:style>
  <w:style w:type="character" w:customStyle="1" w:styleId="afb">
    <w:name w:val="Текст примечания Знак"/>
    <w:link w:val="afa"/>
    <w:rsid w:val="006914F7"/>
    <w:rPr>
      <w:rFonts w:eastAsia="Calibri"/>
      <w:lang w:val="ru-RU" w:eastAsia="ru-RU"/>
    </w:rPr>
  </w:style>
  <w:style w:type="paragraph" w:styleId="afc">
    <w:name w:val="annotation subject"/>
    <w:basedOn w:val="afa"/>
    <w:next w:val="afa"/>
    <w:link w:val="afd"/>
    <w:rsid w:val="006914F7"/>
    <w:rPr>
      <w:b/>
      <w:bCs/>
    </w:rPr>
  </w:style>
  <w:style w:type="character" w:customStyle="1" w:styleId="afd">
    <w:name w:val="Тема примечания Знак"/>
    <w:link w:val="afc"/>
    <w:rsid w:val="006914F7"/>
    <w:rPr>
      <w:rFonts w:eastAsia="Calibri"/>
      <w:b/>
      <w:bCs/>
      <w:lang w:val="ru-RU" w:eastAsia="ru-RU"/>
    </w:rPr>
  </w:style>
  <w:style w:type="paragraph" w:styleId="afe">
    <w:name w:val="footnote text"/>
    <w:basedOn w:val="a0"/>
    <w:link w:val="aff"/>
    <w:semiHidden/>
    <w:unhideWhenUsed/>
    <w:rsid w:val="00A25C75"/>
    <w:rPr>
      <w:sz w:val="20"/>
      <w:szCs w:val="20"/>
    </w:rPr>
  </w:style>
  <w:style w:type="character" w:customStyle="1" w:styleId="aff">
    <w:name w:val="Текст сноски Знак"/>
    <w:basedOn w:val="a1"/>
    <w:link w:val="afe"/>
    <w:semiHidden/>
    <w:rsid w:val="00A25C75"/>
    <w:rPr>
      <w:rFonts w:eastAsia="Calibri"/>
      <w:lang w:val="ru-RU" w:eastAsia="ru-RU"/>
    </w:rPr>
  </w:style>
  <w:style w:type="character" w:styleId="aff0">
    <w:name w:val="footnote reference"/>
    <w:basedOn w:val="a1"/>
    <w:semiHidden/>
    <w:unhideWhenUsed/>
    <w:rsid w:val="00A25C75"/>
    <w:rPr>
      <w:vertAlign w:val="superscript"/>
    </w:rPr>
  </w:style>
  <w:style w:type="paragraph" w:customStyle="1" w:styleId="aff1">
    <w:name w:val="Знак Знак Знак Знак Знак Знак Знак"/>
    <w:basedOn w:val="a0"/>
    <w:rsid w:val="0041164E"/>
    <w:pPr>
      <w:spacing w:after="160"/>
    </w:pPr>
    <w:rPr>
      <w:rFonts w:ascii="Arial" w:eastAsia="Times New Roman" w:hAnsi="Arial"/>
      <w:b/>
      <w:color w:val="FFFFFF"/>
      <w:sz w:val="32"/>
      <w:szCs w:val="20"/>
      <w:lang w:val="en-US" w:eastAsia="en-US"/>
    </w:rPr>
  </w:style>
  <w:style w:type="paragraph" w:customStyle="1" w:styleId="Default">
    <w:name w:val="Default"/>
    <w:rsid w:val="0041164E"/>
    <w:pPr>
      <w:autoSpaceDE w:val="0"/>
      <w:autoSpaceDN w:val="0"/>
      <w:adjustRightInd w:val="0"/>
    </w:pPr>
    <w:rPr>
      <w:rFonts w:ascii="Calibri" w:eastAsiaTheme="minorHAnsi" w:hAnsi="Calibri" w:cs="Calibri"/>
      <w:color w:val="000000"/>
      <w:sz w:val="24"/>
      <w:szCs w:val="24"/>
      <w:lang w:val="ru-RU" w:eastAsia="en-US"/>
    </w:rPr>
  </w:style>
  <w:style w:type="character" w:styleId="aff2">
    <w:name w:val="line number"/>
    <w:basedOn w:val="a1"/>
    <w:semiHidden/>
    <w:unhideWhenUsed/>
    <w:rsid w:val="00626A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914497">
      <w:bodyDiv w:val="1"/>
      <w:marLeft w:val="0"/>
      <w:marRight w:val="0"/>
      <w:marTop w:val="0"/>
      <w:marBottom w:val="0"/>
      <w:divBdr>
        <w:top w:val="none" w:sz="0" w:space="0" w:color="auto"/>
        <w:left w:val="none" w:sz="0" w:space="0" w:color="auto"/>
        <w:bottom w:val="none" w:sz="0" w:space="0" w:color="auto"/>
        <w:right w:val="none" w:sz="0" w:space="0" w:color="auto"/>
      </w:divBdr>
    </w:div>
    <w:div w:id="175968739">
      <w:bodyDiv w:val="1"/>
      <w:marLeft w:val="0"/>
      <w:marRight w:val="0"/>
      <w:marTop w:val="0"/>
      <w:marBottom w:val="0"/>
      <w:divBdr>
        <w:top w:val="none" w:sz="0" w:space="0" w:color="auto"/>
        <w:left w:val="none" w:sz="0" w:space="0" w:color="auto"/>
        <w:bottom w:val="none" w:sz="0" w:space="0" w:color="auto"/>
        <w:right w:val="none" w:sz="0" w:space="0" w:color="auto"/>
      </w:divBdr>
      <w:divsChild>
        <w:div w:id="548689579">
          <w:marLeft w:val="0"/>
          <w:marRight w:val="0"/>
          <w:marTop w:val="0"/>
          <w:marBottom w:val="0"/>
          <w:divBdr>
            <w:top w:val="none" w:sz="0" w:space="0" w:color="auto"/>
            <w:left w:val="none" w:sz="0" w:space="0" w:color="auto"/>
            <w:bottom w:val="none" w:sz="0" w:space="0" w:color="auto"/>
            <w:right w:val="none" w:sz="0" w:space="0" w:color="auto"/>
          </w:divBdr>
          <w:divsChild>
            <w:div w:id="229779736">
              <w:marLeft w:val="0"/>
              <w:marRight w:val="0"/>
              <w:marTop w:val="0"/>
              <w:marBottom w:val="0"/>
              <w:divBdr>
                <w:top w:val="none" w:sz="0" w:space="0" w:color="auto"/>
                <w:left w:val="none" w:sz="0" w:space="0" w:color="auto"/>
                <w:bottom w:val="none" w:sz="0" w:space="0" w:color="auto"/>
                <w:right w:val="none" w:sz="0" w:space="0" w:color="auto"/>
              </w:divBdr>
              <w:divsChild>
                <w:div w:id="45683477">
                  <w:marLeft w:val="0"/>
                  <w:marRight w:val="0"/>
                  <w:marTop w:val="0"/>
                  <w:marBottom w:val="0"/>
                  <w:divBdr>
                    <w:top w:val="none" w:sz="0" w:space="0" w:color="auto"/>
                    <w:left w:val="none" w:sz="0" w:space="0" w:color="auto"/>
                    <w:bottom w:val="none" w:sz="0" w:space="0" w:color="auto"/>
                    <w:right w:val="none" w:sz="0" w:space="0" w:color="auto"/>
                  </w:divBdr>
                  <w:divsChild>
                    <w:div w:id="6408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3883">
      <w:bodyDiv w:val="1"/>
      <w:marLeft w:val="0"/>
      <w:marRight w:val="0"/>
      <w:marTop w:val="0"/>
      <w:marBottom w:val="0"/>
      <w:divBdr>
        <w:top w:val="none" w:sz="0" w:space="0" w:color="auto"/>
        <w:left w:val="none" w:sz="0" w:space="0" w:color="auto"/>
        <w:bottom w:val="none" w:sz="0" w:space="0" w:color="auto"/>
        <w:right w:val="none" w:sz="0" w:space="0" w:color="auto"/>
      </w:divBdr>
    </w:div>
    <w:div w:id="265158970">
      <w:bodyDiv w:val="1"/>
      <w:marLeft w:val="0"/>
      <w:marRight w:val="0"/>
      <w:marTop w:val="0"/>
      <w:marBottom w:val="0"/>
      <w:divBdr>
        <w:top w:val="none" w:sz="0" w:space="0" w:color="auto"/>
        <w:left w:val="none" w:sz="0" w:space="0" w:color="auto"/>
        <w:bottom w:val="none" w:sz="0" w:space="0" w:color="auto"/>
        <w:right w:val="none" w:sz="0" w:space="0" w:color="auto"/>
      </w:divBdr>
    </w:div>
    <w:div w:id="278993932">
      <w:bodyDiv w:val="1"/>
      <w:marLeft w:val="0"/>
      <w:marRight w:val="0"/>
      <w:marTop w:val="0"/>
      <w:marBottom w:val="0"/>
      <w:divBdr>
        <w:top w:val="none" w:sz="0" w:space="0" w:color="auto"/>
        <w:left w:val="none" w:sz="0" w:space="0" w:color="auto"/>
        <w:bottom w:val="none" w:sz="0" w:space="0" w:color="auto"/>
        <w:right w:val="none" w:sz="0" w:space="0" w:color="auto"/>
      </w:divBdr>
    </w:div>
    <w:div w:id="292910640">
      <w:bodyDiv w:val="1"/>
      <w:marLeft w:val="0"/>
      <w:marRight w:val="0"/>
      <w:marTop w:val="0"/>
      <w:marBottom w:val="0"/>
      <w:divBdr>
        <w:top w:val="none" w:sz="0" w:space="0" w:color="auto"/>
        <w:left w:val="none" w:sz="0" w:space="0" w:color="auto"/>
        <w:bottom w:val="none" w:sz="0" w:space="0" w:color="auto"/>
        <w:right w:val="none" w:sz="0" w:space="0" w:color="auto"/>
      </w:divBdr>
    </w:div>
    <w:div w:id="311327494">
      <w:bodyDiv w:val="1"/>
      <w:marLeft w:val="0"/>
      <w:marRight w:val="0"/>
      <w:marTop w:val="0"/>
      <w:marBottom w:val="0"/>
      <w:divBdr>
        <w:top w:val="none" w:sz="0" w:space="0" w:color="auto"/>
        <w:left w:val="none" w:sz="0" w:space="0" w:color="auto"/>
        <w:bottom w:val="none" w:sz="0" w:space="0" w:color="auto"/>
        <w:right w:val="none" w:sz="0" w:space="0" w:color="auto"/>
      </w:divBdr>
    </w:div>
    <w:div w:id="347489743">
      <w:bodyDiv w:val="1"/>
      <w:marLeft w:val="0"/>
      <w:marRight w:val="0"/>
      <w:marTop w:val="0"/>
      <w:marBottom w:val="0"/>
      <w:divBdr>
        <w:top w:val="none" w:sz="0" w:space="0" w:color="auto"/>
        <w:left w:val="none" w:sz="0" w:space="0" w:color="auto"/>
        <w:bottom w:val="none" w:sz="0" w:space="0" w:color="auto"/>
        <w:right w:val="none" w:sz="0" w:space="0" w:color="auto"/>
      </w:divBdr>
    </w:div>
    <w:div w:id="387148642">
      <w:bodyDiv w:val="1"/>
      <w:marLeft w:val="0"/>
      <w:marRight w:val="0"/>
      <w:marTop w:val="0"/>
      <w:marBottom w:val="0"/>
      <w:divBdr>
        <w:top w:val="none" w:sz="0" w:space="0" w:color="auto"/>
        <w:left w:val="none" w:sz="0" w:space="0" w:color="auto"/>
        <w:bottom w:val="none" w:sz="0" w:space="0" w:color="auto"/>
        <w:right w:val="none" w:sz="0" w:space="0" w:color="auto"/>
      </w:divBdr>
    </w:div>
    <w:div w:id="393939872">
      <w:bodyDiv w:val="1"/>
      <w:marLeft w:val="0"/>
      <w:marRight w:val="0"/>
      <w:marTop w:val="0"/>
      <w:marBottom w:val="0"/>
      <w:divBdr>
        <w:top w:val="none" w:sz="0" w:space="0" w:color="auto"/>
        <w:left w:val="none" w:sz="0" w:space="0" w:color="auto"/>
        <w:bottom w:val="none" w:sz="0" w:space="0" w:color="auto"/>
        <w:right w:val="none" w:sz="0" w:space="0" w:color="auto"/>
      </w:divBdr>
    </w:div>
    <w:div w:id="440732620">
      <w:bodyDiv w:val="1"/>
      <w:marLeft w:val="0"/>
      <w:marRight w:val="0"/>
      <w:marTop w:val="0"/>
      <w:marBottom w:val="0"/>
      <w:divBdr>
        <w:top w:val="none" w:sz="0" w:space="0" w:color="auto"/>
        <w:left w:val="none" w:sz="0" w:space="0" w:color="auto"/>
        <w:bottom w:val="none" w:sz="0" w:space="0" w:color="auto"/>
        <w:right w:val="none" w:sz="0" w:space="0" w:color="auto"/>
      </w:divBdr>
    </w:div>
    <w:div w:id="570892457">
      <w:bodyDiv w:val="1"/>
      <w:marLeft w:val="0"/>
      <w:marRight w:val="0"/>
      <w:marTop w:val="0"/>
      <w:marBottom w:val="0"/>
      <w:divBdr>
        <w:top w:val="none" w:sz="0" w:space="0" w:color="auto"/>
        <w:left w:val="none" w:sz="0" w:space="0" w:color="auto"/>
        <w:bottom w:val="none" w:sz="0" w:space="0" w:color="auto"/>
        <w:right w:val="none" w:sz="0" w:space="0" w:color="auto"/>
      </w:divBdr>
    </w:div>
    <w:div w:id="606159583">
      <w:bodyDiv w:val="1"/>
      <w:marLeft w:val="0"/>
      <w:marRight w:val="0"/>
      <w:marTop w:val="0"/>
      <w:marBottom w:val="0"/>
      <w:divBdr>
        <w:top w:val="none" w:sz="0" w:space="0" w:color="auto"/>
        <w:left w:val="none" w:sz="0" w:space="0" w:color="auto"/>
        <w:bottom w:val="none" w:sz="0" w:space="0" w:color="auto"/>
        <w:right w:val="none" w:sz="0" w:space="0" w:color="auto"/>
      </w:divBdr>
    </w:div>
    <w:div w:id="643970447">
      <w:bodyDiv w:val="1"/>
      <w:marLeft w:val="0"/>
      <w:marRight w:val="0"/>
      <w:marTop w:val="0"/>
      <w:marBottom w:val="0"/>
      <w:divBdr>
        <w:top w:val="none" w:sz="0" w:space="0" w:color="auto"/>
        <w:left w:val="none" w:sz="0" w:space="0" w:color="auto"/>
        <w:bottom w:val="none" w:sz="0" w:space="0" w:color="auto"/>
        <w:right w:val="none" w:sz="0" w:space="0" w:color="auto"/>
      </w:divBdr>
    </w:div>
    <w:div w:id="654649448">
      <w:bodyDiv w:val="1"/>
      <w:marLeft w:val="0"/>
      <w:marRight w:val="0"/>
      <w:marTop w:val="0"/>
      <w:marBottom w:val="0"/>
      <w:divBdr>
        <w:top w:val="none" w:sz="0" w:space="0" w:color="auto"/>
        <w:left w:val="none" w:sz="0" w:space="0" w:color="auto"/>
        <w:bottom w:val="none" w:sz="0" w:space="0" w:color="auto"/>
        <w:right w:val="none" w:sz="0" w:space="0" w:color="auto"/>
      </w:divBdr>
    </w:div>
    <w:div w:id="731462870">
      <w:bodyDiv w:val="1"/>
      <w:marLeft w:val="0"/>
      <w:marRight w:val="0"/>
      <w:marTop w:val="0"/>
      <w:marBottom w:val="0"/>
      <w:divBdr>
        <w:top w:val="none" w:sz="0" w:space="0" w:color="auto"/>
        <w:left w:val="none" w:sz="0" w:space="0" w:color="auto"/>
        <w:bottom w:val="none" w:sz="0" w:space="0" w:color="auto"/>
        <w:right w:val="none" w:sz="0" w:space="0" w:color="auto"/>
      </w:divBdr>
    </w:div>
    <w:div w:id="835877992">
      <w:bodyDiv w:val="1"/>
      <w:marLeft w:val="0"/>
      <w:marRight w:val="0"/>
      <w:marTop w:val="0"/>
      <w:marBottom w:val="0"/>
      <w:divBdr>
        <w:top w:val="none" w:sz="0" w:space="0" w:color="auto"/>
        <w:left w:val="none" w:sz="0" w:space="0" w:color="auto"/>
        <w:bottom w:val="none" w:sz="0" w:space="0" w:color="auto"/>
        <w:right w:val="none" w:sz="0" w:space="0" w:color="auto"/>
      </w:divBdr>
    </w:div>
    <w:div w:id="854609517">
      <w:bodyDiv w:val="1"/>
      <w:marLeft w:val="0"/>
      <w:marRight w:val="0"/>
      <w:marTop w:val="0"/>
      <w:marBottom w:val="0"/>
      <w:divBdr>
        <w:top w:val="none" w:sz="0" w:space="0" w:color="auto"/>
        <w:left w:val="none" w:sz="0" w:space="0" w:color="auto"/>
        <w:bottom w:val="none" w:sz="0" w:space="0" w:color="auto"/>
        <w:right w:val="none" w:sz="0" w:space="0" w:color="auto"/>
      </w:divBdr>
    </w:div>
    <w:div w:id="886990319">
      <w:bodyDiv w:val="1"/>
      <w:marLeft w:val="0"/>
      <w:marRight w:val="0"/>
      <w:marTop w:val="0"/>
      <w:marBottom w:val="0"/>
      <w:divBdr>
        <w:top w:val="none" w:sz="0" w:space="0" w:color="auto"/>
        <w:left w:val="none" w:sz="0" w:space="0" w:color="auto"/>
        <w:bottom w:val="none" w:sz="0" w:space="0" w:color="auto"/>
        <w:right w:val="none" w:sz="0" w:space="0" w:color="auto"/>
      </w:divBdr>
    </w:div>
    <w:div w:id="891235142">
      <w:bodyDiv w:val="1"/>
      <w:marLeft w:val="0"/>
      <w:marRight w:val="0"/>
      <w:marTop w:val="0"/>
      <w:marBottom w:val="0"/>
      <w:divBdr>
        <w:top w:val="none" w:sz="0" w:space="0" w:color="auto"/>
        <w:left w:val="none" w:sz="0" w:space="0" w:color="auto"/>
        <w:bottom w:val="none" w:sz="0" w:space="0" w:color="auto"/>
        <w:right w:val="none" w:sz="0" w:space="0" w:color="auto"/>
      </w:divBdr>
    </w:div>
    <w:div w:id="943851245">
      <w:bodyDiv w:val="1"/>
      <w:marLeft w:val="0"/>
      <w:marRight w:val="0"/>
      <w:marTop w:val="0"/>
      <w:marBottom w:val="0"/>
      <w:divBdr>
        <w:top w:val="none" w:sz="0" w:space="0" w:color="auto"/>
        <w:left w:val="none" w:sz="0" w:space="0" w:color="auto"/>
        <w:bottom w:val="none" w:sz="0" w:space="0" w:color="auto"/>
        <w:right w:val="none" w:sz="0" w:space="0" w:color="auto"/>
      </w:divBdr>
    </w:div>
    <w:div w:id="971786274">
      <w:bodyDiv w:val="1"/>
      <w:marLeft w:val="0"/>
      <w:marRight w:val="0"/>
      <w:marTop w:val="0"/>
      <w:marBottom w:val="0"/>
      <w:divBdr>
        <w:top w:val="none" w:sz="0" w:space="0" w:color="auto"/>
        <w:left w:val="none" w:sz="0" w:space="0" w:color="auto"/>
        <w:bottom w:val="none" w:sz="0" w:space="0" w:color="auto"/>
        <w:right w:val="none" w:sz="0" w:space="0" w:color="auto"/>
      </w:divBdr>
    </w:div>
    <w:div w:id="994838399">
      <w:bodyDiv w:val="1"/>
      <w:marLeft w:val="0"/>
      <w:marRight w:val="0"/>
      <w:marTop w:val="0"/>
      <w:marBottom w:val="0"/>
      <w:divBdr>
        <w:top w:val="none" w:sz="0" w:space="0" w:color="auto"/>
        <w:left w:val="none" w:sz="0" w:space="0" w:color="auto"/>
        <w:bottom w:val="none" w:sz="0" w:space="0" w:color="auto"/>
        <w:right w:val="none" w:sz="0" w:space="0" w:color="auto"/>
      </w:divBdr>
    </w:div>
    <w:div w:id="1005475512">
      <w:bodyDiv w:val="1"/>
      <w:marLeft w:val="0"/>
      <w:marRight w:val="0"/>
      <w:marTop w:val="0"/>
      <w:marBottom w:val="0"/>
      <w:divBdr>
        <w:top w:val="none" w:sz="0" w:space="0" w:color="auto"/>
        <w:left w:val="none" w:sz="0" w:space="0" w:color="auto"/>
        <w:bottom w:val="none" w:sz="0" w:space="0" w:color="auto"/>
        <w:right w:val="none" w:sz="0" w:space="0" w:color="auto"/>
      </w:divBdr>
    </w:div>
    <w:div w:id="1019434797">
      <w:bodyDiv w:val="1"/>
      <w:marLeft w:val="0"/>
      <w:marRight w:val="0"/>
      <w:marTop w:val="0"/>
      <w:marBottom w:val="0"/>
      <w:divBdr>
        <w:top w:val="none" w:sz="0" w:space="0" w:color="auto"/>
        <w:left w:val="none" w:sz="0" w:space="0" w:color="auto"/>
        <w:bottom w:val="none" w:sz="0" w:space="0" w:color="auto"/>
        <w:right w:val="none" w:sz="0" w:space="0" w:color="auto"/>
      </w:divBdr>
    </w:div>
    <w:div w:id="1024938084">
      <w:bodyDiv w:val="1"/>
      <w:marLeft w:val="0"/>
      <w:marRight w:val="0"/>
      <w:marTop w:val="0"/>
      <w:marBottom w:val="0"/>
      <w:divBdr>
        <w:top w:val="none" w:sz="0" w:space="0" w:color="auto"/>
        <w:left w:val="none" w:sz="0" w:space="0" w:color="auto"/>
        <w:bottom w:val="none" w:sz="0" w:space="0" w:color="auto"/>
        <w:right w:val="none" w:sz="0" w:space="0" w:color="auto"/>
      </w:divBdr>
    </w:div>
    <w:div w:id="1058826158">
      <w:bodyDiv w:val="1"/>
      <w:marLeft w:val="0"/>
      <w:marRight w:val="0"/>
      <w:marTop w:val="0"/>
      <w:marBottom w:val="0"/>
      <w:divBdr>
        <w:top w:val="none" w:sz="0" w:space="0" w:color="auto"/>
        <w:left w:val="none" w:sz="0" w:space="0" w:color="auto"/>
        <w:bottom w:val="none" w:sz="0" w:space="0" w:color="auto"/>
        <w:right w:val="none" w:sz="0" w:space="0" w:color="auto"/>
      </w:divBdr>
    </w:div>
    <w:div w:id="1159151922">
      <w:bodyDiv w:val="1"/>
      <w:marLeft w:val="0"/>
      <w:marRight w:val="0"/>
      <w:marTop w:val="0"/>
      <w:marBottom w:val="0"/>
      <w:divBdr>
        <w:top w:val="none" w:sz="0" w:space="0" w:color="auto"/>
        <w:left w:val="none" w:sz="0" w:space="0" w:color="auto"/>
        <w:bottom w:val="none" w:sz="0" w:space="0" w:color="auto"/>
        <w:right w:val="none" w:sz="0" w:space="0" w:color="auto"/>
      </w:divBdr>
    </w:div>
    <w:div w:id="1178468430">
      <w:bodyDiv w:val="1"/>
      <w:marLeft w:val="0"/>
      <w:marRight w:val="0"/>
      <w:marTop w:val="0"/>
      <w:marBottom w:val="0"/>
      <w:divBdr>
        <w:top w:val="none" w:sz="0" w:space="0" w:color="auto"/>
        <w:left w:val="none" w:sz="0" w:space="0" w:color="auto"/>
        <w:bottom w:val="none" w:sz="0" w:space="0" w:color="auto"/>
        <w:right w:val="none" w:sz="0" w:space="0" w:color="auto"/>
      </w:divBdr>
    </w:div>
    <w:div w:id="1305937648">
      <w:bodyDiv w:val="1"/>
      <w:marLeft w:val="0"/>
      <w:marRight w:val="0"/>
      <w:marTop w:val="0"/>
      <w:marBottom w:val="0"/>
      <w:divBdr>
        <w:top w:val="none" w:sz="0" w:space="0" w:color="auto"/>
        <w:left w:val="none" w:sz="0" w:space="0" w:color="auto"/>
        <w:bottom w:val="none" w:sz="0" w:space="0" w:color="auto"/>
        <w:right w:val="none" w:sz="0" w:space="0" w:color="auto"/>
      </w:divBdr>
    </w:div>
    <w:div w:id="1465196439">
      <w:bodyDiv w:val="1"/>
      <w:marLeft w:val="0"/>
      <w:marRight w:val="0"/>
      <w:marTop w:val="0"/>
      <w:marBottom w:val="0"/>
      <w:divBdr>
        <w:top w:val="none" w:sz="0" w:space="0" w:color="auto"/>
        <w:left w:val="none" w:sz="0" w:space="0" w:color="auto"/>
        <w:bottom w:val="none" w:sz="0" w:space="0" w:color="auto"/>
        <w:right w:val="none" w:sz="0" w:space="0" w:color="auto"/>
      </w:divBdr>
    </w:div>
    <w:div w:id="1517034354">
      <w:bodyDiv w:val="1"/>
      <w:marLeft w:val="0"/>
      <w:marRight w:val="0"/>
      <w:marTop w:val="0"/>
      <w:marBottom w:val="0"/>
      <w:divBdr>
        <w:top w:val="none" w:sz="0" w:space="0" w:color="auto"/>
        <w:left w:val="none" w:sz="0" w:space="0" w:color="auto"/>
        <w:bottom w:val="none" w:sz="0" w:space="0" w:color="auto"/>
        <w:right w:val="none" w:sz="0" w:space="0" w:color="auto"/>
      </w:divBdr>
    </w:div>
    <w:div w:id="1518080148">
      <w:bodyDiv w:val="1"/>
      <w:marLeft w:val="0"/>
      <w:marRight w:val="0"/>
      <w:marTop w:val="0"/>
      <w:marBottom w:val="0"/>
      <w:divBdr>
        <w:top w:val="none" w:sz="0" w:space="0" w:color="auto"/>
        <w:left w:val="none" w:sz="0" w:space="0" w:color="auto"/>
        <w:bottom w:val="none" w:sz="0" w:space="0" w:color="auto"/>
        <w:right w:val="none" w:sz="0" w:space="0" w:color="auto"/>
      </w:divBdr>
    </w:div>
    <w:div w:id="1550649110">
      <w:bodyDiv w:val="1"/>
      <w:marLeft w:val="0"/>
      <w:marRight w:val="0"/>
      <w:marTop w:val="0"/>
      <w:marBottom w:val="0"/>
      <w:divBdr>
        <w:top w:val="none" w:sz="0" w:space="0" w:color="auto"/>
        <w:left w:val="none" w:sz="0" w:space="0" w:color="auto"/>
        <w:bottom w:val="none" w:sz="0" w:space="0" w:color="auto"/>
        <w:right w:val="none" w:sz="0" w:space="0" w:color="auto"/>
      </w:divBdr>
    </w:div>
    <w:div w:id="1604535008">
      <w:bodyDiv w:val="1"/>
      <w:marLeft w:val="0"/>
      <w:marRight w:val="0"/>
      <w:marTop w:val="0"/>
      <w:marBottom w:val="0"/>
      <w:divBdr>
        <w:top w:val="none" w:sz="0" w:space="0" w:color="auto"/>
        <w:left w:val="none" w:sz="0" w:space="0" w:color="auto"/>
        <w:bottom w:val="none" w:sz="0" w:space="0" w:color="auto"/>
        <w:right w:val="none" w:sz="0" w:space="0" w:color="auto"/>
      </w:divBdr>
    </w:div>
    <w:div w:id="1633174224">
      <w:bodyDiv w:val="1"/>
      <w:marLeft w:val="0"/>
      <w:marRight w:val="0"/>
      <w:marTop w:val="0"/>
      <w:marBottom w:val="0"/>
      <w:divBdr>
        <w:top w:val="none" w:sz="0" w:space="0" w:color="auto"/>
        <w:left w:val="none" w:sz="0" w:space="0" w:color="auto"/>
        <w:bottom w:val="none" w:sz="0" w:space="0" w:color="auto"/>
        <w:right w:val="none" w:sz="0" w:space="0" w:color="auto"/>
      </w:divBdr>
    </w:div>
    <w:div w:id="1633248408">
      <w:bodyDiv w:val="1"/>
      <w:marLeft w:val="0"/>
      <w:marRight w:val="0"/>
      <w:marTop w:val="0"/>
      <w:marBottom w:val="0"/>
      <w:divBdr>
        <w:top w:val="none" w:sz="0" w:space="0" w:color="auto"/>
        <w:left w:val="none" w:sz="0" w:space="0" w:color="auto"/>
        <w:bottom w:val="none" w:sz="0" w:space="0" w:color="auto"/>
        <w:right w:val="none" w:sz="0" w:space="0" w:color="auto"/>
      </w:divBdr>
    </w:div>
    <w:div w:id="1634284729">
      <w:bodyDiv w:val="1"/>
      <w:marLeft w:val="0"/>
      <w:marRight w:val="0"/>
      <w:marTop w:val="0"/>
      <w:marBottom w:val="0"/>
      <w:divBdr>
        <w:top w:val="none" w:sz="0" w:space="0" w:color="auto"/>
        <w:left w:val="none" w:sz="0" w:space="0" w:color="auto"/>
        <w:bottom w:val="none" w:sz="0" w:space="0" w:color="auto"/>
        <w:right w:val="none" w:sz="0" w:space="0" w:color="auto"/>
      </w:divBdr>
    </w:div>
    <w:div w:id="1648165656">
      <w:bodyDiv w:val="1"/>
      <w:marLeft w:val="0"/>
      <w:marRight w:val="0"/>
      <w:marTop w:val="0"/>
      <w:marBottom w:val="0"/>
      <w:divBdr>
        <w:top w:val="none" w:sz="0" w:space="0" w:color="auto"/>
        <w:left w:val="none" w:sz="0" w:space="0" w:color="auto"/>
        <w:bottom w:val="none" w:sz="0" w:space="0" w:color="auto"/>
        <w:right w:val="none" w:sz="0" w:space="0" w:color="auto"/>
      </w:divBdr>
    </w:div>
    <w:div w:id="1686713392">
      <w:bodyDiv w:val="1"/>
      <w:marLeft w:val="0"/>
      <w:marRight w:val="0"/>
      <w:marTop w:val="0"/>
      <w:marBottom w:val="0"/>
      <w:divBdr>
        <w:top w:val="none" w:sz="0" w:space="0" w:color="auto"/>
        <w:left w:val="none" w:sz="0" w:space="0" w:color="auto"/>
        <w:bottom w:val="none" w:sz="0" w:space="0" w:color="auto"/>
        <w:right w:val="none" w:sz="0" w:space="0" w:color="auto"/>
      </w:divBdr>
    </w:div>
    <w:div w:id="1695958616">
      <w:bodyDiv w:val="1"/>
      <w:marLeft w:val="0"/>
      <w:marRight w:val="0"/>
      <w:marTop w:val="0"/>
      <w:marBottom w:val="0"/>
      <w:divBdr>
        <w:top w:val="none" w:sz="0" w:space="0" w:color="auto"/>
        <w:left w:val="none" w:sz="0" w:space="0" w:color="auto"/>
        <w:bottom w:val="none" w:sz="0" w:space="0" w:color="auto"/>
        <w:right w:val="none" w:sz="0" w:space="0" w:color="auto"/>
      </w:divBdr>
    </w:div>
    <w:div w:id="1699159566">
      <w:bodyDiv w:val="1"/>
      <w:marLeft w:val="0"/>
      <w:marRight w:val="0"/>
      <w:marTop w:val="0"/>
      <w:marBottom w:val="0"/>
      <w:divBdr>
        <w:top w:val="none" w:sz="0" w:space="0" w:color="auto"/>
        <w:left w:val="none" w:sz="0" w:space="0" w:color="auto"/>
        <w:bottom w:val="none" w:sz="0" w:space="0" w:color="auto"/>
        <w:right w:val="none" w:sz="0" w:space="0" w:color="auto"/>
      </w:divBdr>
    </w:div>
    <w:div w:id="1798378078">
      <w:bodyDiv w:val="1"/>
      <w:marLeft w:val="0"/>
      <w:marRight w:val="0"/>
      <w:marTop w:val="0"/>
      <w:marBottom w:val="0"/>
      <w:divBdr>
        <w:top w:val="none" w:sz="0" w:space="0" w:color="auto"/>
        <w:left w:val="none" w:sz="0" w:space="0" w:color="auto"/>
        <w:bottom w:val="none" w:sz="0" w:space="0" w:color="auto"/>
        <w:right w:val="none" w:sz="0" w:space="0" w:color="auto"/>
      </w:divBdr>
    </w:div>
    <w:div w:id="1938979368">
      <w:bodyDiv w:val="1"/>
      <w:marLeft w:val="0"/>
      <w:marRight w:val="0"/>
      <w:marTop w:val="0"/>
      <w:marBottom w:val="0"/>
      <w:divBdr>
        <w:top w:val="none" w:sz="0" w:space="0" w:color="auto"/>
        <w:left w:val="none" w:sz="0" w:space="0" w:color="auto"/>
        <w:bottom w:val="none" w:sz="0" w:space="0" w:color="auto"/>
        <w:right w:val="none" w:sz="0" w:space="0" w:color="auto"/>
      </w:divBdr>
    </w:div>
    <w:div w:id="2053535630">
      <w:bodyDiv w:val="1"/>
      <w:marLeft w:val="0"/>
      <w:marRight w:val="0"/>
      <w:marTop w:val="0"/>
      <w:marBottom w:val="0"/>
      <w:divBdr>
        <w:top w:val="none" w:sz="0" w:space="0" w:color="auto"/>
        <w:left w:val="none" w:sz="0" w:space="0" w:color="auto"/>
        <w:bottom w:val="none" w:sz="0" w:space="0" w:color="auto"/>
        <w:right w:val="none" w:sz="0" w:space="0" w:color="auto"/>
      </w:divBdr>
    </w:div>
    <w:div w:id="206216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emf"/><Relationship Id="rId50" Type="http://schemas.openxmlformats.org/officeDocument/2006/relationships/oleObject" Target="embeddings/oleObject21.bin"/><Relationship Id="rId55" Type="http://schemas.openxmlformats.org/officeDocument/2006/relationships/image" Target="media/image26.emf"/><Relationship Id="rId63" Type="http://schemas.openxmlformats.org/officeDocument/2006/relationships/image" Target="media/image30.wmf"/><Relationship Id="rId68" Type="http://schemas.openxmlformats.org/officeDocument/2006/relationships/oleObject" Target="embeddings/oleObject30.bin"/><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e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emf"/><Relationship Id="rId40" Type="http://schemas.openxmlformats.org/officeDocument/2006/relationships/oleObject" Target="embeddings/oleObject16.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hyperlink" Target="http://uk.wikipedia.org/w/index.php?title=%D0%A1%D0%B8%D0%BB%D0%BE%D0%B2%D0%B8%D0%B9_%D0%B2%D0%B8%D0%BC%D0%B8%D0%BA%D0%B0%D1%87&amp;action=edit&amp;redlink=1" TargetMode="External"/><Relationship Id="rId81"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3.wmf"/><Relationship Id="rId77" Type="http://schemas.openxmlformats.org/officeDocument/2006/relationships/hyperlink" Target="http://uk.wikipedia.org/w/index.php?title=%D0%9F%D1%96%D0%B4%D1%81%D1%82%D0%B0%D0%BD%D1%86%D1%96%D1%8F&amp;action=edit&amp;redlink=1" TargetMode="External"/><Relationship Id="rId8" Type="http://schemas.openxmlformats.org/officeDocument/2006/relationships/image" Target="media/image3.emf"/><Relationship Id="rId51" Type="http://schemas.openxmlformats.org/officeDocument/2006/relationships/image" Target="media/image24.emf"/><Relationship Id="rId72" Type="http://schemas.openxmlformats.org/officeDocument/2006/relationships/oleObject" Target="embeddings/oleObject32.bin"/><Relationship Id="rId80" Type="http://schemas.openxmlformats.org/officeDocument/2006/relationships/image" Target="media/image38.emf"/><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emf"/><Relationship Id="rId67" Type="http://schemas.openxmlformats.org/officeDocument/2006/relationships/image" Target="media/image32.wmf"/><Relationship Id="rId20" Type="http://schemas.openxmlformats.org/officeDocument/2006/relationships/oleObject" Target="embeddings/oleObject6.bin"/><Relationship Id="rId41" Type="http://schemas.openxmlformats.org/officeDocument/2006/relationships/image" Target="media/image19.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emf"/><Relationship Id="rId57" Type="http://schemas.openxmlformats.org/officeDocument/2006/relationships/image" Target="media/image2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628C9-B07A-49CD-A747-3FD1BDF5C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10565</TotalTime>
  <Pages>186</Pages>
  <Words>58735</Words>
  <Characters>374489</Characters>
  <Application>Microsoft Office Word</Application>
  <DocSecurity>0</DocSecurity>
  <Lines>3120</Lines>
  <Paragraphs>864</Paragraphs>
  <ScaleCrop>false</ScaleCrop>
  <HeadingPairs>
    <vt:vector size="2" baseType="variant">
      <vt:variant>
        <vt:lpstr>Название</vt:lpstr>
      </vt:variant>
      <vt:variant>
        <vt:i4>1</vt:i4>
      </vt:variant>
    </vt:vector>
  </HeadingPairs>
  <TitlesOfParts>
    <vt:vector size="1" baseType="lpstr">
      <vt:lpstr/>
    </vt:vector>
  </TitlesOfParts>
  <Company>AES Rivneenergo</Company>
  <LinksUpToDate>false</LinksUpToDate>
  <CharactersWithSpaces>432360</CharactersWithSpaces>
  <SharedDoc>false</SharedDoc>
  <HLinks>
    <vt:vector size="12" baseType="variant">
      <vt:variant>
        <vt:i4>524410</vt:i4>
      </vt:variant>
      <vt:variant>
        <vt:i4>69</vt:i4>
      </vt:variant>
      <vt:variant>
        <vt:i4>0</vt:i4>
      </vt:variant>
      <vt:variant>
        <vt:i4>5</vt:i4>
      </vt:variant>
      <vt:variant>
        <vt:lpwstr>http://uk.wikipedia.org/w/index.php?title=%D0%A1%D0%B8%D0%BB%D0%BE%D0%B2%D0%B8%D0%B9_%D0%B2%D0%B8%D0%BC%D0%B8%D0%BA%D0%B0%D1%87&amp;action=edit&amp;redlink=1</vt:lpwstr>
      </vt:variant>
      <vt:variant>
        <vt:lpwstr/>
      </vt:variant>
      <vt:variant>
        <vt:i4>5046285</vt:i4>
      </vt:variant>
      <vt:variant>
        <vt:i4>66</vt:i4>
      </vt:variant>
      <vt:variant>
        <vt:i4>0</vt:i4>
      </vt:variant>
      <vt:variant>
        <vt:i4>5</vt:i4>
      </vt:variant>
      <vt:variant>
        <vt:lpwstr>http://uk.wikipedia.org/w/index.php?title=%D0%9F%D1%96%D0%B4%D1%81%D1%82%D0%B0%D0%BD%D1%86%D1%96%D1%8F&amp;action=edit&amp;redlink=1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Mykola.Pavliv</dc:creator>
  <cp:lastModifiedBy>volodymyr.yanchuk</cp:lastModifiedBy>
  <cp:revision>410</cp:revision>
  <cp:lastPrinted>2019-03-01T12:55:00Z</cp:lastPrinted>
  <dcterms:created xsi:type="dcterms:W3CDTF">2018-12-03T14:32:00Z</dcterms:created>
  <dcterms:modified xsi:type="dcterms:W3CDTF">2019-03-01T12:58:00Z</dcterms:modified>
</cp:coreProperties>
</file>