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7D" w:rsidRPr="005A49A7" w:rsidRDefault="00C65C7D" w:rsidP="00E87336">
      <w:pPr>
        <w:tabs>
          <w:tab w:val="left" w:pos="-142"/>
        </w:tabs>
        <w:ind w:left="-851" w:right="-1" w:firstLine="284"/>
        <w:jc w:val="center"/>
        <w:rPr>
          <w:b/>
          <w:bCs/>
          <w:lang w:val="uk-UA"/>
        </w:rPr>
      </w:pPr>
      <w:r w:rsidRPr="005A49A7">
        <w:rPr>
          <w:b/>
          <w:bCs/>
          <w:lang w:val="uk-UA"/>
        </w:rPr>
        <w:t>Реконструкція ПЛ-0,4кВ від Т</w:t>
      </w:r>
      <w:r w:rsidR="006E3143" w:rsidRPr="005A49A7">
        <w:rPr>
          <w:b/>
          <w:bCs/>
          <w:lang w:val="uk-UA"/>
        </w:rPr>
        <w:t>П-</w:t>
      </w:r>
      <w:r w:rsidR="00CB3A25" w:rsidRPr="005A49A7">
        <w:rPr>
          <w:b/>
          <w:bCs/>
          <w:lang w:val="uk-UA"/>
        </w:rPr>
        <w:t>155</w:t>
      </w:r>
      <w:r w:rsidR="006E3143" w:rsidRPr="005A49A7">
        <w:rPr>
          <w:b/>
          <w:bCs/>
          <w:lang w:val="uk-UA"/>
        </w:rPr>
        <w:t xml:space="preserve"> в с Горбків </w:t>
      </w:r>
      <w:proofErr w:type="spellStart"/>
      <w:r w:rsidR="00655042" w:rsidRPr="005A49A7">
        <w:rPr>
          <w:b/>
          <w:bCs/>
          <w:lang w:val="uk-UA"/>
        </w:rPr>
        <w:t>Гощанського</w:t>
      </w:r>
      <w:proofErr w:type="spellEnd"/>
      <w:r w:rsidR="006E3143" w:rsidRPr="005A49A7">
        <w:rPr>
          <w:b/>
          <w:bCs/>
          <w:lang w:val="uk-UA"/>
        </w:rPr>
        <w:t xml:space="preserve">  </w:t>
      </w:r>
      <w:r w:rsidRPr="005A49A7">
        <w:rPr>
          <w:b/>
          <w:bCs/>
          <w:lang w:val="uk-UA"/>
        </w:rPr>
        <w:t>району, Рівненської області.</w:t>
      </w:r>
    </w:p>
    <w:p w:rsidR="00C65C7D" w:rsidRPr="005A49A7" w:rsidRDefault="00C65C7D" w:rsidP="00E87336">
      <w:pPr>
        <w:tabs>
          <w:tab w:val="left" w:pos="-142"/>
        </w:tabs>
        <w:ind w:left="-851" w:right="-1" w:firstLine="284"/>
        <w:jc w:val="center"/>
        <w:rPr>
          <w:b/>
          <w:bCs/>
          <w:lang w:val="uk-UA"/>
        </w:rPr>
      </w:pPr>
    </w:p>
    <w:p w:rsidR="00C65C7D" w:rsidRPr="005A49A7" w:rsidRDefault="006E3143" w:rsidP="00E87336">
      <w:pPr>
        <w:suppressAutoHyphens/>
        <w:ind w:left="-851" w:right="-1"/>
        <w:rPr>
          <w:lang w:val="uk-UA"/>
        </w:rPr>
      </w:pPr>
      <w:r w:rsidRPr="005A49A7">
        <w:rPr>
          <w:lang w:val="uk-UA"/>
        </w:rPr>
        <w:t>Рік вводу в експлуатацію –  01.06.197</w:t>
      </w:r>
      <w:r w:rsidR="00C65C7D" w:rsidRPr="005A49A7">
        <w:rPr>
          <w:lang w:val="uk-UA"/>
        </w:rPr>
        <w:t xml:space="preserve">8 рік. </w:t>
      </w:r>
    </w:p>
    <w:p w:rsidR="00C65C7D" w:rsidRPr="005A49A7" w:rsidRDefault="006E3143" w:rsidP="00E87336">
      <w:pPr>
        <w:ind w:left="-851" w:right="-1"/>
        <w:jc w:val="both"/>
        <w:rPr>
          <w:lang w:val="uk-UA"/>
        </w:rPr>
      </w:pPr>
      <w:r w:rsidRPr="005A49A7">
        <w:rPr>
          <w:lang w:val="uk-UA"/>
        </w:rPr>
        <w:t xml:space="preserve">   ПЛ-0,4кВ від ТП №155 </w:t>
      </w:r>
      <w:proofErr w:type="spellStart"/>
      <w:r w:rsidRPr="005A49A7">
        <w:rPr>
          <w:lang w:val="uk-UA"/>
        </w:rPr>
        <w:t>с.Горбаків</w:t>
      </w:r>
      <w:proofErr w:type="spellEnd"/>
      <w:r w:rsidR="00C65C7D" w:rsidRPr="005A49A7">
        <w:rPr>
          <w:lang w:val="uk-UA"/>
        </w:rPr>
        <w:t xml:space="preserve"> побудовано на дерев’яних та бетонних опорах , загальною довжиною </w:t>
      </w:r>
      <w:r w:rsidRPr="005A49A7">
        <w:rPr>
          <w:lang w:val="uk-UA"/>
        </w:rPr>
        <w:t>–</w:t>
      </w:r>
      <w:r w:rsidR="00C65C7D" w:rsidRPr="005A49A7">
        <w:rPr>
          <w:lang w:val="uk-UA"/>
        </w:rPr>
        <w:t xml:space="preserve"> </w:t>
      </w:r>
      <w:r w:rsidRPr="005A49A7">
        <w:rPr>
          <w:lang w:val="uk-UA"/>
        </w:rPr>
        <w:t>2.9</w:t>
      </w:r>
      <w:r w:rsidR="00C65C7D" w:rsidRPr="005A49A7">
        <w:rPr>
          <w:lang w:val="uk-UA"/>
        </w:rPr>
        <w:t xml:space="preserve"> км.: Л-1 </w:t>
      </w:r>
      <w:r w:rsidR="007229CC" w:rsidRPr="005A49A7">
        <w:rPr>
          <w:lang w:val="uk-UA"/>
        </w:rPr>
        <w:t>«Село-ліве»-2.0 км.</w:t>
      </w:r>
      <w:r w:rsidR="00EB681E" w:rsidRPr="005A49A7">
        <w:rPr>
          <w:lang w:val="uk-UA"/>
        </w:rPr>
        <w:t>,</w:t>
      </w:r>
      <w:r w:rsidR="00EC00AB" w:rsidRPr="005A49A7">
        <w:rPr>
          <w:lang w:val="uk-UA"/>
        </w:rPr>
        <w:t xml:space="preserve"> Л-2 «Село -праве»-0.9 км., </w:t>
      </w:r>
    </w:p>
    <w:p w:rsidR="00C65C7D" w:rsidRPr="005A49A7" w:rsidRDefault="00C65C7D" w:rsidP="00E87336">
      <w:pPr>
        <w:ind w:left="-851" w:right="-1"/>
        <w:jc w:val="both"/>
        <w:rPr>
          <w:lang w:val="uk-UA"/>
        </w:rPr>
      </w:pPr>
      <w:r w:rsidRPr="005A49A7">
        <w:rPr>
          <w:lang w:val="uk-UA"/>
        </w:rPr>
        <w:t>Технічні характеристики даної лінії наступні:</w:t>
      </w:r>
    </w:p>
    <w:p w:rsidR="00C65C7D" w:rsidRPr="005A49A7" w:rsidRDefault="00C65C7D" w:rsidP="00E87336">
      <w:pPr>
        <w:ind w:left="-851" w:right="-1"/>
        <w:jc w:val="both"/>
        <w:rPr>
          <w:lang w:val="uk-UA"/>
        </w:rPr>
      </w:pPr>
      <w:r w:rsidRPr="005A49A7">
        <w:rPr>
          <w:lang w:val="uk-UA"/>
        </w:rPr>
        <w:t>Дана повітряна лінія ви</w:t>
      </w:r>
      <w:r w:rsidR="00EB681E" w:rsidRPr="005A49A7">
        <w:rPr>
          <w:lang w:val="uk-UA"/>
        </w:rPr>
        <w:t>конана проводами марки –А-35  на</w:t>
      </w:r>
      <w:r w:rsidRPr="005A49A7">
        <w:rPr>
          <w:lang w:val="uk-UA"/>
        </w:rPr>
        <w:t xml:space="preserve"> дерев’</w:t>
      </w:r>
      <w:r w:rsidR="005C50ED" w:rsidRPr="005A49A7">
        <w:rPr>
          <w:lang w:val="uk-UA"/>
        </w:rPr>
        <w:t xml:space="preserve">яних та </w:t>
      </w:r>
      <w:r w:rsidR="00EB681E" w:rsidRPr="005A49A7">
        <w:rPr>
          <w:lang w:val="uk-UA"/>
        </w:rPr>
        <w:t xml:space="preserve">з/б </w:t>
      </w:r>
      <w:r w:rsidR="005C50ED" w:rsidRPr="005A49A7">
        <w:rPr>
          <w:lang w:val="uk-UA"/>
        </w:rPr>
        <w:t>опорах</w:t>
      </w:r>
      <w:r w:rsidR="00EB681E" w:rsidRPr="005A49A7">
        <w:rPr>
          <w:lang w:val="uk-UA"/>
        </w:rPr>
        <w:t>.  Кількість опор на  ПЛ – 63</w:t>
      </w:r>
      <w:r w:rsidRPr="005A49A7">
        <w:rPr>
          <w:lang w:val="uk-UA"/>
        </w:rPr>
        <w:t xml:space="preserve"> шт. Кількість  залізобетонних  опор на  ПЛ – 4</w:t>
      </w:r>
      <w:r w:rsidR="00EB681E" w:rsidRPr="005A49A7">
        <w:rPr>
          <w:lang w:val="uk-UA"/>
        </w:rPr>
        <w:t>3 шт., дерев’яних опор - 18</w:t>
      </w:r>
      <w:r w:rsidR="00DB4D4E" w:rsidRPr="005A49A7">
        <w:rPr>
          <w:lang w:val="uk-UA"/>
        </w:rPr>
        <w:t xml:space="preserve"> шт.,дерев’яні з </w:t>
      </w:r>
      <w:proofErr w:type="spellStart"/>
      <w:r w:rsidR="00DB4D4E" w:rsidRPr="005A49A7">
        <w:rPr>
          <w:lang w:val="uk-UA"/>
        </w:rPr>
        <w:t>зал.бетоними</w:t>
      </w:r>
      <w:proofErr w:type="spellEnd"/>
      <w:r w:rsidR="00DB4D4E" w:rsidRPr="005A49A7">
        <w:rPr>
          <w:lang w:val="uk-UA"/>
        </w:rPr>
        <w:t xml:space="preserve"> приставками – 2 шт. </w:t>
      </w:r>
    </w:p>
    <w:p w:rsidR="00C65C7D" w:rsidRPr="005A49A7" w:rsidRDefault="00C65C7D" w:rsidP="00E87336">
      <w:pPr>
        <w:tabs>
          <w:tab w:val="left" w:pos="709"/>
        </w:tabs>
        <w:ind w:left="-851" w:right="-1"/>
        <w:jc w:val="both"/>
        <w:rPr>
          <w:lang w:val="uk-UA"/>
        </w:rPr>
      </w:pPr>
      <w:r w:rsidRPr="005A49A7">
        <w:rPr>
          <w:sz w:val="22"/>
          <w:szCs w:val="22"/>
          <w:lang w:val="uk-UA"/>
        </w:rPr>
        <w:t xml:space="preserve">    </w:t>
      </w:r>
      <w:r w:rsidR="00DB4D4E" w:rsidRPr="005A49A7">
        <w:rPr>
          <w:lang w:val="uk-UA"/>
        </w:rPr>
        <w:t xml:space="preserve">Огляд ПЛ-0,4кВ від ТП № 155 с. </w:t>
      </w:r>
      <w:proofErr w:type="spellStart"/>
      <w:r w:rsidR="00DB4D4E" w:rsidRPr="005A49A7">
        <w:rPr>
          <w:lang w:val="uk-UA"/>
        </w:rPr>
        <w:t>Горбаків</w:t>
      </w:r>
      <w:proofErr w:type="spellEnd"/>
      <w:r w:rsidR="00DB4D4E" w:rsidRPr="005A49A7">
        <w:rPr>
          <w:lang w:val="uk-UA"/>
        </w:rPr>
        <w:t xml:space="preserve"> </w:t>
      </w:r>
      <w:r w:rsidRPr="005A49A7">
        <w:rPr>
          <w:bCs/>
          <w:lang w:val="uk-UA"/>
        </w:rPr>
        <w:t xml:space="preserve"> </w:t>
      </w:r>
      <w:r w:rsidR="00596B66" w:rsidRPr="005A49A7">
        <w:rPr>
          <w:lang w:val="uk-UA"/>
        </w:rPr>
        <w:t>проведено в січні 2018</w:t>
      </w:r>
      <w:r w:rsidRPr="005A49A7">
        <w:rPr>
          <w:lang w:val="uk-UA"/>
        </w:rPr>
        <w:t xml:space="preserve"> року.</w:t>
      </w:r>
    </w:p>
    <w:p w:rsidR="00C65C7D" w:rsidRPr="005A49A7" w:rsidRDefault="00C65C7D" w:rsidP="00E87336">
      <w:pPr>
        <w:pStyle w:val="a4"/>
        <w:ind w:left="-851" w:right="-1"/>
      </w:pPr>
      <w:r w:rsidRPr="005A49A7">
        <w:t xml:space="preserve">      В листі огляду даної лінії зазначені наступні  дефекти:</w:t>
      </w:r>
    </w:p>
    <w:p w:rsidR="00C65C7D" w:rsidRPr="005A49A7" w:rsidRDefault="00C65C7D" w:rsidP="00E87336">
      <w:pPr>
        <w:pStyle w:val="a3"/>
        <w:suppressAutoHyphens/>
        <w:ind w:left="-851" w:right="-1"/>
        <w:jc w:val="both"/>
        <w:rPr>
          <w:lang w:val="uk-UA"/>
        </w:rPr>
      </w:pPr>
      <w:r w:rsidRPr="005A49A7">
        <w:rPr>
          <w:lang w:val="uk-UA"/>
        </w:rPr>
        <w:t>1. Опори дерев</w:t>
      </w:r>
      <w:r w:rsidR="00596B66" w:rsidRPr="005A49A7">
        <w:rPr>
          <w:lang w:val="uk-UA"/>
        </w:rPr>
        <w:t>’яні (в тому числі підкоси) – 18</w:t>
      </w:r>
      <w:r w:rsidR="00892232" w:rsidRPr="005A49A7">
        <w:rPr>
          <w:lang w:val="uk-UA"/>
        </w:rPr>
        <w:t xml:space="preserve"> шт. </w:t>
      </w:r>
      <w:r w:rsidR="005C50ED" w:rsidRPr="005A49A7">
        <w:rPr>
          <w:lang w:val="uk-UA"/>
        </w:rPr>
        <w:t>(28,</w:t>
      </w:r>
      <w:r w:rsidR="00892232" w:rsidRPr="005A49A7">
        <w:rPr>
          <w:lang w:val="uk-UA"/>
        </w:rPr>
        <w:t>57</w:t>
      </w:r>
      <w:r w:rsidRPr="005A49A7">
        <w:rPr>
          <w:lang w:val="uk-UA"/>
        </w:rPr>
        <w:t xml:space="preserve"> % від загальної кількості);</w:t>
      </w:r>
    </w:p>
    <w:p w:rsidR="005C50ED" w:rsidRPr="005A49A7" w:rsidRDefault="00C65C7D" w:rsidP="00E87336">
      <w:pPr>
        <w:pStyle w:val="a3"/>
        <w:suppressAutoHyphens/>
        <w:ind w:left="-851" w:right="-1"/>
        <w:jc w:val="both"/>
        <w:rPr>
          <w:lang w:val="uk-UA"/>
        </w:rPr>
      </w:pPr>
      <w:r w:rsidRPr="005A49A7">
        <w:rPr>
          <w:lang w:val="uk-UA"/>
        </w:rPr>
        <w:t>2. Опори дерев’яні на з/б прист</w:t>
      </w:r>
      <w:r w:rsidR="00892232" w:rsidRPr="005A49A7">
        <w:rPr>
          <w:lang w:val="uk-UA"/>
        </w:rPr>
        <w:t>авці (в тому числі підкоси) – 2 шт. (</w:t>
      </w:r>
      <w:r w:rsidR="005C50ED" w:rsidRPr="005A49A7">
        <w:rPr>
          <w:lang w:val="uk-UA"/>
        </w:rPr>
        <w:t>3,</w:t>
      </w:r>
      <w:r w:rsidR="00892232" w:rsidRPr="005A49A7">
        <w:rPr>
          <w:lang w:val="uk-UA"/>
        </w:rPr>
        <w:t>17</w:t>
      </w:r>
      <w:r w:rsidRPr="005A49A7">
        <w:rPr>
          <w:lang w:val="uk-UA"/>
        </w:rPr>
        <w:t xml:space="preserve"> % від загальної кількості);</w:t>
      </w:r>
    </w:p>
    <w:p w:rsidR="00C65C7D" w:rsidRPr="005A49A7" w:rsidRDefault="005C50ED" w:rsidP="00E87336">
      <w:pPr>
        <w:pStyle w:val="a3"/>
        <w:suppressAutoHyphens/>
        <w:ind w:left="-851" w:right="-1"/>
        <w:jc w:val="both"/>
        <w:rPr>
          <w:lang w:val="uk-UA"/>
        </w:rPr>
      </w:pPr>
      <w:r w:rsidRPr="005A49A7">
        <w:rPr>
          <w:lang w:val="uk-UA"/>
        </w:rPr>
        <w:t xml:space="preserve">3. </w:t>
      </w:r>
      <w:r w:rsidR="00A2749A" w:rsidRPr="005A49A7">
        <w:rPr>
          <w:lang w:val="uk-UA"/>
        </w:rPr>
        <w:t>Залізо</w:t>
      </w:r>
      <w:r w:rsidR="00892232" w:rsidRPr="005A49A7">
        <w:rPr>
          <w:lang w:val="uk-UA"/>
        </w:rPr>
        <w:t>бетоні (</w:t>
      </w:r>
      <w:r w:rsidRPr="005A49A7">
        <w:rPr>
          <w:lang w:val="uk-UA"/>
        </w:rPr>
        <w:t>в тому числі підкоси) – 38шт.(60,31</w:t>
      </w:r>
      <w:r w:rsidR="00892232" w:rsidRPr="005A49A7">
        <w:rPr>
          <w:lang w:val="uk-UA"/>
        </w:rPr>
        <w:t>% від загальної кількості</w:t>
      </w:r>
      <w:r w:rsidR="00B757E3" w:rsidRPr="005A49A7">
        <w:rPr>
          <w:lang w:val="uk-UA"/>
        </w:rPr>
        <w:t>).</w:t>
      </w:r>
    </w:p>
    <w:p w:rsidR="00C65C7D" w:rsidRPr="005A49A7" w:rsidRDefault="00B757E3" w:rsidP="00E87336">
      <w:pPr>
        <w:pStyle w:val="a3"/>
        <w:suppressAutoHyphens/>
        <w:ind w:left="-851" w:right="-1"/>
        <w:jc w:val="both"/>
        <w:rPr>
          <w:lang w:val="uk-UA"/>
        </w:rPr>
      </w:pPr>
      <w:r w:rsidRPr="005A49A7">
        <w:rPr>
          <w:lang w:val="uk-UA"/>
        </w:rPr>
        <w:t xml:space="preserve">4. Проводи  дефектні  – </w:t>
      </w:r>
      <w:r w:rsidR="005C50ED" w:rsidRPr="005A49A7">
        <w:rPr>
          <w:lang w:val="uk-UA"/>
        </w:rPr>
        <w:t>2,</w:t>
      </w:r>
      <w:r w:rsidRPr="005A49A7">
        <w:rPr>
          <w:lang w:val="uk-UA"/>
        </w:rPr>
        <w:t>9</w:t>
      </w:r>
      <w:r w:rsidR="00C65C7D" w:rsidRPr="005A49A7">
        <w:rPr>
          <w:lang w:val="uk-UA"/>
        </w:rPr>
        <w:t xml:space="preserve"> км. (100 % від загальної кількості);</w:t>
      </w:r>
    </w:p>
    <w:p w:rsidR="00C65C7D" w:rsidRPr="005A49A7" w:rsidRDefault="00A2749A" w:rsidP="00E87336">
      <w:pPr>
        <w:pStyle w:val="a3"/>
        <w:suppressAutoHyphens/>
        <w:ind w:left="-851" w:right="-1"/>
        <w:jc w:val="both"/>
        <w:rPr>
          <w:lang w:val="uk-UA"/>
        </w:rPr>
      </w:pPr>
      <w:r w:rsidRPr="005A49A7">
        <w:rPr>
          <w:lang w:val="uk-UA"/>
        </w:rPr>
        <w:t>5. Відгалу</w:t>
      </w:r>
      <w:r w:rsidR="00C65C7D" w:rsidRPr="005A49A7">
        <w:rPr>
          <w:lang w:val="uk-UA"/>
        </w:rPr>
        <w:t>же</w:t>
      </w:r>
      <w:r w:rsidR="006F7A05" w:rsidRPr="005A49A7">
        <w:rPr>
          <w:lang w:val="uk-UA"/>
        </w:rPr>
        <w:t>ння від опор ПЛ до вводів  – 52</w:t>
      </w:r>
      <w:r w:rsidR="00B551CC" w:rsidRPr="005A49A7">
        <w:rPr>
          <w:lang w:val="uk-UA"/>
        </w:rPr>
        <w:t xml:space="preserve"> шт.</w:t>
      </w:r>
    </w:p>
    <w:p w:rsidR="00C65C7D" w:rsidRPr="005A49A7" w:rsidRDefault="004A7E2B" w:rsidP="00E87336">
      <w:pPr>
        <w:pStyle w:val="a3"/>
        <w:suppressAutoHyphens/>
        <w:ind w:left="-851" w:right="-1"/>
        <w:jc w:val="both"/>
        <w:rPr>
          <w:lang w:val="uk-UA"/>
        </w:rPr>
      </w:pPr>
      <w:r w:rsidRPr="005A49A7">
        <w:rPr>
          <w:lang w:val="uk-UA"/>
        </w:rPr>
        <w:t>Дефектними є – 9</w:t>
      </w:r>
      <w:r w:rsidR="005C50ED" w:rsidRPr="005A49A7">
        <w:rPr>
          <w:lang w:val="uk-UA"/>
        </w:rPr>
        <w:t>0</w:t>
      </w:r>
      <w:r w:rsidR="00C65C7D" w:rsidRPr="005A49A7">
        <w:rPr>
          <w:lang w:val="uk-UA"/>
        </w:rPr>
        <w:t xml:space="preserve"> % від загальної кількос</w:t>
      </w:r>
      <w:r w:rsidR="00B551CC" w:rsidRPr="005A49A7">
        <w:rPr>
          <w:lang w:val="uk-UA"/>
        </w:rPr>
        <w:t>ті опор-</w:t>
      </w:r>
      <w:r w:rsidRPr="005A49A7">
        <w:rPr>
          <w:lang w:val="uk-UA"/>
        </w:rPr>
        <w:t>57</w:t>
      </w:r>
      <w:r w:rsidR="00C65C7D" w:rsidRPr="005A49A7">
        <w:rPr>
          <w:lang w:val="uk-UA"/>
        </w:rPr>
        <w:t xml:space="preserve"> шт.</w:t>
      </w:r>
    </w:p>
    <w:p w:rsidR="00C65C7D" w:rsidRPr="005A49A7" w:rsidRDefault="00C65C7D" w:rsidP="00E87336">
      <w:pPr>
        <w:suppressAutoHyphens/>
        <w:ind w:left="-851" w:right="-1"/>
        <w:jc w:val="both"/>
        <w:rPr>
          <w:lang w:val="uk-UA"/>
        </w:rPr>
      </w:pPr>
      <w:r w:rsidRPr="005A49A7">
        <w:rPr>
          <w:lang w:val="uk-UA"/>
        </w:rPr>
        <w:t xml:space="preserve">         Кількість приєд</w:t>
      </w:r>
      <w:r w:rsidR="00C70ED1" w:rsidRPr="005A49A7">
        <w:rPr>
          <w:lang w:val="uk-UA"/>
        </w:rPr>
        <w:t xml:space="preserve">наних споживачів на лініях – 62 шт., в т.ч. 1ф –  </w:t>
      </w:r>
      <w:r w:rsidR="00D07860" w:rsidRPr="005A49A7">
        <w:rPr>
          <w:lang w:val="uk-UA"/>
        </w:rPr>
        <w:t>47</w:t>
      </w:r>
      <w:r w:rsidRPr="005A49A7">
        <w:rPr>
          <w:lang w:val="uk-UA"/>
        </w:rPr>
        <w:t xml:space="preserve"> </w:t>
      </w:r>
      <w:r w:rsidR="00D07B33" w:rsidRPr="005A49A7">
        <w:rPr>
          <w:lang w:val="uk-UA"/>
        </w:rPr>
        <w:t>шт.; 3ф – 15шт.  ( 62</w:t>
      </w:r>
      <w:r w:rsidRPr="005A49A7">
        <w:rPr>
          <w:lang w:val="uk-UA"/>
        </w:rPr>
        <w:t xml:space="preserve"> побутових споживачі)</w:t>
      </w:r>
    </w:p>
    <w:p w:rsidR="00C65C7D" w:rsidRPr="005A49A7" w:rsidRDefault="00C65C7D" w:rsidP="00E87336">
      <w:pPr>
        <w:suppressAutoHyphens/>
        <w:ind w:left="-851" w:right="-1"/>
        <w:jc w:val="both"/>
        <w:rPr>
          <w:lang w:val="uk-UA"/>
        </w:rPr>
      </w:pPr>
      <w:r w:rsidRPr="005A49A7">
        <w:rPr>
          <w:lang w:val="uk-UA"/>
        </w:rPr>
        <w:t xml:space="preserve">        Показники величин напруги у к</w:t>
      </w:r>
      <w:r w:rsidR="001A1E97" w:rsidRPr="005A49A7">
        <w:rPr>
          <w:lang w:val="uk-UA"/>
        </w:rPr>
        <w:t>інцевих споживачів</w:t>
      </w:r>
      <w:r w:rsidRPr="005A49A7">
        <w:rPr>
          <w:lang w:val="uk-UA"/>
        </w:rPr>
        <w:t xml:space="preserve"> становить:</w:t>
      </w:r>
    </w:p>
    <w:p w:rsidR="00C65C7D" w:rsidRPr="005A49A7" w:rsidRDefault="00C65C7D" w:rsidP="00E87336">
      <w:pPr>
        <w:suppressAutoHyphens/>
        <w:ind w:left="-851" w:right="-1"/>
        <w:rPr>
          <w:lang w:val="uk-UA"/>
        </w:rPr>
      </w:pPr>
      <w:r w:rsidRPr="005A49A7">
        <w:rPr>
          <w:lang w:val="uk-UA"/>
        </w:rPr>
        <w:t>рівень нап</w:t>
      </w:r>
      <w:r w:rsidR="001A1E97" w:rsidRPr="005A49A7">
        <w:rPr>
          <w:lang w:val="uk-UA"/>
        </w:rPr>
        <w:t>руги кінцева точка Л-1 «Село-ліва</w:t>
      </w:r>
      <w:r w:rsidRPr="005A49A7">
        <w:rPr>
          <w:lang w:val="uk-UA"/>
        </w:rPr>
        <w:t>»  ф. «А» - 180 В, ф «В» - 185, ф. «С» -195 В.</w:t>
      </w:r>
    </w:p>
    <w:p w:rsidR="007363AE" w:rsidRPr="005A49A7" w:rsidRDefault="007363AE" w:rsidP="00E87336">
      <w:pPr>
        <w:suppressAutoHyphens/>
        <w:ind w:left="-851" w:right="-1"/>
        <w:rPr>
          <w:lang w:val="uk-UA"/>
        </w:rPr>
      </w:pPr>
      <w:r w:rsidRPr="005A49A7">
        <w:rPr>
          <w:lang w:val="uk-UA"/>
        </w:rPr>
        <w:t>рівень напруги кінцева точка Л-2 «Село-праве»  ф. «А» - 1</w:t>
      </w:r>
      <w:r w:rsidR="00E87336" w:rsidRPr="005A49A7">
        <w:rPr>
          <w:lang w:val="uk-UA"/>
        </w:rPr>
        <w:t>9</w:t>
      </w:r>
      <w:r w:rsidRPr="005A49A7">
        <w:rPr>
          <w:lang w:val="uk-UA"/>
        </w:rPr>
        <w:t xml:space="preserve">5 В, ф «В» - </w:t>
      </w:r>
      <w:r w:rsidR="00E87336" w:rsidRPr="005A49A7">
        <w:rPr>
          <w:lang w:val="uk-UA"/>
        </w:rPr>
        <w:t>20</w:t>
      </w:r>
      <w:r w:rsidRPr="005A49A7">
        <w:rPr>
          <w:lang w:val="uk-UA"/>
        </w:rPr>
        <w:t>0, ф. «С» -</w:t>
      </w:r>
      <w:r w:rsidR="00E87336" w:rsidRPr="005A49A7">
        <w:rPr>
          <w:lang w:val="uk-UA"/>
        </w:rPr>
        <w:t>205</w:t>
      </w:r>
      <w:r w:rsidRPr="005A49A7">
        <w:rPr>
          <w:lang w:val="uk-UA"/>
        </w:rPr>
        <w:t xml:space="preserve"> В.</w:t>
      </w:r>
    </w:p>
    <w:p w:rsidR="00C65C7D" w:rsidRPr="005A49A7" w:rsidRDefault="00C65C7D" w:rsidP="00E87336">
      <w:pPr>
        <w:suppressAutoHyphens/>
        <w:ind w:left="-851" w:right="-1"/>
        <w:jc w:val="both"/>
        <w:rPr>
          <w:lang w:val="uk-UA"/>
        </w:rPr>
      </w:pPr>
      <w:r w:rsidRPr="005A49A7">
        <w:rPr>
          <w:lang w:val="uk-UA"/>
        </w:rPr>
        <w:t xml:space="preserve">         Навантаження </w:t>
      </w:r>
      <w:r w:rsidR="001A1E97" w:rsidRPr="005A49A7">
        <w:rPr>
          <w:lang w:val="uk-UA"/>
        </w:rPr>
        <w:t>в режимний день Л-1 «Село-ліва»  від ТП 10/0,4кВ № 155</w:t>
      </w:r>
      <w:r w:rsidRPr="005A49A7">
        <w:rPr>
          <w:lang w:val="uk-UA"/>
        </w:rPr>
        <w:t xml:space="preserve"> </w:t>
      </w:r>
      <w:r w:rsidRPr="005A49A7">
        <w:rPr>
          <w:bCs/>
          <w:lang w:val="uk-UA"/>
        </w:rPr>
        <w:t xml:space="preserve"> </w:t>
      </w:r>
      <w:r w:rsidRPr="005A49A7">
        <w:rPr>
          <w:lang w:val="uk-UA"/>
        </w:rPr>
        <w:t xml:space="preserve">в </w:t>
      </w:r>
      <w:r w:rsidR="001A1E97" w:rsidRPr="005A49A7">
        <w:rPr>
          <w:bCs/>
          <w:lang w:val="uk-UA"/>
        </w:rPr>
        <w:t xml:space="preserve"> </w:t>
      </w:r>
      <w:proofErr w:type="spellStart"/>
      <w:r w:rsidR="001A1E97" w:rsidRPr="005A49A7">
        <w:rPr>
          <w:bCs/>
          <w:lang w:val="uk-UA"/>
        </w:rPr>
        <w:t>с.Горбаків</w:t>
      </w:r>
      <w:proofErr w:type="spellEnd"/>
      <w:r w:rsidRPr="005A49A7">
        <w:rPr>
          <w:bCs/>
          <w:lang w:val="uk-UA"/>
        </w:rPr>
        <w:t xml:space="preserve"> </w:t>
      </w:r>
      <w:r w:rsidRPr="005A49A7">
        <w:rPr>
          <w:lang w:val="uk-UA"/>
        </w:rPr>
        <w:t xml:space="preserve"> становить:</w:t>
      </w:r>
    </w:p>
    <w:p w:rsidR="00C65C7D" w:rsidRPr="005A49A7" w:rsidRDefault="00C65C7D" w:rsidP="00E87336">
      <w:pPr>
        <w:suppressAutoHyphens/>
        <w:ind w:left="-851" w:right="-1"/>
        <w:jc w:val="both"/>
        <w:rPr>
          <w:lang w:val="uk-UA"/>
        </w:rPr>
      </w:pPr>
      <w:r w:rsidRPr="005A49A7">
        <w:rPr>
          <w:lang w:val="uk-UA"/>
        </w:rPr>
        <w:t xml:space="preserve">2015 рік ф. «А» - </w:t>
      </w:r>
      <w:r w:rsidR="004A7E2B" w:rsidRPr="005A49A7">
        <w:rPr>
          <w:lang w:val="uk-UA"/>
        </w:rPr>
        <w:t>9</w:t>
      </w:r>
      <w:r w:rsidRPr="005A49A7">
        <w:rPr>
          <w:lang w:val="uk-UA"/>
        </w:rPr>
        <w:t xml:space="preserve"> А, ф «В» - </w:t>
      </w:r>
      <w:r w:rsidR="004A7E2B" w:rsidRPr="005A49A7">
        <w:rPr>
          <w:lang w:val="uk-UA"/>
        </w:rPr>
        <w:t>9.8</w:t>
      </w:r>
      <w:r w:rsidRPr="005A49A7">
        <w:rPr>
          <w:lang w:val="uk-UA"/>
        </w:rPr>
        <w:t xml:space="preserve"> А , ф. «С» - 22 А.</w:t>
      </w:r>
    </w:p>
    <w:p w:rsidR="00C65C7D" w:rsidRPr="005A49A7" w:rsidRDefault="00C65C7D" w:rsidP="00E87336">
      <w:pPr>
        <w:suppressAutoHyphens/>
        <w:ind w:left="-851" w:right="-1"/>
        <w:jc w:val="both"/>
        <w:rPr>
          <w:lang w:val="uk-UA"/>
        </w:rPr>
      </w:pPr>
      <w:r w:rsidRPr="005A49A7">
        <w:rPr>
          <w:lang w:val="uk-UA"/>
        </w:rPr>
        <w:t>2016 рік ф. «А» - 26,7 А, ф «В» - 16 А, ф. «С» - 21 А.</w:t>
      </w:r>
    </w:p>
    <w:p w:rsidR="00C65C7D" w:rsidRPr="005A49A7" w:rsidRDefault="00C65C7D" w:rsidP="00E87336">
      <w:pPr>
        <w:suppressAutoHyphens/>
        <w:ind w:left="-851" w:right="-1"/>
        <w:jc w:val="both"/>
        <w:rPr>
          <w:lang w:val="uk-UA"/>
        </w:rPr>
      </w:pPr>
      <w:r w:rsidRPr="005A49A7">
        <w:rPr>
          <w:lang w:val="uk-UA"/>
        </w:rPr>
        <w:t xml:space="preserve">2017 рік ф. «А» - </w:t>
      </w:r>
      <w:r w:rsidR="004A7E2B" w:rsidRPr="005A49A7">
        <w:rPr>
          <w:lang w:val="uk-UA"/>
        </w:rPr>
        <w:t>38</w:t>
      </w:r>
      <w:r w:rsidRPr="005A49A7">
        <w:rPr>
          <w:lang w:val="uk-UA"/>
        </w:rPr>
        <w:t xml:space="preserve"> А, ф «В» - </w:t>
      </w:r>
      <w:r w:rsidR="004A7E2B" w:rsidRPr="005A49A7">
        <w:rPr>
          <w:lang w:val="uk-UA"/>
        </w:rPr>
        <w:t>22</w:t>
      </w:r>
      <w:r w:rsidRPr="005A49A7">
        <w:rPr>
          <w:lang w:val="uk-UA"/>
        </w:rPr>
        <w:t xml:space="preserve"> А, ф. «С» - </w:t>
      </w:r>
      <w:r w:rsidR="004A7E2B" w:rsidRPr="005A49A7">
        <w:rPr>
          <w:lang w:val="uk-UA"/>
        </w:rPr>
        <w:t>23</w:t>
      </w:r>
      <w:r w:rsidRPr="005A49A7">
        <w:rPr>
          <w:lang w:val="uk-UA"/>
        </w:rPr>
        <w:t xml:space="preserve"> А. </w:t>
      </w:r>
    </w:p>
    <w:p w:rsidR="00C65C7D" w:rsidRPr="005A49A7" w:rsidRDefault="00C65C7D" w:rsidP="00E87336">
      <w:pPr>
        <w:suppressAutoHyphens/>
        <w:ind w:left="-851" w:right="-1"/>
        <w:jc w:val="both"/>
        <w:rPr>
          <w:lang w:val="uk-UA"/>
        </w:rPr>
      </w:pPr>
      <w:r w:rsidRPr="005A49A7">
        <w:rPr>
          <w:lang w:val="uk-UA"/>
        </w:rPr>
        <w:t xml:space="preserve">         Навантаження в</w:t>
      </w:r>
      <w:r w:rsidR="001A1E97" w:rsidRPr="005A49A7">
        <w:rPr>
          <w:lang w:val="uk-UA"/>
        </w:rPr>
        <w:t xml:space="preserve"> режимний день Л-2 «Село-праве</w:t>
      </w:r>
      <w:r w:rsidRPr="005A49A7">
        <w:rPr>
          <w:lang w:val="uk-UA"/>
        </w:rPr>
        <w:t xml:space="preserve">»  від ТП 10/0,4кВ № </w:t>
      </w:r>
      <w:r w:rsidR="00E87336" w:rsidRPr="005A49A7">
        <w:rPr>
          <w:lang w:val="uk-UA"/>
        </w:rPr>
        <w:t>155</w:t>
      </w:r>
      <w:r w:rsidRPr="005A49A7">
        <w:rPr>
          <w:lang w:val="uk-UA"/>
        </w:rPr>
        <w:t xml:space="preserve"> </w:t>
      </w:r>
      <w:r w:rsidRPr="005A49A7">
        <w:rPr>
          <w:bCs/>
          <w:lang w:val="uk-UA"/>
        </w:rPr>
        <w:t xml:space="preserve"> </w:t>
      </w:r>
      <w:r w:rsidRPr="005A49A7">
        <w:rPr>
          <w:lang w:val="uk-UA"/>
        </w:rPr>
        <w:t xml:space="preserve">в </w:t>
      </w:r>
      <w:r w:rsidR="001A1E97" w:rsidRPr="005A49A7">
        <w:rPr>
          <w:bCs/>
          <w:lang w:val="uk-UA"/>
        </w:rPr>
        <w:t xml:space="preserve"> </w:t>
      </w:r>
      <w:proofErr w:type="spellStart"/>
      <w:r w:rsidR="001A1E97" w:rsidRPr="005A49A7">
        <w:rPr>
          <w:bCs/>
          <w:lang w:val="uk-UA"/>
        </w:rPr>
        <w:t>с.Горбаків</w:t>
      </w:r>
      <w:proofErr w:type="spellEnd"/>
      <w:r w:rsidRPr="005A49A7">
        <w:rPr>
          <w:bCs/>
          <w:lang w:val="uk-UA"/>
        </w:rPr>
        <w:t xml:space="preserve"> </w:t>
      </w:r>
      <w:r w:rsidRPr="005A49A7">
        <w:rPr>
          <w:lang w:val="uk-UA"/>
        </w:rPr>
        <w:t xml:space="preserve"> становить:</w:t>
      </w:r>
    </w:p>
    <w:p w:rsidR="00C65C7D" w:rsidRPr="005A49A7" w:rsidRDefault="00C65C7D" w:rsidP="00E87336">
      <w:pPr>
        <w:suppressAutoHyphens/>
        <w:ind w:left="-851" w:right="-1"/>
        <w:jc w:val="both"/>
        <w:rPr>
          <w:lang w:val="uk-UA"/>
        </w:rPr>
      </w:pPr>
      <w:r w:rsidRPr="005A49A7">
        <w:rPr>
          <w:lang w:val="uk-UA"/>
        </w:rPr>
        <w:t xml:space="preserve">2015 рік ф. «А» - </w:t>
      </w:r>
      <w:r w:rsidR="004A7E2B" w:rsidRPr="005A49A7">
        <w:rPr>
          <w:lang w:val="uk-UA"/>
        </w:rPr>
        <w:t>2</w:t>
      </w:r>
      <w:r w:rsidRPr="005A49A7">
        <w:rPr>
          <w:lang w:val="uk-UA"/>
        </w:rPr>
        <w:t xml:space="preserve">8 А, ф «В» - </w:t>
      </w:r>
      <w:r w:rsidR="004A7E2B" w:rsidRPr="005A49A7">
        <w:rPr>
          <w:lang w:val="uk-UA"/>
        </w:rPr>
        <w:t>8.1</w:t>
      </w:r>
      <w:r w:rsidRPr="005A49A7">
        <w:rPr>
          <w:lang w:val="uk-UA"/>
        </w:rPr>
        <w:t xml:space="preserve"> А , ф. «С» -</w:t>
      </w:r>
      <w:r w:rsidR="004A7E2B" w:rsidRPr="005A49A7">
        <w:rPr>
          <w:lang w:val="uk-UA"/>
        </w:rPr>
        <w:t xml:space="preserve"> 19.3</w:t>
      </w:r>
      <w:r w:rsidRPr="005A49A7">
        <w:rPr>
          <w:lang w:val="uk-UA"/>
        </w:rPr>
        <w:t xml:space="preserve"> А.</w:t>
      </w:r>
    </w:p>
    <w:p w:rsidR="00C65C7D" w:rsidRPr="005A49A7" w:rsidRDefault="00C65C7D" w:rsidP="00E87336">
      <w:pPr>
        <w:suppressAutoHyphens/>
        <w:ind w:left="-851" w:right="-1"/>
        <w:jc w:val="both"/>
        <w:rPr>
          <w:lang w:val="uk-UA"/>
        </w:rPr>
      </w:pPr>
      <w:r w:rsidRPr="005A49A7">
        <w:rPr>
          <w:lang w:val="uk-UA"/>
        </w:rPr>
        <w:t>2016 рік ф. «А» - 27 А, ф «В» - 16 А, ф. «С» - 21 А.</w:t>
      </w:r>
    </w:p>
    <w:p w:rsidR="00C65C7D" w:rsidRPr="005A49A7" w:rsidRDefault="00C65C7D" w:rsidP="00E87336">
      <w:pPr>
        <w:suppressAutoHyphens/>
        <w:ind w:left="-851" w:right="-1"/>
        <w:jc w:val="both"/>
        <w:rPr>
          <w:lang w:val="uk-UA"/>
        </w:rPr>
      </w:pPr>
      <w:r w:rsidRPr="005A49A7">
        <w:rPr>
          <w:lang w:val="uk-UA"/>
        </w:rPr>
        <w:t xml:space="preserve">2017 рік ф. «А» - </w:t>
      </w:r>
      <w:r w:rsidR="004A7E2B" w:rsidRPr="005A49A7">
        <w:rPr>
          <w:lang w:val="uk-UA"/>
        </w:rPr>
        <w:t>3</w:t>
      </w:r>
      <w:r w:rsidRPr="005A49A7">
        <w:rPr>
          <w:lang w:val="uk-UA"/>
        </w:rPr>
        <w:t xml:space="preserve">8 А, ф «В» - </w:t>
      </w:r>
      <w:r w:rsidR="004A7E2B" w:rsidRPr="005A49A7">
        <w:rPr>
          <w:lang w:val="uk-UA"/>
        </w:rPr>
        <w:t>50</w:t>
      </w:r>
      <w:r w:rsidRPr="005A49A7">
        <w:rPr>
          <w:lang w:val="uk-UA"/>
        </w:rPr>
        <w:t xml:space="preserve"> А, ф. «С» - </w:t>
      </w:r>
      <w:r w:rsidR="004A7E2B" w:rsidRPr="005A49A7">
        <w:rPr>
          <w:lang w:val="uk-UA"/>
        </w:rPr>
        <w:t>40</w:t>
      </w:r>
      <w:r w:rsidRPr="005A49A7">
        <w:rPr>
          <w:lang w:val="uk-UA"/>
        </w:rPr>
        <w:t xml:space="preserve"> А.</w:t>
      </w:r>
    </w:p>
    <w:p w:rsidR="00C65C7D" w:rsidRPr="005A49A7" w:rsidRDefault="001A1E97" w:rsidP="00E87336">
      <w:pPr>
        <w:suppressAutoHyphens/>
        <w:ind w:left="-851" w:right="-1"/>
        <w:jc w:val="both"/>
        <w:rPr>
          <w:lang w:val="uk-UA"/>
        </w:rPr>
      </w:pPr>
      <w:r w:rsidRPr="005A49A7">
        <w:rPr>
          <w:lang w:val="uk-UA"/>
        </w:rPr>
        <w:t xml:space="preserve">      </w:t>
      </w:r>
      <w:r w:rsidR="00C65C7D" w:rsidRPr="005A49A7">
        <w:rPr>
          <w:lang w:val="uk-UA"/>
        </w:rPr>
        <w:t xml:space="preserve"> </w:t>
      </w:r>
      <w:r w:rsidR="00E87336" w:rsidRPr="005A49A7">
        <w:rPr>
          <w:lang w:val="uk-UA"/>
        </w:rPr>
        <w:t xml:space="preserve"> К</w:t>
      </w:r>
      <w:r w:rsidR="00C65C7D" w:rsidRPr="005A49A7">
        <w:rPr>
          <w:lang w:val="uk-UA"/>
        </w:rPr>
        <w:t>апітальний ремонт П</w:t>
      </w:r>
      <w:r w:rsidRPr="005A49A7">
        <w:rPr>
          <w:lang w:val="uk-UA"/>
        </w:rPr>
        <w:t xml:space="preserve">Л-0,4кВ від ТП № 155 </w:t>
      </w:r>
      <w:proofErr w:type="spellStart"/>
      <w:r w:rsidRPr="005A49A7">
        <w:rPr>
          <w:lang w:val="uk-UA"/>
        </w:rPr>
        <w:t>с.Горбаків</w:t>
      </w:r>
      <w:proofErr w:type="spellEnd"/>
      <w:r w:rsidR="00C65C7D" w:rsidRPr="005A49A7">
        <w:rPr>
          <w:lang w:val="uk-UA"/>
        </w:rPr>
        <w:t xml:space="preserve"> не проводився .</w:t>
      </w:r>
    </w:p>
    <w:p w:rsidR="00C65C7D" w:rsidRPr="005A49A7" w:rsidRDefault="001A1E97" w:rsidP="00E87336">
      <w:pPr>
        <w:ind w:left="-851" w:right="-1" w:firstLine="567"/>
        <w:jc w:val="both"/>
        <w:rPr>
          <w:lang w:val="uk-UA"/>
        </w:rPr>
      </w:pPr>
      <w:r w:rsidRPr="005A49A7">
        <w:rPr>
          <w:lang w:val="uk-UA"/>
        </w:rPr>
        <w:t xml:space="preserve">За розрахунком </w:t>
      </w:r>
      <w:proofErr w:type="spellStart"/>
      <w:r w:rsidR="00655042" w:rsidRPr="005A49A7">
        <w:rPr>
          <w:lang w:val="uk-UA"/>
        </w:rPr>
        <w:t>Гощанського</w:t>
      </w:r>
      <w:proofErr w:type="spellEnd"/>
      <w:r w:rsidR="00C65C7D" w:rsidRPr="005A49A7">
        <w:rPr>
          <w:lang w:val="uk-UA"/>
        </w:rPr>
        <w:t xml:space="preserve"> РЕМ  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П</w:t>
      </w:r>
      <w:r w:rsidR="00CB3A25" w:rsidRPr="005A49A7">
        <w:rPr>
          <w:lang w:val="uk-UA"/>
        </w:rPr>
        <w:t>Л-0,4кВ від ТП № 155. С</w:t>
      </w:r>
      <w:r w:rsidR="00655042" w:rsidRPr="005A49A7">
        <w:rPr>
          <w:lang w:val="uk-UA"/>
        </w:rPr>
        <w:t xml:space="preserve">ело </w:t>
      </w:r>
      <w:proofErr w:type="spellStart"/>
      <w:r w:rsidR="00CB3A25" w:rsidRPr="005A49A7">
        <w:rPr>
          <w:lang w:val="uk-UA"/>
        </w:rPr>
        <w:t>Горбаків</w:t>
      </w:r>
      <w:proofErr w:type="spellEnd"/>
      <w:r w:rsidR="00C65C7D" w:rsidRPr="005A49A7">
        <w:rPr>
          <w:lang w:val="uk-UA"/>
        </w:rPr>
        <w:t xml:space="preserve">  вимагає проведення  реконструкції, заміні – відповідно до комплексної оцінки по </w:t>
      </w:r>
      <w:proofErr w:type="spellStart"/>
      <w:r w:rsidR="00C65C7D" w:rsidRPr="005A49A7">
        <w:rPr>
          <w:lang w:val="uk-UA"/>
        </w:rPr>
        <w:t>техопосвідченню</w:t>
      </w:r>
      <w:proofErr w:type="spellEnd"/>
      <w:r w:rsidR="00C65C7D" w:rsidRPr="005A49A7">
        <w:rPr>
          <w:lang w:val="uk-UA"/>
        </w:rPr>
        <w:t>,  а саме по ПЛ-0,4кВ в</w:t>
      </w:r>
      <w:r w:rsidR="00CB3A25" w:rsidRPr="005A49A7">
        <w:rPr>
          <w:lang w:val="uk-UA"/>
        </w:rPr>
        <w:t xml:space="preserve">ід ТП № 155 с. </w:t>
      </w:r>
      <w:proofErr w:type="spellStart"/>
      <w:r w:rsidR="00CB3A25" w:rsidRPr="005A49A7">
        <w:rPr>
          <w:lang w:val="uk-UA"/>
        </w:rPr>
        <w:t>Горбаків</w:t>
      </w:r>
      <w:proofErr w:type="spellEnd"/>
      <w:r w:rsidR="00C65C7D" w:rsidRPr="005A49A7">
        <w:rPr>
          <w:lang w:val="uk-UA"/>
        </w:rPr>
        <w:t xml:space="preserve">   значення коефіцієнту дефектності (КДН) складає</w:t>
      </w:r>
      <w:r w:rsidR="00CB3A25" w:rsidRPr="005A49A7">
        <w:rPr>
          <w:lang w:val="uk-UA"/>
        </w:rPr>
        <w:t xml:space="preserve"> 55,78 %. За час експлуатації (4</w:t>
      </w:r>
      <w:r w:rsidR="00C65C7D" w:rsidRPr="005A49A7">
        <w:rPr>
          <w:lang w:val="uk-UA"/>
        </w:rPr>
        <w:t>0 років ) провід втратив свої фізичні властивості , і не відповідає існуючому навантаженню.</w:t>
      </w:r>
    </w:p>
    <w:p w:rsidR="00E87336" w:rsidRPr="005A49A7" w:rsidRDefault="00E87336" w:rsidP="00E87336">
      <w:pPr>
        <w:tabs>
          <w:tab w:val="left" w:pos="709"/>
        </w:tabs>
        <w:ind w:left="-851" w:right="-1" w:firstLine="284"/>
        <w:jc w:val="both"/>
        <w:rPr>
          <w:lang w:val="uk-UA"/>
        </w:rPr>
      </w:pPr>
      <w:r w:rsidRPr="005A49A7">
        <w:rPr>
          <w:lang w:val="uk-UA"/>
        </w:rPr>
        <w:t xml:space="preserve">Проектну документацію було розроблено проектно-кошторисним відділом </w:t>
      </w:r>
      <w:proofErr w:type="spellStart"/>
      <w:r w:rsidRPr="005A49A7">
        <w:rPr>
          <w:lang w:val="uk-UA"/>
        </w:rPr>
        <w:t>ПрАТ</w:t>
      </w:r>
      <w:proofErr w:type="spellEnd"/>
      <w:r w:rsidRPr="005A49A7">
        <w:rPr>
          <w:lang w:val="uk-UA"/>
        </w:rPr>
        <w:t xml:space="preserve"> «</w:t>
      </w:r>
      <w:proofErr w:type="spellStart"/>
      <w:r w:rsidRPr="005A49A7">
        <w:rPr>
          <w:lang w:val="uk-UA"/>
        </w:rPr>
        <w:t>Рівнеобленерго</w:t>
      </w:r>
      <w:proofErr w:type="spellEnd"/>
      <w:r w:rsidRPr="005A49A7">
        <w:rPr>
          <w:lang w:val="uk-UA"/>
        </w:rPr>
        <w:t xml:space="preserve">» в 2018 році на </w:t>
      </w:r>
      <w:r w:rsidRPr="005A49A7">
        <w:rPr>
          <w:bCs/>
          <w:lang w:val="uk-UA"/>
        </w:rPr>
        <w:t xml:space="preserve">реконструкцію ПЛ-0,4кВ від КТП-155 в </w:t>
      </w:r>
      <w:proofErr w:type="spellStart"/>
      <w:r w:rsidRPr="005A49A7">
        <w:rPr>
          <w:bCs/>
          <w:lang w:val="uk-UA"/>
        </w:rPr>
        <w:t>с.Горбаків</w:t>
      </w:r>
      <w:proofErr w:type="spellEnd"/>
      <w:r w:rsidRPr="005A49A7">
        <w:rPr>
          <w:bCs/>
          <w:lang w:val="uk-UA"/>
        </w:rPr>
        <w:t xml:space="preserve"> </w:t>
      </w:r>
      <w:proofErr w:type="spellStart"/>
      <w:r w:rsidRPr="005A49A7">
        <w:rPr>
          <w:bCs/>
          <w:lang w:val="uk-UA"/>
        </w:rPr>
        <w:t>Гощанського</w:t>
      </w:r>
      <w:proofErr w:type="spellEnd"/>
      <w:r w:rsidRPr="005A49A7">
        <w:rPr>
          <w:bCs/>
          <w:lang w:val="uk-UA"/>
        </w:rPr>
        <w:t xml:space="preserve"> району, Рівненської області</w:t>
      </w:r>
      <w:r w:rsidRPr="005A49A7">
        <w:rPr>
          <w:lang w:val="uk-UA"/>
        </w:rPr>
        <w:t xml:space="preserve"> загальною довжиною – 2,091 км., кошторисною вартістю – </w:t>
      </w:r>
      <w:r w:rsidRPr="005A49A7">
        <w:rPr>
          <w:b/>
          <w:lang w:val="uk-UA"/>
        </w:rPr>
        <w:t xml:space="preserve">865,255 </w:t>
      </w:r>
      <w:proofErr w:type="spellStart"/>
      <w:r w:rsidRPr="005A49A7">
        <w:rPr>
          <w:b/>
          <w:lang w:val="uk-UA"/>
        </w:rPr>
        <w:t>тис.грн</w:t>
      </w:r>
      <w:proofErr w:type="spellEnd"/>
      <w:r w:rsidRPr="005A49A7">
        <w:rPr>
          <w:b/>
          <w:lang w:val="uk-UA"/>
        </w:rPr>
        <w:t xml:space="preserve">. без ПДВ. </w:t>
      </w:r>
      <w:r w:rsidRPr="005A49A7">
        <w:rPr>
          <w:lang w:val="uk-UA"/>
        </w:rPr>
        <w:t xml:space="preserve">Реалізація даного проекту у повному обсязі підрядним способом можлива за </w:t>
      </w:r>
      <w:r w:rsidRPr="005A49A7">
        <w:rPr>
          <w:b/>
          <w:lang w:val="uk-UA"/>
        </w:rPr>
        <w:t xml:space="preserve">865,255 </w:t>
      </w:r>
      <w:proofErr w:type="spellStart"/>
      <w:r w:rsidRPr="005A49A7">
        <w:rPr>
          <w:b/>
          <w:lang w:val="uk-UA"/>
        </w:rPr>
        <w:t>тис.грн</w:t>
      </w:r>
      <w:proofErr w:type="spellEnd"/>
      <w:r w:rsidRPr="005A49A7">
        <w:rPr>
          <w:b/>
          <w:lang w:val="uk-UA"/>
        </w:rPr>
        <w:t>. без ПДВ.</w:t>
      </w:r>
    </w:p>
    <w:tbl>
      <w:tblPr>
        <w:tblW w:w="10094"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079"/>
        <w:gridCol w:w="1203"/>
        <w:gridCol w:w="1029"/>
        <w:gridCol w:w="1263"/>
        <w:gridCol w:w="1227"/>
        <w:gridCol w:w="1097"/>
        <w:gridCol w:w="1057"/>
      </w:tblGrid>
      <w:tr w:rsidR="00E87336" w:rsidRPr="005A49A7" w:rsidTr="00E87336">
        <w:trPr>
          <w:trHeight w:val="289"/>
        </w:trPr>
        <w:tc>
          <w:tcPr>
            <w:tcW w:w="2139" w:type="dxa"/>
            <w:vMerge w:val="restart"/>
            <w:vAlign w:val="center"/>
          </w:tcPr>
          <w:p w:rsidR="00E87336" w:rsidRPr="005A49A7" w:rsidRDefault="00E87336" w:rsidP="00EE5805">
            <w:pPr>
              <w:tabs>
                <w:tab w:val="left" w:pos="709"/>
              </w:tabs>
              <w:jc w:val="center"/>
              <w:rPr>
                <w:lang w:val="uk-UA"/>
              </w:rPr>
            </w:pPr>
            <w:r w:rsidRPr="005A49A7">
              <w:rPr>
                <w:sz w:val="22"/>
                <w:lang w:val="uk-UA"/>
              </w:rPr>
              <w:t>Вид робіт</w:t>
            </w:r>
          </w:p>
        </w:tc>
        <w:tc>
          <w:tcPr>
            <w:tcW w:w="1079" w:type="dxa"/>
            <w:vMerge w:val="restart"/>
            <w:vAlign w:val="center"/>
          </w:tcPr>
          <w:p w:rsidR="00E87336" w:rsidRPr="005A49A7" w:rsidRDefault="00E87336" w:rsidP="00EE5805">
            <w:pPr>
              <w:tabs>
                <w:tab w:val="left" w:pos="709"/>
              </w:tabs>
              <w:jc w:val="center"/>
              <w:rPr>
                <w:lang w:val="uk-UA"/>
              </w:rPr>
            </w:pPr>
            <w:r w:rsidRPr="005A49A7">
              <w:rPr>
                <w:sz w:val="22"/>
                <w:lang w:val="uk-UA"/>
              </w:rPr>
              <w:t>Одиниця виміру</w:t>
            </w:r>
          </w:p>
        </w:tc>
        <w:tc>
          <w:tcPr>
            <w:tcW w:w="3495" w:type="dxa"/>
            <w:gridSpan w:val="3"/>
          </w:tcPr>
          <w:p w:rsidR="00E87336" w:rsidRPr="005A49A7" w:rsidRDefault="00E87336" w:rsidP="00EE5805">
            <w:pPr>
              <w:tabs>
                <w:tab w:val="left" w:pos="709"/>
              </w:tabs>
              <w:jc w:val="center"/>
              <w:rPr>
                <w:lang w:val="uk-UA"/>
              </w:rPr>
            </w:pPr>
            <w:r w:rsidRPr="005A49A7">
              <w:rPr>
                <w:sz w:val="22"/>
                <w:lang w:val="uk-UA"/>
              </w:rPr>
              <w:t>По кошторису</w:t>
            </w:r>
          </w:p>
        </w:tc>
        <w:tc>
          <w:tcPr>
            <w:tcW w:w="3381" w:type="dxa"/>
            <w:gridSpan w:val="3"/>
            <w:vAlign w:val="center"/>
          </w:tcPr>
          <w:p w:rsidR="00E87336" w:rsidRPr="005A49A7" w:rsidRDefault="00E87336" w:rsidP="00EE5805">
            <w:pPr>
              <w:tabs>
                <w:tab w:val="left" w:pos="709"/>
              </w:tabs>
              <w:jc w:val="center"/>
              <w:rPr>
                <w:lang w:val="uk-UA"/>
              </w:rPr>
            </w:pPr>
            <w:r w:rsidRPr="005A49A7">
              <w:rPr>
                <w:sz w:val="22"/>
                <w:lang w:val="uk-UA"/>
              </w:rPr>
              <w:t>Згідно ІП</w:t>
            </w:r>
          </w:p>
        </w:tc>
      </w:tr>
      <w:tr w:rsidR="00E87336" w:rsidRPr="005A49A7" w:rsidTr="00E87336">
        <w:tc>
          <w:tcPr>
            <w:tcW w:w="2139" w:type="dxa"/>
            <w:vMerge/>
            <w:vAlign w:val="center"/>
          </w:tcPr>
          <w:p w:rsidR="00E87336" w:rsidRPr="005A49A7" w:rsidRDefault="00E87336" w:rsidP="00EE5805">
            <w:pPr>
              <w:tabs>
                <w:tab w:val="left" w:pos="709"/>
              </w:tabs>
              <w:jc w:val="center"/>
              <w:rPr>
                <w:lang w:val="uk-UA"/>
              </w:rPr>
            </w:pPr>
          </w:p>
        </w:tc>
        <w:tc>
          <w:tcPr>
            <w:tcW w:w="1079" w:type="dxa"/>
            <w:vMerge/>
            <w:vAlign w:val="center"/>
          </w:tcPr>
          <w:p w:rsidR="00E87336" w:rsidRPr="005A49A7" w:rsidRDefault="00E87336" w:rsidP="00EE5805">
            <w:pPr>
              <w:tabs>
                <w:tab w:val="left" w:pos="709"/>
              </w:tabs>
              <w:jc w:val="center"/>
              <w:rPr>
                <w:lang w:val="uk-UA"/>
              </w:rPr>
            </w:pPr>
          </w:p>
        </w:tc>
        <w:tc>
          <w:tcPr>
            <w:tcW w:w="1203" w:type="dxa"/>
            <w:vAlign w:val="center"/>
          </w:tcPr>
          <w:p w:rsidR="00E87336" w:rsidRPr="005A49A7" w:rsidRDefault="00E87336" w:rsidP="00EE5805">
            <w:pPr>
              <w:tabs>
                <w:tab w:val="left" w:pos="709"/>
              </w:tabs>
              <w:jc w:val="center"/>
              <w:rPr>
                <w:lang w:val="uk-UA"/>
              </w:rPr>
            </w:pPr>
            <w:r w:rsidRPr="005A49A7">
              <w:rPr>
                <w:sz w:val="22"/>
                <w:lang w:val="uk-UA"/>
              </w:rPr>
              <w:t>Довжина</w:t>
            </w:r>
          </w:p>
          <w:p w:rsidR="00E87336" w:rsidRPr="005A49A7" w:rsidRDefault="00E87336" w:rsidP="00EE5805">
            <w:pPr>
              <w:tabs>
                <w:tab w:val="left" w:pos="709"/>
              </w:tabs>
              <w:jc w:val="center"/>
              <w:rPr>
                <w:lang w:val="uk-UA"/>
              </w:rPr>
            </w:pPr>
            <w:r w:rsidRPr="005A49A7">
              <w:rPr>
                <w:sz w:val="22"/>
                <w:lang w:val="uk-UA"/>
              </w:rPr>
              <w:t>(кількість)</w:t>
            </w:r>
          </w:p>
        </w:tc>
        <w:tc>
          <w:tcPr>
            <w:tcW w:w="1029" w:type="dxa"/>
            <w:vAlign w:val="center"/>
          </w:tcPr>
          <w:p w:rsidR="00E87336" w:rsidRPr="005A49A7" w:rsidRDefault="00E87336" w:rsidP="00EE5805">
            <w:pPr>
              <w:tabs>
                <w:tab w:val="left" w:pos="709"/>
              </w:tabs>
              <w:jc w:val="center"/>
              <w:rPr>
                <w:lang w:val="uk-UA"/>
              </w:rPr>
            </w:pPr>
            <w:r w:rsidRPr="005A49A7">
              <w:rPr>
                <w:sz w:val="22"/>
                <w:lang w:val="uk-UA"/>
              </w:rPr>
              <w:t>Один. Вартість (</w:t>
            </w:r>
            <w:proofErr w:type="spellStart"/>
            <w:r w:rsidRPr="005A49A7">
              <w:rPr>
                <w:sz w:val="22"/>
                <w:lang w:val="uk-UA"/>
              </w:rPr>
              <w:t>тис.грн</w:t>
            </w:r>
            <w:proofErr w:type="spellEnd"/>
            <w:r w:rsidRPr="005A49A7">
              <w:rPr>
                <w:sz w:val="22"/>
                <w:lang w:val="uk-UA"/>
              </w:rPr>
              <w:t>. без ПДВ)</w:t>
            </w:r>
          </w:p>
        </w:tc>
        <w:tc>
          <w:tcPr>
            <w:tcW w:w="1263" w:type="dxa"/>
            <w:vAlign w:val="center"/>
          </w:tcPr>
          <w:p w:rsidR="00E87336" w:rsidRPr="005A49A7" w:rsidRDefault="00E87336" w:rsidP="00EE5805">
            <w:pPr>
              <w:tabs>
                <w:tab w:val="left" w:pos="709"/>
              </w:tabs>
              <w:jc w:val="center"/>
              <w:rPr>
                <w:lang w:val="uk-UA"/>
              </w:rPr>
            </w:pPr>
            <w:r w:rsidRPr="005A49A7">
              <w:rPr>
                <w:sz w:val="22"/>
                <w:lang w:val="uk-UA"/>
              </w:rPr>
              <w:t>Вартість (</w:t>
            </w:r>
            <w:proofErr w:type="spellStart"/>
            <w:r w:rsidRPr="005A49A7">
              <w:rPr>
                <w:sz w:val="22"/>
                <w:lang w:val="uk-UA"/>
              </w:rPr>
              <w:t>тис.грн</w:t>
            </w:r>
            <w:proofErr w:type="spellEnd"/>
            <w:r w:rsidRPr="005A49A7">
              <w:rPr>
                <w:sz w:val="22"/>
                <w:lang w:val="uk-UA"/>
              </w:rPr>
              <w:t>. без ПДВ)</w:t>
            </w:r>
          </w:p>
        </w:tc>
        <w:tc>
          <w:tcPr>
            <w:tcW w:w="1227" w:type="dxa"/>
            <w:vAlign w:val="center"/>
          </w:tcPr>
          <w:p w:rsidR="00E87336" w:rsidRPr="005A49A7" w:rsidRDefault="00E87336" w:rsidP="00EE5805">
            <w:pPr>
              <w:tabs>
                <w:tab w:val="left" w:pos="709"/>
              </w:tabs>
              <w:jc w:val="center"/>
              <w:rPr>
                <w:lang w:val="uk-UA"/>
              </w:rPr>
            </w:pPr>
            <w:r w:rsidRPr="005A49A7">
              <w:rPr>
                <w:sz w:val="22"/>
                <w:lang w:val="uk-UA"/>
              </w:rPr>
              <w:t>Довжина</w:t>
            </w:r>
          </w:p>
          <w:p w:rsidR="00E87336" w:rsidRPr="005A49A7" w:rsidRDefault="00E87336" w:rsidP="00EE5805">
            <w:pPr>
              <w:tabs>
                <w:tab w:val="left" w:pos="709"/>
              </w:tabs>
              <w:jc w:val="center"/>
              <w:rPr>
                <w:lang w:val="uk-UA"/>
              </w:rPr>
            </w:pPr>
            <w:r w:rsidRPr="005A49A7">
              <w:rPr>
                <w:sz w:val="22"/>
                <w:lang w:val="uk-UA"/>
              </w:rPr>
              <w:t>(кількість)</w:t>
            </w:r>
          </w:p>
        </w:tc>
        <w:tc>
          <w:tcPr>
            <w:tcW w:w="1097" w:type="dxa"/>
            <w:vAlign w:val="center"/>
          </w:tcPr>
          <w:p w:rsidR="00E87336" w:rsidRPr="005A49A7" w:rsidRDefault="00E87336" w:rsidP="00EE5805">
            <w:pPr>
              <w:tabs>
                <w:tab w:val="left" w:pos="709"/>
              </w:tabs>
              <w:jc w:val="center"/>
              <w:rPr>
                <w:lang w:val="uk-UA"/>
              </w:rPr>
            </w:pPr>
            <w:r w:rsidRPr="005A49A7">
              <w:rPr>
                <w:sz w:val="22"/>
                <w:lang w:val="uk-UA"/>
              </w:rPr>
              <w:t>Один. Вартість (</w:t>
            </w:r>
            <w:proofErr w:type="spellStart"/>
            <w:r w:rsidRPr="005A49A7">
              <w:rPr>
                <w:sz w:val="22"/>
                <w:lang w:val="uk-UA"/>
              </w:rPr>
              <w:t>тис.грн</w:t>
            </w:r>
            <w:proofErr w:type="spellEnd"/>
            <w:r w:rsidRPr="005A49A7">
              <w:rPr>
                <w:sz w:val="22"/>
                <w:lang w:val="uk-UA"/>
              </w:rPr>
              <w:t>. без ПДВ)</w:t>
            </w:r>
          </w:p>
        </w:tc>
        <w:tc>
          <w:tcPr>
            <w:tcW w:w="1057" w:type="dxa"/>
            <w:vAlign w:val="center"/>
          </w:tcPr>
          <w:p w:rsidR="00E87336" w:rsidRPr="005A49A7" w:rsidRDefault="00E87336" w:rsidP="00EE5805">
            <w:pPr>
              <w:tabs>
                <w:tab w:val="left" w:pos="709"/>
              </w:tabs>
              <w:jc w:val="center"/>
              <w:rPr>
                <w:lang w:val="uk-UA"/>
              </w:rPr>
            </w:pPr>
            <w:r w:rsidRPr="005A49A7">
              <w:rPr>
                <w:sz w:val="22"/>
                <w:lang w:val="uk-UA"/>
              </w:rPr>
              <w:t>Вартість (</w:t>
            </w:r>
            <w:proofErr w:type="spellStart"/>
            <w:r w:rsidRPr="005A49A7">
              <w:rPr>
                <w:sz w:val="22"/>
                <w:lang w:val="uk-UA"/>
              </w:rPr>
              <w:t>тис.грн</w:t>
            </w:r>
            <w:proofErr w:type="spellEnd"/>
            <w:r w:rsidRPr="005A49A7">
              <w:rPr>
                <w:sz w:val="22"/>
                <w:lang w:val="uk-UA"/>
              </w:rPr>
              <w:t>. без ПДВ)</w:t>
            </w:r>
          </w:p>
        </w:tc>
      </w:tr>
      <w:tr w:rsidR="00E87336" w:rsidRPr="005A49A7" w:rsidTr="00E87336">
        <w:tc>
          <w:tcPr>
            <w:tcW w:w="2139" w:type="dxa"/>
            <w:vAlign w:val="center"/>
          </w:tcPr>
          <w:p w:rsidR="00E87336" w:rsidRPr="005A49A7" w:rsidRDefault="00E87336" w:rsidP="00EE5805">
            <w:pPr>
              <w:tabs>
                <w:tab w:val="left" w:pos="709"/>
              </w:tabs>
              <w:jc w:val="center"/>
              <w:rPr>
                <w:lang w:val="uk-UA"/>
              </w:rPr>
            </w:pPr>
            <w:r w:rsidRPr="005A49A7">
              <w:rPr>
                <w:sz w:val="22"/>
                <w:lang w:val="uk-UA"/>
              </w:rPr>
              <w:t>Реконструкція ПЛ-0,4кВ</w:t>
            </w:r>
          </w:p>
        </w:tc>
        <w:tc>
          <w:tcPr>
            <w:tcW w:w="1079" w:type="dxa"/>
            <w:vAlign w:val="center"/>
          </w:tcPr>
          <w:p w:rsidR="00E87336" w:rsidRPr="005A49A7" w:rsidRDefault="00E87336" w:rsidP="00EE5805">
            <w:pPr>
              <w:tabs>
                <w:tab w:val="left" w:pos="709"/>
              </w:tabs>
              <w:jc w:val="center"/>
              <w:rPr>
                <w:lang w:val="uk-UA"/>
              </w:rPr>
            </w:pPr>
            <w:r w:rsidRPr="005A49A7">
              <w:rPr>
                <w:sz w:val="22"/>
                <w:lang w:val="uk-UA"/>
              </w:rPr>
              <w:t>км</w:t>
            </w:r>
          </w:p>
        </w:tc>
        <w:tc>
          <w:tcPr>
            <w:tcW w:w="1203" w:type="dxa"/>
            <w:vAlign w:val="center"/>
          </w:tcPr>
          <w:p w:rsidR="00E87336" w:rsidRPr="005A49A7" w:rsidRDefault="00E87336" w:rsidP="00EE5805">
            <w:pPr>
              <w:tabs>
                <w:tab w:val="left" w:pos="709"/>
              </w:tabs>
              <w:jc w:val="center"/>
              <w:rPr>
                <w:lang w:val="uk-UA"/>
              </w:rPr>
            </w:pPr>
            <w:r w:rsidRPr="005A49A7">
              <w:rPr>
                <w:sz w:val="22"/>
                <w:lang w:val="uk-UA"/>
              </w:rPr>
              <w:t>2,091</w:t>
            </w:r>
          </w:p>
        </w:tc>
        <w:tc>
          <w:tcPr>
            <w:tcW w:w="1029" w:type="dxa"/>
            <w:vAlign w:val="center"/>
          </w:tcPr>
          <w:p w:rsidR="00E87336" w:rsidRPr="005A49A7" w:rsidRDefault="00E87336" w:rsidP="00EE5805">
            <w:pPr>
              <w:tabs>
                <w:tab w:val="left" w:pos="709"/>
              </w:tabs>
              <w:jc w:val="center"/>
              <w:rPr>
                <w:lang w:val="uk-UA"/>
              </w:rPr>
            </w:pPr>
            <w:r w:rsidRPr="005A49A7">
              <w:rPr>
                <w:sz w:val="22"/>
                <w:lang w:val="uk-UA"/>
              </w:rPr>
              <w:t>413,80</w:t>
            </w:r>
          </w:p>
        </w:tc>
        <w:tc>
          <w:tcPr>
            <w:tcW w:w="1263" w:type="dxa"/>
            <w:vAlign w:val="center"/>
          </w:tcPr>
          <w:p w:rsidR="00E87336" w:rsidRPr="005A49A7" w:rsidRDefault="00E87336" w:rsidP="00EE5805">
            <w:pPr>
              <w:tabs>
                <w:tab w:val="left" w:pos="709"/>
              </w:tabs>
              <w:jc w:val="center"/>
              <w:rPr>
                <w:lang w:val="uk-UA"/>
              </w:rPr>
            </w:pPr>
            <w:r w:rsidRPr="005A49A7">
              <w:rPr>
                <w:sz w:val="22"/>
                <w:lang w:val="uk-UA"/>
              </w:rPr>
              <w:t>865,255</w:t>
            </w:r>
          </w:p>
        </w:tc>
        <w:tc>
          <w:tcPr>
            <w:tcW w:w="1227" w:type="dxa"/>
            <w:vAlign w:val="center"/>
          </w:tcPr>
          <w:p w:rsidR="00E87336" w:rsidRPr="005A49A7" w:rsidRDefault="00E87336" w:rsidP="00EE5805">
            <w:pPr>
              <w:tabs>
                <w:tab w:val="left" w:pos="709"/>
              </w:tabs>
              <w:jc w:val="center"/>
              <w:rPr>
                <w:lang w:val="uk-UA"/>
              </w:rPr>
            </w:pPr>
            <w:r w:rsidRPr="005A49A7">
              <w:rPr>
                <w:sz w:val="22"/>
                <w:lang w:val="uk-UA"/>
              </w:rPr>
              <w:t>2,091</w:t>
            </w:r>
          </w:p>
        </w:tc>
        <w:tc>
          <w:tcPr>
            <w:tcW w:w="1097" w:type="dxa"/>
            <w:vAlign w:val="center"/>
          </w:tcPr>
          <w:p w:rsidR="00E87336" w:rsidRPr="005A49A7" w:rsidRDefault="00E87336" w:rsidP="00EE5805">
            <w:pPr>
              <w:tabs>
                <w:tab w:val="left" w:pos="709"/>
              </w:tabs>
              <w:jc w:val="center"/>
              <w:rPr>
                <w:lang w:val="uk-UA"/>
              </w:rPr>
            </w:pPr>
            <w:r w:rsidRPr="005A49A7">
              <w:rPr>
                <w:sz w:val="22"/>
                <w:lang w:val="uk-UA"/>
              </w:rPr>
              <w:t>413,80</w:t>
            </w:r>
          </w:p>
        </w:tc>
        <w:tc>
          <w:tcPr>
            <w:tcW w:w="1057" w:type="dxa"/>
            <w:vAlign w:val="center"/>
          </w:tcPr>
          <w:p w:rsidR="00E87336" w:rsidRPr="005A49A7" w:rsidRDefault="00E87336" w:rsidP="00EE5805">
            <w:pPr>
              <w:tabs>
                <w:tab w:val="left" w:pos="709"/>
              </w:tabs>
              <w:jc w:val="center"/>
              <w:rPr>
                <w:lang w:val="uk-UA"/>
              </w:rPr>
            </w:pPr>
            <w:r w:rsidRPr="005A49A7">
              <w:rPr>
                <w:sz w:val="22"/>
                <w:lang w:val="uk-UA"/>
              </w:rPr>
              <w:t>865,255</w:t>
            </w:r>
          </w:p>
        </w:tc>
      </w:tr>
      <w:tr w:rsidR="00E87336" w:rsidRPr="005A49A7" w:rsidTr="00E87336">
        <w:tc>
          <w:tcPr>
            <w:tcW w:w="2139" w:type="dxa"/>
            <w:vAlign w:val="center"/>
          </w:tcPr>
          <w:p w:rsidR="00E87336" w:rsidRPr="005A49A7" w:rsidRDefault="00E87336" w:rsidP="00EE5805">
            <w:pPr>
              <w:tabs>
                <w:tab w:val="left" w:pos="709"/>
              </w:tabs>
              <w:jc w:val="center"/>
              <w:rPr>
                <w:b/>
                <w:lang w:val="uk-UA"/>
              </w:rPr>
            </w:pPr>
            <w:r w:rsidRPr="005A49A7">
              <w:rPr>
                <w:b/>
                <w:sz w:val="22"/>
                <w:lang w:val="uk-UA"/>
              </w:rPr>
              <w:t>Всього по об’єкту</w:t>
            </w:r>
          </w:p>
        </w:tc>
        <w:tc>
          <w:tcPr>
            <w:tcW w:w="1079" w:type="dxa"/>
            <w:vAlign w:val="center"/>
          </w:tcPr>
          <w:p w:rsidR="00E87336" w:rsidRPr="005A49A7" w:rsidRDefault="00E87336" w:rsidP="00EE5805">
            <w:pPr>
              <w:tabs>
                <w:tab w:val="left" w:pos="709"/>
              </w:tabs>
              <w:jc w:val="center"/>
              <w:rPr>
                <w:b/>
                <w:lang w:val="uk-UA"/>
              </w:rPr>
            </w:pPr>
            <w:r w:rsidRPr="005A49A7">
              <w:rPr>
                <w:b/>
                <w:sz w:val="22"/>
                <w:lang w:val="uk-UA"/>
              </w:rPr>
              <w:t>км</w:t>
            </w:r>
          </w:p>
        </w:tc>
        <w:tc>
          <w:tcPr>
            <w:tcW w:w="1203" w:type="dxa"/>
            <w:vAlign w:val="center"/>
          </w:tcPr>
          <w:p w:rsidR="00E87336" w:rsidRPr="005A49A7" w:rsidRDefault="00E87336" w:rsidP="00EE5805">
            <w:pPr>
              <w:tabs>
                <w:tab w:val="left" w:pos="709"/>
              </w:tabs>
              <w:jc w:val="center"/>
              <w:rPr>
                <w:b/>
                <w:lang w:val="uk-UA"/>
              </w:rPr>
            </w:pPr>
            <w:r w:rsidRPr="005A49A7">
              <w:rPr>
                <w:b/>
                <w:sz w:val="22"/>
                <w:lang w:val="uk-UA"/>
              </w:rPr>
              <w:t>2,091</w:t>
            </w:r>
          </w:p>
        </w:tc>
        <w:tc>
          <w:tcPr>
            <w:tcW w:w="1029" w:type="dxa"/>
            <w:vAlign w:val="center"/>
          </w:tcPr>
          <w:p w:rsidR="00E87336" w:rsidRPr="005A49A7" w:rsidRDefault="00E87336" w:rsidP="00EE5805">
            <w:pPr>
              <w:tabs>
                <w:tab w:val="left" w:pos="709"/>
              </w:tabs>
              <w:jc w:val="center"/>
              <w:rPr>
                <w:b/>
                <w:lang w:val="uk-UA"/>
              </w:rPr>
            </w:pPr>
            <w:r w:rsidRPr="005A49A7">
              <w:rPr>
                <w:b/>
                <w:sz w:val="22"/>
                <w:lang w:val="uk-UA"/>
              </w:rPr>
              <w:t>413,80</w:t>
            </w:r>
          </w:p>
        </w:tc>
        <w:tc>
          <w:tcPr>
            <w:tcW w:w="1263" w:type="dxa"/>
            <w:vAlign w:val="center"/>
          </w:tcPr>
          <w:p w:rsidR="00E87336" w:rsidRPr="005A49A7" w:rsidRDefault="00E87336" w:rsidP="00EE5805">
            <w:pPr>
              <w:tabs>
                <w:tab w:val="left" w:pos="709"/>
              </w:tabs>
              <w:jc w:val="center"/>
              <w:rPr>
                <w:b/>
                <w:lang w:val="uk-UA"/>
              </w:rPr>
            </w:pPr>
            <w:r w:rsidRPr="005A49A7">
              <w:rPr>
                <w:b/>
                <w:sz w:val="22"/>
                <w:lang w:val="uk-UA"/>
              </w:rPr>
              <w:t>865,255</w:t>
            </w:r>
          </w:p>
        </w:tc>
        <w:tc>
          <w:tcPr>
            <w:tcW w:w="1227" w:type="dxa"/>
            <w:vAlign w:val="center"/>
          </w:tcPr>
          <w:p w:rsidR="00E87336" w:rsidRPr="005A49A7" w:rsidRDefault="00E87336" w:rsidP="00EE5805">
            <w:pPr>
              <w:tabs>
                <w:tab w:val="left" w:pos="709"/>
              </w:tabs>
              <w:jc w:val="center"/>
              <w:rPr>
                <w:b/>
                <w:lang w:val="uk-UA"/>
              </w:rPr>
            </w:pPr>
            <w:r w:rsidRPr="005A49A7">
              <w:rPr>
                <w:b/>
                <w:sz w:val="22"/>
                <w:lang w:val="uk-UA"/>
              </w:rPr>
              <w:t>2,091</w:t>
            </w:r>
          </w:p>
        </w:tc>
        <w:tc>
          <w:tcPr>
            <w:tcW w:w="1097" w:type="dxa"/>
            <w:vAlign w:val="center"/>
          </w:tcPr>
          <w:p w:rsidR="00E87336" w:rsidRPr="005A49A7" w:rsidRDefault="00E87336" w:rsidP="00EE5805">
            <w:pPr>
              <w:tabs>
                <w:tab w:val="left" w:pos="709"/>
              </w:tabs>
              <w:jc w:val="center"/>
              <w:rPr>
                <w:b/>
                <w:lang w:val="uk-UA"/>
              </w:rPr>
            </w:pPr>
            <w:r w:rsidRPr="005A49A7">
              <w:rPr>
                <w:b/>
                <w:sz w:val="22"/>
                <w:lang w:val="uk-UA"/>
              </w:rPr>
              <w:t>413,80</w:t>
            </w:r>
          </w:p>
        </w:tc>
        <w:tc>
          <w:tcPr>
            <w:tcW w:w="1057" w:type="dxa"/>
            <w:vAlign w:val="center"/>
          </w:tcPr>
          <w:p w:rsidR="00E87336" w:rsidRPr="005A49A7" w:rsidRDefault="00E87336" w:rsidP="00EE5805">
            <w:pPr>
              <w:tabs>
                <w:tab w:val="left" w:pos="709"/>
              </w:tabs>
              <w:jc w:val="center"/>
              <w:rPr>
                <w:b/>
                <w:lang w:val="uk-UA"/>
              </w:rPr>
            </w:pPr>
            <w:r w:rsidRPr="005A49A7">
              <w:rPr>
                <w:b/>
                <w:sz w:val="22"/>
                <w:lang w:val="uk-UA"/>
              </w:rPr>
              <w:t>865,255</w:t>
            </w:r>
          </w:p>
        </w:tc>
      </w:tr>
    </w:tbl>
    <w:p w:rsidR="00E87336" w:rsidRPr="005A49A7" w:rsidRDefault="00E87336" w:rsidP="00E87336">
      <w:pPr>
        <w:ind w:left="-567" w:right="-580"/>
        <w:rPr>
          <w:lang w:val="uk-UA"/>
        </w:rPr>
      </w:pPr>
      <w:r w:rsidRPr="005A49A7">
        <w:rPr>
          <w:lang w:val="uk-UA"/>
        </w:rPr>
        <w:t xml:space="preserve">     </w:t>
      </w:r>
    </w:p>
    <w:p w:rsidR="00E87336" w:rsidRPr="005A49A7" w:rsidRDefault="00E87336" w:rsidP="00E87336">
      <w:pPr>
        <w:tabs>
          <w:tab w:val="left" w:pos="-142"/>
        </w:tabs>
        <w:ind w:left="-851" w:right="-1" w:firstLine="284"/>
        <w:jc w:val="both"/>
        <w:rPr>
          <w:lang w:val="uk-UA"/>
        </w:rPr>
      </w:pPr>
      <w:r w:rsidRPr="005A49A7">
        <w:rPr>
          <w:lang w:val="uk-UA"/>
        </w:rPr>
        <w:lastRenderedPageBreak/>
        <w:t>Довжини ПЛ-0,4кВ вибрані з врахуванням критеріїв якості напруги, надійної роботи схем РЗА, надійності електропостачання споживачів та технологічних витрат, що підтверджені відповідними розрахунками згідно проектної документації.</w:t>
      </w:r>
    </w:p>
    <w:p w:rsidR="00E87336" w:rsidRPr="005A49A7" w:rsidRDefault="00E87336" w:rsidP="00E87336">
      <w:pPr>
        <w:tabs>
          <w:tab w:val="left" w:pos="709"/>
        </w:tabs>
        <w:ind w:left="-851" w:right="-1" w:firstLine="284"/>
        <w:rPr>
          <w:lang w:val="uk-UA"/>
        </w:rPr>
      </w:pPr>
      <w:r w:rsidRPr="005A49A7">
        <w:rPr>
          <w:lang w:val="uk-UA"/>
        </w:rPr>
        <w:t>Проектно-кошторисною документацією також передбачені роботи по монтажу кабельних вводів і ящиків обліку (без лічильників), що включенні у вартість реконструкції лінії.</w:t>
      </w:r>
    </w:p>
    <w:p w:rsidR="00E87336" w:rsidRPr="005A49A7" w:rsidRDefault="00E87336" w:rsidP="00E87336">
      <w:pPr>
        <w:ind w:left="-851" w:right="-1" w:firstLine="284"/>
        <w:jc w:val="both"/>
        <w:rPr>
          <w:b/>
          <w:lang w:val="uk-UA"/>
        </w:rPr>
      </w:pPr>
      <w:r w:rsidRPr="005A49A7">
        <w:rPr>
          <w:lang w:val="uk-UA"/>
        </w:rPr>
        <w:t>Враховуючи дефектний акт по даному об’єкту, проходження проміжного громадського обговорення на місцях, компанією в 2018 році фізичні обсяги по</w:t>
      </w:r>
      <w:r w:rsidRPr="005A49A7">
        <w:rPr>
          <w:bCs/>
          <w:lang w:val="uk-UA"/>
        </w:rPr>
        <w:t xml:space="preserve"> реконструкції ПЛ-0,4кВ від ТП-155 в </w:t>
      </w:r>
      <w:proofErr w:type="spellStart"/>
      <w:r w:rsidRPr="005A49A7">
        <w:rPr>
          <w:bCs/>
          <w:lang w:val="uk-UA"/>
        </w:rPr>
        <w:t>с.Горбаків</w:t>
      </w:r>
      <w:proofErr w:type="spellEnd"/>
      <w:r w:rsidRPr="005A49A7">
        <w:rPr>
          <w:bCs/>
          <w:lang w:val="uk-UA"/>
        </w:rPr>
        <w:t xml:space="preserve">, </w:t>
      </w:r>
      <w:proofErr w:type="spellStart"/>
      <w:r w:rsidRPr="005A49A7">
        <w:rPr>
          <w:bCs/>
          <w:lang w:val="uk-UA"/>
        </w:rPr>
        <w:t>Гощанського</w:t>
      </w:r>
      <w:proofErr w:type="spellEnd"/>
      <w:r w:rsidRPr="005A49A7">
        <w:rPr>
          <w:bCs/>
          <w:lang w:val="uk-UA"/>
        </w:rPr>
        <w:t xml:space="preserve"> району Рівненської області</w:t>
      </w:r>
      <w:r w:rsidRPr="005A49A7">
        <w:rPr>
          <w:lang w:val="uk-UA"/>
        </w:rPr>
        <w:t xml:space="preserve"> будуть виконані згідно ПКД в повному обсязі підрядним способом на суму </w:t>
      </w:r>
      <w:r w:rsidRPr="005A49A7">
        <w:rPr>
          <w:b/>
          <w:lang w:val="uk-UA"/>
        </w:rPr>
        <w:t xml:space="preserve">865,255 тис. грн. без ПДВ. </w:t>
      </w:r>
    </w:p>
    <w:p w:rsidR="00E87336" w:rsidRPr="005A49A7" w:rsidRDefault="00E87336" w:rsidP="00E87336">
      <w:pPr>
        <w:tabs>
          <w:tab w:val="left" w:pos="284"/>
          <w:tab w:val="left" w:pos="567"/>
        </w:tabs>
        <w:spacing w:line="276" w:lineRule="auto"/>
        <w:ind w:left="-851" w:right="-1" w:firstLine="284"/>
        <w:rPr>
          <w:lang w:val="uk-UA"/>
        </w:rPr>
      </w:pPr>
      <w:r w:rsidRPr="005A49A7">
        <w:rPr>
          <w:lang w:val="uk-UA"/>
        </w:rPr>
        <w:t xml:space="preserve">Також </w:t>
      </w:r>
      <w:proofErr w:type="spellStart"/>
      <w:r w:rsidRPr="005A49A7">
        <w:rPr>
          <w:lang w:val="uk-UA"/>
        </w:rPr>
        <w:t>ПрАТ</w:t>
      </w:r>
      <w:proofErr w:type="spellEnd"/>
      <w:r w:rsidRPr="005A49A7">
        <w:rPr>
          <w:lang w:val="uk-UA"/>
        </w:rPr>
        <w:t xml:space="preserve"> «</w:t>
      </w:r>
      <w:proofErr w:type="spellStart"/>
      <w:r w:rsidRPr="005A49A7">
        <w:rPr>
          <w:lang w:val="uk-UA"/>
        </w:rPr>
        <w:t>Рівнеобленерго</w:t>
      </w:r>
      <w:proofErr w:type="spellEnd"/>
      <w:r w:rsidRPr="005A49A7">
        <w:rPr>
          <w:lang w:val="uk-UA"/>
        </w:rPr>
        <w:t xml:space="preserve">» наголошує, що впровадження заходу з реконструкції  ПЛ-0,4 кВ від ТП-155 в </w:t>
      </w:r>
      <w:proofErr w:type="spellStart"/>
      <w:r w:rsidRPr="005A49A7">
        <w:rPr>
          <w:lang w:val="uk-UA"/>
        </w:rPr>
        <w:t>с.Горбаків</w:t>
      </w:r>
      <w:proofErr w:type="spellEnd"/>
      <w:r w:rsidRPr="005A49A7">
        <w:rPr>
          <w:lang w:val="uk-UA"/>
        </w:rPr>
        <w:t xml:space="preserve"> </w:t>
      </w:r>
      <w:proofErr w:type="spellStart"/>
      <w:r w:rsidRPr="005A49A7">
        <w:rPr>
          <w:lang w:val="uk-UA"/>
        </w:rPr>
        <w:t>Костопільського</w:t>
      </w:r>
      <w:proofErr w:type="spellEnd"/>
      <w:r w:rsidRPr="005A49A7">
        <w:rPr>
          <w:lang w:val="uk-UA"/>
        </w:rPr>
        <w:t xml:space="preserve"> району  дозволить забезпечити надійне та якісне електропостачання споживачів.</w:t>
      </w:r>
    </w:p>
    <w:p w:rsidR="00687F99" w:rsidRPr="005A49A7" w:rsidRDefault="00687F99">
      <w:pPr>
        <w:rPr>
          <w:lang w:val="uk-UA"/>
        </w:rPr>
      </w:pPr>
    </w:p>
    <w:p w:rsidR="00BB6E23" w:rsidRPr="005A49A7" w:rsidRDefault="00BB6E23" w:rsidP="00BB6E23">
      <w:pPr>
        <w:ind w:left="-851" w:firstLine="284"/>
        <w:jc w:val="center"/>
        <w:outlineLvl w:val="2"/>
        <w:rPr>
          <w:b/>
          <w:bCs/>
          <w:lang w:val="uk-UA"/>
        </w:rPr>
      </w:pPr>
      <w:r w:rsidRPr="005A49A7">
        <w:rPr>
          <w:b/>
          <w:lang w:val="uk-UA"/>
        </w:rPr>
        <w:t xml:space="preserve">Реконструкція ПЛ-0,4кВ </w:t>
      </w:r>
      <w:r w:rsidRPr="005A49A7">
        <w:rPr>
          <w:b/>
          <w:bCs/>
          <w:lang w:val="uk-UA"/>
        </w:rPr>
        <w:t xml:space="preserve">від ТП 10/0,4 кВ № 109  в  с. </w:t>
      </w:r>
      <w:proofErr w:type="spellStart"/>
      <w:r w:rsidRPr="005A49A7">
        <w:rPr>
          <w:b/>
          <w:bCs/>
          <w:lang w:val="uk-UA"/>
        </w:rPr>
        <w:t>Грушвиця</w:t>
      </w:r>
      <w:proofErr w:type="spellEnd"/>
      <w:r w:rsidR="00E14D51" w:rsidRPr="005A49A7">
        <w:rPr>
          <w:b/>
          <w:bCs/>
          <w:lang w:val="uk-UA"/>
        </w:rPr>
        <w:t xml:space="preserve"> Друга</w:t>
      </w:r>
      <w:r w:rsidRPr="005A49A7">
        <w:rPr>
          <w:b/>
          <w:bCs/>
          <w:lang w:val="uk-UA"/>
        </w:rPr>
        <w:t xml:space="preserve"> Рівненського р-ну</w:t>
      </w:r>
    </w:p>
    <w:p w:rsidR="00BB6E23" w:rsidRPr="005A49A7" w:rsidRDefault="00BB6E23" w:rsidP="00BB6E23">
      <w:pPr>
        <w:ind w:left="-851" w:firstLine="284"/>
        <w:outlineLvl w:val="2"/>
        <w:rPr>
          <w:b/>
          <w:bCs/>
          <w:lang w:val="uk-UA"/>
        </w:rPr>
      </w:pPr>
    </w:p>
    <w:p w:rsidR="00BB6E23" w:rsidRPr="005A49A7" w:rsidRDefault="00BB6E23" w:rsidP="00BB6E23">
      <w:pPr>
        <w:suppressAutoHyphens/>
        <w:ind w:left="-851" w:firstLine="284"/>
        <w:rPr>
          <w:lang w:val="uk-UA"/>
        </w:rPr>
      </w:pPr>
      <w:r w:rsidRPr="005A49A7">
        <w:rPr>
          <w:lang w:val="uk-UA"/>
        </w:rPr>
        <w:t xml:space="preserve">Рік вводу в експлуатацію – 1983р. </w:t>
      </w:r>
    </w:p>
    <w:p w:rsidR="00BB6E23" w:rsidRPr="005A49A7" w:rsidRDefault="00BB6E23" w:rsidP="00BB6E23">
      <w:pPr>
        <w:ind w:left="-851" w:firstLine="284"/>
        <w:jc w:val="both"/>
        <w:rPr>
          <w:lang w:val="uk-UA"/>
        </w:rPr>
      </w:pPr>
      <w:r w:rsidRPr="005A49A7">
        <w:rPr>
          <w:lang w:val="uk-UA"/>
        </w:rPr>
        <w:t xml:space="preserve">   ПЛ-0,4кВ від ТП-109 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E14D51" w:rsidRPr="005A49A7">
        <w:rPr>
          <w:bCs/>
          <w:lang w:val="uk-UA"/>
        </w:rPr>
        <w:t xml:space="preserve">Друга </w:t>
      </w:r>
      <w:r w:rsidRPr="005A49A7">
        <w:rPr>
          <w:lang w:val="uk-UA"/>
        </w:rPr>
        <w:t xml:space="preserve">побудовано на дерев’яних і залізобетонних опорах загальною довжиною 3,5 км. в </w:t>
      </w:r>
      <w:r w:rsidRPr="005A49A7">
        <w:rPr>
          <w:bCs/>
          <w:lang w:val="uk-UA"/>
        </w:rPr>
        <w:t>с.</w:t>
      </w:r>
      <w:r w:rsidRPr="005A49A7">
        <w:rPr>
          <w:lang w:val="uk-UA"/>
        </w:rPr>
        <w:t xml:space="preserve"> </w:t>
      </w:r>
      <w:proofErr w:type="spellStart"/>
      <w:r w:rsidRPr="005A49A7">
        <w:rPr>
          <w:bCs/>
          <w:lang w:val="uk-UA"/>
        </w:rPr>
        <w:t>Грушвиця</w:t>
      </w:r>
      <w:proofErr w:type="spellEnd"/>
      <w:r w:rsidRPr="005A49A7">
        <w:rPr>
          <w:bCs/>
          <w:lang w:val="uk-UA"/>
        </w:rPr>
        <w:t xml:space="preserve"> </w:t>
      </w:r>
      <w:r w:rsidR="00E14D51" w:rsidRPr="005A49A7">
        <w:rPr>
          <w:bCs/>
          <w:lang w:val="uk-UA"/>
        </w:rPr>
        <w:t xml:space="preserve">Друга </w:t>
      </w:r>
      <w:r w:rsidRPr="005A49A7">
        <w:rPr>
          <w:bCs/>
          <w:lang w:val="uk-UA"/>
        </w:rPr>
        <w:t xml:space="preserve">Рівненського </w:t>
      </w:r>
      <w:r w:rsidRPr="005A49A7">
        <w:rPr>
          <w:lang w:val="uk-UA"/>
        </w:rPr>
        <w:t>району, Рівненської області з двома відхідними фідерами: ПЛ-0,4 кВ Л-1"Село" загальною довжиною – 3,3 км., Л-2"Тиха"                           загальною довжиною – 0,2 км.</w:t>
      </w:r>
    </w:p>
    <w:p w:rsidR="00BB6E23" w:rsidRPr="005A49A7" w:rsidRDefault="00BB6E23" w:rsidP="00BB6E23">
      <w:pPr>
        <w:ind w:left="-851" w:firstLine="284"/>
        <w:jc w:val="both"/>
        <w:rPr>
          <w:lang w:val="uk-UA"/>
        </w:rPr>
      </w:pPr>
      <w:r w:rsidRPr="005A49A7">
        <w:rPr>
          <w:lang w:val="uk-UA"/>
        </w:rPr>
        <w:t>Технічні характеристики даних лінії наступні:</w:t>
      </w:r>
    </w:p>
    <w:p w:rsidR="00BB6E23" w:rsidRPr="005A49A7" w:rsidRDefault="00BB6E23" w:rsidP="00BB6E23">
      <w:pPr>
        <w:ind w:left="-851" w:firstLine="284"/>
        <w:jc w:val="both"/>
        <w:rPr>
          <w:lang w:val="uk-UA"/>
        </w:rPr>
      </w:pPr>
      <w:r w:rsidRPr="005A49A7">
        <w:rPr>
          <w:lang w:val="uk-UA"/>
        </w:rPr>
        <w:t>Дана повітряна лінія виконана провод</w:t>
      </w:r>
      <w:r w:rsidR="002B4F80" w:rsidRPr="005A49A7">
        <w:rPr>
          <w:lang w:val="uk-UA"/>
        </w:rPr>
        <w:t>ом</w:t>
      </w:r>
      <w:r w:rsidRPr="005A49A7">
        <w:rPr>
          <w:lang w:val="uk-UA"/>
        </w:rPr>
        <w:t xml:space="preserve"> марки А-25 на дерев’яних та з/б опорах.  Кількість опор на  ПЛ – 111 шт. Кількість  залізобетонних  опор на  ПЛ - 22  шт., дерев’яних опор - 89 шт.</w:t>
      </w:r>
    </w:p>
    <w:p w:rsidR="00BB6E23" w:rsidRPr="005A49A7" w:rsidRDefault="00BB6E23" w:rsidP="00BB6E23">
      <w:pPr>
        <w:ind w:left="-851" w:firstLine="284"/>
        <w:jc w:val="both"/>
        <w:rPr>
          <w:lang w:val="uk-UA"/>
        </w:rPr>
      </w:pPr>
      <w:r w:rsidRPr="005A49A7">
        <w:rPr>
          <w:lang w:val="uk-UA"/>
        </w:rPr>
        <w:t>Кількість абонентів –  48шт., з них, 3ф-6шт, 1ф-42шт.</w:t>
      </w:r>
    </w:p>
    <w:p w:rsidR="00BB6E23" w:rsidRPr="005A49A7" w:rsidRDefault="00BB6E23" w:rsidP="00BB6E23">
      <w:pPr>
        <w:tabs>
          <w:tab w:val="left" w:pos="709"/>
        </w:tabs>
        <w:ind w:left="-851" w:firstLine="284"/>
        <w:jc w:val="both"/>
        <w:rPr>
          <w:lang w:val="uk-UA"/>
        </w:rPr>
      </w:pPr>
      <w:r w:rsidRPr="005A49A7">
        <w:rPr>
          <w:sz w:val="22"/>
          <w:szCs w:val="22"/>
          <w:lang w:val="uk-UA"/>
        </w:rPr>
        <w:t xml:space="preserve">    </w:t>
      </w:r>
      <w:r w:rsidRPr="005A49A7">
        <w:rPr>
          <w:lang w:val="uk-UA"/>
        </w:rPr>
        <w:t>Огляд ПЛ-0,4кВ від ТП-109 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E14D51" w:rsidRPr="005A49A7">
        <w:rPr>
          <w:bCs/>
          <w:lang w:val="uk-UA"/>
        </w:rPr>
        <w:t>Друга</w:t>
      </w:r>
      <w:r w:rsidR="00E14D51" w:rsidRPr="005A49A7">
        <w:rPr>
          <w:lang w:val="uk-UA"/>
        </w:rPr>
        <w:t xml:space="preserve"> </w:t>
      </w:r>
      <w:r w:rsidRPr="005A49A7">
        <w:rPr>
          <w:lang w:val="uk-UA"/>
        </w:rPr>
        <w:t>проведено в грудні 2017р.</w:t>
      </w:r>
    </w:p>
    <w:p w:rsidR="00BB6E23" w:rsidRPr="005A49A7" w:rsidRDefault="00BB6E23" w:rsidP="00BB6E23">
      <w:pPr>
        <w:pStyle w:val="a4"/>
        <w:ind w:left="-851" w:firstLine="284"/>
      </w:pPr>
      <w:r w:rsidRPr="005A49A7">
        <w:t xml:space="preserve">      В листі огляду даної лінії зазначені наступні  дефекти:</w:t>
      </w:r>
    </w:p>
    <w:p w:rsidR="00BB6E23" w:rsidRPr="005A49A7" w:rsidRDefault="00BB6E23" w:rsidP="00BB6E23">
      <w:pPr>
        <w:pStyle w:val="a3"/>
        <w:suppressAutoHyphens/>
        <w:ind w:left="-851" w:firstLine="284"/>
        <w:jc w:val="both"/>
        <w:rPr>
          <w:lang w:val="uk-UA"/>
        </w:rPr>
      </w:pPr>
      <w:r w:rsidRPr="005A49A7">
        <w:rPr>
          <w:lang w:val="uk-UA"/>
        </w:rPr>
        <w:t>1. Опори дерев’яні (в тому числі підкоси) – 90 шт. (81% від загальної кількості);</w:t>
      </w:r>
    </w:p>
    <w:p w:rsidR="00BB6E23" w:rsidRPr="005A49A7" w:rsidRDefault="00BB6E23" w:rsidP="00BB6E23">
      <w:pPr>
        <w:pStyle w:val="a3"/>
        <w:suppressAutoHyphens/>
        <w:ind w:left="-851" w:firstLine="284"/>
        <w:jc w:val="both"/>
        <w:rPr>
          <w:lang w:val="uk-UA"/>
        </w:rPr>
      </w:pPr>
      <w:r w:rsidRPr="005A49A7">
        <w:rPr>
          <w:lang w:val="uk-UA"/>
        </w:rPr>
        <w:t>2. Проводи  дефектні  – 3,3 км. (94% від загальної кількості);</w:t>
      </w:r>
    </w:p>
    <w:p w:rsidR="00BB6E23" w:rsidRPr="005A49A7" w:rsidRDefault="007165B3" w:rsidP="00BB6E23">
      <w:pPr>
        <w:pStyle w:val="a3"/>
        <w:suppressAutoHyphens/>
        <w:ind w:left="-851" w:firstLine="284"/>
        <w:jc w:val="both"/>
        <w:rPr>
          <w:lang w:val="uk-UA"/>
        </w:rPr>
      </w:pPr>
      <w:r w:rsidRPr="005A49A7">
        <w:rPr>
          <w:lang w:val="uk-UA"/>
        </w:rPr>
        <w:t>3</w:t>
      </w:r>
      <w:r w:rsidR="00BB6E23" w:rsidRPr="005A49A7">
        <w:rPr>
          <w:lang w:val="uk-UA"/>
        </w:rPr>
        <w:t xml:space="preserve">. Відгалуження від опор ПЛ до вводів  – 16 шт. </w:t>
      </w:r>
    </w:p>
    <w:p w:rsidR="00BB6E23" w:rsidRPr="005A49A7" w:rsidRDefault="00BB6E23" w:rsidP="00BB6E23">
      <w:pPr>
        <w:pStyle w:val="a3"/>
        <w:suppressAutoHyphens/>
        <w:ind w:left="-851" w:firstLine="284"/>
        <w:jc w:val="both"/>
        <w:rPr>
          <w:lang w:val="uk-UA"/>
        </w:rPr>
      </w:pPr>
      <w:r w:rsidRPr="005A49A7">
        <w:rPr>
          <w:lang w:val="uk-UA"/>
        </w:rPr>
        <w:t>Дефектними є – 8</w:t>
      </w:r>
      <w:r w:rsidR="00115F13" w:rsidRPr="005A49A7">
        <w:rPr>
          <w:lang w:val="uk-UA"/>
        </w:rPr>
        <w:t>1</w:t>
      </w:r>
      <w:r w:rsidRPr="005A49A7">
        <w:rPr>
          <w:lang w:val="uk-UA"/>
        </w:rPr>
        <w:t>% опор.</w:t>
      </w:r>
    </w:p>
    <w:p w:rsidR="00BB6E23" w:rsidRPr="005A49A7" w:rsidRDefault="00BB6E23" w:rsidP="00BB6E23">
      <w:pPr>
        <w:suppressAutoHyphens/>
        <w:ind w:left="-851" w:firstLine="284"/>
        <w:jc w:val="both"/>
        <w:rPr>
          <w:lang w:val="uk-UA"/>
        </w:rPr>
      </w:pPr>
      <w:r w:rsidRPr="005A49A7">
        <w:rPr>
          <w:lang w:val="uk-UA"/>
        </w:rPr>
        <w:t xml:space="preserve">Кількість приєднаних споживачів на лініях – 48 шт., в т.ч. 1ф –  42 шт.; 3ф – 6 шт.  </w:t>
      </w:r>
    </w:p>
    <w:p w:rsidR="00BB6E23" w:rsidRPr="005A49A7" w:rsidRDefault="00BB6E23" w:rsidP="00BB6E23">
      <w:pPr>
        <w:suppressAutoHyphens/>
        <w:ind w:left="-851" w:firstLine="284"/>
        <w:jc w:val="both"/>
        <w:rPr>
          <w:lang w:val="uk-UA"/>
        </w:rPr>
      </w:pPr>
      <w:r w:rsidRPr="005A49A7">
        <w:rPr>
          <w:lang w:val="uk-UA"/>
        </w:rPr>
        <w:t>Показники величин напруги у кінцевих споживачів ПЛ-0,4кВ від ТП-109 с.</w:t>
      </w:r>
      <w:r w:rsidRPr="005A49A7">
        <w:rPr>
          <w:bCs/>
          <w:lang w:val="uk-UA"/>
        </w:rPr>
        <w:t xml:space="preserve"> </w:t>
      </w:r>
      <w:proofErr w:type="spellStart"/>
      <w:r w:rsidRPr="005A49A7">
        <w:rPr>
          <w:bCs/>
          <w:lang w:val="uk-UA"/>
        </w:rPr>
        <w:t>Грушвиця</w:t>
      </w:r>
      <w:proofErr w:type="spellEnd"/>
      <w:r w:rsidR="00E14D51" w:rsidRPr="005A49A7">
        <w:rPr>
          <w:bCs/>
          <w:lang w:val="uk-UA"/>
        </w:rPr>
        <w:t xml:space="preserve"> Друга</w:t>
      </w:r>
      <w:r w:rsidRPr="005A49A7">
        <w:rPr>
          <w:bCs/>
          <w:lang w:val="uk-UA"/>
        </w:rPr>
        <w:t xml:space="preserve"> </w:t>
      </w:r>
      <w:r w:rsidRPr="005A49A7">
        <w:rPr>
          <w:lang w:val="uk-UA"/>
        </w:rPr>
        <w:t>становить:</w:t>
      </w:r>
    </w:p>
    <w:p w:rsidR="00BB6E23" w:rsidRPr="005A49A7" w:rsidRDefault="00BB6E23" w:rsidP="00BB6E23">
      <w:pPr>
        <w:pStyle w:val="a3"/>
        <w:numPr>
          <w:ilvl w:val="0"/>
          <w:numId w:val="1"/>
        </w:numPr>
        <w:suppressAutoHyphens/>
        <w:ind w:left="-851" w:firstLine="284"/>
        <w:rPr>
          <w:lang w:val="uk-UA"/>
        </w:rPr>
      </w:pPr>
      <w:r w:rsidRPr="005A49A7">
        <w:rPr>
          <w:lang w:val="uk-UA"/>
        </w:rPr>
        <w:t>рівень напруги кінцева точка ПЛ-0,4 кВ Л-1" Село " ф. «А» - 193</w:t>
      </w:r>
      <w:r w:rsidR="00115F13" w:rsidRPr="005A49A7">
        <w:rPr>
          <w:lang w:val="uk-UA"/>
        </w:rPr>
        <w:t>В</w:t>
      </w:r>
      <w:r w:rsidRPr="005A49A7">
        <w:rPr>
          <w:lang w:val="uk-UA"/>
        </w:rPr>
        <w:t>, ф «В» - 198</w:t>
      </w:r>
      <w:r w:rsidR="00115F13" w:rsidRPr="005A49A7">
        <w:rPr>
          <w:lang w:val="uk-UA"/>
        </w:rPr>
        <w:t>В</w:t>
      </w:r>
      <w:r w:rsidRPr="005A49A7">
        <w:rPr>
          <w:lang w:val="uk-UA"/>
        </w:rPr>
        <w:t>, ф. «С» - 201</w:t>
      </w:r>
      <w:r w:rsidR="00115F13" w:rsidRPr="005A49A7">
        <w:rPr>
          <w:lang w:val="uk-UA"/>
        </w:rPr>
        <w:t>В</w:t>
      </w:r>
      <w:r w:rsidRPr="005A49A7">
        <w:rPr>
          <w:lang w:val="uk-UA"/>
        </w:rPr>
        <w:t>.</w:t>
      </w:r>
    </w:p>
    <w:p w:rsidR="00BB6E23" w:rsidRPr="005A49A7" w:rsidRDefault="00BB6E23" w:rsidP="00BB6E23">
      <w:pPr>
        <w:pStyle w:val="a3"/>
        <w:numPr>
          <w:ilvl w:val="0"/>
          <w:numId w:val="1"/>
        </w:numPr>
        <w:suppressAutoHyphens/>
        <w:ind w:left="-851" w:firstLine="284"/>
        <w:rPr>
          <w:lang w:val="uk-UA"/>
        </w:rPr>
      </w:pPr>
      <w:r w:rsidRPr="005A49A7">
        <w:rPr>
          <w:lang w:val="uk-UA"/>
        </w:rPr>
        <w:t>рівень напруги кінцева точка ПЛ-0,4 кВ Л-2" Тиха " ф. «А» - 210</w:t>
      </w:r>
      <w:r w:rsidR="00115F13" w:rsidRPr="005A49A7">
        <w:rPr>
          <w:lang w:val="uk-UA"/>
        </w:rPr>
        <w:t>В</w:t>
      </w:r>
      <w:r w:rsidRPr="005A49A7">
        <w:rPr>
          <w:lang w:val="uk-UA"/>
        </w:rPr>
        <w:t>, ф «В» - 208</w:t>
      </w:r>
      <w:r w:rsidR="00115F13" w:rsidRPr="005A49A7">
        <w:rPr>
          <w:lang w:val="uk-UA"/>
        </w:rPr>
        <w:t>В</w:t>
      </w:r>
      <w:r w:rsidRPr="005A49A7">
        <w:rPr>
          <w:lang w:val="uk-UA"/>
        </w:rPr>
        <w:t>, ф. «С» - 207</w:t>
      </w:r>
      <w:r w:rsidR="00115F13" w:rsidRPr="005A49A7">
        <w:rPr>
          <w:lang w:val="uk-UA"/>
        </w:rPr>
        <w:t>В</w:t>
      </w:r>
      <w:r w:rsidRPr="005A49A7">
        <w:rPr>
          <w:lang w:val="uk-UA"/>
        </w:rPr>
        <w:t>.</w:t>
      </w:r>
    </w:p>
    <w:p w:rsidR="00BB6E23" w:rsidRPr="005A49A7" w:rsidRDefault="00BB6E23" w:rsidP="00BB6E23">
      <w:pPr>
        <w:suppressAutoHyphens/>
        <w:ind w:left="-851" w:firstLine="284"/>
        <w:rPr>
          <w:lang w:val="uk-UA"/>
        </w:rPr>
      </w:pPr>
      <w:r w:rsidRPr="005A49A7">
        <w:rPr>
          <w:lang w:val="uk-UA"/>
        </w:rPr>
        <w:t>Навантаження в режимний день ПЛ-0,4кВ від ТП 10/0,4кВ № ТП-109 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E14D51" w:rsidRPr="005A49A7">
        <w:rPr>
          <w:bCs/>
          <w:lang w:val="uk-UA"/>
        </w:rPr>
        <w:t>Друга</w:t>
      </w:r>
      <w:r w:rsidR="00E14D51" w:rsidRPr="005A49A7">
        <w:rPr>
          <w:lang w:val="uk-UA"/>
        </w:rPr>
        <w:t xml:space="preserve"> </w:t>
      </w:r>
      <w:r w:rsidRPr="005A49A7">
        <w:rPr>
          <w:lang w:val="uk-UA"/>
        </w:rPr>
        <w:t>становить:</w:t>
      </w:r>
    </w:p>
    <w:p w:rsidR="00BB6E23" w:rsidRPr="005A49A7" w:rsidRDefault="00BB6E23" w:rsidP="00BB6E23">
      <w:pPr>
        <w:suppressAutoHyphens/>
        <w:ind w:left="-851" w:firstLine="284"/>
        <w:jc w:val="both"/>
        <w:rPr>
          <w:lang w:val="uk-UA"/>
        </w:rPr>
      </w:pPr>
      <w:r w:rsidRPr="005A49A7">
        <w:rPr>
          <w:lang w:val="uk-UA"/>
        </w:rPr>
        <w:t>2015 рік ф. «А» - 52A, ф «В» - 45A, ф. «С» - 52A.</w:t>
      </w:r>
    </w:p>
    <w:p w:rsidR="00BB6E23" w:rsidRPr="005A49A7" w:rsidRDefault="00BB6E23" w:rsidP="00BB6E23">
      <w:pPr>
        <w:suppressAutoHyphens/>
        <w:ind w:left="-851" w:firstLine="284"/>
        <w:jc w:val="both"/>
        <w:rPr>
          <w:lang w:val="uk-UA"/>
        </w:rPr>
      </w:pPr>
      <w:r w:rsidRPr="005A49A7">
        <w:rPr>
          <w:lang w:val="uk-UA"/>
        </w:rPr>
        <w:t>2016 рік ф. «А» - 53A, ф «В» - 48A, ф. «С» - 50A.</w:t>
      </w:r>
    </w:p>
    <w:p w:rsidR="00BB6E23" w:rsidRPr="005A49A7" w:rsidRDefault="00BB6E23" w:rsidP="00BB6E23">
      <w:pPr>
        <w:suppressAutoHyphens/>
        <w:ind w:left="-851" w:firstLine="284"/>
        <w:jc w:val="both"/>
        <w:rPr>
          <w:lang w:val="uk-UA"/>
        </w:rPr>
      </w:pPr>
      <w:r w:rsidRPr="005A49A7">
        <w:rPr>
          <w:lang w:val="uk-UA"/>
        </w:rPr>
        <w:t xml:space="preserve">2017 рік </w:t>
      </w:r>
      <w:proofErr w:type="spellStart"/>
      <w:r w:rsidRPr="005A49A7">
        <w:rPr>
          <w:lang w:val="uk-UA"/>
        </w:rPr>
        <w:t>ф«А</w:t>
      </w:r>
      <w:proofErr w:type="spellEnd"/>
      <w:r w:rsidRPr="005A49A7">
        <w:rPr>
          <w:lang w:val="uk-UA"/>
        </w:rPr>
        <w:t>» - 63A, ф «В» - 58A, ф. «С» - 60A.</w:t>
      </w:r>
    </w:p>
    <w:p w:rsidR="00BB6E23" w:rsidRPr="005A49A7" w:rsidRDefault="00BB6E23" w:rsidP="00BB6E23">
      <w:pPr>
        <w:suppressAutoHyphens/>
        <w:ind w:left="-851" w:firstLine="284"/>
        <w:jc w:val="both"/>
        <w:rPr>
          <w:lang w:val="uk-UA"/>
        </w:rPr>
      </w:pPr>
      <w:r w:rsidRPr="005A49A7">
        <w:rPr>
          <w:lang w:val="uk-UA"/>
        </w:rPr>
        <w:t xml:space="preserve">Останній капітальний ремонт ПЛ-0,4кВ від </w:t>
      </w:r>
      <w:r w:rsidRPr="005A49A7">
        <w:rPr>
          <w:bCs/>
          <w:lang w:val="uk-UA"/>
        </w:rPr>
        <w:t xml:space="preserve">109  в  с. </w:t>
      </w:r>
      <w:proofErr w:type="spellStart"/>
      <w:r w:rsidRPr="005A49A7">
        <w:rPr>
          <w:bCs/>
          <w:lang w:val="uk-UA"/>
        </w:rPr>
        <w:t>Грушвиця</w:t>
      </w:r>
      <w:proofErr w:type="spellEnd"/>
      <w:r w:rsidRPr="005A49A7">
        <w:rPr>
          <w:lang w:val="uk-UA"/>
        </w:rPr>
        <w:t xml:space="preserve"> </w:t>
      </w:r>
      <w:r w:rsidR="00E14D51" w:rsidRPr="005A49A7">
        <w:rPr>
          <w:bCs/>
          <w:lang w:val="uk-UA"/>
        </w:rPr>
        <w:t>Друга</w:t>
      </w:r>
      <w:r w:rsidR="00E14D51" w:rsidRPr="005A49A7">
        <w:rPr>
          <w:lang w:val="uk-UA"/>
        </w:rPr>
        <w:t xml:space="preserve"> </w:t>
      </w:r>
      <w:r w:rsidRPr="005A49A7">
        <w:rPr>
          <w:lang w:val="uk-UA"/>
        </w:rPr>
        <w:t>проведений в 2016 році, під час якого проведено наступні роботи: чистка траси, перетяжка проводів, вимір напруги та опору.</w:t>
      </w:r>
    </w:p>
    <w:p w:rsidR="00BB6E23" w:rsidRPr="005A49A7" w:rsidRDefault="00BB6E23" w:rsidP="00BB6E23">
      <w:pPr>
        <w:spacing w:line="276" w:lineRule="auto"/>
        <w:ind w:left="-851" w:firstLine="284"/>
        <w:rPr>
          <w:lang w:val="uk-UA"/>
        </w:rPr>
      </w:pPr>
      <w:r w:rsidRPr="005A49A7">
        <w:rPr>
          <w:lang w:val="uk-UA"/>
        </w:rPr>
        <w:t>За розрахунком Рівненського РЕМ  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ПЛ-0,4кВ від ТП-109 с.</w:t>
      </w:r>
      <w:r w:rsidRPr="005A49A7">
        <w:rPr>
          <w:bCs/>
          <w:lang w:val="uk-UA"/>
        </w:rPr>
        <w:t xml:space="preserve"> </w:t>
      </w:r>
      <w:proofErr w:type="spellStart"/>
      <w:r w:rsidRPr="005A49A7">
        <w:rPr>
          <w:bCs/>
          <w:lang w:val="uk-UA"/>
        </w:rPr>
        <w:t>Грушвиця</w:t>
      </w:r>
      <w:proofErr w:type="spellEnd"/>
      <w:r w:rsidRPr="005A49A7">
        <w:rPr>
          <w:lang w:val="uk-UA"/>
        </w:rPr>
        <w:t xml:space="preserve"> </w:t>
      </w:r>
      <w:r w:rsidR="00E14D51" w:rsidRPr="005A49A7">
        <w:rPr>
          <w:bCs/>
          <w:lang w:val="uk-UA"/>
        </w:rPr>
        <w:t>Друга</w:t>
      </w:r>
      <w:r w:rsidR="00E14D51" w:rsidRPr="005A49A7">
        <w:rPr>
          <w:lang w:val="uk-UA"/>
        </w:rPr>
        <w:t xml:space="preserve"> </w:t>
      </w:r>
      <w:r w:rsidRPr="005A49A7">
        <w:rPr>
          <w:lang w:val="uk-UA"/>
        </w:rPr>
        <w:t xml:space="preserve">вимагає проведення  реконструкції – відповідно до комплексної оцінки по </w:t>
      </w:r>
      <w:proofErr w:type="spellStart"/>
      <w:r w:rsidRPr="005A49A7">
        <w:rPr>
          <w:lang w:val="uk-UA"/>
        </w:rPr>
        <w:t>техопосвідченню</w:t>
      </w:r>
      <w:proofErr w:type="spellEnd"/>
      <w:r w:rsidRPr="005A49A7">
        <w:rPr>
          <w:lang w:val="uk-UA"/>
        </w:rPr>
        <w:t>,  а саме по ПЛ-0,4кВ від ТП-109 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E14D51" w:rsidRPr="005A49A7">
        <w:rPr>
          <w:bCs/>
          <w:lang w:val="uk-UA"/>
        </w:rPr>
        <w:t>Друга</w:t>
      </w:r>
      <w:r w:rsidR="00E14D51" w:rsidRPr="005A49A7">
        <w:rPr>
          <w:lang w:val="uk-UA"/>
        </w:rPr>
        <w:t xml:space="preserve"> </w:t>
      </w:r>
      <w:r w:rsidRPr="005A49A7">
        <w:rPr>
          <w:lang w:val="uk-UA"/>
        </w:rPr>
        <w:t xml:space="preserve">значення коефіцієнту дефектності (КДН) складає </w:t>
      </w:r>
      <w:r w:rsidR="00115F13" w:rsidRPr="005A49A7">
        <w:rPr>
          <w:lang w:val="uk-UA"/>
        </w:rPr>
        <w:t>6</w:t>
      </w:r>
      <w:r w:rsidRPr="005A49A7">
        <w:rPr>
          <w:lang w:val="uk-UA"/>
        </w:rPr>
        <w:t>8,8%.</w:t>
      </w:r>
    </w:p>
    <w:p w:rsidR="00BB6E23" w:rsidRPr="005A49A7" w:rsidRDefault="00BB6E23" w:rsidP="00BB6E23">
      <w:pPr>
        <w:ind w:left="-851" w:firstLine="284"/>
        <w:jc w:val="both"/>
        <w:rPr>
          <w:lang w:val="uk-UA"/>
        </w:rPr>
      </w:pPr>
      <w:r w:rsidRPr="005A49A7">
        <w:rPr>
          <w:lang w:val="uk-UA"/>
        </w:rPr>
        <w:t>Прилади обліку електроенергії знаходяться в будинках споживачів, де доступ до зняття показників з них  обмежений.</w:t>
      </w:r>
    </w:p>
    <w:p w:rsidR="00C37812" w:rsidRPr="005A49A7" w:rsidRDefault="00C37812" w:rsidP="00C37812">
      <w:pPr>
        <w:tabs>
          <w:tab w:val="left" w:pos="709"/>
        </w:tabs>
        <w:ind w:left="-851" w:right="-1" w:firstLine="284"/>
        <w:jc w:val="both"/>
        <w:rPr>
          <w:lang w:val="uk-UA"/>
        </w:rPr>
      </w:pPr>
      <w:r w:rsidRPr="005A49A7">
        <w:rPr>
          <w:lang w:val="uk-UA"/>
        </w:rPr>
        <w:lastRenderedPageBreak/>
        <w:t xml:space="preserve">Проектну документацію було розроблено </w:t>
      </w:r>
      <w:r w:rsidR="00E14D51" w:rsidRPr="005A49A7">
        <w:rPr>
          <w:lang w:val="uk-UA"/>
        </w:rPr>
        <w:t>ФОП Герасимчук О.В.</w:t>
      </w:r>
      <w:r w:rsidRPr="005A49A7">
        <w:rPr>
          <w:lang w:val="uk-UA"/>
        </w:rPr>
        <w:t xml:space="preserve"> в 2018 році на </w:t>
      </w:r>
      <w:r w:rsidRPr="005A49A7">
        <w:rPr>
          <w:bCs/>
          <w:lang w:val="uk-UA"/>
        </w:rPr>
        <w:t>реконструкцію ПЛ-0,4кВ від КТП-1</w:t>
      </w:r>
      <w:r w:rsidR="00E14D51" w:rsidRPr="005A49A7">
        <w:rPr>
          <w:bCs/>
          <w:lang w:val="uk-UA"/>
        </w:rPr>
        <w:t>09</w:t>
      </w:r>
      <w:r w:rsidRPr="005A49A7">
        <w:rPr>
          <w:bCs/>
          <w:lang w:val="uk-UA"/>
        </w:rPr>
        <w:t xml:space="preserve"> в </w:t>
      </w:r>
      <w:proofErr w:type="spellStart"/>
      <w:r w:rsidRPr="005A49A7">
        <w:rPr>
          <w:bCs/>
          <w:lang w:val="uk-UA"/>
        </w:rPr>
        <w:t>с.Г</w:t>
      </w:r>
      <w:r w:rsidR="00E14D51" w:rsidRPr="005A49A7">
        <w:rPr>
          <w:bCs/>
          <w:lang w:val="uk-UA"/>
        </w:rPr>
        <w:t>рушвиця</w:t>
      </w:r>
      <w:proofErr w:type="spellEnd"/>
      <w:r w:rsidRPr="005A49A7">
        <w:rPr>
          <w:bCs/>
          <w:lang w:val="uk-UA"/>
        </w:rPr>
        <w:t xml:space="preserve"> </w:t>
      </w:r>
      <w:r w:rsidR="00E14D51" w:rsidRPr="005A49A7">
        <w:rPr>
          <w:bCs/>
          <w:lang w:val="uk-UA"/>
        </w:rPr>
        <w:t>Друга Рівненського</w:t>
      </w:r>
      <w:r w:rsidRPr="005A49A7">
        <w:rPr>
          <w:bCs/>
          <w:lang w:val="uk-UA"/>
        </w:rPr>
        <w:t xml:space="preserve"> району, Рівненської області</w:t>
      </w:r>
      <w:r w:rsidRPr="005A49A7">
        <w:rPr>
          <w:lang w:val="uk-UA"/>
        </w:rPr>
        <w:t xml:space="preserve"> загальною довжиною – </w:t>
      </w:r>
      <w:r w:rsidR="00E14D51" w:rsidRPr="005A49A7">
        <w:rPr>
          <w:lang w:val="uk-UA"/>
        </w:rPr>
        <w:t>3,371</w:t>
      </w:r>
      <w:r w:rsidRPr="005A49A7">
        <w:rPr>
          <w:lang w:val="uk-UA"/>
        </w:rPr>
        <w:t xml:space="preserve"> км., кошторисною вартістю – </w:t>
      </w:r>
      <w:r w:rsidR="00E14D51" w:rsidRPr="005A49A7">
        <w:rPr>
          <w:b/>
          <w:lang w:val="uk-UA"/>
        </w:rPr>
        <w:t>1476,81</w:t>
      </w:r>
      <w:r w:rsidRPr="005A49A7">
        <w:rPr>
          <w:b/>
          <w:lang w:val="uk-UA"/>
        </w:rPr>
        <w:t xml:space="preserve"> </w:t>
      </w:r>
      <w:proofErr w:type="spellStart"/>
      <w:r w:rsidRPr="005A49A7">
        <w:rPr>
          <w:b/>
          <w:lang w:val="uk-UA"/>
        </w:rPr>
        <w:t>тис.грн</w:t>
      </w:r>
      <w:proofErr w:type="spellEnd"/>
      <w:r w:rsidRPr="005A49A7">
        <w:rPr>
          <w:b/>
          <w:lang w:val="uk-UA"/>
        </w:rPr>
        <w:t xml:space="preserve">. без ПДВ. </w:t>
      </w:r>
      <w:r w:rsidRPr="005A49A7">
        <w:rPr>
          <w:lang w:val="uk-UA"/>
        </w:rPr>
        <w:t xml:space="preserve">Реалізація даного проекту у повному обсязі підрядним способом можлива за </w:t>
      </w:r>
      <w:r w:rsidR="00E14D51" w:rsidRPr="005A49A7">
        <w:rPr>
          <w:b/>
          <w:lang w:val="uk-UA"/>
        </w:rPr>
        <w:t xml:space="preserve">1476,81 </w:t>
      </w:r>
      <w:proofErr w:type="spellStart"/>
      <w:r w:rsidRPr="005A49A7">
        <w:rPr>
          <w:b/>
          <w:lang w:val="uk-UA"/>
        </w:rPr>
        <w:t>тис.грн</w:t>
      </w:r>
      <w:proofErr w:type="spellEnd"/>
      <w:r w:rsidRPr="005A49A7">
        <w:rPr>
          <w:b/>
          <w:lang w:val="uk-UA"/>
        </w:rPr>
        <w:t>. без ПДВ.</w:t>
      </w:r>
    </w:p>
    <w:tbl>
      <w:tblPr>
        <w:tblW w:w="10094"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079"/>
        <w:gridCol w:w="1203"/>
        <w:gridCol w:w="1029"/>
        <w:gridCol w:w="1263"/>
        <w:gridCol w:w="1227"/>
        <w:gridCol w:w="1097"/>
        <w:gridCol w:w="1057"/>
      </w:tblGrid>
      <w:tr w:rsidR="00C37812" w:rsidRPr="005A49A7" w:rsidTr="00EE5805">
        <w:trPr>
          <w:trHeight w:val="289"/>
        </w:trPr>
        <w:tc>
          <w:tcPr>
            <w:tcW w:w="2139" w:type="dxa"/>
            <w:vMerge w:val="restart"/>
            <w:vAlign w:val="center"/>
          </w:tcPr>
          <w:p w:rsidR="00C37812" w:rsidRPr="005A49A7" w:rsidRDefault="00C37812" w:rsidP="00EE5805">
            <w:pPr>
              <w:tabs>
                <w:tab w:val="left" w:pos="709"/>
              </w:tabs>
              <w:jc w:val="center"/>
              <w:rPr>
                <w:lang w:val="uk-UA"/>
              </w:rPr>
            </w:pPr>
            <w:r w:rsidRPr="005A49A7">
              <w:rPr>
                <w:sz w:val="22"/>
                <w:lang w:val="uk-UA"/>
              </w:rPr>
              <w:t>Вид робіт</w:t>
            </w:r>
          </w:p>
        </w:tc>
        <w:tc>
          <w:tcPr>
            <w:tcW w:w="1079" w:type="dxa"/>
            <w:vMerge w:val="restart"/>
            <w:vAlign w:val="center"/>
          </w:tcPr>
          <w:p w:rsidR="00C37812" w:rsidRPr="005A49A7" w:rsidRDefault="00C37812" w:rsidP="00EE5805">
            <w:pPr>
              <w:tabs>
                <w:tab w:val="left" w:pos="709"/>
              </w:tabs>
              <w:jc w:val="center"/>
              <w:rPr>
                <w:lang w:val="uk-UA"/>
              </w:rPr>
            </w:pPr>
            <w:r w:rsidRPr="005A49A7">
              <w:rPr>
                <w:sz w:val="22"/>
                <w:lang w:val="uk-UA"/>
              </w:rPr>
              <w:t>Одиниця виміру</w:t>
            </w:r>
          </w:p>
        </w:tc>
        <w:tc>
          <w:tcPr>
            <w:tcW w:w="3495" w:type="dxa"/>
            <w:gridSpan w:val="3"/>
          </w:tcPr>
          <w:p w:rsidR="00C37812" w:rsidRPr="005A49A7" w:rsidRDefault="00C37812" w:rsidP="00EE5805">
            <w:pPr>
              <w:tabs>
                <w:tab w:val="left" w:pos="709"/>
              </w:tabs>
              <w:jc w:val="center"/>
              <w:rPr>
                <w:lang w:val="uk-UA"/>
              </w:rPr>
            </w:pPr>
            <w:r w:rsidRPr="005A49A7">
              <w:rPr>
                <w:sz w:val="22"/>
                <w:lang w:val="uk-UA"/>
              </w:rPr>
              <w:t>По кошторису</w:t>
            </w:r>
          </w:p>
        </w:tc>
        <w:tc>
          <w:tcPr>
            <w:tcW w:w="3381" w:type="dxa"/>
            <w:gridSpan w:val="3"/>
            <w:vAlign w:val="center"/>
          </w:tcPr>
          <w:p w:rsidR="00C37812" w:rsidRPr="005A49A7" w:rsidRDefault="00C37812" w:rsidP="00EE5805">
            <w:pPr>
              <w:tabs>
                <w:tab w:val="left" w:pos="709"/>
              </w:tabs>
              <w:jc w:val="center"/>
              <w:rPr>
                <w:lang w:val="uk-UA"/>
              </w:rPr>
            </w:pPr>
            <w:r w:rsidRPr="005A49A7">
              <w:rPr>
                <w:sz w:val="22"/>
                <w:lang w:val="uk-UA"/>
              </w:rPr>
              <w:t>Згідно ІП</w:t>
            </w:r>
          </w:p>
        </w:tc>
      </w:tr>
      <w:tr w:rsidR="00C37812" w:rsidRPr="005A49A7" w:rsidTr="00EE5805">
        <w:tc>
          <w:tcPr>
            <w:tcW w:w="2139" w:type="dxa"/>
            <w:vMerge/>
            <w:vAlign w:val="center"/>
          </w:tcPr>
          <w:p w:rsidR="00C37812" w:rsidRPr="005A49A7" w:rsidRDefault="00C37812" w:rsidP="00EE5805">
            <w:pPr>
              <w:tabs>
                <w:tab w:val="left" w:pos="709"/>
              </w:tabs>
              <w:jc w:val="center"/>
              <w:rPr>
                <w:lang w:val="uk-UA"/>
              </w:rPr>
            </w:pPr>
          </w:p>
        </w:tc>
        <w:tc>
          <w:tcPr>
            <w:tcW w:w="1079" w:type="dxa"/>
            <w:vMerge/>
            <w:vAlign w:val="center"/>
          </w:tcPr>
          <w:p w:rsidR="00C37812" w:rsidRPr="005A49A7" w:rsidRDefault="00C37812" w:rsidP="00EE5805">
            <w:pPr>
              <w:tabs>
                <w:tab w:val="left" w:pos="709"/>
              </w:tabs>
              <w:jc w:val="center"/>
              <w:rPr>
                <w:lang w:val="uk-UA"/>
              </w:rPr>
            </w:pPr>
          </w:p>
        </w:tc>
        <w:tc>
          <w:tcPr>
            <w:tcW w:w="1203" w:type="dxa"/>
            <w:vAlign w:val="center"/>
          </w:tcPr>
          <w:p w:rsidR="00C37812" w:rsidRPr="005A49A7" w:rsidRDefault="00C37812" w:rsidP="00EE5805">
            <w:pPr>
              <w:tabs>
                <w:tab w:val="left" w:pos="709"/>
              </w:tabs>
              <w:jc w:val="center"/>
              <w:rPr>
                <w:lang w:val="uk-UA"/>
              </w:rPr>
            </w:pPr>
            <w:r w:rsidRPr="005A49A7">
              <w:rPr>
                <w:sz w:val="22"/>
                <w:lang w:val="uk-UA"/>
              </w:rPr>
              <w:t>Довжина</w:t>
            </w:r>
          </w:p>
          <w:p w:rsidR="00C37812" w:rsidRPr="005A49A7" w:rsidRDefault="00C37812" w:rsidP="00EE5805">
            <w:pPr>
              <w:tabs>
                <w:tab w:val="left" w:pos="709"/>
              </w:tabs>
              <w:jc w:val="center"/>
              <w:rPr>
                <w:lang w:val="uk-UA"/>
              </w:rPr>
            </w:pPr>
            <w:r w:rsidRPr="005A49A7">
              <w:rPr>
                <w:sz w:val="22"/>
                <w:lang w:val="uk-UA"/>
              </w:rPr>
              <w:t>(кількість)</w:t>
            </w:r>
          </w:p>
        </w:tc>
        <w:tc>
          <w:tcPr>
            <w:tcW w:w="1029" w:type="dxa"/>
            <w:vAlign w:val="center"/>
          </w:tcPr>
          <w:p w:rsidR="00C37812" w:rsidRPr="005A49A7" w:rsidRDefault="00C37812" w:rsidP="00EE5805">
            <w:pPr>
              <w:tabs>
                <w:tab w:val="left" w:pos="709"/>
              </w:tabs>
              <w:jc w:val="center"/>
              <w:rPr>
                <w:lang w:val="uk-UA"/>
              </w:rPr>
            </w:pPr>
            <w:r w:rsidRPr="005A49A7">
              <w:rPr>
                <w:sz w:val="22"/>
                <w:lang w:val="uk-UA"/>
              </w:rPr>
              <w:t>Один. Вартість (</w:t>
            </w:r>
            <w:proofErr w:type="spellStart"/>
            <w:r w:rsidRPr="005A49A7">
              <w:rPr>
                <w:sz w:val="22"/>
                <w:lang w:val="uk-UA"/>
              </w:rPr>
              <w:t>тис.грн</w:t>
            </w:r>
            <w:proofErr w:type="spellEnd"/>
            <w:r w:rsidRPr="005A49A7">
              <w:rPr>
                <w:sz w:val="22"/>
                <w:lang w:val="uk-UA"/>
              </w:rPr>
              <w:t>. без ПДВ)</w:t>
            </w:r>
          </w:p>
        </w:tc>
        <w:tc>
          <w:tcPr>
            <w:tcW w:w="1263" w:type="dxa"/>
            <w:vAlign w:val="center"/>
          </w:tcPr>
          <w:p w:rsidR="00C37812" w:rsidRPr="005A49A7" w:rsidRDefault="00C37812" w:rsidP="00EE5805">
            <w:pPr>
              <w:tabs>
                <w:tab w:val="left" w:pos="709"/>
              </w:tabs>
              <w:jc w:val="center"/>
              <w:rPr>
                <w:lang w:val="uk-UA"/>
              </w:rPr>
            </w:pPr>
            <w:r w:rsidRPr="005A49A7">
              <w:rPr>
                <w:sz w:val="22"/>
                <w:lang w:val="uk-UA"/>
              </w:rPr>
              <w:t>Вартість (</w:t>
            </w:r>
            <w:proofErr w:type="spellStart"/>
            <w:r w:rsidRPr="005A49A7">
              <w:rPr>
                <w:sz w:val="22"/>
                <w:lang w:val="uk-UA"/>
              </w:rPr>
              <w:t>тис.грн</w:t>
            </w:r>
            <w:proofErr w:type="spellEnd"/>
            <w:r w:rsidRPr="005A49A7">
              <w:rPr>
                <w:sz w:val="22"/>
                <w:lang w:val="uk-UA"/>
              </w:rPr>
              <w:t>. без ПДВ)</w:t>
            </w:r>
          </w:p>
        </w:tc>
        <w:tc>
          <w:tcPr>
            <w:tcW w:w="1227" w:type="dxa"/>
            <w:vAlign w:val="center"/>
          </w:tcPr>
          <w:p w:rsidR="00C37812" w:rsidRPr="005A49A7" w:rsidRDefault="00C37812" w:rsidP="00EE5805">
            <w:pPr>
              <w:tabs>
                <w:tab w:val="left" w:pos="709"/>
              </w:tabs>
              <w:jc w:val="center"/>
              <w:rPr>
                <w:lang w:val="uk-UA"/>
              </w:rPr>
            </w:pPr>
            <w:r w:rsidRPr="005A49A7">
              <w:rPr>
                <w:sz w:val="22"/>
                <w:lang w:val="uk-UA"/>
              </w:rPr>
              <w:t>Довжина</w:t>
            </w:r>
          </w:p>
          <w:p w:rsidR="00C37812" w:rsidRPr="005A49A7" w:rsidRDefault="00C37812" w:rsidP="00EE5805">
            <w:pPr>
              <w:tabs>
                <w:tab w:val="left" w:pos="709"/>
              </w:tabs>
              <w:jc w:val="center"/>
              <w:rPr>
                <w:lang w:val="uk-UA"/>
              </w:rPr>
            </w:pPr>
            <w:r w:rsidRPr="005A49A7">
              <w:rPr>
                <w:sz w:val="22"/>
                <w:lang w:val="uk-UA"/>
              </w:rPr>
              <w:t>(кількість)</w:t>
            </w:r>
          </w:p>
        </w:tc>
        <w:tc>
          <w:tcPr>
            <w:tcW w:w="1097" w:type="dxa"/>
            <w:vAlign w:val="center"/>
          </w:tcPr>
          <w:p w:rsidR="00C37812" w:rsidRPr="005A49A7" w:rsidRDefault="00C37812" w:rsidP="00EE5805">
            <w:pPr>
              <w:tabs>
                <w:tab w:val="left" w:pos="709"/>
              </w:tabs>
              <w:jc w:val="center"/>
              <w:rPr>
                <w:lang w:val="uk-UA"/>
              </w:rPr>
            </w:pPr>
            <w:r w:rsidRPr="005A49A7">
              <w:rPr>
                <w:sz w:val="22"/>
                <w:lang w:val="uk-UA"/>
              </w:rPr>
              <w:t>Один. Вартість (</w:t>
            </w:r>
            <w:proofErr w:type="spellStart"/>
            <w:r w:rsidRPr="005A49A7">
              <w:rPr>
                <w:sz w:val="22"/>
                <w:lang w:val="uk-UA"/>
              </w:rPr>
              <w:t>тис.грн</w:t>
            </w:r>
            <w:proofErr w:type="spellEnd"/>
            <w:r w:rsidRPr="005A49A7">
              <w:rPr>
                <w:sz w:val="22"/>
                <w:lang w:val="uk-UA"/>
              </w:rPr>
              <w:t>. без ПДВ)</w:t>
            </w:r>
          </w:p>
        </w:tc>
        <w:tc>
          <w:tcPr>
            <w:tcW w:w="1057" w:type="dxa"/>
            <w:vAlign w:val="center"/>
          </w:tcPr>
          <w:p w:rsidR="00C37812" w:rsidRPr="005A49A7" w:rsidRDefault="00C37812" w:rsidP="00EE5805">
            <w:pPr>
              <w:tabs>
                <w:tab w:val="left" w:pos="709"/>
              </w:tabs>
              <w:jc w:val="center"/>
              <w:rPr>
                <w:lang w:val="uk-UA"/>
              </w:rPr>
            </w:pPr>
            <w:r w:rsidRPr="005A49A7">
              <w:rPr>
                <w:sz w:val="22"/>
                <w:lang w:val="uk-UA"/>
              </w:rPr>
              <w:t>Вартість (</w:t>
            </w:r>
            <w:proofErr w:type="spellStart"/>
            <w:r w:rsidRPr="005A49A7">
              <w:rPr>
                <w:sz w:val="22"/>
                <w:lang w:val="uk-UA"/>
              </w:rPr>
              <w:t>тис.грн</w:t>
            </w:r>
            <w:proofErr w:type="spellEnd"/>
            <w:r w:rsidRPr="005A49A7">
              <w:rPr>
                <w:sz w:val="22"/>
                <w:lang w:val="uk-UA"/>
              </w:rPr>
              <w:t>. без ПДВ)</w:t>
            </w:r>
          </w:p>
        </w:tc>
      </w:tr>
      <w:tr w:rsidR="008E2C34" w:rsidRPr="005A49A7" w:rsidTr="00EE5805">
        <w:tc>
          <w:tcPr>
            <w:tcW w:w="2139" w:type="dxa"/>
            <w:vAlign w:val="center"/>
          </w:tcPr>
          <w:p w:rsidR="008E2C34" w:rsidRPr="005A49A7" w:rsidRDefault="008E2C34" w:rsidP="00EE5805">
            <w:pPr>
              <w:tabs>
                <w:tab w:val="left" w:pos="709"/>
              </w:tabs>
              <w:jc w:val="center"/>
              <w:rPr>
                <w:lang w:val="uk-UA"/>
              </w:rPr>
            </w:pPr>
            <w:r w:rsidRPr="005A49A7">
              <w:rPr>
                <w:sz w:val="22"/>
                <w:lang w:val="uk-UA"/>
              </w:rPr>
              <w:t>Реконструкція ПЛ-0,4кВ</w:t>
            </w:r>
          </w:p>
        </w:tc>
        <w:tc>
          <w:tcPr>
            <w:tcW w:w="1079" w:type="dxa"/>
            <w:vAlign w:val="center"/>
          </w:tcPr>
          <w:p w:rsidR="008E2C34" w:rsidRPr="005A49A7" w:rsidRDefault="008E2C34" w:rsidP="00EE5805">
            <w:pPr>
              <w:tabs>
                <w:tab w:val="left" w:pos="709"/>
              </w:tabs>
              <w:jc w:val="center"/>
              <w:rPr>
                <w:lang w:val="uk-UA"/>
              </w:rPr>
            </w:pPr>
            <w:r w:rsidRPr="005A49A7">
              <w:rPr>
                <w:sz w:val="22"/>
                <w:lang w:val="uk-UA"/>
              </w:rPr>
              <w:t>км</w:t>
            </w:r>
          </w:p>
        </w:tc>
        <w:tc>
          <w:tcPr>
            <w:tcW w:w="1203" w:type="dxa"/>
            <w:vAlign w:val="center"/>
          </w:tcPr>
          <w:p w:rsidR="008E2C34" w:rsidRPr="005A49A7" w:rsidRDefault="008E2C34" w:rsidP="00EE5805">
            <w:pPr>
              <w:tabs>
                <w:tab w:val="left" w:pos="709"/>
              </w:tabs>
              <w:jc w:val="center"/>
              <w:rPr>
                <w:lang w:val="uk-UA"/>
              </w:rPr>
            </w:pPr>
            <w:r w:rsidRPr="005A49A7">
              <w:rPr>
                <w:sz w:val="22"/>
                <w:lang w:val="uk-UA"/>
              </w:rPr>
              <w:t>3,114</w:t>
            </w:r>
          </w:p>
        </w:tc>
        <w:tc>
          <w:tcPr>
            <w:tcW w:w="1029" w:type="dxa"/>
            <w:vAlign w:val="center"/>
          </w:tcPr>
          <w:p w:rsidR="008E2C34" w:rsidRPr="005A49A7" w:rsidRDefault="008E2C34" w:rsidP="001847EC">
            <w:pPr>
              <w:tabs>
                <w:tab w:val="left" w:pos="709"/>
              </w:tabs>
              <w:jc w:val="center"/>
              <w:rPr>
                <w:lang w:val="uk-UA"/>
              </w:rPr>
            </w:pPr>
            <w:r w:rsidRPr="005A49A7">
              <w:rPr>
                <w:sz w:val="22"/>
                <w:lang w:val="uk-UA"/>
              </w:rPr>
              <w:t>390,74</w:t>
            </w:r>
          </w:p>
        </w:tc>
        <w:tc>
          <w:tcPr>
            <w:tcW w:w="1263" w:type="dxa"/>
            <w:vAlign w:val="center"/>
          </w:tcPr>
          <w:p w:rsidR="008E2C34" w:rsidRPr="005A49A7" w:rsidRDefault="008E2C34" w:rsidP="008E2C34">
            <w:pPr>
              <w:tabs>
                <w:tab w:val="left" w:pos="709"/>
              </w:tabs>
              <w:jc w:val="center"/>
              <w:rPr>
                <w:lang w:val="uk-UA"/>
              </w:rPr>
            </w:pPr>
            <w:r w:rsidRPr="005A49A7">
              <w:rPr>
                <w:sz w:val="22"/>
                <w:lang w:val="uk-UA"/>
              </w:rPr>
              <w:t>1216,78</w:t>
            </w:r>
          </w:p>
        </w:tc>
        <w:tc>
          <w:tcPr>
            <w:tcW w:w="1227" w:type="dxa"/>
            <w:vAlign w:val="center"/>
          </w:tcPr>
          <w:p w:rsidR="008E2C34" w:rsidRPr="005A49A7" w:rsidRDefault="008E2C34" w:rsidP="00EE5805">
            <w:pPr>
              <w:tabs>
                <w:tab w:val="left" w:pos="709"/>
              </w:tabs>
              <w:jc w:val="center"/>
              <w:rPr>
                <w:lang w:val="uk-UA"/>
              </w:rPr>
            </w:pPr>
            <w:r w:rsidRPr="005A49A7">
              <w:rPr>
                <w:sz w:val="22"/>
                <w:lang w:val="uk-UA"/>
              </w:rPr>
              <w:t>3,114</w:t>
            </w:r>
          </w:p>
        </w:tc>
        <w:tc>
          <w:tcPr>
            <w:tcW w:w="1097" w:type="dxa"/>
            <w:vAlign w:val="center"/>
          </w:tcPr>
          <w:p w:rsidR="008E2C34" w:rsidRPr="005A49A7" w:rsidRDefault="008E2C34" w:rsidP="00EE5805">
            <w:pPr>
              <w:tabs>
                <w:tab w:val="left" w:pos="709"/>
              </w:tabs>
              <w:jc w:val="center"/>
              <w:rPr>
                <w:lang w:val="uk-UA"/>
              </w:rPr>
            </w:pPr>
            <w:r w:rsidRPr="005A49A7">
              <w:rPr>
                <w:sz w:val="22"/>
                <w:lang w:val="uk-UA"/>
              </w:rPr>
              <w:t>390,74</w:t>
            </w:r>
          </w:p>
        </w:tc>
        <w:tc>
          <w:tcPr>
            <w:tcW w:w="1057" w:type="dxa"/>
            <w:vAlign w:val="center"/>
          </w:tcPr>
          <w:p w:rsidR="008E2C34" w:rsidRPr="005A49A7" w:rsidRDefault="008E2C34" w:rsidP="00EE5805">
            <w:pPr>
              <w:tabs>
                <w:tab w:val="left" w:pos="709"/>
              </w:tabs>
              <w:jc w:val="center"/>
              <w:rPr>
                <w:lang w:val="uk-UA"/>
              </w:rPr>
            </w:pPr>
            <w:r w:rsidRPr="005A49A7">
              <w:rPr>
                <w:sz w:val="22"/>
                <w:lang w:val="uk-UA"/>
              </w:rPr>
              <w:t>1216,78</w:t>
            </w:r>
          </w:p>
        </w:tc>
      </w:tr>
      <w:tr w:rsidR="008E2C34" w:rsidRPr="005A49A7" w:rsidTr="00EE5805">
        <w:tc>
          <w:tcPr>
            <w:tcW w:w="2139" w:type="dxa"/>
            <w:vAlign w:val="center"/>
          </w:tcPr>
          <w:p w:rsidR="008E2C34" w:rsidRPr="005A49A7" w:rsidRDefault="008E2C34" w:rsidP="00EE5805">
            <w:pPr>
              <w:tabs>
                <w:tab w:val="left" w:pos="709"/>
              </w:tabs>
              <w:jc w:val="center"/>
              <w:rPr>
                <w:lang w:val="uk-UA"/>
              </w:rPr>
            </w:pPr>
            <w:r w:rsidRPr="005A49A7">
              <w:rPr>
                <w:sz w:val="22"/>
                <w:lang w:val="uk-UA"/>
              </w:rPr>
              <w:t>Будівництво ПЛ-10кВ</w:t>
            </w:r>
          </w:p>
        </w:tc>
        <w:tc>
          <w:tcPr>
            <w:tcW w:w="1079" w:type="dxa"/>
            <w:vAlign w:val="center"/>
          </w:tcPr>
          <w:p w:rsidR="008E2C34" w:rsidRPr="005A49A7" w:rsidRDefault="008E2C34" w:rsidP="00EE5805">
            <w:pPr>
              <w:tabs>
                <w:tab w:val="left" w:pos="709"/>
              </w:tabs>
              <w:jc w:val="center"/>
              <w:rPr>
                <w:lang w:val="uk-UA"/>
              </w:rPr>
            </w:pPr>
            <w:r w:rsidRPr="005A49A7">
              <w:rPr>
                <w:sz w:val="22"/>
                <w:lang w:val="uk-UA"/>
              </w:rPr>
              <w:t>км</w:t>
            </w:r>
          </w:p>
        </w:tc>
        <w:tc>
          <w:tcPr>
            <w:tcW w:w="1203" w:type="dxa"/>
            <w:vAlign w:val="center"/>
          </w:tcPr>
          <w:p w:rsidR="008E2C34" w:rsidRPr="005A49A7" w:rsidRDefault="008E2C34" w:rsidP="00EE5805">
            <w:pPr>
              <w:tabs>
                <w:tab w:val="left" w:pos="709"/>
              </w:tabs>
              <w:jc w:val="center"/>
              <w:rPr>
                <w:lang w:val="uk-UA"/>
              </w:rPr>
            </w:pPr>
            <w:r w:rsidRPr="005A49A7">
              <w:rPr>
                <w:sz w:val="22"/>
                <w:lang w:val="uk-UA"/>
              </w:rPr>
              <w:t>0,257</w:t>
            </w:r>
          </w:p>
        </w:tc>
        <w:tc>
          <w:tcPr>
            <w:tcW w:w="1029" w:type="dxa"/>
            <w:vAlign w:val="center"/>
          </w:tcPr>
          <w:p w:rsidR="008E2C34" w:rsidRPr="005A49A7" w:rsidRDefault="008E2C34" w:rsidP="001847EC">
            <w:pPr>
              <w:tabs>
                <w:tab w:val="left" w:pos="709"/>
              </w:tabs>
              <w:jc w:val="center"/>
              <w:rPr>
                <w:lang w:val="uk-UA"/>
              </w:rPr>
            </w:pPr>
            <w:r w:rsidRPr="005A49A7">
              <w:rPr>
                <w:sz w:val="22"/>
                <w:lang w:val="uk-UA"/>
              </w:rPr>
              <w:t>432,56</w:t>
            </w:r>
          </w:p>
        </w:tc>
        <w:tc>
          <w:tcPr>
            <w:tcW w:w="1263" w:type="dxa"/>
            <w:vAlign w:val="center"/>
          </w:tcPr>
          <w:p w:rsidR="008E2C34" w:rsidRPr="005A49A7" w:rsidRDefault="008E2C34" w:rsidP="00EE5805">
            <w:pPr>
              <w:tabs>
                <w:tab w:val="left" w:pos="709"/>
              </w:tabs>
              <w:jc w:val="center"/>
              <w:rPr>
                <w:lang w:val="uk-UA"/>
              </w:rPr>
            </w:pPr>
            <w:r w:rsidRPr="005A49A7">
              <w:rPr>
                <w:sz w:val="22"/>
                <w:lang w:val="uk-UA"/>
              </w:rPr>
              <w:t>111,17</w:t>
            </w:r>
          </w:p>
        </w:tc>
        <w:tc>
          <w:tcPr>
            <w:tcW w:w="1227" w:type="dxa"/>
            <w:vAlign w:val="center"/>
          </w:tcPr>
          <w:p w:rsidR="008E2C34" w:rsidRPr="005A49A7" w:rsidRDefault="008E2C34" w:rsidP="00EE5805">
            <w:pPr>
              <w:tabs>
                <w:tab w:val="left" w:pos="709"/>
              </w:tabs>
              <w:jc w:val="center"/>
              <w:rPr>
                <w:lang w:val="uk-UA"/>
              </w:rPr>
            </w:pPr>
            <w:r w:rsidRPr="005A49A7">
              <w:rPr>
                <w:sz w:val="22"/>
                <w:lang w:val="uk-UA"/>
              </w:rPr>
              <w:t>0,257</w:t>
            </w:r>
          </w:p>
        </w:tc>
        <w:tc>
          <w:tcPr>
            <w:tcW w:w="1097" w:type="dxa"/>
            <w:vAlign w:val="center"/>
          </w:tcPr>
          <w:p w:rsidR="008E2C34" w:rsidRPr="005A49A7" w:rsidRDefault="008E2C34" w:rsidP="00EE5805">
            <w:pPr>
              <w:tabs>
                <w:tab w:val="left" w:pos="709"/>
              </w:tabs>
              <w:jc w:val="center"/>
              <w:rPr>
                <w:lang w:val="uk-UA"/>
              </w:rPr>
            </w:pPr>
            <w:r w:rsidRPr="005A49A7">
              <w:rPr>
                <w:sz w:val="22"/>
                <w:lang w:val="uk-UA"/>
              </w:rPr>
              <w:t>432,56</w:t>
            </w:r>
          </w:p>
        </w:tc>
        <w:tc>
          <w:tcPr>
            <w:tcW w:w="1057" w:type="dxa"/>
            <w:vAlign w:val="center"/>
          </w:tcPr>
          <w:p w:rsidR="008E2C34" w:rsidRPr="005A49A7" w:rsidRDefault="008E2C34" w:rsidP="00EE5805">
            <w:pPr>
              <w:tabs>
                <w:tab w:val="left" w:pos="709"/>
              </w:tabs>
              <w:jc w:val="center"/>
              <w:rPr>
                <w:lang w:val="uk-UA"/>
              </w:rPr>
            </w:pPr>
            <w:r w:rsidRPr="005A49A7">
              <w:rPr>
                <w:sz w:val="22"/>
                <w:lang w:val="uk-UA"/>
              </w:rPr>
              <w:t>111,17</w:t>
            </w:r>
          </w:p>
        </w:tc>
      </w:tr>
      <w:tr w:rsidR="008E2C34" w:rsidRPr="005A49A7" w:rsidTr="00EE5805">
        <w:tc>
          <w:tcPr>
            <w:tcW w:w="2139" w:type="dxa"/>
            <w:vAlign w:val="center"/>
          </w:tcPr>
          <w:p w:rsidR="008E2C34" w:rsidRPr="005A49A7" w:rsidRDefault="008E2C34" w:rsidP="00EE5805">
            <w:pPr>
              <w:tabs>
                <w:tab w:val="left" w:pos="709"/>
              </w:tabs>
              <w:jc w:val="center"/>
              <w:rPr>
                <w:lang w:val="uk-UA"/>
              </w:rPr>
            </w:pPr>
            <w:r w:rsidRPr="005A49A7">
              <w:rPr>
                <w:sz w:val="22"/>
                <w:lang w:val="uk-UA"/>
              </w:rPr>
              <w:t>Встановлення ЩТП-25 кВА</w:t>
            </w:r>
          </w:p>
        </w:tc>
        <w:tc>
          <w:tcPr>
            <w:tcW w:w="1079" w:type="dxa"/>
            <w:vAlign w:val="center"/>
          </w:tcPr>
          <w:p w:rsidR="008E2C34" w:rsidRPr="005A49A7" w:rsidRDefault="008E2C34" w:rsidP="00EE5805">
            <w:pPr>
              <w:tabs>
                <w:tab w:val="left" w:pos="709"/>
              </w:tabs>
              <w:jc w:val="center"/>
              <w:rPr>
                <w:lang w:val="uk-UA"/>
              </w:rPr>
            </w:pPr>
            <w:proofErr w:type="spellStart"/>
            <w:r w:rsidRPr="005A49A7">
              <w:rPr>
                <w:sz w:val="22"/>
                <w:lang w:val="uk-UA"/>
              </w:rPr>
              <w:t>шт</w:t>
            </w:r>
            <w:proofErr w:type="spellEnd"/>
          </w:p>
        </w:tc>
        <w:tc>
          <w:tcPr>
            <w:tcW w:w="1203" w:type="dxa"/>
            <w:vAlign w:val="center"/>
          </w:tcPr>
          <w:p w:rsidR="008E2C34" w:rsidRPr="005A49A7" w:rsidRDefault="008E2C34" w:rsidP="00EE5805">
            <w:pPr>
              <w:tabs>
                <w:tab w:val="left" w:pos="709"/>
              </w:tabs>
              <w:jc w:val="center"/>
              <w:rPr>
                <w:lang w:val="uk-UA"/>
              </w:rPr>
            </w:pPr>
            <w:r w:rsidRPr="005A49A7">
              <w:rPr>
                <w:sz w:val="22"/>
                <w:lang w:val="uk-UA"/>
              </w:rPr>
              <w:t>1</w:t>
            </w:r>
          </w:p>
        </w:tc>
        <w:tc>
          <w:tcPr>
            <w:tcW w:w="1029" w:type="dxa"/>
            <w:vAlign w:val="center"/>
          </w:tcPr>
          <w:p w:rsidR="008E2C34" w:rsidRPr="005A49A7" w:rsidRDefault="008E2C34" w:rsidP="001847EC">
            <w:pPr>
              <w:tabs>
                <w:tab w:val="left" w:pos="709"/>
              </w:tabs>
              <w:jc w:val="center"/>
              <w:rPr>
                <w:lang w:val="uk-UA"/>
              </w:rPr>
            </w:pPr>
            <w:r w:rsidRPr="005A49A7">
              <w:rPr>
                <w:sz w:val="22"/>
                <w:lang w:val="uk-UA"/>
              </w:rPr>
              <w:t>110,12</w:t>
            </w:r>
          </w:p>
        </w:tc>
        <w:tc>
          <w:tcPr>
            <w:tcW w:w="1263" w:type="dxa"/>
            <w:vAlign w:val="center"/>
          </w:tcPr>
          <w:p w:rsidR="008E2C34" w:rsidRPr="005A49A7" w:rsidRDefault="008E2C34" w:rsidP="00EE5805">
            <w:pPr>
              <w:tabs>
                <w:tab w:val="left" w:pos="709"/>
              </w:tabs>
              <w:jc w:val="center"/>
              <w:rPr>
                <w:lang w:val="uk-UA"/>
              </w:rPr>
            </w:pPr>
            <w:r w:rsidRPr="005A49A7">
              <w:rPr>
                <w:sz w:val="22"/>
                <w:lang w:val="uk-UA"/>
              </w:rPr>
              <w:t>110,12</w:t>
            </w:r>
          </w:p>
        </w:tc>
        <w:tc>
          <w:tcPr>
            <w:tcW w:w="1227" w:type="dxa"/>
            <w:vAlign w:val="center"/>
          </w:tcPr>
          <w:p w:rsidR="008E2C34" w:rsidRPr="005A49A7" w:rsidRDefault="008E2C34" w:rsidP="00EE5805">
            <w:pPr>
              <w:tabs>
                <w:tab w:val="left" w:pos="709"/>
              </w:tabs>
              <w:jc w:val="center"/>
              <w:rPr>
                <w:lang w:val="uk-UA"/>
              </w:rPr>
            </w:pPr>
            <w:r w:rsidRPr="005A49A7">
              <w:rPr>
                <w:sz w:val="22"/>
                <w:lang w:val="uk-UA"/>
              </w:rPr>
              <w:t>1</w:t>
            </w:r>
          </w:p>
        </w:tc>
        <w:tc>
          <w:tcPr>
            <w:tcW w:w="1097" w:type="dxa"/>
            <w:vAlign w:val="center"/>
          </w:tcPr>
          <w:p w:rsidR="008E2C34" w:rsidRPr="005A49A7" w:rsidRDefault="008E2C34" w:rsidP="00EE5805">
            <w:pPr>
              <w:tabs>
                <w:tab w:val="left" w:pos="709"/>
              </w:tabs>
              <w:jc w:val="center"/>
              <w:rPr>
                <w:lang w:val="uk-UA"/>
              </w:rPr>
            </w:pPr>
            <w:r w:rsidRPr="005A49A7">
              <w:rPr>
                <w:sz w:val="22"/>
                <w:lang w:val="uk-UA"/>
              </w:rPr>
              <w:t>110,12</w:t>
            </w:r>
          </w:p>
        </w:tc>
        <w:tc>
          <w:tcPr>
            <w:tcW w:w="1057" w:type="dxa"/>
            <w:vAlign w:val="center"/>
          </w:tcPr>
          <w:p w:rsidR="008E2C34" w:rsidRPr="005A49A7" w:rsidRDefault="008E2C34" w:rsidP="00EE5805">
            <w:pPr>
              <w:tabs>
                <w:tab w:val="left" w:pos="709"/>
              </w:tabs>
              <w:jc w:val="center"/>
              <w:rPr>
                <w:lang w:val="uk-UA"/>
              </w:rPr>
            </w:pPr>
            <w:r w:rsidRPr="005A49A7">
              <w:rPr>
                <w:sz w:val="22"/>
                <w:lang w:val="uk-UA"/>
              </w:rPr>
              <w:t>110,12</w:t>
            </w:r>
          </w:p>
        </w:tc>
      </w:tr>
      <w:tr w:rsidR="008E2C34" w:rsidRPr="005A49A7" w:rsidTr="00EE5805">
        <w:tc>
          <w:tcPr>
            <w:tcW w:w="2139" w:type="dxa"/>
            <w:vAlign w:val="center"/>
          </w:tcPr>
          <w:p w:rsidR="008E2C34" w:rsidRPr="005A49A7" w:rsidRDefault="008E2C34" w:rsidP="00EE5805">
            <w:pPr>
              <w:tabs>
                <w:tab w:val="left" w:pos="709"/>
              </w:tabs>
              <w:jc w:val="center"/>
              <w:rPr>
                <w:lang w:val="uk-UA"/>
              </w:rPr>
            </w:pPr>
            <w:r w:rsidRPr="005A49A7">
              <w:rPr>
                <w:sz w:val="22"/>
                <w:lang w:val="uk-UA"/>
              </w:rPr>
              <w:t xml:space="preserve">Заміна </w:t>
            </w:r>
            <w:proofErr w:type="spellStart"/>
            <w:r w:rsidRPr="005A49A7">
              <w:rPr>
                <w:sz w:val="22"/>
                <w:lang w:val="uk-UA"/>
              </w:rPr>
              <w:t>тр-ра</w:t>
            </w:r>
            <w:proofErr w:type="spellEnd"/>
            <w:r w:rsidRPr="005A49A7">
              <w:rPr>
                <w:sz w:val="22"/>
                <w:lang w:val="uk-UA"/>
              </w:rPr>
              <w:t xml:space="preserve"> в КТП-109</w:t>
            </w:r>
          </w:p>
        </w:tc>
        <w:tc>
          <w:tcPr>
            <w:tcW w:w="1079" w:type="dxa"/>
            <w:vAlign w:val="center"/>
          </w:tcPr>
          <w:p w:rsidR="008E2C34" w:rsidRPr="005A49A7" w:rsidRDefault="008E2C34" w:rsidP="00EE5805">
            <w:pPr>
              <w:tabs>
                <w:tab w:val="left" w:pos="709"/>
              </w:tabs>
              <w:jc w:val="center"/>
              <w:rPr>
                <w:lang w:val="uk-UA"/>
              </w:rPr>
            </w:pPr>
            <w:proofErr w:type="spellStart"/>
            <w:r w:rsidRPr="005A49A7">
              <w:rPr>
                <w:sz w:val="22"/>
                <w:lang w:val="uk-UA"/>
              </w:rPr>
              <w:t>шт</w:t>
            </w:r>
            <w:proofErr w:type="spellEnd"/>
          </w:p>
        </w:tc>
        <w:tc>
          <w:tcPr>
            <w:tcW w:w="1203" w:type="dxa"/>
            <w:vAlign w:val="center"/>
          </w:tcPr>
          <w:p w:rsidR="008E2C34" w:rsidRPr="005A49A7" w:rsidRDefault="008E2C34" w:rsidP="00EE5805">
            <w:pPr>
              <w:tabs>
                <w:tab w:val="left" w:pos="709"/>
              </w:tabs>
              <w:jc w:val="center"/>
              <w:rPr>
                <w:lang w:val="uk-UA"/>
              </w:rPr>
            </w:pPr>
            <w:r w:rsidRPr="005A49A7">
              <w:rPr>
                <w:sz w:val="22"/>
                <w:lang w:val="uk-UA"/>
              </w:rPr>
              <w:t>1</w:t>
            </w:r>
          </w:p>
        </w:tc>
        <w:tc>
          <w:tcPr>
            <w:tcW w:w="1029" w:type="dxa"/>
            <w:vAlign w:val="center"/>
          </w:tcPr>
          <w:p w:rsidR="008E2C34" w:rsidRPr="005A49A7" w:rsidRDefault="008E2C34" w:rsidP="001847EC">
            <w:pPr>
              <w:tabs>
                <w:tab w:val="left" w:pos="709"/>
              </w:tabs>
              <w:jc w:val="center"/>
              <w:rPr>
                <w:lang w:val="uk-UA"/>
              </w:rPr>
            </w:pPr>
            <w:r w:rsidRPr="005A49A7">
              <w:rPr>
                <w:sz w:val="22"/>
                <w:lang w:val="uk-UA"/>
              </w:rPr>
              <w:t>38,74</w:t>
            </w:r>
          </w:p>
        </w:tc>
        <w:tc>
          <w:tcPr>
            <w:tcW w:w="1263" w:type="dxa"/>
            <w:vAlign w:val="center"/>
          </w:tcPr>
          <w:p w:rsidR="008E2C34" w:rsidRPr="005A49A7" w:rsidRDefault="008E2C34" w:rsidP="00EE5805">
            <w:pPr>
              <w:tabs>
                <w:tab w:val="left" w:pos="709"/>
              </w:tabs>
              <w:jc w:val="center"/>
              <w:rPr>
                <w:lang w:val="uk-UA"/>
              </w:rPr>
            </w:pPr>
            <w:r w:rsidRPr="005A49A7">
              <w:rPr>
                <w:sz w:val="22"/>
                <w:lang w:val="uk-UA"/>
              </w:rPr>
              <w:t>38,74</w:t>
            </w:r>
          </w:p>
        </w:tc>
        <w:tc>
          <w:tcPr>
            <w:tcW w:w="1227" w:type="dxa"/>
            <w:vAlign w:val="center"/>
          </w:tcPr>
          <w:p w:rsidR="008E2C34" w:rsidRPr="005A49A7" w:rsidRDefault="008E2C34" w:rsidP="00EE5805">
            <w:pPr>
              <w:tabs>
                <w:tab w:val="left" w:pos="709"/>
              </w:tabs>
              <w:jc w:val="center"/>
              <w:rPr>
                <w:lang w:val="uk-UA"/>
              </w:rPr>
            </w:pPr>
            <w:r w:rsidRPr="005A49A7">
              <w:rPr>
                <w:sz w:val="22"/>
                <w:lang w:val="uk-UA"/>
              </w:rPr>
              <w:t>1</w:t>
            </w:r>
          </w:p>
        </w:tc>
        <w:tc>
          <w:tcPr>
            <w:tcW w:w="1097" w:type="dxa"/>
            <w:vAlign w:val="center"/>
          </w:tcPr>
          <w:p w:rsidR="008E2C34" w:rsidRPr="005A49A7" w:rsidRDefault="008E2C34" w:rsidP="00EE5805">
            <w:pPr>
              <w:tabs>
                <w:tab w:val="left" w:pos="709"/>
              </w:tabs>
              <w:jc w:val="center"/>
              <w:rPr>
                <w:lang w:val="uk-UA"/>
              </w:rPr>
            </w:pPr>
            <w:r w:rsidRPr="005A49A7">
              <w:rPr>
                <w:sz w:val="22"/>
                <w:lang w:val="uk-UA"/>
              </w:rPr>
              <w:t>38,74</w:t>
            </w:r>
          </w:p>
        </w:tc>
        <w:tc>
          <w:tcPr>
            <w:tcW w:w="1057" w:type="dxa"/>
            <w:vAlign w:val="center"/>
          </w:tcPr>
          <w:p w:rsidR="008E2C34" w:rsidRPr="005A49A7" w:rsidRDefault="008E2C34" w:rsidP="00EE5805">
            <w:pPr>
              <w:tabs>
                <w:tab w:val="left" w:pos="709"/>
              </w:tabs>
              <w:jc w:val="center"/>
              <w:rPr>
                <w:lang w:val="uk-UA"/>
              </w:rPr>
            </w:pPr>
            <w:r w:rsidRPr="005A49A7">
              <w:rPr>
                <w:sz w:val="22"/>
                <w:lang w:val="uk-UA"/>
              </w:rPr>
              <w:t>38,74</w:t>
            </w:r>
          </w:p>
        </w:tc>
      </w:tr>
      <w:tr w:rsidR="008E2C34" w:rsidRPr="005A49A7" w:rsidTr="00EE5805">
        <w:tc>
          <w:tcPr>
            <w:tcW w:w="2139" w:type="dxa"/>
            <w:vAlign w:val="center"/>
          </w:tcPr>
          <w:p w:rsidR="008E2C34" w:rsidRPr="005A49A7" w:rsidRDefault="008E2C34" w:rsidP="00EE5805">
            <w:pPr>
              <w:tabs>
                <w:tab w:val="left" w:pos="709"/>
              </w:tabs>
              <w:jc w:val="center"/>
              <w:rPr>
                <w:b/>
                <w:lang w:val="uk-UA"/>
              </w:rPr>
            </w:pPr>
            <w:r w:rsidRPr="005A49A7">
              <w:rPr>
                <w:b/>
                <w:sz w:val="22"/>
                <w:lang w:val="uk-UA"/>
              </w:rPr>
              <w:t>Всього по об’єкту</w:t>
            </w:r>
          </w:p>
        </w:tc>
        <w:tc>
          <w:tcPr>
            <w:tcW w:w="1079" w:type="dxa"/>
            <w:vAlign w:val="center"/>
          </w:tcPr>
          <w:p w:rsidR="008E2C34" w:rsidRPr="005A49A7" w:rsidRDefault="008E2C34" w:rsidP="00EE5805">
            <w:pPr>
              <w:tabs>
                <w:tab w:val="left" w:pos="709"/>
              </w:tabs>
              <w:jc w:val="center"/>
              <w:rPr>
                <w:b/>
                <w:lang w:val="uk-UA"/>
              </w:rPr>
            </w:pPr>
            <w:r w:rsidRPr="005A49A7">
              <w:rPr>
                <w:b/>
                <w:sz w:val="22"/>
                <w:lang w:val="uk-UA"/>
              </w:rPr>
              <w:t>км</w:t>
            </w:r>
          </w:p>
        </w:tc>
        <w:tc>
          <w:tcPr>
            <w:tcW w:w="1203" w:type="dxa"/>
            <w:vAlign w:val="center"/>
          </w:tcPr>
          <w:p w:rsidR="008E2C34" w:rsidRPr="005A49A7" w:rsidRDefault="008E2C34" w:rsidP="00EE5805">
            <w:pPr>
              <w:tabs>
                <w:tab w:val="left" w:pos="709"/>
              </w:tabs>
              <w:jc w:val="center"/>
              <w:rPr>
                <w:b/>
                <w:lang w:val="uk-UA"/>
              </w:rPr>
            </w:pPr>
            <w:r w:rsidRPr="005A49A7">
              <w:rPr>
                <w:b/>
                <w:sz w:val="22"/>
                <w:lang w:val="uk-UA"/>
              </w:rPr>
              <w:t>3,371</w:t>
            </w:r>
          </w:p>
        </w:tc>
        <w:tc>
          <w:tcPr>
            <w:tcW w:w="1029" w:type="dxa"/>
            <w:vAlign w:val="center"/>
          </w:tcPr>
          <w:p w:rsidR="008E2C34" w:rsidRPr="005A49A7" w:rsidRDefault="008E2C34" w:rsidP="00EE5805">
            <w:pPr>
              <w:tabs>
                <w:tab w:val="left" w:pos="709"/>
              </w:tabs>
              <w:jc w:val="center"/>
              <w:rPr>
                <w:b/>
                <w:lang w:val="uk-UA"/>
              </w:rPr>
            </w:pPr>
            <w:r w:rsidRPr="005A49A7">
              <w:rPr>
                <w:b/>
                <w:sz w:val="22"/>
                <w:lang w:val="uk-UA"/>
              </w:rPr>
              <w:t>438,09</w:t>
            </w:r>
          </w:p>
        </w:tc>
        <w:tc>
          <w:tcPr>
            <w:tcW w:w="1263" w:type="dxa"/>
            <w:vAlign w:val="center"/>
          </w:tcPr>
          <w:p w:rsidR="008E2C34" w:rsidRPr="005A49A7" w:rsidRDefault="008E2C34" w:rsidP="00EE5805">
            <w:pPr>
              <w:tabs>
                <w:tab w:val="left" w:pos="709"/>
              </w:tabs>
              <w:jc w:val="center"/>
              <w:rPr>
                <w:b/>
                <w:lang w:val="uk-UA"/>
              </w:rPr>
            </w:pPr>
            <w:r w:rsidRPr="005A49A7">
              <w:rPr>
                <w:b/>
                <w:sz w:val="22"/>
                <w:lang w:val="uk-UA"/>
              </w:rPr>
              <w:t>1476,81</w:t>
            </w:r>
          </w:p>
        </w:tc>
        <w:tc>
          <w:tcPr>
            <w:tcW w:w="1227" w:type="dxa"/>
            <w:vAlign w:val="center"/>
          </w:tcPr>
          <w:p w:rsidR="008E2C34" w:rsidRPr="005A49A7" w:rsidRDefault="008E2C34" w:rsidP="00EE5805">
            <w:pPr>
              <w:tabs>
                <w:tab w:val="left" w:pos="709"/>
              </w:tabs>
              <w:jc w:val="center"/>
              <w:rPr>
                <w:b/>
                <w:lang w:val="uk-UA"/>
              </w:rPr>
            </w:pPr>
            <w:r w:rsidRPr="005A49A7">
              <w:rPr>
                <w:b/>
                <w:sz w:val="22"/>
                <w:lang w:val="uk-UA"/>
              </w:rPr>
              <w:t>3,371</w:t>
            </w:r>
          </w:p>
        </w:tc>
        <w:tc>
          <w:tcPr>
            <w:tcW w:w="1097" w:type="dxa"/>
            <w:vAlign w:val="center"/>
          </w:tcPr>
          <w:p w:rsidR="008E2C34" w:rsidRPr="005A49A7" w:rsidRDefault="008E2C34" w:rsidP="00EE5805">
            <w:pPr>
              <w:tabs>
                <w:tab w:val="left" w:pos="709"/>
              </w:tabs>
              <w:jc w:val="center"/>
              <w:rPr>
                <w:b/>
                <w:lang w:val="uk-UA"/>
              </w:rPr>
            </w:pPr>
            <w:r w:rsidRPr="005A49A7">
              <w:rPr>
                <w:b/>
                <w:sz w:val="22"/>
                <w:lang w:val="uk-UA"/>
              </w:rPr>
              <w:t>438,09</w:t>
            </w:r>
          </w:p>
        </w:tc>
        <w:tc>
          <w:tcPr>
            <w:tcW w:w="1057" w:type="dxa"/>
            <w:vAlign w:val="center"/>
          </w:tcPr>
          <w:p w:rsidR="008E2C34" w:rsidRPr="005A49A7" w:rsidRDefault="008E2C34" w:rsidP="00EE5805">
            <w:pPr>
              <w:tabs>
                <w:tab w:val="left" w:pos="709"/>
              </w:tabs>
              <w:jc w:val="center"/>
              <w:rPr>
                <w:b/>
                <w:lang w:val="uk-UA"/>
              </w:rPr>
            </w:pPr>
            <w:r w:rsidRPr="005A49A7">
              <w:rPr>
                <w:b/>
                <w:sz w:val="22"/>
                <w:lang w:val="uk-UA"/>
              </w:rPr>
              <w:t>1476,81</w:t>
            </w:r>
          </w:p>
        </w:tc>
      </w:tr>
    </w:tbl>
    <w:p w:rsidR="0056040C" w:rsidRPr="005A49A7" w:rsidRDefault="0056040C" w:rsidP="0056040C">
      <w:pPr>
        <w:ind w:left="-851" w:right="-1"/>
        <w:rPr>
          <w:lang w:val="uk-UA"/>
        </w:rPr>
      </w:pPr>
      <w:r w:rsidRPr="005A49A7">
        <w:rPr>
          <w:lang w:val="uk-UA"/>
        </w:rPr>
        <w:t xml:space="preserve">     Встановлення додаткової РТП-10/0,4кВ на даному об’єкті зумовлена дотриманням вимог</w:t>
      </w:r>
      <w:r w:rsidRPr="005A49A7">
        <w:rPr>
          <w:b/>
          <w:lang w:val="uk-UA"/>
        </w:rPr>
        <w:t xml:space="preserve"> </w:t>
      </w:r>
      <w:r w:rsidRPr="005A49A7">
        <w:rPr>
          <w:lang w:val="uk-UA"/>
        </w:rPr>
        <w:t>п.6.5.2.</w:t>
      </w:r>
      <w:r w:rsidRPr="005A49A7">
        <w:rPr>
          <w:b/>
          <w:lang w:val="uk-UA"/>
        </w:rPr>
        <w:t xml:space="preserve"> </w:t>
      </w:r>
      <w:r w:rsidRPr="005A49A7">
        <w:rPr>
          <w:lang w:val="uk-UA"/>
        </w:rPr>
        <w:t xml:space="preserve">СОБУ МЕВ ЕЕ 40.1-00100227:2016, а також спрямована на зменшення втрат в існуючих мережах ПЛ-0,4кВ шляхом  зменшення довжин існуючих фідерів та перерозподілу </w:t>
      </w:r>
      <w:proofErr w:type="spellStart"/>
      <w:r w:rsidRPr="005A49A7">
        <w:rPr>
          <w:lang w:val="uk-UA"/>
        </w:rPr>
        <w:t>навантаженння</w:t>
      </w:r>
      <w:proofErr w:type="spellEnd"/>
      <w:r w:rsidRPr="005A49A7">
        <w:rPr>
          <w:lang w:val="uk-UA"/>
        </w:rPr>
        <w:t xml:space="preserve">  по фазах у сторону зменшення .</w:t>
      </w:r>
    </w:p>
    <w:p w:rsidR="0056040C" w:rsidRPr="005A49A7" w:rsidRDefault="0056040C" w:rsidP="0056040C">
      <w:pPr>
        <w:ind w:left="-851" w:right="-1"/>
        <w:rPr>
          <w:lang w:val="uk-UA"/>
        </w:rPr>
      </w:pPr>
      <w:r w:rsidRPr="005A49A7">
        <w:rPr>
          <w:lang w:val="uk-UA"/>
        </w:rPr>
        <w:t xml:space="preserve">     Окрім того зазначаємо, що без зміни конфігурації існуючих мереж, а саме у разі незмінності довжини Л-1 «Село» Товариство не змогло б забезпечити вимогу дотримання допустимого спаду напруги відповідно до ГОСТ 13109-7.</w:t>
      </w:r>
    </w:p>
    <w:p w:rsidR="0056040C" w:rsidRPr="005A49A7" w:rsidRDefault="0056040C" w:rsidP="0056040C">
      <w:pPr>
        <w:ind w:left="-851" w:right="-1"/>
        <w:rPr>
          <w:lang w:val="uk-UA"/>
        </w:rPr>
      </w:pPr>
      <w:r w:rsidRPr="005A49A7">
        <w:rPr>
          <w:lang w:val="uk-UA"/>
        </w:rPr>
        <w:t xml:space="preserve">     Потужності трансформаторів розрахована згідно ДБН В.2.5-23-2010 «Проектування електрообладнання об’єктів цивільного призначення». </w:t>
      </w:r>
    </w:p>
    <w:p w:rsidR="00C37812" w:rsidRPr="005A49A7" w:rsidRDefault="0056040C" w:rsidP="00C37812">
      <w:pPr>
        <w:tabs>
          <w:tab w:val="left" w:pos="-142"/>
        </w:tabs>
        <w:ind w:left="-851" w:right="-1" w:firstLine="284"/>
        <w:jc w:val="both"/>
        <w:rPr>
          <w:lang w:val="uk-UA"/>
        </w:rPr>
      </w:pPr>
      <w:r w:rsidRPr="005A49A7">
        <w:rPr>
          <w:lang w:val="uk-UA"/>
        </w:rPr>
        <w:t>Д</w:t>
      </w:r>
      <w:r w:rsidR="00C37812" w:rsidRPr="005A49A7">
        <w:rPr>
          <w:lang w:val="uk-UA"/>
        </w:rPr>
        <w:t>овжини ПЛ-0,4кВ вибрані з врахуванням критеріїв якості напруги, надійної роботи схем РЗА, надійності електропостачання споживачів та технологічних витрат, що підтверджені відповідними розрахунками згідно проектної документації.</w:t>
      </w:r>
    </w:p>
    <w:p w:rsidR="00C37812" w:rsidRPr="005A49A7" w:rsidRDefault="00C37812" w:rsidP="00C37812">
      <w:pPr>
        <w:tabs>
          <w:tab w:val="left" w:pos="709"/>
        </w:tabs>
        <w:ind w:left="-851" w:right="-1" w:firstLine="284"/>
        <w:rPr>
          <w:lang w:val="uk-UA"/>
        </w:rPr>
      </w:pPr>
      <w:r w:rsidRPr="005A49A7">
        <w:rPr>
          <w:lang w:val="uk-UA"/>
        </w:rPr>
        <w:t>Проектно-кошторисною документацією також передбачені роботи по монтажу кабельних вводів і ящиків обліку (без лічильників), що включенні у вартість реконструкції лінії.</w:t>
      </w:r>
    </w:p>
    <w:p w:rsidR="00C37812" w:rsidRPr="005A49A7" w:rsidRDefault="00C37812" w:rsidP="00C37812">
      <w:pPr>
        <w:ind w:left="-851" w:right="-1" w:firstLine="284"/>
        <w:jc w:val="both"/>
        <w:rPr>
          <w:b/>
          <w:lang w:val="uk-UA"/>
        </w:rPr>
      </w:pPr>
      <w:r w:rsidRPr="005A49A7">
        <w:rPr>
          <w:lang w:val="uk-UA"/>
        </w:rPr>
        <w:t>Враховуючи дефектний акт по даному об’єкту, проходження проміжного громадського обговорення на місцях, компанією в 2018 році фізичні обсяги по</w:t>
      </w:r>
      <w:r w:rsidRPr="005A49A7">
        <w:rPr>
          <w:bCs/>
          <w:lang w:val="uk-UA"/>
        </w:rPr>
        <w:t xml:space="preserve"> реконструкції ПЛ-0,4кВ від ТП-1</w:t>
      </w:r>
      <w:r w:rsidR="00834F10" w:rsidRPr="005A49A7">
        <w:rPr>
          <w:bCs/>
          <w:lang w:val="uk-UA"/>
        </w:rPr>
        <w:t>09</w:t>
      </w:r>
      <w:r w:rsidRPr="005A49A7">
        <w:rPr>
          <w:bCs/>
          <w:lang w:val="uk-UA"/>
        </w:rPr>
        <w:t xml:space="preserve"> в с.</w:t>
      </w:r>
      <w:r w:rsidR="00834F10" w:rsidRPr="005A49A7">
        <w:rPr>
          <w:bCs/>
          <w:lang w:val="uk-UA"/>
        </w:rPr>
        <w:t xml:space="preserve"> </w:t>
      </w:r>
      <w:proofErr w:type="spellStart"/>
      <w:r w:rsidR="00834F10" w:rsidRPr="005A49A7">
        <w:rPr>
          <w:bCs/>
          <w:lang w:val="uk-UA"/>
        </w:rPr>
        <w:t>Грушвиця</w:t>
      </w:r>
      <w:proofErr w:type="spellEnd"/>
      <w:r w:rsidR="00834F10" w:rsidRPr="005A49A7">
        <w:rPr>
          <w:bCs/>
          <w:lang w:val="uk-UA"/>
        </w:rPr>
        <w:t xml:space="preserve"> Друга</w:t>
      </w:r>
      <w:r w:rsidRPr="005A49A7">
        <w:rPr>
          <w:bCs/>
          <w:lang w:val="uk-UA"/>
        </w:rPr>
        <w:t xml:space="preserve">, </w:t>
      </w:r>
      <w:r w:rsidR="00834F10" w:rsidRPr="005A49A7">
        <w:rPr>
          <w:bCs/>
          <w:lang w:val="uk-UA"/>
        </w:rPr>
        <w:t>Рівненського</w:t>
      </w:r>
      <w:r w:rsidRPr="005A49A7">
        <w:rPr>
          <w:bCs/>
          <w:lang w:val="uk-UA"/>
        </w:rPr>
        <w:t xml:space="preserve"> району Рівненської області</w:t>
      </w:r>
      <w:r w:rsidRPr="005A49A7">
        <w:rPr>
          <w:lang w:val="uk-UA"/>
        </w:rPr>
        <w:t xml:space="preserve"> будуть виконані згідно ПКД в повному обсязі підрядним способом на суму </w:t>
      </w:r>
      <w:r w:rsidR="00834F10" w:rsidRPr="005A49A7">
        <w:rPr>
          <w:b/>
          <w:lang w:val="uk-UA"/>
        </w:rPr>
        <w:t>1476,81</w:t>
      </w:r>
      <w:r w:rsidRPr="005A49A7">
        <w:rPr>
          <w:b/>
          <w:lang w:val="uk-UA"/>
        </w:rPr>
        <w:t xml:space="preserve"> тис. грн. без ПДВ. </w:t>
      </w:r>
    </w:p>
    <w:p w:rsidR="00BB6E23" w:rsidRPr="005A49A7" w:rsidRDefault="00C37812" w:rsidP="00C37812">
      <w:pPr>
        <w:suppressAutoHyphens/>
        <w:ind w:left="-851" w:firstLine="284"/>
        <w:jc w:val="both"/>
        <w:rPr>
          <w:lang w:val="uk-UA"/>
        </w:rPr>
      </w:pPr>
      <w:r w:rsidRPr="005A49A7">
        <w:rPr>
          <w:lang w:val="uk-UA"/>
        </w:rPr>
        <w:t xml:space="preserve">Також </w:t>
      </w:r>
      <w:proofErr w:type="spellStart"/>
      <w:r w:rsidRPr="005A49A7">
        <w:rPr>
          <w:lang w:val="uk-UA"/>
        </w:rPr>
        <w:t>ПрАТ</w:t>
      </w:r>
      <w:proofErr w:type="spellEnd"/>
      <w:r w:rsidRPr="005A49A7">
        <w:rPr>
          <w:lang w:val="uk-UA"/>
        </w:rPr>
        <w:t xml:space="preserve"> «</w:t>
      </w:r>
      <w:proofErr w:type="spellStart"/>
      <w:r w:rsidRPr="005A49A7">
        <w:rPr>
          <w:lang w:val="uk-UA"/>
        </w:rPr>
        <w:t>Рівнеобленерго</w:t>
      </w:r>
      <w:proofErr w:type="spellEnd"/>
      <w:r w:rsidRPr="005A49A7">
        <w:rPr>
          <w:lang w:val="uk-UA"/>
        </w:rPr>
        <w:t>» наголошує, що впровадження заходу з реконструкції  ПЛ-0,4 кВ від ТП-</w:t>
      </w:r>
      <w:r w:rsidR="00834F10" w:rsidRPr="005A49A7">
        <w:rPr>
          <w:bCs/>
          <w:lang w:val="uk-UA"/>
        </w:rPr>
        <w:t xml:space="preserve">109 в с. </w:t>
      </w:r>
      <w:proofErr w:type="spellStart"/>
      <w:r w:rsidR="00834F10" w:rsidRPr="005A49A7">
        <w:rPr>
          <w:bCs/>
          <w:lang w:val="uk-UA"/>
        </w:rPr>
        <w:t>Грушвиця</w:t>
      </w:r>
      <w:proofErr w:type="spellEnd"/>
      <w:r w:rsidR="00834F10" w:rsidRPr="005A49A7">
        <w:rPr>
          <w:bCs/>
          <w:lang w:val="uk-UA"/>
        </w:rPr>
        <w:t xml:space="preserve"> Друга, Рівненського </w:t>
      </w:r>
      <w:r w:rsidRPr="005A49A7">
        <w:rPr>
          <w:lang w:val="uk-UA"/>
        </w:rPr>
        <w:t>району  дозволить забезпечити надійне та якісне електропостачання споживачів.</w:t>
      </w:r>
    </w:p>
    <w:p w:rsidR="002B4F80" w:rsidRPr="005A49A7" w:rsidRDefault="002B4F80" w:rsidP="00C37812">
      <w:pPr>
        <w:suppressAutoHyphens/>
        <w:ind w:left="-851" w:firstLine="284"/>
        <w:jc w:val="both"/>
        <w:rPr>
          <w:b/>
          <w:lang w:val="uk-UA"/>
        </w:rPr>
      </w:pPr>
    </w:p>
    <w:p w:rsidR="002B4F80" w:rsidRPr="005A49A7" w:rsidRDefault="002B4F80" w:rsidP="002B4F80">
      <w:pPr>
        <w:ind w:left="-540"/>
        <w:jc w:val="center"/>
        <w:outlineLvl w:val="2"/>
        <w:rPr>
          <w:b/>
          <w:bCs/>
          <w:lang w:val="uk-UA"/>
        </w:rPr>
      </w:pPr>
      <w:r w:rsidRPr="005A49A7">
        <w:rPr>
          <w:b/>
          <w:lang w:val="uk-UA"/>
        </w:rPr>
        <w:t xml:space="preserve">Реконструкція ПЛ-0,4кВ </w:t>
      </w:r>
      <w:r w:rsidRPr="005A49A7">
        <w:rPr>
          <w:b/>
          <w:bCs/>
          <w:lang w:val="uk-UA"/>
        </w:rPr>
        <w:t xml:space="preserve">від ТП 10/0,4 кВ № 42  в  </w:t>
      </w:r>
      <w:proofErr w:type="spellStart"/>
      <w:r w:rsidRPr="005A49A7">
        <w:rPr>
          <w:b/>
          <w:bCs/>
          <w:lang w:val="uk-UA"/>
        </w:rPr>
        <w:t>с.Грушвиця</w:t>
      </w:r>
      <w:proofErr w:type="spellEnd"/>
      <w:r w:rsidRPr="005A49A7">
        <w:rPr>
          <w:b/>
          <w:bCs/>
          <w:lang w:val="uk-UA"/>
        </w:rPr>
        <w:t xml:space="preserve"> Друга </w:t>
      </w:r>
      <w:r w:rsidRPr="005A49A7">
        <w:rPr>
          <w:b/>
          <w:lang w:val="uk-UA"/>
        </w:rPr>
        <w:t xml:space="preserve"> </w:t>
      </w:r>
      <w:r w:rsidRPr="005A49A7">
        <w:rPr>
          <w:b/>
          <w:bCs/>
          <w:lang w:val="uk-UA"/>
        </w:rPr>
        <w:t>Рівненського р-ну</w:t>
      </w:r>
    </w:p>
    <w:p w:rsidR="002B4F80" w:rsidRPr="005A49A7" w:rsidRDefault="002B4F80" w:rsidP="002B4F80">
      <w:pPr>
        <w:ind w:left="-540"/>
        <w:outlineLvl w:val="2"/>
        <w:rPr>
          <w:b/>
          <w:bCs/>
          <w:lang w:val="uk-UA"/>
        </w:rPr>
      </w:pPr>
    </w:p>
    <w:p w:rsidR="002B4F80" w:rsidRPr="005A49A7" w:rsidRDefault="002B4F80" w:rsidP="002B4F80">
      <w:pPr>
        <w:suppressAutoHyphens/>
        <w:ind w:left="-851" w:firstLine="284"/>
        <w:rPr>
          <w:lang w:val="uk-UA"/>
        </w:rPr>
      </w:pPr>
      <w:r w:rsidRPr="005A49A7">
        <w:rPr>
          <w:lang w:val="uk-UA"/>
        </w:rPr>
        <w:t xml:space="preserve">Рік вводу в експлуатацію – 1982р. </w:t>
      </w:r>
    </w:p>
    <w:p w:rsidR="002B4F80" w:rsidRPr="005A49A7" w:rsidRDefault="002B4F80" w:rsidP="002B4F80">
      <w:pPr>
        <w:ind w:left="-851" w:firstLine="284"/>
        <w:jc w:val="both"/>
        <w:rPr>
          <w:lang w:val="uk-UA"/>
        </w:rPr>
      </w:pPr>
      <w:r w:rsidRPr="005A49A7">
        <w:rPr>
          <w:lang w:val="uk-UA"/>
        </w:rPr>
        <w:t xml:space="preserve">   ПЛ-0,4кВ від ТП-42 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Pr="005A49A7">
        <w:rPr>
          <w:lang w:val="uk-UA"/>
        </w:rPr>
        <w:t xml:space="preserve">Друга побудовано на дерев’яних та бетонних опорах типу  СВ-9,5 загальною довжиною 4,5 км. в </w:t>
      </w:r>
      <w:r w:rsidRPr="005A49A7">
        <w:rPr>
          <w:bCs/>
          <w:lang w:val="uk-UA"/>
        </w:rPr>
        <w:t>с.</w:t>
      </w:r>
      <w:r w:rsidRPr="005A49A7">
        <w:rPr>
          <w:lang w:val="uk-UA"/>
        </w:rPr>
        <w:t xml:space="preserve"> </w:t>
      </w:r>
      <w:proofErr w:type="spellStart"/>
      <w:r w:rsidRPr="005A49A7">
        <w:rPr>
          <w:lang w:val="uk-UA"/>
        </w:rPr>
        <w:t>Грушвиця</w:t>
      </w:r>
      <w:proofErr w:type="spellEnd"/>
      <w:r w:rsidRPr="005A49A7">
        <w:rPr>
          <w:bCs/>
          <w:lang w:val="uk-UA"/>
        </w:rPr>
        <w:t xml:space="preserve"> </w:t>
      </w:r>
      <w:r w:rsidRPr="005A49A7">
        <w:rPr>
          <w:lang w:val="uk-UA"/>
        </w:rPr>
        <w:t>Друга</w:t>
      </w:r>
      <w:r w:rsidRPr="005A49A7">
        <w:rPr>
          <w:bCs/>
          <w:lang w:val="uk-UA"/>
        </w:rPr>
        <w:t xml:space="preserve"> Рівненського </w:t>
      </w:r>
      <w:r w:rsidRPr="005A49A7">
        <w:rPr>
          <w:lang w:val="uk-UA"/>
        </w:rPr>
        <w:t>району, Рівненської області з двома відхідними фідерами: Л-1"Хутір" загальною довжиною – 3,6 км., Л-2 ''Середній гай"                 загальною довжиною – 0,9 км.</w:t>
      </w:r>
    </w:p>
    <w:p w:rsidR="002B4F80" w:rsidRPr="005A49A7" w:rsidRDefault="007165B3" w:rsidP="002B4F80">
      <w:pPr>
        <w:ind w:left="-851" w:firstLine="284"/>
        <w:jc w:val="both"/>
        <w:rPr>
          <w:lang w:val="uk-UA"/>
        </w:rPr>
      </w:pPr>
      <w:r w:rsidRPr="005A49A7">
        <w:rPr>
          <w:lang w:val="uk-UA"/>
        </w:rPr>
        <w:t>Технічні характеристики даних</w:t>
      </w:r>
      <w:r w:rsidR="002B4F80" w:rsidRPr="005A49A7">
        <w:rPr>
          <w:lang w:val="uk-UA"/>
        </w:rPr>
        <w:t xml:space="preserve"> лінії наступні:</w:t>
      </w:r>
    </w:p>
    <w:p w:rsidR="002B4F80" w:rsidRPr="005A49A7" w:rsidRDefault="002B4F80" w:rsidP="002B4F80">
      <w:pPr>
        <w:ind w:left="-851" w:firstLine="284"/>
        <w:jc w:val="both"/>
        <w:rPr>
          <w:lang w:val="uk-UA"/>
        </w:rPr>
      </w:pPr>
      <w:r w:rsidRPr="005A49A7">
        <w:rPr>
          <w:lang w:val="uk-UA"/>
        </w:rPr>
        <w:t>Дана повітряна лінія виконана проводами марки А-25, А16 на дерев’яних та з/б опорах. Кількість опор на  ПЛ – 120 шт. Кількість  залізобетонних  опор на  ПЛ - 28 шт., дерев’яних опор - 92 шт.</w:t>
      </w:r>
    </w:p>
    <w:p w:rsidR="002B4F80" w:rsidRPr="005A49A7" w:rsidRDefault="002B4F80" w:rsidP="002B4F80">
      <w:pPr>
        <w:tabs>
          <w:tab w:val="left" w:pos="709"/>
        </w:tabs>
        <w:ind w:left="-851" w:firstLine="284"/>
        <w:jc w:val="both"/>
        <w:rPr>
          <w:lang w:val="uk-UA"/>
        </w:rPr>
      </w:pPr>
      <w:r w:rsidRPr="005A49A7">
        <w:rPr>
          <w:lang w:val="uk-UA"/>
        </w:rPr>
        <w:t xml:space="preserve">Огляд ПЛ-0,4кВ від ТП-42 </w:t>
      </w:r>
      <w:proofErr w:type="spellStart"/>
      <w:r w:rsidRPr="005A49A7">
        <w:rPr>
          <w:lang w:val="uk-UA"/>
        </w:rPr>
        <w:t>с.Грушвиця</w:t>
      </w:r>
      <w:proofErr w:type="spellEnd"/>
      <w:r w:rsidRPr="005A49A7">
        <w:rPr>
          <w:bCs/>
          <w:lang w:val="uk-UA"/>
        </w:rPr>
        <w:t xml:space="preserve"> </w:t>
      </w:r>
      <w:r w:rsidR="00A2749A" w:rsidRPr="005A49A7">
        <w:rPr>
          <w:lang w:val="uk-UA"/>
        </w:rPr>
        <w:t xml:space="preserve">Друга </w:t>
      </w:r>
      <w:r w:rsidRPr="005A49A7">
        <w:rPr>
          <w:lang w:val="uk-UA"/>
        </w:rPr>
        <w:t>проведено в квітні 2018р.</w:t>
      </w:r>
    </w:p>
    <w:p w:rsidR="002B4F80" w:rsidRPr="005A49A7" w:rsidRDefault="002B4F80" w:rsidP="002B4F80">
      <w:pPr>
        <w:pStyle w:val="a4"/>
        <w:ind w:left="-851" w:firstLine="284"/>
      </w:pPr>
      <w:r w:rsidRPr="005A49A7">
        <w:t>В листі огляду даної лінії зазначені наступні  дефекти:</w:t>
      </w:r>
    </w:p>
    <w:p w:rsidR="002B4F80" w:rsidRPr="005A49A7" w:rsidRDefault="002B4F80" w:rsidP="002B4F80">
      <w:pPr>
        <w:pStyle w:val="a3"/>
        <w:suppressAutoHyphens/>
        <w:ind w:left="-851" w:firstLine="284"/>
        <w:jc w:val="both"/>
        <w:rPr>
          <w:lang w:val="uk-UA"/>
        </w:rPr>
      </w:pPr>
      <w:r w:rsidRPr="005A49A7">
        <w:rPr>
          <w:lang w:val="uk-UA"/>
        </w:rPr>
        <w:t xml:space="preserve">1. Опори дерев’яні (в тому числі підкоси) – 102 шт. </w:t>
      </w:r>
      <w:r w:rsidR="00A2749A" w:rsidRPr="005A49A7">
        <w:rPr>
          <w:lang w:val="uk-UA"/>
        </w:rPr>
        <w:t>(</w:t>
      </w:r>
      <w:r w:rsidRPr="005A49A7">
        <w:rPr>
          <w:lang w:val="uk-UA"/>
        </w:rPr>
        <w:t>85%</w:t>
      </w:r>
      <w:r w:rsidR="00A2749A" w:rsidRPr="005A49A7">
        <w:rPr>
          <w:lang w:val="uk-UA"/>
        </w:rPr>
        <w:t xml:space="preserve"> від загальної кількості)</w:t>
      </w:r>
      <w:r w:rsidRPr="005A49A7">
        <w:rPr>
          <w:lang w:val="uk-UA"/>
        </w:rPr>
        <w:t>;</w:t>
      </w:r>
    </w:p>
    <w:p w:rsidR="002B4F80" w:rsidRPr="005A49A7" w:rsidRDefault="00A2749A" w:rsidP="002B4F80">
      <w:pPr>
        <w:pStyle w:val="a3"/>
        <w:suppressAutoHyphens/>
        <w:ind w:left="-851" w:firstLine="284"/>
        <w:jc w:val="both"/>
        <w:rPr>
          <w:lang w:val="uk-UA"/>
        </w:rPr>
      </w:pPr>
      <w:r w:rsidRPr="005A49A7">
        <w:rPr>
          <w:lang w:val="uk-UA"/>
        </w:rPr>
        <w:t>2</w:t>
      </w:r>
      <w:r w:rsidR="002B4F80" w:rsidRPr="005A49A7">
        <w:rPr>
          <w:lang w:val="uk-UA"/>
        </w:rPr>
        <w:t xml:space="preserve">. Проводи  дефектні  – 4,15 км. </w:t>
      </w:r>
      <w:r w:rsidRPr="005A49A7">
        <w:rPr>
          <w:lang w:val="uk-UA"/>
        </w:rPr>
        <w:t>(</w:t>
      </w:r>
      <w:r w:rsidR="002B4F80" w:rsidRPr="005A49A7">
        <w:rPr>
          <w:lang w:val="uk-UA"/>
        </w:rPr>
        <w:t>92%</w:t>
      </w:r>
      <w:r w:rsidRPr="005A49A7">
        <w:rPr>
          <w:lang w:val="uk-UA"/>
        </w:rPr>
        <w:t xml:space="preserve"> від загальної кількості)</w:t>
      </w:r>
      <w:r w:rsidR="002B4F80" w:rsidRPr="005A49A7">
        <w:rPr>
          <w:lang w:val="uk-UA"/>
        </w:rPr>
        <w:t>;</w:t>
      </w:r>
    </w:p>
    <w:p w:rsidR="002B4F80" w:rsidRPr="005A49A7" w:rsidRDefault="00A2749A" w:rsidP="002B4F80">
      <w:pPr>
        <w:pStyle w:val="a3"/>
        <w:suppressAutoHyphens/>
        <w:ind w:left="-851" w:firstLine="284"/>
        <w:jc w:val="both"/>
        <w:rPr>
          <w:lang w:val="uk-UA"/>
        </w:rPr>
      </w:pPr>
      <w:r w:rsidRPr="005A49A7">
        <w:rPr>
          <w:lang w:val="uk-UA"/>
        </w:rPr>
        <w:lastRenderedPageBreak/>
        <w:t>3</w:t>
      </w:r>
      <w:r w:rsidR="002B4F80" w:rsidRPr="005A49A7">
        <w:rPr>
          <w:lang w:val="uk-UA"/>
        </w:rPr>
        <w:t xml:space="preserve">. </w:t>
      </w:r>
      <w:r w:rsidRPr="005A49A7">
        <w:rPr>
          <w:lang w:val="uk-UA"/>
        </w:rPr>
        <w:t>Відгалуження</w:t>
      </w:r>
      <w:r w:rsidR="002B4F80" w:rsidRPr="005A49A7">
        <w:rPr>
          <w:lang w:val="uk-UA"/>
        </w:rPr>
        <w:t xml:space="preserve"> від опор ПЛ до вводів  – 20 </w:t>
      </w:r>
      <w:r w:rsidRPr="005A49A7">
        <w:rPr>
          <w:lang w:val="uk-UA"/>
        </w:rPr>
        <w:t>шт.</w:t>
      </w:r>
    </w:p>
    <w:p w:rsidR="002B4F80" w:rsidRPr="005A49A7" w:rsidRDefault="002B4F80" w:rsidP="002B4F80">
      <w:pPr>
        <w:pStyle w:val="a3"/>
        <w:suppressAutoHyphens/>
        <w:ind w:left="-851" w:firstLine="284"/>
        <w:jc w:val="both"/>
        <w:rPr>
          <w:lang w:val="uk-UA"/>
        </w:rPr>
      </w:pPr>
      <w:r w:rsidRPr="005A49A7">
        <w:rPr>
          <w:lang w:val="uk-UA"/>
        </w:rPr>
        <w:t xml:space="preserve">Дефектними є – </w:t>
      </w:r>
      <w:r w:rsidR="00A2749A" w:rsidRPr="005A49A7">
        <w:rPr>
          <w:lang w:val="uk-UA"/>
        </w:rPr>
        <w:t>85</w:t>
      </w:r>
      <w:r w:rsidRPr="005A49A7">
        <w:rPr>
          <w:lang w:val="uk-UA"/>
        </w:rPr>
        <w:t>% опор.</w:t>
      </w:r>
    </w:p>
    <w:p w:rsidR="002B4F80" w:rsidRPr="005A49A7" w:rsidRDefault="002B4F80" w:rsidP="002B4F80">
      <w:pPr>
        <w:suppressAutoHyphens/>
        <w:ind w:left="-851" w:firstLine="284"/>
        <w:jc w:val="both"/>
        <w:rPr>
          <w:lang w:val="uk-UA"/>
        </w:rPr>
      </w:pPr>
      <w:r w:rsidRPr="005A49A7">
        <w:rPr>
          <w:lang w:val="uk-UA"/>
        </w:rPr>
        <w:t xml:space="preserve">Кількість приєднаних споживачів на лініях – 74 шт., в т.ч. 1ф –  45шт.; 3ф – 29 шт.  </w:t>
      </w:r>
    </w:p>
    <w:p w:rsidR="002B4F80" w:rsidRPr="005A49A7" w:rsidRDefault="002B4F80" w:rsidP="002B4F80">
      <w:pPr>
        <w:suppressAutoHyphens/>
        <w:ind w:left="-851" w:firstLine="284"/>
        <w:jc w:val="both"/>
        <w:rPr>
          <w:lang w:val="uk-UA"/>
        </w:rPr>
      </w:pPr>
      <w:r w:rsidRPr="005A49A7">
        <w:rPr>
          <w:lang w:val="uk-UA"/>
        </w:rPr>
        <w:t>Показники величин напруги у кінцевих споживачів ПЛ-0,4кВ від ТП-42 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8B6674" w:rsidRPr="005A49A7">
        <w:rPr>
          <w:lang w:val="uk-UA"/>
        </w:rPr>
        <w:t>Друга</w:t>
      </w:r>
      <w:r w:rsidRPr="005A49A7">
        <w:rPr>
          <w:lang w:val="uk-UA"/>
        </w:rPr>
        <w:t xml:space="preserve"> становить:</w:t>
      </w:r>
    </w:p>
    <w:p w:rsidR="002B4F80" w:rsidRPr="005A49A7" w:rsidRDefault="002B4F80" w:rsidP="002B4F80">
      <w:pPr>
        <w:pStyle w:val="a3"/>
        <w:numPr>
          <w:ilvl w:val="0"/>
          <w:numId w:val="1"/>
        </w:numPr>
        <w:suppressAutoHyphens/>
        <w:ind w:left="-851" w:firstLine="284"/>
        <w:rPr>
          <w:lang w:val="uk-UA"/>
        </w:rPr>
      </w:pPr>
      <w:r w:rsidRPr="005A49A7">
        <w:rPr>
          <w:lang w:val="uk-UA"/>
        </w:rPr>
        <w:t>рівень напруги кінцева точка ПЛ-0,4 кВ Л-1" Хутір" ф. «А» - 205</w:t>
      </w:r>
      <w:r w:rsidR="008B6674" w:rsidRPr="005A49A7">
        <w:rPr>
          <w:lang w:val="uk-UA"/>
        </w:rPr>
        <w:t>В</w:t>
      </w:r>
      <w:r w:rsidRPr="005A49A7">
        <w:rPr>
          <w:lang w:val="uk-UA"/>
        </w:rPr>
        <w:t>, ф «В» - 199</w:t>
      </w:r>
      <w:r w:rsidR="008B6674" w:rsidRPr="005A49A7">
        <w:rPr>
          <w:lang w:val="uk-UA"/>
        </w:rPr>
        <w:t>В</w:t>
      </w:r>
      <w:r w:rsidRPr="005A49A7">
        <w:rPr>
          <w:lang w:val="uk-UA"/>
        </w:rPr>
        <w:t>, ф. «С» - 203</w:t>
      </w:r>
      <w:r w:rsidR="008B6674" w:rsidRPr="005A49A7">
        <w:rPr>
          <w:lang w:val="uk-UA"/>
        </w:rPr>
        <w:t>В</w:t>
      </w:r>
      <w:r w:rsidRPr="005A49A7">
        <w:rPr>
          <w:lang w:val="uk-UA"/>
        </w:rPr>
        <w:t>.</w:t>
      </w:r>
    </w:p>
    <w:p w:rsidR="002B4F80" w:rsidRPr="005A49A7" w:rsidRDefault="002B4F80" w:rsidP="002B4F80">
      <w:pPr>
        <w:pStyle w:val="a3"/>
        <w:numPr>
          <w:ilvl w:val="0"/>
          <w:numId w:val="1"/>
        </w:numPr>
        <w:suppressAutoHyphens/>
        <w:ind w:left="-851" w:firstLine="284"/>
        <w:rPr>
          <w:lang w:val="uk-UA"/>
        </w:rPr>
      </w:pPr>
      <w:r w:rsidRPr="005A49A7">
        <w:rPr>
          <w:lang w:val="uk-UA"/>
        </w:rPr>
        <w:t>рівень напруги кінцева точка ПЛ-0,4 кВ Л-2</w:t>
      </w:r>
      <w:r w:rsidR="008B6674" w:rsidRPr="005A49A7">
        <w:rPr>
          <w:lang w:val="uk-UA"/>
        </w:rPr>
        <w:t xml:space="preserve"> </w:t>
      </w:r>
      <w:r w:rsidRPr="005A49A7">
        <w:rPr>
          <w:lang w:val="uk-UA"/>
        </w:rPr>
        <w:t>''Середній гай"</w:t>
      </w:r>
      <w:r w:rsidR="008B6674" w:rsidRPr="005A49A7">
        <w:rPr>
          <w:lang w:val="uk-UA"/>
        </w:rPr>
        <w:t xml:space="preserve"> </w:t>
      </w:r>
      <w:r w:rsidRPr="005A49A7">
        <w:rPr>
          <w:lang w:val="uk-UA"/>
        </w:rPr>
        <w:t>ф. «А» - 197</w:t>
      </w:r>
      <w:r w:rsidR="008B6674" w:rsidRPr="005A49A7">
        <w:rPr>
          <w:lang w:val="uk-UA"/>
        </w:rPr>
        <w:t>В</w:t>
      </w:r>
      <w:r w:rsidRPr="005A49A7">
        <w:rPr>
          <w:lang w:val="uk-UA"/>
        </w:rPr>
        <w:t>, ф «В» - 193</w:t>
      </w:r>
      <w:r w:rsidR="008B6674" w:rsidRPr="005A49A7">
        <w:rPr>
          <w:lang w:val="uk-UA"/>
        </w:rPr>
        <w:t>В</w:t>
      </w:r>
      <w:r w:rsidRPr="005A49A7">
        <w:rPr>
          <w:lang w:val="uk-UA"/>
        </w:rPr>
        <w:t>, ф. «С» - 199</w:t>
      </w:r>
      <w:r w:rsidR="008B6674" w:rsidRPr="005A49A7">
        <w:rPr>
          <w:lang w:val="uk-UA"/>
        </w:rPr>
        <w:t>В.</w:t>
      </w:r>
      <w:r w:rsidRPr="005A49A7">
        <w:rPr>
          <w:lang w:val="uk-UA"/>
        </w:rPr>
        <w:t xml:space="preserve"> </w:t>
      </w:r>
    </w:p>
    <w:p w:rsidR="002B4F80" w:rsidRPr="005A49A7" w:rsidRDefault="002B4F80" w:rsidP="002B4F80">
      <w:pPr>
        <w:suppressAutoHyphens/>
        <w:ind w:left="-851" w:firstLine="284"/>
        <w:rPr>
          <w:lang w:val="uk-UA"/>
        </w:rPr>
      </w:pPr>
      <w:r w:rsidRPr="005A49A7">
        <w:rPr>
          <w:lang w:val="uk-UA"/>
        </w:rPr>
        <w:t xml:space="preserve">         Навантаження в режимний день ПЛ-0,4кВ від ТП 10/0,4кВ № ТП-42 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8B6674" w:rsidRPr="005A49A7">
        <w:rPr>
          <w:lang w:val="uk-UA"/>
        </w:rPr>
        <w:t>Друга</w:t>
      </w:r>
      <w:r w:rsidRPr="005A49A7">
        <w:rPr>
          <w:lang w:val="uk-UA"/>
        </w:rPr>
        <w:t xml:space="preserve"> становить:</w:t>
      </w:r>
    </w:p>
    <w:p w:rsidR="002B4F80" w:rsidRPr="005A49A7" w:rsidRDefault="002B4F80" w:rsidP="002B4F80">
      <w:pPr>
        <w:suppressAutoHyphens/>
        <w:ind w:left="-851" w:firstLine="284"/>
        <w:jc w:val="both"/>
        <w:rPr>
          <w:lang w:val="uk-UA"/>
        </w:rPr>
      </w:pPr>
      <w:r w:rsidRPr="005A49A7">
        <w:rPr>
          <w:lang w:val="uk-UA"/>
        </w:rPr>
        <w:t xml:space="preserve">2015 рік ф. «А» - </w:t>
      </w:r>
      <w:r w:rsidR="008B6674" w:rsidRPr="005A49A7">
        <w:rPr>
          <w:lang w:val="uk-UA"/>
        </w:rPr>
        <w:t>9А</w:t>
      </w:r>
      <w:r w:rsidRPr="005A49A7">
        <w:rPr>
          <w:lang w:val="uk-UA"/>
        </w:rPr>
        <w:t xml:space="preserve">, ф «В» - </w:t>
      </w:r>
      <w:r w:rsidR="008B6674" w:rsidRPr="005A49A7">
        <w:rPr>
          <w:lang w:val="uk-UA"/>
        </w:rPr>
        <w:t xml:space="preserve">13А, </w:t>
      </w:r>
      <w:r w:rsidRPr="005A49A7">
        <w:rPr>
          <w:lang w:val="uk-UA"/>
        </w:rPr>
        <w:t xml:space="preserve">ф. «С» - </w:t>
      </w:r>
      <w:r w:rsidR="008B6674" w:rsidRPr="005A49A7">
        <w:rPr>
          <w:lang w:val="uk-UA"/>
        </w:rPr>
        <w:t>30А.</w:t>
      </w:r>
    </w:p>
    <w:p w:rsidR="002B4F80" w:rsidRPr="005A49A7" w:rsidRDefault="002B4F80" w:rsidP="002B4F80">
      <w:pPr>
        <w:suppressAutoHyphens/>
        <w:ind w:left="-851" w:firstLine="284"/>
        <w:jc w:val="both"/>
        <w:rPr>
          <w:lang w:val="uk-UA"/>
        </w:rPr>
      </w:pPr>
      <w:r w:rsidRPr="005A49A7">
        <w:rPr>
          <w:lang w:val="uk-UA"/>
        </w:rPr>
        <w:t>2016 рік ф. «А» - 10A, ф «В» - 15A, ф. «С» - 32A.</w:t>
      </w:r>
    </w:p>
    <w:p w:rsidR="002B4F80" w:rsidRPr="005A49A7" w:rsidRDefault="002B4F80" w:rsidP="002B4F80">
      <w:pPr>
        <w:suppressAutoHyphens/>
        <w:ind w:left="-851" w:firstLine="284"/>
        <w:jc w:val="both"/>
        <w:rPr>
          <w:lang w:val="uk-UA"/>
        </w:rPr>
      </w:pPr>
      <w:r w:rsidRPr="005A49A7">
        <w:rPr>
          <w:lang w:val="uk-UA"/>
        </w:rPr>
        <w:t>2017 рік ф</w:t>
      </w:r>
      <w:r w:rsidR="008B6674" w:rsidRPr="005A49A7">
        <w:rPr>
          <w:lang w:val="uk-UA"/>
        </w:rPr>
        <w:t xml:space="preserve"> </w:t>
      </w:r>
      <w:r w:rsidRPr="005A49A7">
        <w:rPr>
          <w:lang w:val="uk-UA"/>
        </w:rPr>
        <w:t>«А» -</w:t>
      </w:r>
      <w:r w:rsidR="008B6674" w:rsidRPr="005A49A7">
        <w:rPr>
          <w:lang w:val="uk-UA"/>
        </w:rPr>
        <w:t xml:space="preserve"> 10А,</w:t>
      </w:r>
      <w:r w:rsidRPr="005A49A7">
        <w:rPr>
          <w:lang w:val="uk-UA"/>
        </w:rPr>
        <w:t xml:space="preserve"> ф «В» - </w:t>
      </w:r>
      <w:r w:rsidR="008B6674" w:rsidRPr="005A49A7">
        <w:rPr>
          <w:lang w:val="uk-UA"/>
        </w:rPr>
        <w:t>15А</w:t>
      </w:r>
      <w:r w:rsidRPr="005A49A7">
        <w:rPr>
          <w:lang w:val="uk-UA"/>
        </w:rPr>
        <w:t xml:space="preserve">, ф. «С» - </w:t>
      </w:r>
      <w:r w:rsidR="008B6674" w:rsidRPr="005A49A7">
        <w:rPr>
          <w:lang w:val="uk-UA"/>
        </w:rPr>
        <w:t>32А.</w:t>
      </w:r>
    </w:p>
    <w:p w:rsidR="002B4F80" w:rsidRPr="005A49A7" w:rsidRDefault="002B4F80" w:rsidP="002B4F80">
      <w:pPr>
        <w:suppressAutoHyphens/>
        <w:ind w:left="-851" w:firstLine="284"/>
        <w:jc w:val="both"/>
        <w:rPr>
          <w:lang w:val="uk-UA"/>
        </w:rPr>
      </w:pPr>
      <w:r w:rsidRPr="005A49A7">
        <w:rPr>
          <w:lang w:val="uk-UA"/>
        </w:rPr>
        <w:t xml:space="preserve">Останній капітальний ремонт ПЛ-0,4кВ від ТП-42 </w:t>
      </w:r>
      <w:proofErr w:type="spellStart"/>
      <w:r w:rsidRPr="005A49A7">
        <w:rPr>
          <w:lang w:val="uk-UA"/>
        </w:rPr>
        <w:t>с.Грушвиця</w:t>
      </w:r>
      <w:proofErr w:type="spellEnd"/>
      <w:r w:rsidRPr="005A49A7">
        <w:rPr>
          <w:lang w:val="uk-UA"/>
        </w:rPr>
        <w:t xml:space="preserve"> </w:t>
      </w:r>
      <w:r w:rsidR="008B6674" w:rsidRPr="005A49A7">
        <w:rPr>
          <w:lang w:val="uk-UA"/>
        </w:rPr>
        <w:t xml:space="preserve">Друга </w:t>
      </w:r>
      <w:r w:rsidRPr="005A49A7">
        <w:rPr>
          <w:lang w:val="uk-UA"/>
        </w:rPr>
        <w:t>проведений в 2011 році, під час якого проведено наступні роботи: чистка траси, перетяжка проводів, вимір напруги та опору.</w:t>
      </w:r>
    </w:p>
    <w:p w:rsidR="002B4F80" w:rsidRPr="005A49A7" w:rsidRDefault="002B4F80" w:rsidP="002B4F80">
      <w:pPr>
        <w:spacing w:line="276" w:lineRule="auto"/>
        <w:ind w:left="-851" w:firstLine="284"/>
        <w:rPr>
          <w:lang w:val="uk-UA"/>
        </w:rPr>
      </w:pPr>
      <w:r w:rsidRPr="005A49A7">
        <w:rPr>
          <w:lang w:val="uk-UA"/>
        </w:rPr>
        <w:t xml:space="preserve">За розрахунком Рівненського РЕМ  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ПЛ-0,4кВ від ТП-42 </w:t>
      </w:r>
      <w:proofErr w:type="spellStart"/>
      <w:r w:rsidRPr="005A49A7">
        <w:rPr>
          <w:lang w:val="uk-UA"/>
        </w:rPr>
        <w:t>с.Грушвиця</w:t>
      </w:r>
      <w:proofErr w:type="spellEnd"/>
      <w:r w:rsidRPr="005A49A7">
        <w:rPr>
          <w:lang w:val="uk-UA"/>
        </w:rPr>
        <w:t xml:space="preserve"> </w:t>
      </w:r>
      <w:r w:rsidR="008B6674" w:rsidRPr="005A49A7">
        <w:rPr>
          <w:lang w:val="uk-UA"/>
        </w:rPr>
        <w:t xml:space="preserve">Друга </w:t>
      </w:r>
      <w:r w:rsidRPr="005A49A7">
        <w:rPr>
          <w:lang w:val="uk-UA"/>
        </w:rPr>
        <w:t xml:space="preserve">вимагає проведення  реконструкції – відповідно до комплексної оцінки по </w:t>
      </w:r>
      <w:proofErr w:type="spellStart"/>
      <w:r w:rsidRPr="005A49A7">
        <w:rPr>
          <w:lang w:val="uk-UA"/>
        </w:rPr>
        <w:t>техопосвідченню</w:t>
      </w:r>
      <w:proofErr w:type="spellEnd"/>
      <w:r w:rsidRPr="005A49A7">
        <w:rPr>
          <w:lang w:val="uk-UA"/>
        </w:rPr>
        <w:t xml:space="preserve">,  а саме по ПЛ-0,4кВ від ТП-42 </w:t>
      </w:r>
      <w:proofErr w:type="spellStart"/>
      <w:r w:rsidRPr="005A49A7">
        <w:rPr>
          <w:lang w:val="uk-UA"/>
        </w:rPr>
        <w:t>с.Грушвиця</w:t>
      </w:r>
      <w:proofErr w:type="spellEnd"/>
      <w:r w:rsidRPr="005A49A7">
        <w:rPr>
          <w:lang w:val="uk-UA"/>
        </w:rPr>
        <w:t xml:space="preserve"> </w:t>
      </w:r>
      <w:r w:rsidR="008B6674" w:rsidRPr="005A49A7">
        <w:rPr>
          <w:lang w:val="uk-UA"/>
        </w:rPr>
        <w:t xml:space="preserve">Друга </w:t>
      </w:r>
      <w:r w:rsidRPr="005A49A7">
        <w:rPr>
          <w:lang w:val="uk-UA"/>
        </w:rPr>
        <w:t>значення коефіцієнту дефектності (КДН) складає 74,53%.</w:t>
      </w:r>
    </w:p>
    <w:p w:rsidR="002B4F80" w:rsidRPr="005A49A7" w:rsidRDefault="002B4F80" w:rsidP="002B4F80">
      <w:pPr>
        <w:ind w:left="-851" w:firstLine="284"/>
        <w:jc w:val="both"/>
        <w:rPr>
          <w:lang w:val="uk-UA"/>
        </w:rPr>
      </w:pPr>
      <w:r w:rsidRPr="005A49A7">
        <w:rPr>
          <w:lang w:val="uk-UA"/>
        </w:rPr>
        <w:t>Прилади обліку електроенергії знаходяться в будинках споживачів, де доступ до зняття показників з них  обмежений.</w:t>
      </w:r>
    </w:p>
    <w:p w:rsidR="00C830E6" w:rsidRPr="005A49A7" w:rsidRDefault="00C830E6" w:rsidP="00C830E6">
      <w:pPr>
        <w:tabs>
          <w:tab w:val="left" w:pos="709"/>
        </w:tabs>
        <w:ind w:left="-851" w:right="-1" w:firstLine="284"/>
        <w:jc w:val="both"/>
        <w:rPr>
          <w:lang w:val="uk-UA"/>
        </w:rPr>
      </w:pPr>
      <w:r w:rsidRPr="005A49A7">
        <w:rPr>
          <w:lang w:val="uk-UA"/>
        </w:rPr>
        <w:t xml:space="preserve">Проектну документацію було розроблено ФОП Герасимчук О.В. в 2018 році на </w:t>
      </w:r>
      <w:r w:rsidRPr="005A49A7">
        <w:rPr>
          <w:bCs/>
          <w:lang w:val="uk-UA"/>
        </w:rPr>
        <w:t xml:space="preserve">реконструкцію ПЛ-0,4кВ від КТП-42 в </w:t>
      </w:r>
      <w:proofErr w:type="spellStart"/>
      <w:r w:rsidRPr="005A49A7">
        <w:rPr>
          <w:bCs/>
          <w:lang w:val="uk-UA"/>
        </w:rPr>
        <w:t>с.Грушвиця</w:t>
      </w:r>
      <w:proofErr w:type="spellEnd"/>
      <w:r w:rsidRPr="005A49A7">
        <w:rPr>
          <w:bCs/>
          <w:lang w:val="uk-UA"/>
        </w:rPr>
        <w:t xml:space="preserve"> Друга Рівненського району, Рівненської області</w:t>
      </w:r>
      <w:r w:rsidRPr="005A49A7">
        <w:rPr>
          <w:lang w:val="uk-UA"/>
        </w:rPr>
        <w:t xml:space="preserve"> загальною довжиною – 3,556 км., кошторисною вартістю – </w:t>
      </w:r>
      <w:r w:rsidRPr="005A49A7">
        <w:rPr>
          <w:b/>
          <w:lang w:val="uk-UA"/>
        </w:rPr>
        <w:t xml:space="preserve">1295,75 </w:t>
      </w:r>
      <w:proofErr w:type="spellStart"/>
      <w:r w:rsidRPr="005A49A7">
        <w:rPr>
          <w:b/>
          <w:lang w:val="uk-UA"/>
        </w:rPr>
        <w:t>тис.грн</w:t>
      </w:r>
      <w:proofErr w:type="spellEnd"/>
      <w:r w:rsidRPr="005A49A7">
        <w:rPr>
          <w:b/>
          <w:lang w:val="uk-UA"/>
        </w:rPr>
        <w:t xml:space="preserve">. без ПДВ. </w:t>
      </w:r>
      <w:r w:rsidRPr="005A49A7">
        <w:rPr>
          <w:lang w:val="uk-UA"/>
        </w:rPr>
        <w:t xml:space="preserve">Реалізація даного проекту у повному обсязі підрядним способом можлива за </w:t>
      </w:r>
      <w:r w:rsidRPr="005A49A7">
        <w:rPr>
          <w:b/>
          <w:lang w:val="uk-UA"/>
        </w:rPr>
        <w:t xml:space="preserve">1295,75 </w:t>
      </w:r>
      <w:proofErr w:type="spellStart"/>
      <w:r w:rsidRPr="005A49A7">
        <w:rPr>
          <w:b/>
          <w:lang w:val="uk-UA"/>
        </w:rPr>
        <w:t>тис.грн</w:t>
      </w:r>
      <w:proofErr w:type="spellEnd"/>
      <w:r w:rsidRPr="005A49A7">
        <w:rPr>
          <w:b/>
          <w:lang w:val="uk-UA"/>
        </w:rPr>
        <w:t>. без ПДВ.</w:t>
      </w:r>
    </w:p>
    <w:tbl>
      <w:tblPr>
        <w:tblW w:w="10094"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079"/>
        <w:gridCol w:w="1203"/>
        <w:gridCol w:w="1029"/>
        <w:gridCol w:w="1263"/>
        <w:gridCol w:w="1227"/>
        <w:gridCol w:w="1097"/>
        <w:gridCol w:w="1057"/>
      </w:tblGrid>
      <w:tr w:rsidR="00C830E6" w:rsidRPr="005A49A7" w:rsidTr="00EE5805">
        <w:trPr>
          <w:trHeight w:val="289"/>
        </w:trPr>
        <w:tc>
          <w:tcPr>
            <w:tcW w:w="2139" w:type="dxa"/>
            <w:vMerge w:val="restart"/>
            <w:vAlign w:val="center"/>
          </w:tcPr>
          <w:p w:rsidR="00C830E6" w:rsidRPr="005A49A7" w:rsidRDefault="00C830E6" w:rsidP="00EE5805">
            <w:pPr>
              <w:tabs>
                <w:tab w:val="left" w:pos="709"/>
              </w:tabs>
              <w:jc w:val="center"/>
              <w:rPr>
                <w:lang w:val="uk-UA"/>
              </w:rPr>
            </w:pPr>
            <w:r w:rsidRPr="005A49A7">
              <w:rPr>
                <w:sz w:val="22"/>
                <w:lang w:val="uk-UA"/>
              </w:rPr>
              <w:t>Вид робіт</w:t>
            </w:r>
          </w:p>
        </w:tc>
        <w:tc>
          <w:tcPr>
            <w:tcW w:w="1079" w:type="dxa"/>
            <w:vMerge w:val="restart"/>
            <w:vAlign w:val="center"/>
          </w:tcPr>
          <w:p w:rsidR="00C830E6" w:rsidRPr="005A49A7" w:rsidRDefault="00C830E6" w:rsidP="00EE5805">
            <w:pPr>
              <w:tabs>
                <w:tab w:val="left" w:pos="709"/>
              </w:tabs>
              <w:jc w:val="center"/>
              <w:rPr>
                <w:lang w:val="uk-UA"/>
              </w:rPr>
            </w:pPr>
            <w:r w:rsidRPr="005A49A7">
              <w:rPr>
                <w:sz w:val="22"/>
                <w:lang w:val="uk-UA"/>
              </w:rPr>
              <w:t>Одиниця виміру</w:t>
            </w:r>
          </w:p>
        </w:tc>
        <w:tc>
          <w:tcPr>
            <w:tcW w:w="3495" w:type="dxa"/>
            <w:gridSpan w:val="3"/>
          </w:tcPr>
          <w:p w:rsidR="00C830E6" w:rsidRPr="005A49A7" w:rsidRDefault="00C830E6" w:rsidP="00EE5805">
            <w:pPr>
              <w:tabs>
                <w:tab w:val="left" w:pos="709"/>
              </w:tabs>
              <w:jc w:val="center"/>
              <w:rPr>
                <w:lang w:val="uk-UA"/>
              </w:rPr>
            </w:pPr>
            <w:r w:rsidRPr="005A49A7">
              <w:rPr>
                <w:sz w:val="22"/>
                <w:lang w:val="uk-UA"/>
              </w:rPr>
              <w:t>По кошторису</w:t>
            </w:r>
          </w:p>
        </w:tc>
        <w:tc>
          <w:tcPr>
            <w:tcW w:w="3381" w:type="dxa"/>
            <w:gridSpan w:val="3"/>
            <w:vAlign w:val="center"/>
          </w:tcPr>
          <w:p w:rsidR="00C830E6" w:rsidRPr="005A49A7" w:rsidRDefault="00C830E6" w:rsidP="00EE5805">
            <w:pPr>
              <w:tabs>
                <w:tab w:val="left" w:pos="709"/>
              </w:tabs>
              <w:jc w:val="center"/>
              <w:rPr>
                <w:lang w:val="uk-UA"/>
              </w:rPr>
            </w:pPr>
            <w:r w:rsidRPr="005A49A7">
              <w:rPr>
                <w:sz w:val="22"/>
                <w:lang w:val="uk-UA"/>
              </w:rPr>
              <w:t>Згідно ІП</w:t>
            </w:r>
          </w:p>
        </w:tc>
      </w:tr>
      <w:tr w:rsidR="00C830E6" w:rsidRPr="005A49A7" w:rsidTr="00EE5805">
        <w:tc>
          <w:tcPr>
            <w:tcW w:w="2139" w:type="dxa"/>
            <w:vMerge/>
            <w:vAlign w:val="center"/>
          </w:tcPr>
          <w:p w:rsidR="00C830E6" w:rsidRPr="005A49A7" w:rsidRDefault="00C830E6" w:rsidP="00EE5805">
            <w:pPr>
              <w:tabs>
                <w:tab w:val="left" w:pos="709"/>
              </w:tabs>
              <w:jc w:val="center"/>
              <w:rPr>
                <w:lang w:val="uk-UA"/>
              </w:rPr>
            </w:pPr>
          </w:p>
        </w:tc>
        <w:tc>
          <w:tcPr>
            <w:tcW w:w="1079" w:type="dxa"/>
            <w:vMerge/>
            <w:vAlign w:val="center"/>
          </w:tcPr>
          <w:p w:rsidR="00C830E6" w:rsidRPr="005A49A7" w:rsidRDefault="00C830E6" w:rsidP="00EE5805">
            <w:pPr>
              <w:tabs>
                <w:tab w:val="left" w:pos="709"/>
              </w:tabs>
              <w:jc w:val="center"/>
              <w:rPr>
                <w:lang w:val="uk-UA"/>
              </w:rPr>
            </w:pPr>
          </w:p>
        </w:tc>
        <w:tc>
          <w:tcPr>
            <w:tcW w:w="1203" w:type="dxa"/>
            <w:vAlign w:val="center"/>
          </w:tcPr>
          <w:p w:rsidR="00C830E6" w:rsidRPr="005A49A7" w:rsidRDefault="00C830E6" w:rsidP="00EE5805">
            <w:pPr>
              <w:tabs>
                <w:tab w:val="left" w:pos="709"/>
              </w:tabs>
              <w:jc w:val="center"/>
              <w:rPr>
                <w:lang w:val="uk-UA"/>
              </w:rPr>
            </w:pPr>
            <w:r w:rsidRPr="005A49A7">
              <w:rPr>
                <w:sz w:val="22"/>
                <w:lang w:val="uk-UA"/>
              </w:rPr>
              <w:t>Довжина</w:t>
            </w:r>
          </w:p>
          <w:p w:rsidR="00C830E6" w:rsidRPr="005A49A7" w:rsidRDefault="00C830E6" w:rsidP="00EE5805">
            <w:pPr>
              <w:tabs>
                <w:tab w:val="left" w:pos="709"/>
              </w:tabs>
              <w:jc w:val="center"/>
              <w:rPr>
                <w:lang w:val="uk-UA"/>
              </w:rPr>
            </w:pPr>
            <w:r w:rsidRPr="005A49A7">
              <w:rPr>
                <w:sz w:val="22"/>
                <w:lang w:val="uk-UA"/>
              </w:rPr>
              <w:t>(кількість)</w:t>
            </w:r>
          </w:p>
        </w:tc>
        <w:tc>
          <w:tcPr>
            <w:tcW w:w="1029" w:type="dxa"/>
            <w:vAlign w:val="center"/>
          </w:tcPr>
          <w:p w:rsidR="00C830E6" w:rsidRPr="005A49A7" w:rsidRDefault="00C830E6" w:rsidP="00EE5805">
            <w:pPr>
              <w:tabs>
                <w:tab w:val="left" w:pos="709"/>
              </w:tabs>
              <w:jc w:val="center"/>
              <w:rPr>
                <w:lang w:val="uk-UA"/>
              </w:rPr>
            </w:pPr>
            <w:r w:rsidRPr="005A49A7">
              <w:rPr>
                <w:sz w:val="22"/>
                <w:lang w:val="uk-UA"/>
              </w:rPr>
              <w:t>Один. Вартість (</w:t>
            </w:r>
            <w:proofErr w:type="spellStart"/>
            <w:r w:rsidRPr="005A49A7">
              <w:rPr>
                <w:sz w:val="22"/>
                <w:lang w:val="uk-UA"/>
              </w:rPr>
              <w:t>тис.грн</w:t>
            </w:r>
            <w:proofErr w:type="spellEnd"/>
            <w:r w:rsidRPr="005A49A7">
              <w:rPr>
                <w:sz w:val="22"/>
                <w:lang w:val="uk-UA"/>
              </w:rPr>
              <w:t>. без ПДВ)</w:t>
            </w:r>
          </w:p>
        </w:tc>
        <w:tc>
          <w:tcPr>
            <w:tcW w:w="1263" w:type="dxa"/>
            <w:vAlign w:val="center"/>
          </w:tcPr>
          <w:p w:rsidR="00C830E6" w:rsidRPr="005A49A7" w:rsidRDefault="00C830E6" w:rsidP="00EE5805">
            <w:pPr>
              <w:tabs>
                <w:tab w:val="left" w:pos="709"/>
              </w:tabs>
              <w:jc w:val="center"/>
              <w:rPr>
                <w:lang w:val="uk-UA"/>
              </w:rPr>
            </w:pPr>
            <w:r w:rsidRPr="005A49A7">
              <w:rPr>
                <w:sz w:val="22"/>
                <w:lang w:val="uk-UA"/>
              </w:rPr>
              <w:t>Вартість (</w:t>
            </w:r>
            <w:proofErr w:type="spellStart"/>
            <w:r w:rsidRPr="005A49A7">
              <w:rPr>
                <w:sz w:val="22"/>
                <w:lang w:val="uk-UA"/>
              </w:rPr>
              <w:t>тис.грн</w:t>
            </w:r>
            <w:proofErr w:type="spellEnd"/>
            <w:r w:rsidRPr="005A49A7">
              <w:rPr>
                <w:sz w:val="22"/>
                <w:lang w:val="uk-UA"/>
              </w:rPr>
              <w:t>. без ПДВ)</w:t>
            </w:r>
          </w:p>
        </w:tc>
        <w:tc>
          <w:tcPr>
            <w:tcW w:w="1227" w:type="dxa"/>
            <w:vAlign w:val="center"/>
          </w:tcPr>
          <w:p w:rsidR="00C830E6" w:rsidRPr="005A49A7" w:rsidRDefault="00C830E6" w:rsidP="00EE5805">
            <w:pPr>
              <w:tabs>
                <w:tab w:val="left" w:pos="709"/>
              </w:tabs>
              <w:jc w:val="center"/>
              <w:rPr>
                <w:lang w:val="uk-UA"/>
              </w:rPr>
            </w:pPr>
            <w:r w:rsidRPr="005A49A7">
              <w:rPr>
                <w:sz w:val="22"/>
                <w:lang w:val="uk-UA"/>
              </w:rPr>
              <w:t>Довжина</w:t>
            </w:r>
          </w:p>
          <w:p w:rsidR="00C830E6" w:rsidRPr="005A49A7" w:rsidRDefault="00C830E6" w:rsidP="00EE5805">
            <w:pPr>
              <w:tabs>
                <w:tab w:val="left" w:pos="709"/>
              </w:tabs>
              <w:jc w:val="center"/>
              <w:rPr>
                <w:lang w:val="uk-UA"/>
              </w:rPr>
            </w:pPr>
            <w:r w:rsidRPr="005A49A7">
              <w:rPr>
                <w:sz w:val="22"/>
                <w:lang w:val="uk-UA"/>
              </w:rPr>
              <w:t>(кількість)</w:t>
            </w:r>
          </w:p>
        </w:tc>
        <w:tc>
          <w:tcPr>
            <w:tcW w:w="1097" w:type="dxa"/>
            <w:vAlign w:val="center"/>
          </w:tcPr>
          <w:p w:rsidR="00C830E6" w:rsidRPr="005A49A7" w:rsidRDefault="00C830E6" w:rsidP="00EE5805">
            <w:pPr>
              <w:tabs>
                <w:tab w:val="left" w:pos="709"/>
              </w:tabs>
              <w:jc w:val="center"/>
              <w:rPr>
                <w:lang w:val="uk-UA"/>
              </w:rPr>
            </w:pPr>
            <w:r w:rsidRPr="005A49A7">
              <w:rPr>
                <w:sz w:val="22"/>
                <w:lang w:val="uk-UA"/>
              </w:rPr>
              <w:t>Один. Вартість (</w:t>
            </w:r>
            <w:proofErr w:type="spellStart"/>
            <w:r w:rsidRPr="005A49A7">
              <w:rPr>
                <w:sz w:val="22"/>
                <w:lang w:val="uk-UA"/>
              </w:rPr>
              <w:t>тис.грн</w:t>
            </w:r>
            <w:proofErr w:type="spellEnd"/>
            <w:r w:rsidRPr="005A49A7">
              <w:rPr>
                <w:sz w:val="22"/>
                <w:lang w:val="uk-UA"/>
              </w:rPr>
              <w:t>. без ПДВ)</w:t>
            </w:r>
          </w:p>
        </w:tc>
        <w:tc>
          <w:tcPr>
            <w:tcW w:w="1057" w:type="dxa"/>
            <w:vAlign w:val="center"/>
          </w:tcPr>
          <w:p w:rsidR="00C830E6" w:rsidRPr="005A49A7" w:rsidRDefault="00C830E6" w:rsidP="00EE5805">
            <w:pPr>
              <w:tabs>
                <w:tab w:val="left" w:pos="709"/>
              </w:tabs>
              <w:jc w:val="center"/>
              <w:rPr>
                <w:lang w:val="uk-UA"/>
              </w:rPr>
            </w:pPr>
            <w:r w:rsidRPr="005A49A7">
              <w:rPr>
                <w:sz w:val="22"/>
                <w:lang w:val="uk-UA"/>
              </w:rPr>
              <w:t>Вартість (</w:t>
            </w:r>
            <w:proofErr w:type="spellStart"/>
            <w:r w:rsidRPr="005A49A7">
              <w:rPr>
                <w:sz w:val="22"/>
                <w:lang w:val="uk-UA"/>
              </w:rPr>
              <w:t>тис.грн</w:t>
            </w:r>
            <w:proofErr w:type="spellEnd"/>
            <w:r w:rsidRPr="005A49A7">
              <w:rPr>
                <w:sz w:val="22"/>
                <w:lang w:val="uk-UA"/>
              </w:rPr>
              <w:t>. без ПДВ)</w:t>
            </w:r>
          </w:p>
        </w:tc>
      </w:tr>
      <w:tr w:rsidR="00C830E6" w:rsidRPr="005A49A7" w:rsidTr="00EE5805">
        <w:tc>
          <w:tcPr>
            <w:tcW w:w="2139" w:type="dxa"/>
            <w:vAlign w:val="center"/>
          </w:tcPr>
          <w:p w:rsidR="00C830E6" w:rsidRPr="005A49A7" w:rsidRDefault="00C830E6" w:rsidP="00EE5805">
            <w:pPr>
              <w:tabs>
                <w:tab w:val="left" w:pos="709"/>
              </w:tabs>
              <w:jc w:val="center"/>
              <w:rPr>
                <w:lang w:val="uk-UA"/>
              </w:rPr>
            </w:pPr>
            <w:r w:rsidRPr="005A49A7">
              <w:rPr>
                <w:sz w:val="22"/>
                <w:lang w:val="uk-UA"/>
              </w:rPr>
              <w:t>Реконструкція ПЛ-0,4кВ</w:t>
            </w:r>
          </w:p>
        </w:tc>
        <w:tc>
          <w:tcPr>
            <w:tcW w:w="1079" w:type="dxa"/>
            <w:vAlign w:val="center"/>
          </w:tcPr>
          <w:p w:rsidR="00C830E6" w:rsidRPr="005A49A7" w:rsidRDefault="00C830E6" w:rsidP="00EE5805">
            <w:pPr>
              <w:tabs>
                <w:tab w:val="left" w:pos="709"/>
              </w:tabs>
              <w:jc w:val="center"/>
              <w:rPr>
                <w:lang w:val="uk-UA"/>
              </w:rPr>
            </w:pPr>
            <w:r w:rsidRPr="005A49A7">
              <w:rPr>
                <w:sz w:val="22"/>
                <w:lang w:val="uk-UA"/>
              </w:rPr>
              <w:t>км</w:t>
            </w:r>
          </w:p>
        </w:tc>
        <w:tc>
          <w:tcPr>
            <w:tcW w:w="1203" w:type="dxa"/>
            <w:vAlign w:val="center"/>
          </w:tcPr>
          <w:p w:rsidR="00C830E6" w:rsidRPr="005A49A7" w:rsidRDefault="00C830E6" w:rsidP="00EE5805">
            <w:pPr>
              <w:tabs>
                <w:tab w:val="left" w:pos="709"/>
              </w:tabs>
              <w:jc w:val="center"/>
              <w:rPr>
                <w:lang w:val="uk-UA"/>
              </w:rPr>
            </w:pPr>
            <w:r w:rsidRPr="005A49A7">
              <w:rPr>
                <w:sz w:val="22"/>
                <w:lang w:val="uk-UA"/>
              </w:rPr>
              <w:t>3,556</w:t>
            </w:r>
          </w:p>
        </w:tc>
        <w:tc>
          <w:tcPr>
            <w:tcW w:w="1029" w:type="dxa"/>
            <w:vAlign w:val="center"/>
          </w:tcPr>
          <w:p w:rsidR="00C830E6" w:rsidRPr="005A49A7" w:rsidRDefault="00C830E6" w:rsidP="00EE5805">
            <w:pPr>
              <w:tabs>
                <w:tab w:val="left" w:pos="709"/>
              </w:tabs>
              <w:jc w:val="center"/>
              <w:rPr>
                <w:lang w:val="uk-UA"/>
              </w:rPr>
            </w:pPr>
            <w:r w:rsidRPr="005A49A7">
              <w:rPr>
                <w:sz w:val="22"/>
                <w:lang w:val="uk-UA"/>
              </w:rPr>
              <w:t>364,39</w:t>
            </w:r>
          </w:p>
        </w:tc>
        <w:tc>
          <w:tcPr>
            <w:tcW w:w="1263" w:type="dxa"/>
            <w:vAlign w:val="center"/>
          </w:tcPr>
          <w:p w:rsidR="00C830E6" w:rsidRPr="005A49A7" w:rsidRDefault="00C830E6" w:rsidP="00C830E6">
            <w:pPr>
              <w:tabs>
                <w:tab w:val="left" w:pos="709"/>
              </w:tabs>
              <w:jc w:val="center"/>
              <w:rPr>
                <w:lang w:val="uk-UA"/>
              </w:rPr>
            </w:pPr>
            <w:r w:rsidRPr="005A49A7">
              <w:rPr>
                <w:sz w:val="22"/>
                <w:lang w:val="uk-UA"/>
              </w:rPr>
              <w:t>1295,75</w:t>
            </w:r>
          </w:p>
        </w:tc>
        <w:tc>
          <w:tcPr>
            <w:tcW w:w="1227" w:type="dxa"/>
            <w:vAlign w:val="center"/>
          </w:tcPr>
          <w:p w:rsidR="00C830E6" w:rsidRPr="005A49A7" w:rsidRDefault="00C830E6" w:rsidP="00EE5805">
            <w:pPr>
              <w:tabs>
                <w:tab w:val="left" w:pos="709"/>
              </w:tabs>
              <w:jc w:val="center"/>
              <w:rPr>
                <w:lang w:val="uk-UA"/>
              </w:rPr>
            </w:pPr>
            <w:r w:rsidRPr="005A49A7">
              <w:rPr>
                <w:sz w:val="22"/>
                <w:lang w:val="uk-UA"/>
              </w:rPr>
              <w:t>3,556</w:t>
            </w:r>
          </w:p>
        </w:tc>
        <w:tc>
          <w:tcPr>
            <w:tcW w:w="1097" w:type="dxa"/>
            <w:vAlign w:val="center"/>
          </w:tcPr>
          <w:p w:rsidR="00C830E6" w:rsidRPr="005A49A7" w:rsidRDefault="00C830E6" w:rsidP="00EE5805">
            <w:pPr>
              <w:tabs>
                <w:tab w:val="left" w:pos="709"/>
              </w:tabs>
              <w:jc w:val="center"/>
              <w:rPr>
                <w:lang w:val="uk-UA"/>
              </w:rPr>
            </w:pPr>
            <w:r w:rsidRPr="005A49A7">
              <w:rPr>
                <w:sz w:val="22"/>
                <w:lang w:val="uk-UA"/>
              </w:rPr>
              <w:t>364,39</w:t>
            </w:r>
          </w:p>
        </w:tc>
        <w:tc>
          <w:tcPr>
            <w:tcW w:w="1057" w:type="dxa"/>
            <w:vAlign w:val="center"/>
          </w:tcPr>
          <w:p w:rsidR="00C830E6" w:rsidRPr="005A49A7" w:rsidRDefault="00C830E6" w:rsidP="00EE5805">
            <w:pPr>
              <w:tabs>
                <w:tab w:val="left" w:pos="709"/>
              </w:tabs>
              <w:jc w:val="center"/>
              <w:rPr>
                <w:lang w:val="uk-UA"/>
              </w:rPr>
            </w:pPr>
            <w:r w:rsidRPr="005A49A7">
              <w:rPr>
                <w:sz w:val="22"/>
                <w:lang w:val="uk-UA"/>
              </w:rPr>
              <w:t>1295,75</w:t>
            </w:r>
          </w:p>
        </w:tc>
      </w:tr>
      <w:tr w:rsidR="00C830E6" w:rsidRPr="005A49A7" w:rsidTr="00EE5805">
        <w:tc>
          <w:tcPr>
            <w:tcW w:w="2139" w:type="dxa"/>
            <w:vAlign w:val="center"/>
          </w:tcPr>
          <w:p w:rsidR="00C830E6" w:rsidRPr="005A49A7" w:rsidRDefault="00C830E6" w:rsidP="00EE5805">
            <w:pPr>
              <w:tabs>
                <w:tab w:val="left" w:pos="709"/>
              </w:tabs>
              <w:jc w:val="center"/>
              <w:rPr>
                <w:b/>
                <w:lang w:val="uk-UA"/>
              </w:rPr>
            </w:pPr>
            <w:r w:rsidRPr="005A49A7">
              <w:rPr>
                <w:b/>
                <w:sz w:val="22"/>
                <w:lang w:val="uk-UA"/>
              </w:rPr>
              <w:t>Всього по об’єкту</w:t>
            </w:r>
          </w:p>
        </w:tc>
        <w:tc>
          <w:tcPr>
            <w:tcW w:w="1079" w:type="dxa"/>
            <w:vAlign w:val="center"/>
          </w:tcPr>
          <w:p w:rsidR="00C830E6" w:rsidRPr="005A49A7" w:rsidRDefault="00C830E6" w:rsidP="00EE5805">
            <w:pPr>
              <w:tabs>
                <w:tab w:val="left" w:pos="709"/>
              </w:tabs>
              <w:jc w:val="center"/>
              <w:rPr>
                <w:b/>
                <w:lang w:val="uk-UA"/>
              </w:rPr>
            </w:pPr>
            <w:r w:rsidRPr="005A49A7">
              <w:rPr>
                <w:b/>
                <w:sz w:val="22"/>
                <w:lang w:val="uk-UA"/>
              </w:rPr>
              <w:t>км</w:t>
            </w:r>
          </w:p>
        </w:tc>
        <w:tc>
          <w:tcPr>
            <w:tcW w:w="1203" w:type="dxa"/>
            <w:vAlign w:val="center"/>
          </w:tcPr>
          <w:p w:rsidR="00C830E6" w:rsidRPr="005A49A7" w:rsidRDefault="00C830E6" w:rsidP="00EE5805">
            <w:pPr>
              <w:tabs>
                <w:tab w:val="left" w:pos="709"/>
              </w:tabs>
              <w:jc w:val="center"/>
              <w:rPr>
                <w:b/>
                <w:lang w:val="uk-UA"/>
              </w:rPr>
            </w:pPr>
            <w:r w:rsidRPr="005A49A7">
              <w:rPr>
                <w:b/>
                <w:sz w:val="22"/>
                <w:lang w:val="uk-UA"/>
              </w:rPr>
              <w:t>3,556</w:t>
            </w:r>
          </w:p>
        </w:tc>
        <w:tc>
          <w:tcPr>
            <w:tcW w:w="1029" w:type="dxa"/>
            <w:vAlign w:val="center"/>
          </w:tcPr>
          <w:p w:rsidR="00C830E6" w:rsidRPr="005A49A7" w:rsidRDefault="00C830E6" w:rsidP="00EE5805">
            <w:pPr>
              <w:tabs>
                <w:tab w:val="left" w:pos="709"/>
              </w:tabs>
              <w:jc w:val="center"/>
              <w:rPr>
                <w:b/>
                <w:lang w:val="uk-UA"/>
              </w:rPr>
            </w:pPr>
            <w:r w:rsidRPr="005A49A7">
              <w:rPr>
                <w:b/>
                <w:sz w:val="22"/>
                <w:lang w:val="uk-UA"/>
              </w:rPr>
              <w:t>364,39</w:t>
            </w:r>
          </w:p>
        </w:tc>
        <w:tc>
          <w:tcPr>
            <w:tcW w:w="1263" w:type="dxa"/>
            <w:vAlign w:val="center"/>
          </w:tcPr>
          <w:p w:rsidR="00C830E6" w:rsidRPr="005A49A7" w:rsidRDefault="00C830E6" w:rsidP="00EE5805">
            <w:pPr>
              <w:tabs>
                <w:tab w:val="left" w:pos="709"/>
              </w:tabs>
              <w:jc w:val="center"/>
              <w:rPr>
                <w:b/>
                <w:lang w:val="uk-UA"/>
              </w:rPr>
            </w:pPr>
            <w:r w:rsidRPr="005A49A7">
              <w:rPr>
                <w:b/>
                <w:sz w:val="22"/>
                <w:lang w:val="uk-UA"/>
              </w:rPr>
              <w:t>1295,75</w:t>
            </w:r>
          </w:p>
        </w:tc>
        <w:tc>
          <w:tcPr>
            <w:tcW w:w="1227" w:type="dxa"/>
            <w:vAlign w:val="center"/>
          </w:tcPr>
          <w:p w:rsidR="00C830E6" w:rsidRPr="005A49A7" w:rsidRDefault="00C830E6" w:rsidP="00EE5805">
            <w:pPr>
              <w:tabs>
                <w:tab w:val="left" w:pos="709"/>
              </w:tabs>
              <w:jc w:val="center"/>
              <w:rPr>
                <w:b/>
                <w:lang w:val="uk-UA"/>
              </w:rPr>
            </w:pPr>
            <w:r w:rsidRPr="005A49A7">
              <w:rPr>
                <w:b/>
                <w:sz w:val="22"/>
                <w:lang w:val="uk-UA"/>
              </w:rPr>
              <w:t>3,556</w:t>
            </w:r>
          </w:p>
        </w:tc>
        <w:tc>
          <w:tcPr>
            <w:tcW w:w="1097" w:type="dxa"/>
            <w:vAlign w:val="center"/>
          </w:tcPr>
          <w:p w:rsidR="00C830E6" w:rsidRPr="005A49A7" w:rsidRDefault="00C830E6" w:rsidP="00EE5805">
            <w:pPr>
              <w:tabs>
                <w:tab w:val="left" w:pos="709"/>
              </w:tabs>
              <w:jc w:val="center"/>
              <w:rPr>
                <w:b/>
                <w:lang w:val="uk-UA"/>
              </w:rPr>
            </w:pPr>
            <w:r w:rsidRPr="005A49A7">
              <w:rPr>
                <w:b/>
                <w:sz w:val="22"/>
                <w:lang w:val="uk-UA"/>
              </w:rPr>
              <w:t>364,39</w:t>
            </w:r>
          </w:p>
        </w:tc>
        <w:tc>
          <w:tcPr>
            <w:tcW w:w="1057" w:type="dxa"/>
            <w:vAlign w:val="center"/>
          </w:tcPr>
          <w:p w:rsidR="00C830E6" w:rsidRPr="005A49A7" w:rsidRDefault="00C830E6" w:rsidP="00EE5805">
            <w:pPr>
              <w:tabs>
                <w:tab w:val="left" w:pos="709"/>
              </w:tabs>
              <w:jc w:val="center"/>
              <w:rPr>
                <w:b/>
                <w:lang w:val="uk-UA"/>
              </w:rPr>
            </w:pPr>
            <w:r w:rsidRPr="005A49A7">
              <w:rPr>
                <w:b/>
                <w:sz w:val="22"/>
                <w:lang w:val="uk-UA"/>
              </w:rPr>
              <w:t>1295,75</w:t>
            </w:r>
          </w:p>
        </w:tc>
      </w:tr>
    </w:tbl>
    <w:p w:rsidR="00C830E6" w:rsidRPr="005A49A7" w:rsidRDefault="00C830E6" w:rsidP="00C830E6">
      <w:pPr>
        <w:ind w:left="-851" w:right="-1"/>
        <w:rPr>
          <w:lang w:val="uk-UA"/>
        </w:rPr>
      </w:pPr>
      <w:r w:rsidRPr="005A49A7">
        <w:rPr>
          <w:lang w:val="uk-UA"/>
        </w:rPr>
        <w:t xml:space="preserve">     Проектно-кошторисною документацією також передбачені роботи по монтажу кабельних вводів і ящиків обліку (без лічильників), що включенні у вартість реконструкції лінії.</w:t>
      </w:r>
    </w:p>
    <w:p w:rsidR="00C830E6" w:rsidRPr="005A49A7" w:rsidRDefault="00C830E6" w:rsidP="00C830E6">
      <w:pPr>
        <w:ind w:left="-851" w:right="-1" w:firstLine="284"/>
        <w:jc w:val="both"/>
        <w:rPr>
          <w:b/>
          <w:lang w:val="uk-UA"/>
        </w:rPr>
      </w:pPr>
      <w:r w:rsidRPr="005A49A7">
        <w:rPr>
          <w:lang w:val="uk-UA"/>
        </w:rPr>
        <w:t>Враховуючи дефектний акт по даному об’єкту, проходження проміжного громадського обговорення на місцях, компанією в 2018 році фізичні обсяги по</w:t>
      </w:r>
      <w:r w:rsidRPr="005A49A7">
        <w:rPr>
          <w:bCs/>
          <w:lang w:val="uk-UA"/>
        </w:rPr>
        <w:t xml:space="preserve"> реконструкції ПЛ-0,4кВ від ТП-42 в с. </w:t>
      </w:r>
      <w:proofErr w:type="spellStart"/>
      <w:r w:rsidRPr="005A49A7">
        <w:rPr>
          <w:bCs/>
          <w:lang w:val="uk-UA"/>
        </w:rPr>
        <w:t>Грушвиця</w:t>
      </w:r>
      <w:proofErr w:type="spellEnd"/>
      <w:r w:rsidRPr="005A49A7">
        <w:rPr>
          <w:bCs/>
          <w:lang w:val="uk-UA"/>
        </w:rPr>
        <w:t xml:space="preserve"> Друга, Рівненського району Рівненської області</w:t>
      </w:r>
      <w:r w:rsidRPr="005A49A7">
        <w:rPr>
          <w:lang w:val="uk-UA"/>
        </w:rPr>
        <w:t xml:space="preserve"> будуть виконані згідно ПКД в повному обсязі підрядним способом на суму </w:t>
      </w:r>
      <w:r w:rsidRPr="005A49A7">
        <w:rPr>
          <w:b/>
          <w:lang w:val="uk-UA"/>
        </w:rPr>
        <w:t xml:space="preserve">1295,75 тис. грн. без ПДВ. </w:t>
      </w:r>
    </w:p>
    <w:p w:rsidR="00C830E6" w:rsidRPr="005A49A7" w:rsidRDefault="00C830E6" w:rsidP="00C830E6">
      <w:pPr>
        <w:suppressAutoHyphens/>
        <w:ind w:left="-851" w:firstLine="284"/>
        <w:jc w:val="both"/>
        <w:rPr>
          <w:lang w:val="uk-UA"/>
        </w:rPr>
      </w:pPr>
      <w:r w:rsidRPr="005A49A7">
        <w:rPr>
          <w:lang w:val="uk-UA"/>
        </w:rPr>
        <w:t xml:space="preserve">Також </w:t>
      </w:r>
      <w:proofErr w:type="spellStart"/>
      <w:r w:rsidRPr="005A49A7">
        <w:rPr>
          <w:lang w:val="uk-UA"/>
        </w:rPr>
        <w:t>ПрАТ</w:t>
      </w:r>
      <w:proofErr w:type="spellEnd"/>
      <w:r w:rsidRPr="005A49A7">
        <w:rPr>
          <w:lang w:val="uk-UA"/>
        </w:rPr>
        <w:t xml:space="preserve"> «</w:t>
      </w:r>
      <w:proofErr w:type="spellStart"/>
      <w:r w:rsidRPr="005A49A7">
        <w:rPr>
          <w:lang w:val="uk-UA"/>
        </w:rPr>
        <w:t>Рівнеобленерго</w:t>
      </w:r>
      <w:proofErr w:type="spellEnd"/>
      <w:r w:rsidRPr="005A49A7">
        <w:rPr>
          <w:lang w:val="uk-UA"/>
        </w:rPr>
        <w:t>» наголошує, що впровадження заходу з реконструкції  ПЛ-0,4 кВ від ТП-42</w:t>
      </w:r>
      <w:r w:rsidRPr="005A49A7">
        <w:rPr>
          <w:bCs/>
          <w:lang w:val="uk-UA"/>
        </w:rPr>
        <w:t xml:space="preserve"> в с. </w:t>
      </w:r>
      <w:proofErr w:type="spellStart"/>
      <w:r w:rsidRPr="005A49A7">
        <w:rPr>
          <w:bCs/>
          <w:lang w:val="uk-UA"/>
        </w:rPr>
        <w:t>Грушвиця</w:t>
      </w:r>
      <w:proofErr w:type="spellEnd"/>
      <w:r w:rsidRPr="005A49A7">
        <w:rPr>
          <w:bCs/>
          <w:lang w:val="uk-UA"/>
        </w:rPr>
        <w:t xml:space="preserve"> Друга, Рівненського </w:t>
      </w:r>
      <w:r w:rsidRPr="005A49A7">
        <w:rPr>
          <w:lang w:val="uk-UA"/>
        </w:rPr>
        <w:t>району  дозволить забезпечити надійне та якісне електропостачання споживачів.</w:t>
      </w:r>
    </w:p>
    <w:p w:rsidR="005361D6" w:rsidRPr="005A49A7" w:rsidRDefault="005361D6" w:rsidP="00C830E6">
      <w:pPr>
        <w:suppressAutoHyphens/>
        <w:ind w:left="-851" w:firstLine="284"/>
        <w:jc w:val="both"/>
        <w:rPr>
          <w:lang w:val="uk-UA"/>
        </w:rPr>
      </w:pPr>
    </w:p>
    <w:p w:rsidR="005361D6" w:rsidRPr="005A49A7" w:rsidRDefault="005361D6" w:rsidP="005361D6">
      <w:pPr>
        <w:ind w:left="-540"/>
        <w:jc w:val="center"/>
        <w:outlineLvl w:val="2"/>
        <w:rPr>
          <w:b/>
          <w:bCs/>
          <w:lang w:val="uk-UA"/>
        </w:rPr>
      </w:pPr>
      <w:r w:rsidRPr="005A49A7">
        <w:rPr>
          <w:b/>
          <w:lang w:val="uk-UA"/>
        </w:rPr>
        <w:t xml:space="preserve">Реконструкція ПЛ-0,4кВ </w:t>
      </w:r>
      <w:r w:rsidRPr="005A49A7">
        <w:rPr>
          <w:b/>
          <w:bCs/>
          <w:lang w:val="uk-UA"/>
        </w:rPr>
        <w:t xml:space="preserve">від ТП 10/0,4 кВ № 358  в  с. </w:t>
      </w:r>
      <w:proofErr w:type="spellStart"/>
      <w:r w:rsidRPr="005A49A7">
        <w:rPr>
          <w:b/>
          <w:bCs/>
          <w:lang w:val="uk-UA"/>
        </w:rPr>
        <w:t>Грушвиця</w:t>
      </w:r>
      <w:proofErr w:type="spellEnd"/>
      <w:r w:rsidRPr="005A49A7">
        <w:rPr>
          <w:b/>
          <w:bCs/>
          <w:lang w:val="uk-UA"/>
        </w:rPr>
        <w:t xml:space="preserve"> Друга Рівненського р-ну</w:t>
      </w:r>
    </w:p>
    <w:p w:rsidR="005361D6" w:rsidRPr="005A49A7" w:rsidRDefault="005361D6" w:rsidP="005361D6">
      <w:pPr>
        <w:ind w:left="-540"/>
        <w:outlineLvl w:val="2"/>
        <w:rPr>
          <w:b/>
          <w:bCs/>
          <w:lang w:val="uk-UA"/>
        </w:rPr>
      </w:pPr>
    </w:p>
    <w:p w:rsidR="005361D6" w:rsidRPr="005A49A7" w:rsidRDefault="005361D6" w:rsidP="007165B3">
      <w:pPr>
        <w:suppressAutoHyphens/>
        <w:ind w:left="-851" w:firstLine="311"/>
        <w:rPr>
          <w:lang w:val="uk-UA"/>
        </w:rPr>
      </w:pPr>
      <w:r w:rsidRPr="005A49A7">
        <w:rPr>
          <w:lang w:val="uk-UA"/>
        </w:rPr>
        <w:t xml:space="preserve">Рік вводу в експлуатацію – 1985р. </w:t>
      </w:r>
    </w:p>
    <w:p w:rsidR="005361D6" w:rsidRPr="005A49A7" w:rsidRDefault="005361D6" w:rsidP="007165B3">
      <w:pPr>
        <w:ind w:left="-851" w:firstLine="311"/>
        <w:jc w:val="both"/>
        <w:rPr>
          <w:lang w:val="uk-UA"/>
        </w:rPr>
      </w:pPr>
      <w:r w:rsidRPr="005A49A7">
        <w:rPr>
          <w:lang w:val="uk-UA"/>
        </w:rPr>
        <w:t xml:space="preserve">   ПЛ-0,4кВ від ТП-358 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7165B3" w:rsidRPr="005A49A7">
        <w:rPr>
          <w:bCs/>
          <w:lang w:val="uk-UA"/>
        </w:rPr>
        <w:t xml:space="preserve">Друга </w:t>
      </w:r>
      <w:r w:rsidRPr="005A49A7">
        <w:rPr>
          <w:lang w:val="uk-UA"/>
        </w:rPr>
        <w:t xml:space="preserve">побудовано на дерев’яних і </w:t>
      </w:r>
      <w:proofErr w:type="spellStart"/>
      <w:r w:rsidRPr="005A49A7">
        <w:rPr>
          <w:lang w:val="uk-UA"/>
        </w:rPr>
        <w:t>залізобетоних</w:t>
      </w:r>
      <w:proofErr w:type="spellEnd"/>
      <w:r w:rsidRPr="005A49A7">
        <w:rPr>
          <w:lang w:val="uk-UA"/>
        </w:rPr>
        <w:t xml:space="preserve"> опорах св.-9,5 загальною довжиною </w:t>
      </w:r>
      <w:r w:rsidR="007165B3" w:rsidRPr="005A49A7">
        <w:rPr>
          <w:lang w:val="uk-UA"/>
        </w:rPr>
        <w:t>1,</w:t>
      </w:r>
      <w:r w:rsidRPr="005A49A7">
        <w:rPr>
          <w:lang w:val="uk-UA"/>
        </w:rPr>
        <w:t xml:space="preserve">73 км. в </w:t>
      </w:r>
      <w:r w:rsidRPr="005A49A7">
        <w:rPr>
          <w:bCs/>
          <w:lang w:val="uk-UA"/>
        </w:rPr>
        <w:t>с.</w:t>
      </w:r>
      <w:r w:rsidRPr="005A49A7">
        <w:rPr>
          <w:lang w:val="uk-UA"/>
        </w:rPr>
        <w:t xml:space="preserve"> </w:t>
      </w:r>
      <w:proofErr w:type="spellStart"/>
      <w:r w:rsidRPr="005A49A7">
        <w:rPr>
          <w:bCs/>
          <w:lang w:val="uk-UA"/>
        </w:rPr>
        <w:t>Грушвиця</w:t>
      </w:r>
      <w:proofErr w:type="spellEnd"/>
      <w:r w:rsidR="007165B3" w:rsidRPr="005A49A7">
        <w:rPr>
          <w:bCs/>
          <w:lang w:val="uk-UA"/>
        </w:rPr>
        <w:t xml:space="preserve"> Друга</w:t>
      </w:r>
      <w:r w:rsidRPr="005A49A7">
        <w:rPr>
          <w:bCs/>
          <w:lang w:val="uk-UA"/>
        </w:rPr>
        <w:t xml:space="preserve"> Рівненського </w:t>
      </w:r>
      <w:r w:rsidRPr="005A49A7">
        <w:rPr>
          <w:lang w:val="uk-UA"/>
        </w:rPr>
        <w:t xml:space="preserve">району, Рівненської області з трьома відхідними </w:t>
      </w:r>
      <w:proofErr w:type="spellStart"/>
      <w:r w:rsidRPr="005A49A7">
        <w:rPr>
          <w:lang w:val="uk-UA"/>
        </w:rPr>
        <w:t>фідерерми</w:t>
      </w:r>
      <w:proofErr w:type="spellEnd"/>
      <w:r w:rsidRPr="005A49A7">
        <w:rPr>
          <w:lang w:val="uk-UA"/>
        </w:rPr>
        <w:t>:</w:t>
      </w:r>
      <w:r w:rsidR="007165B3" w:rsidRPr="005A49A7">
        <w:rPr>
          <w:lang w:val="uk-UA"/>
        </w:rPr>
        <w:t xml:space="preserve"> Л-2 </w:t>
      </w:r>
      <w:r w:rsidRPr="005A49A7">
        <w:rPr>
          <w:lang w:val="uk-UA"/>
        </w:rPr>
        <w:t>"Магазин" загальною довжиною – 0,23км.</w:t>
      </w:r>
      <w:r w:rsidR="007165B3" w:rsidRPr="005A49A7">
        <w:rPr>
          <w:lang w:val="uk-UA"/>
        </w:rPr>
        <w:t>,</w:t>
      </w:r>
      <w:r w:rsidRPr="005A49A7">
        <w:rPr>
          <w:lang w:val="uk-UA"/>
        </w:rPr>
        <w:t xml:space="preserve"> Л-</w:t>
      </w:r>
      <w:r w:rsidR="007165B3" w:rsidRPr="005A49A7">
        <w:rPr>
          <w:lang w:val="uk-UA"/>
        </w:rPr>
        <w:t xml:space="preserve">4 </w:t>
      </w:r>
      <w:r w:rsidRPr="005A49A7">
        <w:rPr>
          <w:lang w:val="uk-UA"/>
        </w:rPr>
        <w:t>"Село"                           загальною довжиною – 1,5км.</w:t>
      </w:r>
    </w:p>
    <w:p w:rsidR="005361D6" w:rsidRPr="005A49A7" w:rsidRDefault="005361D6" w:rsidP="007165B3">
      <w:pPr>
        <w:ind w:left="-851" w:firstLine="311"/>
        <w:jc w:val="both"/>
        <w:rPr>
          <w:lang w:val="uk-UA"/>
        </w:rPr>
      </w:pPr>
    </w:p>
    <w:p w:rsidR="005361D6" w:rsidRPr="005A49A7" w:rsidRDefault="007165B3" w:rsidP="007165B3">
      <w:pPr>
        <w:ind w:left="-851" w:firstLine="311"/>
        <w:jc w:val="both"/>
        <w:rPr>
          <w:lang w:val="uk-UA"/>
        </w:rPr>
      </w:pPr>
      <w:r w:rsidRPr="005A49A7">
        <w:rPr>
          <w:lang w:val="uk-UA"/>
        </w:rPr>
        <w:lastRenderedPageBreak/>
        <w:t>Технічні характеристики даних</w:t>
      </w:r>
      <w:r w:rsidR="005361D6" w:rsidRPr="005A49A7">
        <w:rPr>
          <w:lang w:val="uk-UA"/>
        </w:rPr>
        <w:t xml:space="preserve"> лінії наступні:</w:t>
      </w:r>
    </w:p>
    <w:p w:rsidR="005361D6" w:rsidRPr="005A49A7" w:rsidRDefault="005361D6" w:rsidP="007165B3">
      <w:pPr>
        <w:ind w:left="-851" w:firstLine="311"/>
        <w:jc w:val="both"/>
        <w:rPr>
          <w:lang w:val="uk-UA"/>
        </w:rPr>
      </w:pPr>
      <w:r w:rsidRPr="005A49A7">
        <w:rPr>
          <w:lang w:val="uk-UA"/>
        </w:rPr>
        <w:t>Дана повітряна лінія виконана проводами марки А-25, А-16  на дерев’ян</w:t>
      </w:r>
      <w:r w:rsidR="007165B3" w:rsidRPr="005A49A7">
        <w:rPr>
          <w:lang w:val="uk-UA"/>
        </w:rPr>
        <w:t>их та з/б опорах</w:t>
      </w:r>
      <w:r w:rsidRPr="005A49A7">
        <w:rPr>
          <w:lang w:val="uk-UA"/>
        </w:rPr>
        <w:t>.  Кількість опор на  ПЛ – 48 шт. Кількість  залізобетонних  опор на  ПЛ - 12  шт., дерев’яних опор - 36 шт.</w:t>
      </w:r>
    </w:p>
    <w:p w:rsidR="005361D6" w:rsidRPr="005A49A7" w:rsidRDefault="005361D6" w:rsidP="007165B3">
      <w:pPr>
        <w:ind w:left="-851" w:firstLine="311"/>
        <w:jc w:val="both"/>
        <w:rPr>
          <w:lang w:val="uk-UA"/>
        </w:rPr>
      </w:pPr>
      <w:r w:rsidRPr="005A49A7">
        <w:rPr>
          <w:lang w:val="uk-UA"/>
        </w:rPr>
        <w:t>Кількість абонентів 27 з них, 3ф-11шт, 1ф-16шт.</w:t>
      </w:r>
    </w:p>
    <w:p w:rsidR="005361D6" w:rsidRPr="005A49A7" w:rsidRDefault="005361D6" w:rsidP="007165B3">
      <w:pPr>
        <w:tabs>
          <w:tab w:val="left" w:pos="709"/>
        </w:tabs>
        <w:ind w:left="-851" w:firstLine="311"/>
        <w:jc w:val="both"/>
        <w:rPr>
          <w:lang w:val="uk-UA"/>
        </w:rPr>
      </w:pPr>
      <w:r w:rsidRPr="005A49A7">
        <w:rPr>
          <w:lang w:val="uk-UA"/>
        </w:rPr>
        <w:t>Огляд ПЛ-0,4кВ від ТП-358 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7165B3" w:rsidRPr="005A49A7">
        <w:rPr>
          <w:bCs/>
          <w:lang w:val="uk-UA"/>
        </w:rPr>
        <w:t>Друга</w:t>
      </w:r>
      <w:r w:rsidR="007165B3" w:rsidRPr="005A49A7">
        <w:rPr>
          <w:lang w:val="uk-UA"/>
        </w:rPr>
        <w:t xml:space="preserve"> </w:t>
      </w:r>
      <w:r w:rsidRPr="005A49A7">
        <w:rPr>
          <w:lang w:val="uk-UA"/>
        </w:rPr>
        <w:t>проведено в квітні  2018р.</w:t>
      </w:r>
    </w:p>
    <w:p w:rsidR="005361D6" w:rsidRPr="005A49A7" w:rsidRDefault="005361D6" w:rsidP="007165B3">
      <w:pPr>
        <w:pStyle w:val="a4"/>
        <w:ind w:left="-851" w:firstLine="311"/>
      </w:pPr>
      <w:r w:rsidRPr="005A49A7">
        <w:t xml:space="preserve">      В листі огляду даної лінії зазначені наступні  дефекти:</w:t>
      </w:r>
    </w:p>
    <w:p w:rsidR="005361D6" w:rsidRPr="005A49A7" w:rsidRDefault="005361D6" w:rsidP="007165B3">
      <w:pPr>
        <w:pStyle w:val="a3"/>
        <w:suppressAutoHyphens/>
        <w:ind w:left="-851" w:firstLine="311"/>
        <w:jc w:val="both"/>
        <w:rPr>
          <w:lang w:val="uk-UA"/>
        </w:rPr>
      </w:pPr>
      <w:r w:rsidRPr="005A49A7">
        <w:rPr>
          <w:lang w:val="uk-UA"/>
        </w:rPr>
        <w:t xml:space="preserve">1. Опори дерев’яні (в тому числі підкоси) – 41 шт. </w:t>
      </w:r>
      <w:r w:rsidR="007165B3" w:rsidRPr="005A49A7">
        <w:rPr>
          <w:lang w:val="uk-UA"/>
        </w:rPr>
        <w:t>(</w:t>
      </w:r>
      <w:r w:rsidRPr="005A49A7">
        <w:rPr>
          <w:lang w:val="uk-UA"/>
        </w:rPr>
        <w:t>85</w:t>
      </w:r>
      <w:r w:rsidR="007165B3" w:rsidRPr="005A49A7">
        <w:rPr>
          <w:lang w:val="uk-UA"/>
        </w:rPr>
        <w:t>,4</w:t>
      </w:r>
      <w:r w:rsidRPr="005A49A7">
        <w:rPr>
          <w:lang w:val="uk-UA"/>
        </w:rPr>
        <w:t>%</w:t>
      </w:r>
      <w:r w:rsidR="007165B3" w:rsidRPr="005A49A7">
        <w:rPr>
          <w:lang w:val="uk-UA"/>
        </w:rPr>
        <w:t xml:space="preserve"> від загальної кількості)</w:t>
      </w:r>
      <w:r w:rsidRPr="005A49A7">
        <w:rPr>
          <w:lang w:val="uk-UA"/>
        </w:rPr>
        <w:t>;</w:t>
      </w:r>
    </w:p>
    <w:p w:rsidR="005361D6" w:rsidRPr="005A49A7" w:rsidRDefault="007165B3" w:rsidP="007165B3">
      <w:pPr>
        <w:pStyle w:val="a3"/>
        <w:suppressAutoHyphens/>
        <w:ind w:left="-851" w:firstLine="311"/>
        <w:jc w:val="both"/>
        <w:rPr>
          <w:lang w:val="uk-UA"/>
        </w:rPr>
      </w:pPr>
      <w:r w:rsidRPr="005A49A7">
        <w:rPr>
          <w:lang w:val="uk-UA"/>
        </w:rPr>
        <w:t>2</w:t>
      </w:r>
      <w:r w:rsidR="005361D6" w:rsidRPr="005A49A7">
        <w:rPr>
          <w:lang w:val="uk-UA"/>
        </w:rPr>
        <w:t xml:space="preserve">. Проводи  дефектні  – 1,73 км. </w:t>
      </w:r>
      <w:r w:rsidRPr="005A49A7">
        <w:rPr>
          <w:lang w:val="uk-UA"/>
        </w:rPr>
        <w:t>(</w:t>
      </w:r>
      <w:r w:rsidR="005361D6" w:rsidRPr="005A49A7">
        <w:rPr>
          <w:lang w:val="uk-UA"/>
        </w:rPr>
        <w:t>100%</w:t>
      </w:r>
      <w:r w:rsidRPr="005A49A7">
        <w:rPr>
          <w:lang w:val="uk-UA"/>
        </w:rPr>
        <w:t xml:space="preserve"> від загальної кількості)</w:t>
      </w:r>
      <w:r w:rsidR="005361D6" w:rsidRPr="005A49A7">
        <w:rPr>
          <w:lang w:val="uk-UA"/>
        </w:rPr>
        <w:t>;</w:t>
      </w:r>
    </w:p>
    <w:p w:rsidR="005361D6" w:rsidRPr="005A49A7" w:rsidRDefault="007165B3" w:rsidP="007165B3">
      <w:pPr>
        <w:pStyle w:val="a3"/>
        <w:suppressAutoHyphens/>
        <w:ind w:left="-851" w:firstLine="311"/>
        <w:jc w:val="both"/>
        <w:rPr>
          <w:lang w:val="uk-UA"/>
        </w:rPr>
      </w:pPr>
      <w:r w:rsidRPr="005A49A7">
        <w:rPr>
          <w:lang w:val="uk-UA"/>
        </w:rPr>
        <w:t>3</w:t>
      </w:r>
      <w:r w:rsidR="005361D6" w:rsidRPr="005A49A7">
        <w:rPr>
          <w:lang w:val="uk-UA"/>
        </w:rPr>
        <w:t xml:space="preserve">. Відгалуження від опор ПЛ до вводів  – 10 шт. </w:t>
      </w:r>
    </w:p>
    <w:p w:rsidR="005361D6" w:rsidRPr="005A49A7" w:rsidRDefault="005361D6" w:rsidP="007165B3">
      <w:pPr>
        <w:pStyle w:val="a3"/>
        <w:suppressAutoHyphens/>
        <w:ind w:left="-851" w:firstLine="311"/>
        <w:jc w:val="both"/>
        <w:rPr>
          <w:lang w:val="uk-UA"/>
        </w:rPr>
      </w:pPr>
      <w:r w:rsidRPr="005A49A7">
        <w:rPr>
          <w:lang w:val="uk-UA"/>
        </w:rPr>
        <w:t>Дефектними є – 8</w:t>
      </w:r>
      <w:r w:rsidR="007165B3" w:rsidRPr="005A49A7">
        <w:rPr>
          <w:lang w:val="uk-UA"/>
        </w:rPr>
        <w:t>5,4</w:t>
      </w:r>
      <w:r w:rsidRPr="005A49A7">
        <w:rPr>
          <w:lang w:val="uk-UA"/>
        </w:rPr>
        <w:t>% опор.</w:t>
      </w:r>
    </w:p>
    <w:p w:rsidR="005361D6" w:rsidRPr="005A49A7" w:rsidRDefault="005361D6" w:rsidP="007165B3">
      <w:pPr>
        <w:suppressAutoHyphens/>
        <w:ind w:left="-851" w:firstLine="311"/>
        <w:jc w:val="both"/>
        <w:rPr>
          <w:lang w:val="uk-UA"/>
        </w:rPr>
      </w:pPr>
      <w:r w:rsidRPr="005A49A7">
        <w:rPr>
          <w:lang w:val="uk-UA"/>
        </w:rPr>
        <w:t xml:space="preserve">Кількість приєднаних споживачів на лініях – 27 шт., в т.ч. 1ф –  16 шт.; 3ф – 11 шт.  </w:t>
      </w:r>
    </w:p>
    <w:p w:rsidR="005361D6" w:rsidRPr="005A49A7" w:rsidRDefault="005361D6" w:rsidP="007165B3">
      <w:pPr>
        <w:suppressAutoHyphens/>
        <w:ind w:left="-851" w:firstLine="311"/>
        <w:jc w:val="both"/>
        <w:rPr>
          <w:lang w:val="uk-UA"/>
        </w:rPr>
      </w:pPr>
      <w:r w:rsidRPr="005A49A7">
        <w:rPr>
          <w:lang w:val="uk-UA"/>
        </w:rPr>
        <w:t>Показники величин напруги у кінцевих споживачів ПЛ-0,4кВ від ТП-358с.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7165B3" w:rsidRPr="005A49A7">
        <w:rPr>
          <w:bCs/>
          <w:lang w:val="uk-UA"/>
        </w:rPr>
        <w:t>Друга</w:t>
      </w:r>
      <w:r w:rsidR="007165B3" w:rsidRPr="005A49A7">
        <w:rPr>
          <w:lang w:val="uk-UA"/>
        </w:rPr>
        <w:t xml:space="preserve"> </w:t>
      </w:r>
      <w:r w:rsidRPr="005A49A7">
        <w:rPr>
          <w:lang w:val="uk-UA"/>
        </w:rPr>
        <w:t>становить:</w:t>
      </w:r>
    </w:p>
    <w:p w:rsidR="005361D6" w:rsidRPr="005A49A7" w:rsidRDefault="005361D6" w:rsidP="007165B3">
      <w:pPr>
        <w:pStyle w:val="a3"/>
        <w:numPr>
          <w:ilvl w:val="0"/>
          <w:numId w:val="1"/>
        </w:numPr>
        <w:suppressAutoHyphens/>
        <w:ind w:left="-851" w:firstLine="311"/>
        <w:rPr>
          <w:lang w:val="uk-UA"/>
        </w:rPr>
      </w:pPr>
      <w:r w:rsidRPr="005A49A7">
        <w:rPr>
          <w:lang w:val="uk-UA"/>
        </w:rPr>
        <w:t>рівень напруги кінцева точка ПЛ-0,4 кВ Л-2"Магазин" ф. «А» - 193</w:t>
      </w:r>
      <w:r w:rsidR="007165B3" w:rsidRPr="005A49A7">
        <w:rPr>
          <w:lang w:val="uk-UA"/>
        </w:rPr>
        <w:t>В</w:t>
      </w:r>
      <w:r w:rsidRPr="005A49A7">
        <w:rPr>
          <w:lang w:val="uk-UA"/>
        </w:rPr>
        <w:t>, ф «В» - 198</w:t>
      </w:r>
      <w:r w:rsidR="007165B3" w:rsidRPr="005A49A7">
        <w:rPr>
          <w:lang w:val="uk-UA"/>
        </w:rPr>
        <w:t>В</w:t>
      </w:r>
      <w:r w:rsidRPr="005A49A7">
        <w:rPr>
          <w:lang w:val="uk-UA"/>
        </w:rPr>
        <w:t>, ф. «С» - 201</w:t>
      </w:r>
      <w:r w:rsidR="007165B3" w:rsidRPr="005A49A7">
        <w:rPr>
          <w:lang w:val="uk-UA"/>
        </w:rPr>
        <w:t>В</w:t>
      </w:r>
      <w:r w:rsidRPr="005A49A7">
        <w:rPr>
          <w:lang w:val="uk-UA"/>
        </w:rPr>
        <w:t>.</w:t>
      </w:r>
    </w:p>
    <w:p w:rsidR="005361D6" w:rsidRPr="005A49A7" w:rsidRDefault="005361D6" w:rsidP="007165B3">
      <w:pPr>
        <w:pStyle w:val="a3"/>
        <w:numPr>
          <w:ilvl w:val="0"/>
          <w:numId w:val="1"/>
        </w:numPr>
        <w:suppressAutoHyphens/>
        <w:ind w:left="-851" w:firstLine="311"/>
        <w:rPr>
          <w:lang w:val="uk-UA"/>
        </w:rPr>
      </w:pPr>
      <w:r w:rsidRPr="005A49A7">
        <w:rPr>
          <w:lang w:val="uk-UA"/>
        </w:rPr>
        <w:t>рівень напруги кінцева точка ПЛ-0,4 кВ Л-4" Село " ф. «А» - 201</w:t>
      </w:r>
      <w:r w:rsidR="007165B3" w:rsidRPr="005A49A7">
        <w:rPr>
          <w:lang w:val="uk-UA"/>
        </w:rPr>
        <w:t>В</w:t>
      </w:r>
      <w:r w:rsidRPr="005A49A7">
        <w:rPr>
          <w:lang w:val="uk-UA"/>
        </w:rPr>
        <w:t>, ф «В» - 208</w:t>
      </w:r>
      <w:r w:rsidR="007165B3" w:rsidRPr="005A49A7">
        <w:rPr>
          <w:lang w:val="uk-UA"/>
        </w:rPr>
        <w:t>В</w:t>
      </w:r>
      <w:r w:rsidRPr="005A49A7">
        <w:rPr>
          <w:lang w:val="uk-UA"/>
        </w:rPr>
        <w:t>, ф. «С» - 209</w:t>
      </w:r>
      <w:r w:rsidR="007165B3" w:rsidRPr="005A49A7">
        <w:rPr>
          <w:lang w:val="uk-UA"/>
        </w:rPr>
        <w:t>В</w:t>
      </w:r>
      <w:r w:rsidRPr="005A49A7">
        <w:rPr>
          <w:lang w:val="uk-UA"/>
        </w:rPr>
        <w:t>.</w:t>
      </w:r>
    </w:p>
    <w:p w:rsidR="005361D6" w:rsidRPr="005A49A7" w:rsidRDefault="005361D6" w:rsidP="007165B3">
      <w:pPr>
        <w:suppressAutoHyphens/>
        <w:ind w:left="-851" w:firstLine="311"/>
        <w:rPr>
          <w:lang w:val="uk-UA"/>
        </w:rPr>
      </w:pPr>
      <w:r w:rsidRPr="005A49A7">
        <w:rPr>
          <w:lang w:val="uk-UA"/>
        </w:rPr>
        <w:t>Навантаження в режимний день ПЛ-0,4кВ від ТП 10/0,4кВ № ТП-358 с.</w:t>
      </w:r>
      <w:r w:rsidRPr="005A49A7">
        <w:rPr>
          <w:bCs/>
          <w:lang w:val="uk-UA"/>
        </w:rPr>
        <w:t xml:space="preserve"> </w:t>
      </w:r>
      <w:proofErr w:type="spellStart"/>
      <w:r w:rsidRPr="005A49A7">
        <w:rPr>
          <w:bCs/>
          <w:lang w:val="uk-UA"/>
        </w:rPr>
        <w:t>Грушвиця</w:t>
      </w:r>
      <w:proofErr w:type="spellEnd"/>
      <w:r w:rsidR="007165B3" w:rsidRPr="005A49A7">
        <w:rPr>
          <w:bCs/>
          <w:lang w:val="uk-UA"/>
        </w:rPr>
        <w:t xml:space="preserve"> Друга</w:t>
      </w:r>
      <w:r w:rsidRPr="005A49A7">
        <w:rPr>
          <w:bCs/>
          <w:lang w:val="uk-UA"/>
        </w:rPr>
        <w:t xml:space="preserve"> </w:t>
      </w:r>
      <w:r w:rsidRPr="005A49A7">
        <w:rPr>
          <w:lang w:val="uk-UA"/>
        </w:rPr>
        <w:t>становить:</w:t>
      </w:r>
    </w:p>
    <w:p w:rsidR="005361D6" w:rsidRPr="005A49A7" w:rsidRDefault="005361D6" w:rsidP="007165B3">
      <w:pPr>
        <w:suppressAutoHyphens/>
        <w:ind w:left="-851" w:firstLine="311"/>
        <w:jc w:val="both"/>
        <w:rPr>
          <w:lang w:val="uk-UA"/>
        </w:rPr>
      </w:pPr>
      <w:r w:rsidRPr="005A49A7">
        <w:rPr>
          <w:lang w:val="uk-UA"/>
        </w:rPr>
        <w:t>2015 рік ф. «А» - 52A, ф «В» - 45A, ф. «С» - 52A.</w:t>
      </w:r>
    </w:p>
    <w:p w:rsidR="005361D6" w:rsidRPr="005A49A7" w:rsidRDefault="005361D6" w:rsidP="007165B3">
      <w:pPr>
        <w:suppressAutoHyphens/>
        <w:ind w:left="-851" w:firstLine="311"/>
        <w:jc w:val="both"/>
        <w:rPr>
          <w:lang w:val="uk-UA"/>
        </w:rPr>
      </w:pPr>
      <w:r w:rsidRPr="005A49A7">
        <w:rPr>
          <w:lang w:val="uk-UA"/>
        </w:rPr>
        <w:t>2016 рік ф. «А» - 53A, ф «В» - 48A, ф. «С» - 50A.</w:t>
      </w:r>
    </w:p>
    <w:p w:rsidR="005361D6" w:rsidRPr="005A49A7" w:rsidRDefault="005361D6" w:rsidP="007165B3">
      <w:pPr>
        <w:suppressAutoHyphens/>
        <w:ind w:left="-851" w:firstLine="311"/>
        <w:jc w:val="both"/>
        <w:rPr>
          <w:lang w:val="uk-UA"/>
        </w:rPr>
      </w:pPr>
      <w:r w:rsidRPr="005A49A7">
        <w:rPr>
          <w:lang w:val="uk-UA"/>
        </w:rPr>
        <w:t>2017 рік ф</w:t>
      </w:r>
      <w:r w:rsidR="007165B3" w:rsidRPr="005A49A7">
        <w:rPr>
          <w:lang w:val="uk-UA"/>
        </w:rPr>
        <w:t xml:space="preserve">. </w:t>
      </w:r>
      <w:r w:rsidRPr="005A49A7">
        <w:rPr>
          <w:lang w:val="uk-UA"/>
        </w:rPr>
        <w:t>«А» - 63A, ф «В» - 58A, ф. «С» - 60A.</w:t>
      </w:r>
    </w:p>
    <w:p w:rsidR="005361D6" w:rsidRPr="005A49A7" w:rsidRDefault="005361D6" w:rsidP="007165B3">
      <w:pPr>
        <w:suppressAutoHyphens/>
        <w:ind w:left="-851" w:firstLine="311"/>
        <w:jc w:val="both"/>
        <w:rPr>
          <w:lang w:val="uk-UA"/>
        </w:rPr>
      </w:pPr>
      <w:r w:rsidRPr="005A49A7">
        <w:rPr>
          <w:lang w:val="uk-UA"/>
        </w:rPr>
        <w:t>Останній капітальний ремонт ПЛ-0,4кВ від П-358с.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7165B3" w:rsidRPr="005A49A7">
        <w:rPr>
          <w:bCs/>
          <w:lang w:val="uk-UA"/>
        </w:rPr>
        <w:t>Друга</w:t>
      </w:r>
      <w:r w:rsidR="007165B3" w:rsidRPr="005A49A7">
        <w:rPr>
          <w:lang w:val="uk-UA"/>
        </w:rPr>
        <w:t xml:space="preserve"> </w:t>
      </w:r>
      <w:r w:rsidRPr="005A49A7">
        <w:rPr>
          <w:lang w:val="uk-UA"/>
        </w:rPr>
        <w:t>проведений в 2016 році, під час якого проведено наступні роботи: чистка траси, перетяжка проводів, вимір напруги та опору.</w:t>
      </w:r>
    </w:p>
    <w:p w:rsidR="005361D6" w:rsidRPr="005A49A7" w:rsidRDefault="005361D6" w:rsidP="007165B3">
      <w:pPr>
        <w:spacing w:line="276" w:lineRule="auto"/>
        <w:ind w:left="-851" w:firstLine="311"/>
        <w:rPr>
          <w:lang w:val="uk-UA"/>
        </w:rPr>
      </w:pPr>
      <w:r w:rsidRPr="005A49A7">
        <w:rPr>
          <w:lang w:val="uk-UA"/>
        </w:rPr>
        <w:t>За розрахунком Рівненського РЕМ  відповідно до СОУ-Н МПЕ 40.1.20.576:2005 «Методичні вказівки з обліку та аналізу в енергосистемах технічного стану розподільних мереж напругою 0,38-20 кВ з повітряними лініями електропередачі» ПЛ-0,4кВ від ТП-358 с.</w:t>
      </w:r>
      <w:r w:rsidRPr="005A49A7">
        <w:rPr>
          <w:bCs/>
          <w:lang w:val="uk-UA"/>
        </w:rPr>
        <w:t xml:space="preserve"> </w:t>
      </w:r>
      <w:proofErr w:type="spellStart"/>
      <w:r w:rsidRPr="005A49A7">
        <w:rPr>
          <w:bCs/>
          <w:lang w:val="uk-UA"/>
        </w:rPr>
        <w:t>Грушвиця</w:t>
      </w:r>
      <w:proofErr w:type="spellEnd"/>
      <w:r w:rsidR="007165B3" w:rsidRPr="005A49A7">
        <w:rPr>
          <w:bCs/>
          <w:lang w:val="uk-UA"/>
        </w:rPr>
        <w:t xml:space="preserve"> Друга</w:t>
      </w:r>
      <w:r w:rsidRPr="005A49A7">
        <w:rPr>
          <w:lang w:val="uk-UA"/>
        </w:rPr>
        <w:t xml:space="preserve"> вимагає проведення  реконструкції – відповідно до комплексної оцінки по </w:t>
      </w:r>
      <w:proofErr w:type="spellStart"/>
      <w:r w:rsidRPr="005A49A7">
        <w:rPr>
          <w:lang w:val="uk-UA"/>
        </w:rPr>
        <w:t>техопосвідченню</w:t>
      </w:r>
      <w:proofErr w:type="spellEnd"/>
      <w:r w:rsidRPr="005A49A7">
        <w:rPr>
          <w:lang w:val="uk-UA"/>
        </w:rPr>
        <w:t>,  а саме по ПЛ-0,4кВ від ТП-358 с.</w:t>
      </w:r>
      <w:r w:rsidRPr="005A49A7">
        <w:rPr>
          <w:bCs/>
          <w:lang w:val="uk-UA"/>
        </w:rPr>
        <w:t xml:space="preserve"> </w:t>
      </w:r>
      <w:proofErr w:type="spellStart"/>
      <w:r w:rsidRPr="005A49A7">
        <w:rPr>
          <w:bCs/>
          <w:lang w:val="uk-UA"/>
        </w:rPr>
        <w:t>Грушвиця</w:t>
      </w:r>
      <w:proofErr w:type="spellEnd"/>
      <w:r w:rsidRPr="005A49A7">
        <w:rPr>
          <w:bCs/>
          <w:lang w:val="uk-UA"/>
        </w:rPr>
        <w:t xml:space="preserve"> </w:t>
      </w:r>
      <w:r w:rsidR="007165B3" w:rsidRPr="005A49A7">
        <w:rPr>
          <w:bCs/>
          <w:lang w:val="uk-UA"/>
        </w:rPr>
        <w:t>Друга</w:t>
      </w:r>
      <w:r w:rsidR="007165B3" w:rsidRPr="005A49A7">
        <w:rPr>
          <w:lang w:val="uk-UA"/>
        </w:rPr>
        <w:t xml:space="preserve"> </w:t>
      </w:r>
      <w:r w:rsidRPr="005A49A7">
        <w:rPr>
          <w:lang w:val="uk-UA"/>
        </w:rPr>
        <w:t>значення коефіцієнту дефектності (КДН) складає 80,55%.</w:t>
      </w:r>
    </w:p>
    <w:p w:rsidR="005361D6" w:rsidRPr="005A49A7" w:rsidRDefault="005361D6" w:rsidP="007165B3">
      <w:pPr>
        <w:ind w:left="-851" w:firstLine="311"/>
        <w:jc w:val="both"/>
        <w:rPr>
          <w:lang w:val="uk-UA"/>
        </w:rPr>
      </w:pPr>
      <w:r w:rsidRPr="005A49A7">
        <w:rPr>
          <w:lang w:val="uk-UA"/>
        </w:rPr>
        <w:t>Прилади обліку електроенергії знаходяться в будинках споживачів, де доступ до зняття показників з них  обмежений.</w:t>
      </w:r>
    </w:p>
    <w:p w:rsidR="0041111E" w:rsidRPr="005A49A7" w:rsidRDefault="0041111E" w:rsidP="0041111E">
      <w:pPr>
        <w:tabs>
          <w:tab w:val="left" w:pos="709"/>
        </w:tabs>
        <w:ind w:left="-851" w:right="-1" w:firstLine="284"/>
        <w:jc w:val="both"/>
        <w:rPr>
          <w:lang w:val="uk-UA"/>
        </w:rPr>
      </w:pPr>
      <w:r w:rsidRPr="005A49A7">
        <w:rPr>
          <w:lang w:val="uk-UA"/>
        </w:rPr>
        <w:t xml:space="preserve">Проектну документацію було розроблено ФОП Герасимчук О.В. в 2018 році на </w:t>
      </w:r>
      <w:r w:rsidRPr="005A49A7">
        <w:rPr>
          <w:bCs/>
          <w:lang w:val="uk-UA"/>
        </w:rPr>
        <w:t xml:space="preserve">реконструкцію ПЛ-0,4кВ від КТП-358 в </w:t>
      </w:r>
      <w:proofErr w:type="spellStart"/>
      <w:r w:rsidRPr="005A49A7">
        <w:rPr>
          <w:bCs/>
          <w:lang w:val="uk-UA"/>
        </w:rPr>
        <w:t>с.Грушвиця</w:t>
      </w:r>
      <w:proofErr w:type="spellEnd"/>
      <w:r w:rsidRPr="005A49A7">
        <w:rPr>
          <w:bCs/>
          <w:lang w:val="uk-UA"/>
        </w:rPr>
        <w:t xml:space="preserve"> Друга Рівненського району, Рівненської області</w:t>
      </w:r>
      <w:r w:rsidRPr="005A49A7">
        <w:rPr>
          <w:lang w:val="uk-UA"/>
        </w:rPr>
        <w:t xml:space="preserve"> загальною довжиною – 1,139 км., кошторисною вартістю – </w:t>
      </w:r>
      <w:r w:rsidRPr="005A49A7">
        <w:rPr>
          <w:b/>
          <w:lang w:val="uk-UA"/>
        </w:rPr>
        <w:t xml:space="preserve">1295,75 </w:t>
      </w:r>
      <w:proofErr w:type="spellStart"/>
      <w:r w:rsidRPr="005A49A7">
        <w:rPr>
          <w:b/>
          <w:lang w:val="uk-UA"/>
        </w:rPr>
        <w:t>тис.грн</w:t>
      </w:r>
      <w:proofErr w:type="spellEnd"/>
      <w:r w:rsidRPr="005A49A7">
        <w:rPr>
          <w:b/>
          <w:lang w:val="uk-UA"/>
        </w:rPr>
        <w:t xml:space="preserve">. без ПДВ. </w:t>
      </w:r>
      <w:r w:rsidRPr="005A49A7">
        <w:rPr>
          <w:lang w:val="uk-UA"/>
        </w:rPr>
        <w:t xml:space="preserve">Реалізація даного проекту у повному обсязі підрядним способом можлива за </w:t>
      </w:r>
      <w:r w:rsidRPr="005A49A7">
        <w:rPr>
          <w:b/>
          <w:lang w:val="uk-UA"/>
        </w:rPr>
        <w:t xml:space="preserve">1295,75 </w:t>
      </w:r>
      <w:proofErr w:type="spellStart"/>
      <w:r w:rsidRPr="005A49A7">
        <w:rPr>
          <w:b/>
          <w:lang w:val="uk-UA"/>
        </w:rPr>
        <w:t>тис.грн</w:t>
      </w:r>
      <w:proofErr w:type="spellEnd"/>
      <w:r w:rsidRPr="005A49A7">
        <w:rPr>
          <w:b/>
          <w:lang w:val="uk-UA"/>
        </w:rPr>
        <w:t>. без ПДВ.</w:t>
      </w:r>
    </w:p>
    <w:tbl>
      <w:tblPr>
        <w:tblW w:w="10094"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079"/>
        <w:gridCol w:w="1203"/>
        <w:gridCol w:w="1029"/>
        <w:gridCol w:w="1263"/>
        <w:gridCol w:w="1227"/>
        <w:gridCol w:w="1097"/>
        <w:gridCol w:w="1057"/>
      </w:tblGrid>
      <w:tr w:rsidR="0041111E" w:rsidRPr="005A49A7" w:rsidTr="00EE5805">
        <w:trPr>
          <w:trHeight w:val="289"/>
        </w:trPr>
        <w:tc>
          <w:tcPr>
            <w:tcW w:w="2139" w:type="dxa"/>
            <w:vMerge w:val="restart"/>
            <w:vAlign w:val="center"/>
          </w:tcPr>
          <w:p w:rsidR="0041111E" w:rsidRPr="005A49A7" w:rsidRDefault="0041111E" w:rsidP="00EE5805">
            <w:pPr>
              <w:tabs>
                <w:tab w:val="left" w:pos="709"/>
              </w:tabs>
              <w:jc w:val="center"/>
              <w:rPr>
                <w:lang w:val="uk-UA"/>
              </w:rPr>
            </w:pPr>
            <w:r w:rsidRPr="005A49A7">
              <w:rPr>
                <w:sz w:val="22"/>
                <w:lang w:val="uk-UA"/>
              </w:rPr>
              <w:t>Вид робіт</w:t>
            </w:r>
          </w:p>
        </w:tc>
        <w:tc>
          <w:tcPr>
            <w:tcW w:w="1079" w:type="dxa"/>
            <w:vMerge w:val="restart"/>
            <w:vAlign w:val="center"/>
          </w:tcPr>
          <w:p w:rsidR="0041111E" w:rsidRPr="005A49A7" w:rsidRDefault="0041111E" w:rsidP="00EE5805">
            <w:pPr>
              <w:tabs>
                <w:tab w:val="left" w:pos="709"/>
              </w:tabs>
              <w:jc w:val="center"/>
              <w:rPr>
                <w:lang w:val="uk-UA"/>
              </w:rPr>
            </w:pPr>
            <w:r w:rsidRPr="005A49A7">
              <w:rPr>
                <w:sz w:val="22"/>
                <w:lang w:val="uk-UA"/>
              </w:rPr>
              <w:t>Одиниця виміру</w:t>
            </w:r>
          </w:p>
        </w:tc>
        <w:tc>
          <w:tcPr>
            <w:tcW w:w="3495" w:type="dxa"/>
            <w:gridSpan w:val="3"/>
          </w:tcPr>
          <w:p w:rsidR="0041111E" w:rsidRPr="005A49A7" w:rsidRDefault="0041111E" w:rsidP="00EE5805">
            <w:pPr>
              <w:tabs>
                <w:tab w:val="left" w:pos="709"/>
              </w:tabs>
              <w:jc w:val="center"/>
              <w:rPr>
                <w:lang w:val="uk-UA"/>
              </w:rPr>
            </w:pPr>
            <w:r w:rsidRPr="005A49A7">
              <w:rPr>
                <w:sz w:val="22"/>
                <w:lang w:val="uk-UA"/>
              </w:rPr>
              <w:t>По кошторису</w:t>
            </w:r>
          </w:p>
        </w:tc>
        <w:tc>
          <w:tcPr>
            <w:tcW w:w="3381" w:type="dxa"/>
            <w:gridSpan w:val="3"/>
            <w:vAlign w:val="center"/>
          </w:tcPr>
          <w:p w:rsidR="0041111E" w:rsidRPr="005A49A7" w:rsidRDefault="0041111E" w:rsidP="00EE5805">
            <w:pPr>
              <w:tabs>
                <w:tab w:val="left" w:pos="709"/>
              </w:tabs>
              <w:jc w:val="center"/>
              <w:rPr>
                <w:lang w:val="uk-UA"/>
              </w:rPr>
            </w:pPr>
            <w:r w:rsidRPr="005A49A7">
              <w:rPr>
                <w:sz w:val="22"/>
                <w:lang w:val="uk-UA"/>
              </w:rPr>
              <w:t>Згідно ІП</w:t>
            </w:r>
          </w:p>
        </w:tc>
      </w:tr>
      <w:tr w:rsidR="0041111E" w:rsidRPr="005A49A7" w:rsidTr="00EE5805">
        <w:tc>
          <w:tcPr>
            <w:tcW w:w="2139" w:type="dxa"/>
            <w:vMerge/>
            <w:vAlign w:val="center"/>
          </w:tcPr>
          <w:p w:rsidR="0041111E" w:rsidRPr="005A49A7" w:rsidRDefault="0041111E" w:rsidP="00EE5805">
            <w:pPr>
              <w:tabs>
                <w:tab w:val="left" w:pos="709"/>
              </w:tabs>
              <w:jc w:val="center"/>
              <w:rPr>
                <w:lang w:val="uk-UA"/>
              </w:rPr>
            </w:pPr>
          </w:p>
        </w:tc>
        <w:tc>
          <w:tcPr>
            <w:tcW w:w="1079" w:type="dxa"/>
            <w:vMerge/>
            <w:vAlign w:val="center"/>
          </w:tcPr>
          <w:p w:rsidR="0041111E" w:rsidRPr="005A49A7" w:rsidRDefault="0041111E" w:rsidP="00EE5805">
            <w:pPr>
              <w:tabs>
                <w:tab w:val="left" w:pos="709"/>
              </w:tabs>
              <w:jc w:val="center"/>
              <w:rPr>
                <w:lang w:val="uk-UA"/>
              </w:rPr>
            </w:pPr>
          </w:p>
        </w:tc>
        <w:tc>
          <w:tcPr>
            <w:tcW w:w="1203" w:type="dxa"/>
            <w:vAlign w:val="center"/>
          </w:tcPr>
          <w:p w:rsidR="0041111E" w:rsidRPr="005A49A7" w:rsidRDefault="0041111E" w:rsidP="00EE5805">
            <w:pPr>
              <w:tabs>
                <w:tab w:val="left" w:pos="709"/>
              </w:tabs>
              <w:jc w:val="center"/>
              <w:rPr>
                <w:lang w:val="uk-UA"/>
              </w:rPr>
            </w:pPr>
            <w:r w:rsidRPr="005A49A7">
              <w:rPr>
                <w:sz w:val="22"/>
                <w:lang w:val="uk-UA"/>
              </w:rPr>
              <w:t>Довжина</w:t>
            </w:r>
          </w:p>
          <w:p w:rsidR="0041111E" w:rsidRPr="005A49A7" w:rsidRDefault="0041111E" w:rsidP="00EE5805">
            <w:pPr>
              <w:tabs>
                <w:tab w:val="left" w:pos="709"/>
              </w:tabs>
              <w:jc w:val="center"/>
              <w:rPr>
                <w:lang w:val="uk-UA"/>
              </w:rPr>
            </w:pPr>
            <w:r w:rsidRPr="005A49A7">
              <w:rPr>
                <w:sz w:val="22"/>
                <w:lang w:val="uk-UA"/>
              </w:rPr>
              <w:t>(кількість)</w:t>
            </w:r>
          </w:p>
        </w:tc>
        <w:tc>
          <w:tcPr>
            <w:tcW w:w="1029" w:type="dxa"/>
            <w:vAlign w:val="center"/>
          </w:tcPr>
          <w:p w:rsidR="0041111E" w:rsidRPr="005A49A7" w:rsidRDefault="0041111E" w:rsidP="00EE5805">
            <w:pPr>
              <w:tabs>
                <w:tab w:val="left" w:pos="709"/>
              </w:tabs>
              <w:jc w:val="center"/>
              <w:rPr>
                <w:lang w:val="uk-UA"/>
              </w:rPr>
            </w:pPr>
            <w:r w:rsidRPr="005A49A7">
              <w:rPr>
                <w:sz w:val="22"/>
                <w:lang w:val="uk-UA"/>
              </w:rPr>
              <w:t>Один. Вартість (</w:t>
            </w:r>
            <w:proofErr w:type="spellStart"/>
            <w:r w:rsidRPr="005A49A7">
              <w:rPr>
                <w:sz w:val="22"/>
                <w:lang w:val="uk-UA"/>
              </w:rPr>
              <w:t>тис.грн</w:t>
            </w:r>
            <w:proofErr w:type="spellEnd"/>
            <w:r w:rsidRPr="005A49A7">
              <w:rPr>
                <w:sz w:val="22"/>
                <w:lang w:val="uk-UA"/>
              </w:rPr>
              <w:t>. без ПДВ)</w:t>
            </w:r>
          </w:p>
        </w:tc>
        <w:tc>
          <w:tcPr>
            <w:tcW w:w="1263" w:type="dxa"/>
            <w:vAlign w:val="center"/>
          </w:tcPr>
          <w:p w:rsidR="0041111E" w:rsidRPr="005A49A7" w:rsidRDefault="0041111E" w:rsidP="00EE5805">
            <w:pPr>
              <w:tabs>
                <w:tab w:val="left" w:pos="709"/>
              </w:tabs>
              <w:jc w:val="center"/>
              <w:rPr>
                <w:lang w:val="uk-UA"/>
              </w:rPr>
            </w:pPr>
            <w:r w:rsidRPr="005A49A7">
              <w:rPr>
                <w:sz w:val="22"/>
                <w:lang w:val="uk-UA"/>
              </w:rPr>
              <w:t>Вартість (</w:t>
            </w:r>
            <w:proofErr w:type="spellStart"/>
            <w:r w:rsidRPr="005A49A7">
              <w:rPr>
                <w:sz w:val="22"/>
                <w:lang w:val="uk-UA"/>
              </w:rPr>
              <w:t>тис.грн</w:t>
            </w:r>
            <w:proofErr w:type="spellEnd"/>
            <w:r w:rsidRPr="005A49A7">
              <w:rPr>
                <w:sz w:val="22"/>
                <w:lang w:val="uk-UA"/>
              </w:rPr>
              <w:t>. без ПДВ)</w:t>
            </w:r>
          </w:p>
        </w:tc>
        <w:tc>
          <w:tcPr>
            <w:tcW w:w="1227" w:type="dxa"/>
            <w:vAlign w:val="center"/>
          </w:tcPr>
          <w:p w:rsidR="0041111E" w:rsidRPr="005A49A7" w:rsidRDefault="0041111E" w:rsidP="00EE5805">
            <w:pPr>
              <w:tabs>
                <w:tab w:val="left" w:pos="709"/>
              </w:tabs>
              <w:jc w:val="center"/>
              <w:rPr>
                <w:lang w:val="uk-UA"/>
              </w:rPr>
            </w:pPr>
            <w:r w:rsidRPr="005A49A7">
              <w:rPr>
                <w:sz w:val="22"/>
                <w:lang w:val="uk-UA"/>
              </w:rPr>
              <w:t>Довжина</w:t>
            </w:r>
          </w:p>
          <w:p w:rsidR="0041111E" w:rsidRPr="005A49A7" w:rsidRDefault="0041111E" w:rsidP="00EE5805">
            <w:pPr>
              <w:tabs>
                <w:tab w:val="left" w:pos="709"/>
              </w:tabs>
              <w:jc w:val="center"/>
              <w:rPr>
                <w:lang w:val="uk-UA"/>
              </w:rPr>
            </w:pPr>
            <w:r w:rsidRPr="005A49A7">
              <w:rPr>
                <w:sz w:val="22"/>
                <w:lang w:val="uk-UA"/>
              </w:rPr>
              <w:t>(кількість)</w:t>
            </w:r>
          </w:p>
        </w:tc>
        <w:tc>
          <w:tcPr>
            <w:tcW w:w="1097" w:type="dxa"/>
            <w:vAlign w:val="center"/>
          </w:tcPr>
          <w:p w:rsidR="0041111E" w:rsidRPr="005A49A7" w:rsidRDefault="0041111E" w:rsidP="00EE5805">
            <w:pPr>
              <w:tabs>
                <w:tab w:val="left" w:pos="709"/>
              </w:tabs>
              <w:jc w:val="center"/>
              <w:rPr>
                <w:lang w:val="uk-UA"/>
              </w:rPr>
            </w:pPr>
            <w:r w:rsidRPr="005A49A7">
              <w:rPr>
                <w:sz w:val="22"/>
                <w:lang w:val="uk-UA"/>
              </w:rPr>
              <w:t>Один. Вартість (</w:t>
            </w:r>
            <w:proofErr w:type="spellStart"/>
            <w:r w:rsidRPr="005A49A7">
              <w:rPr>
                <w:sz w:val="22"/>
                <w:lang w:val="uk-UA"/>
              </w:rPr>
              <w:t>тис.грн</w:t>
            </w:r>
            <w:proofErr w:type="spellEnd"/>
            <w:r w:rsidRPr="005A49A7">
              <w:rPr>
                <w:sz w:val="22"/>
                <w:lang w:val="uk-UA"/>
              </w:rPr>
              <w:t>. без ПДВ)</w:t>
            </w:r>
          </w:p>
        </w:tc>
        <w:tc>
          <w:tcPr>
            <w:tcW w:w="1057" w:type="dxa"/>
            <w:vAlign w:val="center"/>
          </w:tcPr>
          <w:p w:rsidR="0041111E" w:rsidRPr="005A49A7" w:rsidRDefault="0041111E" w:rsidP="00EE5805">
            <w:pPr>
              <w:tabs>
                <w:tab w:val="left" w:pos="709"/>
              </w:tabs>
              <w:jc w:val="center"/>
              <w:rPr>
                <w:lang w:val="uk-UA"/>
              </w:rPr>
            </w:pPr>
            <w:r w:rsidRPr="005A49A7">
              <w:rPr>
                <w:sz w:val="22"/>
                <w:lang w:val="uk-UA"/>
              </w:rPr>
              <w:t>Вартість (</w:t>
            </w:r>
            <w:proofErr w:type="spellStart"/>
            <w:r w:rsidRPr="005A49A7">
              <w:rPr>
                <w:sz w:val="22"/>
                <w:lang w:val="uk-UA"/>
              </w:rPr>
              <w:t>тис.грн</w:t>
            </w:r>
            <w:proofErr w:type="spellEnd"/>
            <w:r w:rsidRPr="005A49A7">
              <w:rPr>
                <w:sz w:val="22"/>
                <w:lang w:val="uk-UA"/>
              </w:rPr>
              <w:t>. без ПДВ)</w:t>
            </w:r>
          </w:p>
        </w:tc>
      </w:tr>
      <w:tr w:rsidR="0041111E" w:rsidRPr="005A49A7" w:rsidTr="00EE5805">
        <w:tc>
          <w:tcPr>
            <w:tcW w:w="2139" w:type="dxa"/>
            <w:vAlign w:val="center"/>
          </w:tcPr>
          <w:p w:rsidR="0041111E" w:rsidRPr="005A49A7" w:rsidRDefault="0041111E" w:rsidP="00EE5805">
            <w:pPr>
              <w:tabs>
                <w:tab w:val="left" w:pos="709"/>
              </w:tabs>
              <w:jc w:val="center"/>
              <w:rPr>
                <w:lang w:val="uk-UA"/>
              </w:rPr>
            </w:pPr>
            <w:r w:rsidRPr="005A49A7">
              <w:rPr>
                <w:sz w:val="22"/>
                <w:lang w:val="uk-UA"/>
              </w:rPr>
              <w:t>Реконструкція ПЛ-0,4кВ</w:t>
            </w:r>
          </w:p>
        </w:tc>
        <w:tc>
          <w:tcPr>
            <w:tcW w:w="1079" w:type="dxa"/>
            <w:vAlign w:val="center"/>
          </w:tcPr>
          <w:p w:rsidR="0041111E" w:rsidRPr="005A49A7" w:rsidRDefault="0041111E" w:rsidP="00EE5805">
            <w:pPr>
              <w:tabs>
                <w:tab w:val="left" w:pos="709"/>
              </w:tabs>
              <w:jc w:val="center"/>
              <w:rPr>
                <w:lang w:val="uk-UA"/>
              </w:rPr>
            </w:pPr>
            <w:r w:rsidRPr="005A49A7">
              <w:rPr>
                <w:sz w:val="22"/>
                <w:lang w:val="uk-UA"/>
              </w:rPr>
              <w:t>км</w:t>
            </w:r>
          </w:p>
        </w:tc>
        <w:tc>
          <w:tcPr>
            <w:tcW w:w="1203" w:type="dxa"/>
            <w:vAlign w:val="center"/>
          </w:tcPr>
          <w:p w:rsidR="0041111E" w:rsidRPr="005A49A7" w:rsidRDefault="0041111E" w:rsidP="00EE5805">
            <w:pPr>
              <w:tabs>
                <w:tab w:val="left" w:pos="709"/>
              </w:tabs>
              <w:jc w:val="center"/>
              <w:rPr>
                <w:lang w:val="uk-UA"/>
              </w:rPr>
            </w:pPr>
            <w:r w:rsidRPr="005A49A7">
              <w:rPr>
                <w:sz w:val="22"/>
                <w:lang w:val="uk-UA"/>
              </w:rPr>
              <w:t>1,139</w:t>
            </w:r>
          </w:p>
        </w:tc>
        <w:tc>
          <w:tcPr>
            <w:tcW w:w="1029" w:type="dxa"/>
            <w:vAlign w:val="center"/>
          </w:tcPr>
          <w:p w:rsidR="0041111E" w:rsidRPr="005A49A7" w:rsidRDefault="0041111E" w:rsidP="00EE5805">
            <w:pPr>
              <w:tabs>
                <w:tab w:val="left" w:pos="709"/>
              </w:tabs>
              <w:jc w:val="center"/>
              <w:rPr>
                <w:lang w:val="uk-UA"/>
              </w:rPr>
            </w:pPr>
            <w:r w:rsidRPr="005A49A7">
              <w:rPr>
                <w:sz w:val="22"/>
                <w:lang w:val="uk-UA"/>
              </w:rPr>
              <w:t>453,56</w:t>
            </w:r>
          </w:p>
        </w:tc>
        <w:tc>
          <w:tcPr>
            <w:tcW w:w="1263" w:type="dxa"/>
            <w:vAlign w:val="center"/>
          </w:tcPr>
          <w:p w:rsidR="0041111E" w:rsidRPr="005A49A7" w:rsidRDefault="0041111E" w:rsidP="00EE5805">
            <w:pPr>
              <w:tabs>
                <w:tab w:val="left" w:pos="709"/>
              </w:tabs>
              <w:jc w:val="center"/>
              <w:rPr>
                <w:lang w:val="uk-UA"/>
              </w:rPr>
            </w:pPr>
            <w:r w:rsidRPr="005A49A7">
              <w:rPr>
                <w:sz w:val="22"/>
                <w:lang w:val="uk-UA"/>
              </w:rPr>
              <w:t>516,6</w:t>
            </w:r>
          </w:p>
        </w:tc>
        <w:tc>
          <w:tcPr>
            <w:tcW w:w="1227" w:type="dxa"/>
            <w:vAlign w:val="center"/>
          </w:tcPr>
          <w:p w:rsidR="0041111E" w:rsidRPr="005A49A7" w:rsidRDefault="0041111E" w:rsidP="00EE5805">
            <w:pPr>
              <w:tabs>
                <w:tab w:val="left" w:pos="709"/>
              </w:tabs>
              <w:jc w:val="center"/>
              <w:rPr>
                <w:lang w:val="uk-UA"/>
              </w:rPr>
            </w:pPr>
            <w:r w:rsidRPr="005A49A7">
              <w:rPr>
                <w:sz w:val="22"/>
                <w:lang w:val="uk-UA"/>
              </w:rPr>
              <w:t>1,139</w:t>
            </w:r>
          </w:p>
        </w:tc>
        <w:tc>
          <w:tcPr>
            <w:tcW w:w="1097" w:type="dxa"/>
            <w:vAlign w:val="center"/>
          </w:tcPr>
          <w:p w:rsidR="0041111E" w:rsidRPr="005A49A7" w:rsidRDefault="0041111E" w:rsidP="00EE5805">
            <w:pPr>
              <w:tabs>
                <w:tab w:val="left" w:pos="709"/>
              </w:tabs>
              <w:jc w:val="center"/>
              <w:rPr>
                <w:lang w:val="uk-UA"/>
              </w:rPr>
            </w:pPr>
            <w:r w:rsidRPr="005A49A7">
              <w:rPr>
                <w:sz w:val="22"/>
                <w:lang w:val="uk-UA"/>
              </w:rPr>
              <w:t>453,56</w:t>
            </w:r>
          </w:p>
        </w:tc>
        <w:tc>
          <w:tcPr>
            <w:tcW w:w="1057" w:type="dxa"/>
            <w:vAlign w:val="center"/>
          </w:tcPr>
          <w:p w:rsidR="0041111E" w:rsidRPr="005A49A7" w:rsidRDefault="0041111E" w:rsidP="00EE5805">
            <w:pPr>
              <w:tabs>
                <w:tab w:val="left" w:pos="709"/>
              </w:tabs>
              <w:jc w:val="center"/>
              <w:rPr>
                <w:lang w:val="uk-UA"/>
              </w:rPr>
            </w:pPr>
            <w:r w:rsidRPr="005A49A7">
              <w:rPr>
                <w:sz w:val="22"/>
                <w:lang w:val="uk-UA"/>
              </w:rPr>
              <w:t>516,6</w:t>
            </w:r>
          </w:p>
        </w:tc>
      </w:tr>
      <w:tr w:rsidR="0041111E" w:rsidRPr="005A49A7" w:rsidTr="00EE5805">
        <w:tc>
          <w:tcPr>
            <w:tcW w:w="2139" w:type="dxa"/>
            <w:vAlign w:val="center"/>
          </w:tcPr>
          <w:p w:rsidR="0041111E" w:rsidRPr="005A49A7" w:rsidRDefault="0041111E" w:rsidP="00EE5805">
            <w:pPr>
              <w:tabs>
                <w:tab w:val="left" w:pos="709"/>
              </w:tabs>
              <w:jc w:val="center"/>
              <w:rPr>
                <w:b/>
                <w:lang w:val="uk-UA"/>
              </w:rPr>
            </w:pPr>
            <w:r w:rsidRPr="005A49A7">
              <w:rPr>
                <w:b/>
                <w:sz w:val="22"/>
                <w:lang w:val="uk-UA"/>
              </w:rPr>
              <w:t>Всього по об’єкту</w:t>
            </w:r>
          </w:p>
        </w:tc>
        <w:tc>
          <w:tcPr>
            <w:tcW w:w="1079" w:type="dxa"/>
            <w:vAlign w:val="center"/>
          </w:tcPr>
          <w:p w:rsidR="0041111E" w:rsidRPr="005A49A7" w:rsidRDefault="0041111E" w:rsidP="00EE5805">
            <w:pPr>
              <w:tabs>
                <w:tab w:val="left" w:pos="709"/>
              </w:tabs>
              <w:jc w:val="center"/>
              <w:rPr>
                <w:b/>
                <w:lang w:val="uk-UA"/>
              </w:rPr>
            </w:pPr>
            <w:r w:rsidRPr="005A49A7">
              <w:rPr>
                <w:b/>
                <w:sz w:val="22"/>
                <w:lang w:val="uk-UA"/>
              </w:rPr>
              <w:t>км</w:t>
            </w:r>
          </w:p>
        </w:tc>
        <w:tc>
          <w:tcPr>
            <w:tcW w:w="1203" w:type="dxa"/>
            <w:vAlign w:val="center"/>
          </w:tcPr>
          <w:p w:rsidR="0041111E" w:rsidRPr="005A49A7" w:rsidRDefault="0041111E" w:rsidP="00EE5805">
            <w:pPr>
              <w:tabs>
                <w:tab w:val="left" w:pos="709"/>
              </w:tabs>
              <w:jc w:val="center"/>
              <w:rPr>
                <w:b/>
                <w:lang w:val="uk-UA"/>
              </w:rPr>
            </w:pPr>
            <w:r w:rsidRPr="005A49A7">
              <w:rPr>
                <w:b/>
                <w:sz w:val="22"/>
                <w:lang w:val="uk-UA"/>
              </w:rPr>
              <w:t>1,139</w:t>
            </w:r>
          </w:p>
        </w:tc>
        <w:tc>
          <w:tcPr>
            <w:tcW w:w="1029" w:type="dxa"/>
            <w:vAlign w:val="center"/>
          </w:tcPr>
          <w:p w:rsidR="0041111E" w:rsidRPr="005A49A7" w:rsidRDefault="0041111E" w:rsidP="00EE5805">
            <w:pPr>
              <w:tabs>
                <w:tab w:val="left" w:pos="709"/>
              </w:tabs>
              <w:jc w:val="center"/>
              <w:rPr>
                <w:b/>
                <w:lang w:val="uk-UA"/>
              </w:rPr>
            </w:pPr>
            <w:r w:rsidRPr="005A49A7">
              <w:rPr>
                <w:b/>
                <w:sz w:val="22"/>
                <w:lang w:val="uk-UA"/>
              </w:rPr>
              <w:t>453,56</w:t>
            </w:r>
          </w:p>
        </w:tc>
        <w:tc>
          <w:tcPr>
            <w:tcW w:w="1263" w:type="dxa"/>
            <w:vAlign w:val="center"/>
          </w:tcPr>
          <w:p w:rsidR="0041111E" w:rsidRPr="005A49A7" w:rsidRDefault="0041111E" w:rsidP="0041111E">
            <w:pPr>
              <w:tabs>
                <w:tab w:val="left" w:pos="709"/>
              </w:tabs>
              <w:jc w:val="center"/>
              <w:rPr>
                <w:b/>
                <w:lang w:val="uk-UA"/>
              </w:rPr>
            </w:pPr>
            <w:r w:rsidRPr="005A49A7">
              <w:rPr>
                <w:b/>
                <w:sz w:val="22"/>
                <w:lang w:val="uk-UA"/>
              </w:rPr>
              <w:t>516,6</w:t>
            </w:r>
          </w:p>
        </w:tc>
        <w:tc>
          <w:tcPr>
            <w:tcW w:w="1227" w:type="dxa"/>
            <w:vAlign w:val="center"/>
          </w:tcPr>
          <w:p w:rsidR="0041111E" w:rsidRPr="005A49A7" w:rsidRDefault="0041111E" w:rsidP="00EE5805">
            <w:pPr>
              <w:tabs>
                <w:tab w:val="left" w:pos="709"/>
              </w:tabs>
              <w:jc w:val="center"/>
              <w:rPr>
                <w:b/>
                <w:lang w:val="uk-UA"/>
              </w:rPr>
            </w:pPr>
            <w:r w:rsidRPr="005A49A7">
              <w:rPr>
                <w:b/>
                <w:sz w:val="22"/>
                <w:lang w:val="uk-UA"/>
              </w:rPr>
              <w:t>1,139</w:t>
            </w:r>
          </w:p>
        </w:tc>
        <w:tc>
          <w:tcPr>
            <w:tcW w:w="1097" w:type="dxa"/>
            <w:vAlign w:val="center"/>
          </w:tcPr>
          <w:p w:rsidR="0041111E" w:rsidRPr="005A49A7" w:rsidRDefault="0041111E" w:rsidP="00EE5805">
            <w:pPr>
              <w:tabs>
                <w:tab w:val="left" w:pos="709"/>
              </w:tabs>
              <w:jc w:val="center"/>
              <w:rPr>
                <w:b/>
                <w:lang w:val="uk-UA"/>
              </w:rPr>
            </w:pPr>
            <w:r w:rsidRPr="005A49A7">
              <w:rPr>
                <w:b/>
                <w:sz w:val="22"/>
                <w:lang w:val="uk-UA"/>
              </w:rPr>
              <w:t>453,56</w:t>
            </w:r>
          </w:p>
        </w:tc>
        <w:tc>
          <w:tcPr>
            <w:tcW w:w="1057" w:type="dxa"/>
            <w:vAlign w:val="center"/>
          </w:tcPr>
          <w:p w:rsidR="0041111E" w:rsidRPr="005A49A7" w:rsidRDefault="0041111E" w:rsidP="00EE5805">
            <w:pPr>
              <w:tabs>
                <w:tab w:val="left" w:pos="709"/>
              </w:tabs>
              <w:jc w:val="center"/>
              <w:rPr>
                <w:b/>
                <w:lang w:val="uk-UA"/>
              </w:rPr>
            </w:pPr>
            <w:r w:rsidRPr="005A49A7">
              <w:rPr>
                <w:b/>
                <w:sz w:val="22"/>
                <w:lang w:val="uk-UA"/>
              </w:rPr>
              <w:t>516,6</w:t>
            </w:r>
          </w:p>
        </w:tc>
      </w:tr>
    </w:tbl>
    <w:p w:rsidR="0041111E" w:rsidRPr="005A49A7" w:rsidRDefault="0041111E" w:rsidP="0041111E">
      <w:pPr>
        <w:ind w:left="-851" w:right="-1"/>
        <w:rPr>
          <w:lang w:val="uk-UA"/>
        </w:rPr>
      </w:pPr>
      <w:r w:rsidRPr="005A49A7">
        <w:rPr>
          <w:lang w:val="uk-UA"/>
        </w:rPr>
        <w:t xml:space="preserve">     Проектно-кошторисною документацією також передбачені роботи по монтажу кабельних вводів і ящиків обліку (без лічильників), що включенні у вартість реконструкції лінії.</w:t>
      </w:r>
    </w:p>
    <w:p w:rsidR="0041111E" w:rsidRPr="005A49A7" w:rsidRDefault="0041111E" w:rsidP="0041111E">
      <w:pPr>
        <w:ind w:left="-851" w:right="-1" w:firstLine="284"/>
        <w:jc w:val="both"/>
        <w:rPr>
          <w:b/>
          <w:lang w:val="uk-UA"/>
        </w:rPr>
      </w:pPr>
      <w:r w:rsidRPr="005A49A7">
        <w:rPr>
          <w:lang w:val="uk-UA"/>
        </w:rPr>
        <w:t>Враховуючи дефектний акт по даному об’єкту, проходження проміжного громадського обговорення на місцях, компанією в 2018 році фізичні обсяги по</w:t>
      </w:r>
      <w:r w:rsidRPr="005A49A7">
        <w:rPr>
          <w:bCs/>
          <w:lang w:val="uk-UA"/>
        </w:rPr>
        <w:t xml:space="preserve"> реконструкції ПЛ-0,4кВ від ТП-358 в с. </w:t>
      </w:r>
      <w:proofErr w:type="spellStart"/>
      <w:r w:rsidRPr="005A49A7">
        <w:rPr>
          <w:bCs/>
          <w:lang w:val="uk-UA"/>
        </w:rPr>
        <w:t>Грушвиця</w:t>
      </w:r>
      <w:proofErr w:type="spellEnd"/>
      <w:r w:rsidRPr="005A49A7">
        <w:rPr>
          <w:bCs/>
          <w:lang w:val="uk-UA"/>
        </w:rPr>
        <w:t xml:space="preserve"> Друга, Рівненського району Рівненської області</w:t>
      </w:r>
      <w:r w:rsidRPr="005A49A7">
        <w:rPr>
          <w:lang w:val="uk-UA"/>
        </w:rPr>
        <w:t xml:space="preserve"> будуть виконані згідно ПКД в повному обсязі підрядним способом на суму </w:t>
      </w:r>
      <w:r w:rsidRPr="005A49A7">
        <w:rPr>
          <w:b/>
          <w:lang w:val="uk-UA"/>
        </w:rPr>
        <w:t xml:space="preserve">516,6 тис. грн. без ПДВ. </w:t>
      </w:r>
    </w:p>
    <w:p w:rsidR="0041111E" w:rsidRPr="005A49A7" w:rsidRDefault="0041111E" w:rsidP="0041111E">
      <w:pPr>
        <w:suppressAutoHyphens/>
        <w:ind w:left="-851" w:firstLine="284"/>
        <w:jc w:val="both"/>
        <w:rPr>
          <w:lang w:val="uk-UA"/>
        </w:rPr>
      </w:pPr>
      <w:r w:rsidRPr="005A49A7">
        <w:rPr>
          <w:lang w:val="uk-UA"/>
        </w:rPr>
        <w:lastRenderedPageBreak/>
        <w:t xml:space="preserve">Також </w:t>
      </w:r>
      <w:proofErr w:type="spellStart"/>
      <w:r w:rsidRPr="005A49A7">
        <w:rPr>
          <w:lang w:val="uk-UA"/>
        </w:rPr>
        <w:t>ПрАТ</w:t>
      </w:r>
      <w:proofErr w:type="spellEnd"/>
      <w:r w:rsidRPr="005A49A7">
        <w:rPr>
          <w:lang w:val="uk-UA"/>
        </w:rPr>
        <w:t xml:space="preserve"> «</w:t>
      </w:r>
      <w:proofErr w:type="spellStart"/>
      <w:r w:rsidRPr="005A49A7">
        <w:rPr>
          <w:lang w:val="uk-UA"/>
        </w:rPr>
        <w:t>Рівнеобленерго</w:t>
      </w:r>
      <w:proofErr w:type="spellEnd"/>
      <w:r w:rsidRPr="005A49A7">
        <w:rPr>
          <w:lang w:val="uk-UA"/>
        </w:rPr>
        <w:t>» наголошує, що впровадження заходу з реконструкції  ПЛ-0,4 кВ від ТП-358</w:t>
      </w:r>
      <w:r w:rsidRPr="005A49A7">
        <w:rPr>
          <w:bCs/>
          <w:lang w:val="uk-UA"/>
        </w:rPr>
        <w:t xml:space="preserve"> в с. </w:t>
      </w:r>
      <w:proofErr w:type="spellStart"/>
      <w:r w:rsidRPr="005A49A7">
        <w:rPr>
          <w:bCs/>
          <w:lang w:val="uk-UA"/>
        </w:rPr>
        <w:t>Грушвиця</w:t>
      </w:r>
      <w:proofErr w:type="spellEnd"/>
      <w:r w:rsidRPr="005A49A7">
        <w:rPr>
          <w:bCs/>
          <w:lang w:val="uk-UA"/>
        </w:rPr>
        <w:t xml:space="preserve"> Друга, Рівненського </w:t>
      </w:r>
      <w:r w:rsidRPr="005A49A7">
        <w:rPr>
          <w:lang w:val="uk-UA"/>
        </w:rPr>
        <w:t>району  дозволить забезпечити надійне та якісне електропостачання споживачів.</w:t>
      </w:r>
    </w:p>
    <w:p w:rsidR="005361D6" w:rsidRPr="005A49A7" w:rsidRDefault="005361D6" w:rsidP="007165B3">
      <w:pPr>
        <w:spacing w:line="276" w:lineRule="auto"/>
        <w:ind w:left="-851" w:firstLine="311"/>
        <w:rPr>
          <w:lang w:val="uk-UA"/>
        </w:rPr>
      </w:pPr>
    </w:p>
    <w:p w:rsidR="005A49A7" w:rsidRPr="005A49A7" w:rsidRDefault="005A49A7" w:rsidP="005A49A7">
      <w:pPr>
        <w:ind w:left="-851" w:firstLine="284"/>
        <w:jc w:val="center"/>
        <w:rPr>
          <w:b/>
          <w:bCs/>
          <w:lang w:val="uk-UA"/>
        </w:rPr>
      </w:pPr>
      <w:r w:rsidRPr="005A49A7">
        <w:rPr>
          <w:b/>
          <w:bCs/>
          <w:lang w:val="uk-UA"/>
        </w:rPr>
        <w:t xml:space="preserve">Встановлення розвантажувальної трансформаторної підстанції від КТП-236 в </w:t>
      </w:r>
      <w:proofErr w:type="spellStart"/>
      <w:r w:rsidRPr="005A49A7">
        <w:rPr>
          <w:b/>
          <w:bCs/>
          <w:lang w:val="uk-UA"/>
        </w:rPr>
        <w:t>с.Новорічиця</w:t>
      </w:r>
      <w:proofErr w:type="spellEnd"/>
      <w:r w:rsidRPr="005A49A7">
        <w:rPr>
          <w:b/>
          <w:bCs/>
          <w:lang w:val="uk-UA"/>
        </w:rPr>
        <w:t xml:space="preserve"> </w:t>
      </w:r>
      <w:proofErr w:type="spellStart"/>
      <w:r w:rsidRPr="005A49A7">
        <w:rPr>
          <w:b/>
          <w:bCs/>
          <w:lang w:val="uk-UA"/>
        </w:rPr>
        <w:t>Зарічненського</w:t>
      </w:r>
      <w:proofErr w:type="spellEnd"/>
      <w:r w:rsidRPr="005A49A7">
        <w:rPr>
          <w:b/>
          <w:bCs/>
          <w:lang w:val="uk-UA"/>
        </w:rPr>
        <w:t xml:space="preserve"> району</w:t>
      </w:r>
    </w:p>
    <w:p w:rsidR="005A49A7" w:rsidRPr="005A49A7" w:rsidRDefault="005A49A7" w:rsidP="005A49A7">
      <w:pPr>
        <w:ind w:left="-851" w:firstLine="284"/>
        <w:rPr>
          <w:b/>
          <w:bCs/>
          <w:u w:val="single"/>
          <w:lang w:val="uk-UA"/>
        </w:rPr>
      </w:pPr>
      <w:r w:rsidRPr="005A49A7">
        <w:rPr>
          <w:b/>
          <w:bCs/>
          <w:u w:val="single"/>
          <w:lang w:val="uk-UA"/>
        </w:rPr>
        <w:t>Параметри:</w:t>
      </w:r>
    </w:p>
    <w:p w:rsidR="005A49A7" w:rsidRPr="005A49A7" w:rsidRDefault="005A49A7" w:rsidP="005A49A7">
      <w:pPr>
        <w:suppressAutoHyphens/>
        <w:ind w:left="-851" w:firstLine="284"/>
        <w:rPr>
          <w:lang w:val="uk-UA"/>
        </w:rPr>
      </w:pPr>
      <w:r w:rsidRPr="005A49A7">
        <w:rPr>
          <w:lang w:val="uk-UA"/>
        </w:rPr>
        <w:t xml:space="preserve">Рік вводу в експлуатацію – 1986. Потужність силового трансформатора становить 100 кВа. Положення </w:t>
      </w:r>
      <w:proofErr w:type="spellStart"/>
      <w:r w:rsidRPr="005A49A7">
        <w:rPr>
          <w:lang w:val="uk-UA"/>
        </w:rPr>
        <w:t>анцапфи</w:t>
      </w:r>
      <w:proofErr w:type="spellEnd"/>
      <w:r w:rsidRPr="005A49A7">
        <w:rPr>
          <w:lang w:val="uk-UA"/>
        </w:rPr>
        <w:t xml:space="preserve"> – ІІІ.  Електричне навантаження окремо кожної лінії (максимальне) за останні 3 роки в день режимних замірів: </w:t>
      </w:r>
    </w:p>
    <w:p w:rsidR="005A49A7" w:rsidRPr="005A49A7" w:rsidRDefault="005A49A7" w:rsidP="005A49A7">
      <w:pPr>
        <w:pStyle w:val="a3"/>
        <w:numPr>
          <w:ilvl w:val="0"/>
          <w:numId w:val="2"/>
        </w:numPr>
        <w:suppressAutoHyphens/>
        <w:ind w:left="-851" w:firstLine="284"/>
        <w:rPr>
          <w:lang w:val="uk-UA"/>
        </w:rPr>
      </w:pPr>
      <w:r w:rsidRPr="005A49A7">
        <w:rPr>
          <w:lang w:val="uk-UA"/>
        </w:rPr>
        <w:t xml:space="preserve">Л-1 – </w:t>
      </w:r>
      <w:proofErr w:type="spellStart"/>
      <w:r w:rsidRPr="005A49A7">
        <w:rPr>
          <w:lang w:val="uk-UA"/>
        </w:rPr>
        <w:t>ф.А</w:t>
      </w:r>
      <w:proofErr w:type="spellEnd"/>
      <w:r w:rsidRPr="005A49A7">
        <w:rPr>
          <w:lang w:val="uk-UA"/>
        </w:rPr>
        <w:t xml:space="preserve"> – 20, </w:t>
      </w:r>
      <w:proofErr w:type="spellStart"/>
      <w:r w:rsidRPr="005A49A7">
        <w:rPr>
          <w:lang w:val="uk-UA"/>
        </w:rPr>
        <w:t>ф.В</w:t>
      </w:r>
      <w:proofErr w:type="spellEnd"/>
      <w:r w:rsidRPr="005A49A7">
        <w:rPr>
          <w:lang w:val="uk-UA"/>
        </w:rPr>
        <w:t xml:space="preserve"> -35, </w:t>
      </w:r>
      <w:proofErr w:type="spellStart"/>
      <w:r w:rsidRPr="005A49A7">
        <w:rPr>
          <w:lang w:val="uk-UA"/>
        </w:rPr>
        <w:t>ф.С</w:t>
      </w:r>
      <w:proofErr w:type="spellEnd"/>
      <w:r w:rsidRPr="005A49A7">
        <w:rPr>
          <w:lang w:val="uk-UA"/>
        </w:rPr>
        <w:t xml:space="preserve"> – 40</w:t>
      </w:r>
    </w:p>
    <w:p w:rsidR="005A49A7" w:rsidRPr="005A49A7" w:rsidRDefault="005A49A7" w:rsidP="005A49A7">
      <w:pPr>
        <w:pStyle w:val="a3"/>
        <w:numPr>
          <w:ilvl w:val="0"/>
          <w:numId w:val="2"/>
        </w:numPr>
        <w:suppressAutoHyphens/>
        <w:ind w:left="-851" w:firstLine="284"/>
        <w:rPr>
          <w:lang w:val="uk-UA"/>
        </w:rPr>
      </w:pPr>
      <w:r w:rsidRPr="005A49A7">
        <w:rPr>
          <w:lang w:val="uk-UA"/>
        </w:rPr>
        <w:t xml:space="preserve">Л-2 – </w:t>
      </w:r>
      <w:proofErr w:type="spellStart"/>
      <w:r w:rsidRPr="005A49A7">
        <w:rPr>
          <w:lang w:val="uk-UA"/>
        </w:rPr>
        <w:t>ф.А</w:t>
      </w:r>
      <w:proofErr w:type="spellEnd"/>
      <w:r w:rsidRPr="005A49A7">
        <w:rPr>
          <w:lang w:val="uk-UA"/>
        </w:rPr>
        <w:t xml:space="preserve"> – 15, </w:t>
      </w:r>
      <w:proofErr w:type="spellStart"/>
      <w:r w:rsidRPr="005A49A7">
        <w:rPr>
          <w:lang w:val="uk-UA"/>
        </w:rPr>
        <w:t>ф.В</w:t>
      </w:r>
      <w:proofErr w:type="spellEnd"/>
      <w:r w:rsidRPr="005A49A7">
        <w:rPr>
          <w:lang w:val="uk-UA"/>
        </w:rPr>
        <w:t xml:space="preserve"> - 25, </w:t>
      </w:r>
      <w:proofErr w:type="spellStart"/>
      <w:r w:rsidRPr="005A49A7">
        <w:rPr>
          <w:lang w:val="uk-UA"/>
        </w:rPr>
        <w:t>ф.С</w:t>
      </w:r>
      <w:proofErr w:type="spellEnd"/>
      <w:r w:rsidRPr="005A49A7">
        <w:rPr>
          <w:lang w:val="uk-UA"/>
        </w:rPr>
        <w:t xml:space="preserve"> – 32</w:t>
      </w:r>
    </w:p>
    <w:p w:rsidR="005A49A7" w:rsidRPr="005A49A7" w:rsidRDefault="005A49A7" w:rsidP="005A49A7">
      <w:pPr>
        <w:pStyle w:val="a3"/>
        <w:numPr>
          <w:ilvl w:val="0"/>
          <w:numId w:val="2"/>
        </w:numPr>
        <w:suppressAutoHyphens/>
        <w:ind w:left="-851" w:firstLine="284"/>
        <w:rPr>
          <w:lang w:val="uk-UA"/>
        </w:rPr>
      </w:pPr>
      <w:r w:rsidRPr="005A49A7">
        <w:rPr>
          <w:lang w:val="uk-UA"/>
        </w:rPr>
        <w:t xml:space="preserve">Л-3 – </w:t>
      </w:r>
      <w:proofErr w:type="spellStart"/>
      <w:r w:rsidRPr="005A49A7">
        <w:rPr>
          <w:lang w:val="uk-UA"/>
        </w:rPr>
        <w:t>ф.А</w:t>
      </w:r>
      <w:proofErr w:type="spellEnd"/>
      <w:r w:rsidRPr="005A49A7">
        <w:rPr>
          <w:lang w:val="uk-UA"/>
        </w:rPr>
        <w:t xml:space="preserve"> – 18, </w:t>
      </w:r>
      <w:proofErr w:type="spellStart"/>
      <w:r w:rsidRPr="005A49A7">
        <w:rPr>
          <w:lang w:val="uk-UA"/>
        </w:rPr>
        <w:t>ф.В</w:t>
      </w:r>
      <w:proofErr w:type="spellEnd"/>
      <w:r w:rsidRPr="005A49A7">
        <w:rPr>
          <w:lang w:val="uk-UA"/>
        </w:rPr>
        <w:t xml:space="preserve"> - 30, </w:t>
      </w:r>
      <w:proofErr w:type="spellStart"/>
      <w:r w:rsidRPr="005A49A7">
        <w:rPr>
          <w:lang w:val="uk-UA"/>
        </w:rPr>
        <w:t>ф.С</w:t>
      </w:r>
      <w:proofErr w:type="spellEnd"/>
      <w:r w:rsidRPr="005A49A7">
        <w:rPr>
          <w:lang w:val="uk-UA"/>
        </w:rPr>
        <w:t xml:space="preserve"> – 34</w:t>
      </w:r>
    </w:p>
    <w:p w:rsidR="005A49A7" w:rsidRPr="005A49A7" w:rsidRDefault="005A49A7" w:rsidP="005A49A7">
      <w:pPr>
        <w:ind w:left="-851" w:firstLine="284"/>
        <w:rPr>
          <w:lang w:val="uk-UA"/>
        </w:rPr>
      </w:pPr>
      <w:r w:rsidRPr="005A49A7">
        <w:rPr>
          <w:lang w:val="uk-UA"/>
        </w:rPr>
        <w:t xml:space="preserve">    Останній огляд ТП проводився 06.2018 і були виявлені наступні дефекти: комутація потребує заміни.</w:t>
      </w:r>
    </w:p>
    <w:p w:rsidR="005A49A7" w:rsidRPr="005A49A7" w:rsidRDefault="005A49A7" w:rsidP="005A49A7">
      <w:pPr>
        <w:ind w:left="-851" w:firstLine="284"/>
        <w:rPr>
          <w:lang w:val="uk-UA"/>
        </w:rPr>
      </w:pPr>
      <w:r w:rsidRPr="005A49A7">
        <w:rPr>
          <w:lang w:val="uk-UA"/>
        </w:rPr>
        <w:t xml:space="preserve">ПЛ-0,4кВ від 236 побудовано на  бетонних опорах типу СВ-9,5 загальною довжиною 6.9 км. в </w:t>
      </w:r>
      <w:r w:rsidRPr="005A49A7">
        <w:rPr>
          <w:bCs/>
          <w:lang w:val="uk-UA"/>
        </w:rPr>
        <w:t xml:space="preserve"> </w:t>
      </w:r>
      <w:proofErr w:type="spellStart"/>
      <w:r w:rsidRPr="005A49A7">
        <w:rPr>
          <w:bCs/>
          <w:lang w:val="uk-UA"/>
        </w:rPr>
        <w:t>с.Новорічиця</w:t>
      </w:r>
      <w:proofErr w:type="spellEnd"/>
      <w:r w:rsidRPr="005A49A7">
        <w:rPr>
          <w:bCs/>
          <w:lang w:val="uk-UA"/>
        </w:rPr>
        <w:t xml:space="preserve"> </w:t>
      </w:r>
      <w:proofErr w:type="spellStart"/>
      <w:r w:rsidRPr="005A49A7">
        <w:rPr>
          <w:bCs/>
          <w:lang w:val="uk-UA"/>
        </w:rPr>
        <w:t>Зарічненського</w:t>
      </w:r>
      <w:proofErr w:type="spellEnd"/>
      <w:r w:rsidRPr="005A49A7">
        <w:rPr>
          <w:bCs/>
          <w:lang w:val="uk-UA"/>
        </w:rPr>
        <w:t xml:space="preserve">  </w:t>
      </w:r>
      <w:r w:rsidRPr="005A49A7">
        <w:rPr>
          <w:lang w:val="uk-UA"/>
        </w:rPr>
        <w:t>району, Рівненської області та введена в експлуатацію в 1991 році, з трьома відхідними фідерами:</w:t>
      </w:r>
    </w:p>
    <w:p w:rsidR="005A49A7" w:rsidRPr="005A49A7" w:rsidRDefault="005A49A7" w:rsidP="005A49A7">
      <w:pPr>
        <w:ind w:left="-851" w:firstLine="284"/>
        <w:jc w:val="both"/>
        <w:rPr>
          <w:u w:val="single"/>
          <w:lang w:val="uk-UA"/>
        </w:rPr>
      </w:pPr>
      <w:r w:rsidRPr="005A49A7">
        <w:rPr>
          <w:u w:val="single"/>
          <w:lang w:val="uk-UA"/>
        </w:rPr>
        <w:t>-</w:t>
      </w:r>
      <w:r w:rsidRPr="005A49A7">
        <w:rPr>
          <w:u w:val="single"/>
          <w:lang w:val="uk-UA"/>
        </w:rPr>
        <w:tab/>
        <w:t>ПЛ-0,4 кВ Л-1 «Лівий»  загальною довжиною – 2,23 км.</w:t>
      </w:r>
    </w:p>
    <w:p w:rsidR="005A49A7" w:rsidRPr="005A49A7" w:rsidRDefault="005A49A7" w:rsidP="005A49A7">
      <w:pPr>
        <w:ind w:left="-851" w:firstLine="284"/>
        <w:jc w:val="both"/>
        <w:rPr>
          <w:lang w:val="uk-UA"/>
        </w:rPr>
      </w:pPr>
      <w:r w:rsidRPr="005A49A7">
        <w:rPr>
          <w:lang w:val="uk-UA"/>
        </w:rPr>
        <w:t>Технічні характеристики даної лінії наступні:</w:t>
      </w:r>
    </w:p>
    <w:p w:rsidR="005A49A7" w:rsidRPr="005A49A7" w:rsidRDefault="005A49A7" w:rsidP="005A49A7">
      <w:pPr>
        <w:ind w:left="-851" w:firstLine="284"/>
        <w:jc w:val="both"/>
        <w:rPr>
          <w:sz w:val="22"/>
          <w:szCs w:val="22"/>
          <w:lang w:val="uk-UA"/>
        </w:rPr>
      </w:pPr>
      <w:r w:rsidRPr="005A49A7">
        <w:rPr>
          <w:lang w:val="uk-UA"/>
        </w:rPr>
        <w:t>Дана повітряна лінія виконана проводом марки А-35 на дерев’яних та  з/б опорах .  Кількість опор на  ПЛ – 62. Кількість  залізобетонних  опор на  ПЛ - 62  шт.</w:t>
      </w:r>
      <w:r w:rsidRPr="005A49A7">
        <w:rPr>
          <w:sz w:val="22"/>
          <w:szCs w:val="22"/>
          <w:lang w:val="uk-UA"/>
        </w:rPr>
        <w:t xml:space="preserve"> </w:t>
      </w:r>
    </w:p>
    <w:p w:rsidR="005A49A7" w:rsidRPr="005A49A7" w:rsidRDefault="005A49A7" w:rsidP="005A49A7">
      <w:pPr>
        <w:tabs>
          <w:tab w:val="left" w:pos="709"/>
        </w:tabs>
        <w:ind w:left="-851" w:firstLine="284"/>
        <w:jc w:val="both"/>
        <w:rPr>
          <w:lang w:val="uk-UA"/>
        </w:rPr>
      </w:pPr>
      <w:r w:rsidRPr="005A49A7">
        <w:rPr>
          <w:lang w:val="uk-UA"/>
        </w:rPr>
        <w:t xml:space="preserve">Огляд ПЛ-0,4кВ Л-1 «Лівий»  в </w:t>
      </w:r>
      <w:r w:rsidRPr="005A49A7">
        <w:rPr>
          <w:bCs/>
          <w:lang w:val="uk-UA"/>
        </w:rPr>
        <w:t xml:space="preserve"> </w:t>
      </w:r>
      <w:proofErr w:type="spellStart"/>
      <w:r w:rsidRPr="005A49A7">
        <w:rPr>
          <w:bCs/>
          <w:lang w:val="uk-UA"/>
        </w:rPr>
        <w:t>с.Новорічиця</w:t>
      </w:r>
      <w:proofErr w:type="spellEnd"/>
      <w:r w:rsidRPr="005A49A7">
        <w:rPr>
          <w:bCs/>
          <w:lang w:val="uk-UA"/>
        </w:rPr>
        <w:t xml:space="preserve"> </w:t>
      </w:r>
      <w:r w:rsidRPr="005A49A7">
        <w:rPr>
          <w:lang w:val="uk-UA"/>
        </w:rPr>
        <w:t>проведено в 09.2017</w:t>
      </w:r>
    </w:p>
    <w:p w:rsidR="005A49A7" w:rsidRPr="005A49A7" w:rsidRDefault="005A49A7" w:rsidP="005A49A7">
      <w:pPr>
        <w:pStyle w:val="a4"/>
        <w:ind w:left="-851" w:firstLine="284"/>
      </w:pPr>
      <w:r w:rsidRPr="005A49A7">
        <w:t>В листі огляду даної лінії зазначені наступні  дефекти:</w:t>
      </w:r>
    </w:p>
    <w:p w:rsidR="005A49A7" w:rsidRPr="005A49A7" w:rsidRDefault="005A49A7" w:rsidP="005A49A7">
      <w:pPr>
        <w:pStyle w:val="a4"/>
        <w:ind w:left="-851" w:firstLine="284"/>
      </w:pPr>
      <w:r w:rsidRPr="005A49A7">
        <w:t xml:space="preserve">1. Чистка траси 0,4кВ </w:t>
      </w:r>
    </w:p>
    <w:p w:rsidR="005A49A7" w:rsidRPr="005A49A7" w:rsidRDefault="005A49A7" w:rsidP="005A49A7">
      <w:pPr>
        <w:pStyle w:val="a3"/>
        <w:suppressAutoHyphens/>
        <w:ind w:left="-851" w:firstLine="284"/>
        <w:jc w:val="both"/>
        <w:rPr>
          <w:lang w:val="uk-UA"/>
        </w:rPr>
      </w:pPr>
      <w:r w:rsidRPr="005A49A7">
        <w:rPr>
          <w:lang w:val="uk-UA"/>
        </w:rPr>
        <w:t xml:space="preserve">2. </w:t>
      </w:r>
      <w:proofErr w:type="spellStart"/>
      <w:r w:rsidRPr="005A49A7">
        <w:rPr>
          <w:lang w:val="uk-UA"/>
        </w:rPr>
        <w:t>Відгалудження</w:t>
      </w:r>
      <w:proofErr w:type="spellEnd"/>
      <w:r w:rsidRPr="005A49A7">
        <w:rPr>
          <w:lang w:val="uk-UA"/>
        </w:rPr>
        <w:t xml:space="preserve"> від опор ПЛ до вводів  – 34 шт. 47 % від загальної кількості;</w:t>
      </w:r>
    </w:p>
    <w:p w:rsidR="005A49A7" w:rsidRPr="005A49A7" w:rsidRDefault="005A49A7" w:rsidP="005A49A7">
      <w:pPr>
        <w:pStyle w:val="a3"/>
        <w:suppressAutoHyphens/>
        <w:ind w:left="-851" w:firstLine="284"/>
        <w:jc w:val="both"/>
        <w:rPr>
          <w:lang w:val="uk-UA"/>
        </w:rPr>
      </w:pPr>
    </w:p>
    <w:p w:rsidR="005A49A7" w:rsidRPr="005A49A7" w:rsidRDefault="005A49A7" w:rsidP="005A49A7">
      <w:pPr>
        <w:ind w:left="-851" w:firstLine="284"/>
        <w:jc w:val="both"/>
        <w:rPr>
          <w:u w:val="single"/>
          <w:lang w:val="uk-UA"/>
        </w:rPr>
      </w:pPr>
      <w:r w:rsidRPr="005A49A7">
        <w:rPr>
          <w:u w:val="single"/>
          <w:lang w:val="uk-UA"/>
        </w:rPr>
        <w:t>ПЛ-0,4 кВ Л-2 «Середній» є  загальною довжиною – 1,57 км.</w:t>
      </w:r>
    </w:p>
    <w:p w:rsidR="005A49A7" w:rsidRPr="005A49A7" w:rsidRDefault="005A49A7" w:rsidP="005A49A7">
      <w:pPr>
        <w:ind w:left="-851" w:firstLine="284"/>
        <w:jc w:val="both"/>
        <w:rPr>
          <w:lang w:val="uk-UA"/>
        </w:rPr>
      </w:pPr>
      <w:r w:rsidRPr="005A49A7">
        <w:rPr>
          <w:lang w:val="uk-UA"/>
        </w:rPr>
        <w:t>Технічні характеристики даної лінії наступні:</w:t>
      </w:r>
    </w:p>
    <w:p w:rsidR="005A49A7" w:rsidRPr="005A49A7" w:rsidRDefault="005A49A7" w:rsidP="005A49A7">
      <w:pPr>
        <w:ind w:left="-851" w:firstLine="284"/>
        <w:jc w:val="both"/>
        <w:rPr>
          <w:lang w:val="uk-UA"/>
        </w:rPr>
      </w:pPr>
      <w:r w:rsidRPr="005A49A7">
        <w:rPr>
          <w:lang w:val="uk-UA"/>
        </w:rPr>
        <w:t>Дана повітряна лінія виконана проводом марки А-35 на дерев’яних та  з/б опорах. Кількість опор на  ПЛ – 45. Кількість  залізобетонних  опор на  ПЛ - 45  шт..</w:t>
      </w:r>
    </w:p>
    <w:p w:rsidR="005A49A7" w:rsidRPr="005A49A7" w:rsidRDefault="005A49A7" w:rsidP="005A49A7">
      <w:pPr>
        <w:tabs>
          <w:tab w:val="left" w:pos="709"/>
        </w:tabs>
        <w:ind w:left="-851" w:firstLine="284"/>
        <w:jc w:val="both"/>
        <w:rPr>
          <w:lang w:val="uk-UA"/>
        </w:rPr>
      </w:pPr>
      <w:r w:rsidRPr="005A49A7">
        <w:rPr>
          <w:lang w:val="uk-UA"/>
        </w:rPr>
        <w:t xml:space="preserve">Огляд ПЛ-0,4кВ Л-2 «Середній»   в </w:t>
      </w:r>
      <w:r w:rsidRPr="005A49A7">
        <w:rPr>
          <w:bCs/>
          <w:lang w:val="uk-UA"/>
        </w:rPr>
        <w:t xml:space="preserve"> </w:t>
      </w:r>
      <w:proofErr w:type="spellStart"/>
      <w:r w:rsidRPr="005A49A7">
        <w:rPr>
          <w:bCs/>
          <w:lang w:val="uk-UA"/>
        </w:rPr>
        <w:t>с.Новорічиця</w:t>
      </w:r>
      <w:proofErr w:type="spellEnd"/>
      <w:r w:rsidRPr="005A49A7">
        <w:rPr>
          <w:bCs/>
          <w:lang w:val="uk-UA"/>
        </w:rPr>
        <w:t xml:space="preserve"> </w:t>
      </w:r>
      <w:r w:rsidRPr="005A49A7">
        <w:rPr>
          <w:lang w:val="uk-UA"/>
        </w:rPr>
        <w:t>проведено в 09.2017</w:t>
      </w:r>
    </w:p>
    <w:p w:rsidR="005A49A7" w:rsidRPr="005A49A7" w:rsidRDefault="005A49A7" w:rsidP="005A49A7">
      <w:pPr>
        <w:tabs>
          <w:tab w:val="left" w:pos="709"/>
        </w:tabs>
        <w:ind w:left="-851" w:firstLine="284"/>
        <w:jc w:val="both"/>
        <w:rPr>
          <w:lang w:val="uk-UA"/>
        </w:rPr>
      </w:pPr>
      <w:r w:rsidRPr="005A49A7">
        <w:rPr>
          <w:lang w:val="uk-UA"/>
        </w:rPr>
        <w:t>В листі огляду даної лінії зазначені наступні  дефекти:</w:t>
      </w:r>
    </w:p>
    <w:p w:rsidR="005A49A7" w:rsidRPr="005A49A7" w:rsidRDefault="005A49A7" w:rsidP="005A49A7">
      <w:pPr>
        <w:pStyle w:val="a3"/>
        <w:suppressAutoHyphens/>
        <w:ind w:left="-851" w:firstLine="284"/>
        <w:jc w:val="both"/>
        <w:rPr>
          <w:lang w:val="uk-UA"/>
        </w:rPr>
      </w:pPr>
      <w:r w:rsidRPr="005A49A7">
        <w:rPr>
          <w:lang w:val="uk-UA"/>
        </w:rPr>
        <w:t>1. Чистка траси ПЛ-0,4кВ</w:t>
      </w:r>
    </w:p>
    <w:p w:rsidR="005A49A7" w:rsidRPr="005A49A7" w:rsidRDefault="005A49A7" w:rsidP="005A49A7">
      <w:pPr>
        <w:pStyle w:val="a3"/>
        <w:suppressAutoHyphens/>
        <w:ind w:left="-851" w:firstLine="284"/>
        <w:jc w:val="both"/>
        <w:rPr>
          <w:lang w:val="uk-UA"/>
        </w:rPr>
      </w:pPr>
      <w:r w:rsidRPr="005A49A7">
        <w:rPr>
          <w:lang w:val="uk-UA"/>
        </w:rPr>
        <w:t xml:space="preserve">3. </w:t>
      </w:r>
      <w:proofErr w:type="spellStart"/>
      <w:r w:rsidRPr="005A49A7">
        <w:rPr>
          <w:lang w:val="uk-UA"/>
        </w:rPr>
        <w:t>Відгалудження</w:t>
      </w:r>
      <w:proofErr w:type="spellEnd"/>
      <w:r w:rsidRPr="005A49A7">
        <w:rPr>
          <w:lang w:val="uk-UA"/>
        </w:rPr>
        <w:t xml:space="preserve"> від опор ПЛ до вводів  – 24 шт. 34 % від загальної кількості;</w:t>
      </w:r>
    </w:p>
    <w:p w:rsidR="005A49A7" w:rsidRPr="005A49A7" w:rsidRDefault="005A49A7" w:rsidP="005A49A7">
      <w:pPr>
        <w:pStyle w:val="a3"/>
        <w:suppressAutoHyphens/>
        <w:ind w:left="-851" w:firstLine="284"/>
        <w:jc w:val="both"/>
        <w:rPr>
          <w:lang w:val="uk-UA"/>
        </w:rPr>
      </w:pPr>
    </w:p>
    <w:p w:rsidR="005A49A7" w:rsidRPr="005A49A7" w:rsidRDefault="005A49A7" w:rsidP="005A49A7">
      <w:pPr>
        <w:ind w:left="-851" w:firstLine="284"/>
        <w:jc w:val="both"/>
        <w:rPr>
          <w:u w:val="single"/>
          <w:lang w:val="uk-UA"/>
        </w:rPr>
      </w:pPr>
      <w:r w:rsidRPr="005A49A7">
        <w:rPr>
          <w:u w:val="single"/>
          <w:lang w:val="uk-UA"/>
        </w:rPr>
        <w:t>ПЛ-0,4 кВ Л-3 «Село» загальною довжиною – 3,10 км.</w:t>
      </w:r>
    </w:p>
    <w:p w:rsidR="005A49A7" w:rsidRPr="005A49A7" w:rsidRDefault="005A49A7" w:rsidP="005A49A7">
      <w:pPr>
        <w:ind w:left="-851" w:firstLine="284"/>
        <w:jc w:val="both"/>
        <w:rPr>
          <w:lang w:val="uk-UA"/>
        </w:rPr>
      </w:pPr>
      <w:r w:rsidRPr="005A49A7">
        <w:rPr>
          <w:lang w:val="uk-UA"/>
        </w:rPr>
        <w:t>Технічні характеристики даної лінії наступні:</w:t>
      </w:r>
    </w:p>
    <w:p w:rsidR="005A49A7" w:rsidRPr="005A49A7" w:rsidRDefault="005A49A7" w:rsidP="005A49A7">
      <w:pPr>
        <w:ind w:left="-851" w:firstLine="284"/>
        <w:jc w:val="both"/>
        <w:rPr>
          <w:lang w:val="uk-UA"/>
        </w:rPr>
      </w:pPr>
      <w:r w:rsidRPr="005A49A7">
        <w:rPr>
          <w:lang w:val="uk-UA"/>
        </w:rPr>
        <w:t>Дана повітряна лінія виконана проводом марки А-35 на  дерев’яних та  з/б опорах .  Кількість опор на  ПЛ – 41. Кількість  залізобетонних  опор на  ПЛ - 41 шт.</w:t>
      </w:r>
    </w:p>
    <w:p w:rsidR="005A49A7" w:rsidRPr="005A49A7" w:rsidRDefault="005A49A7" w:rsidP="005A49A7">
      <w:pPr>
        <w:tabs>
          <w:tab w:val="left" w:pos="709"/>
        </w:tabs>
        <w:ind w:left="-851" w:firstLine="284"/>
        <w:jc w:val="both"/>
        <w:rPr>
          <w:lang w:val="uk-UA"/>
        </w:rPr>
      </w:pPr>
      <w:r w:rsidRPr="005A49A7">
        <w:rPr>
          <w:lang w:val="uk-UA"/>
        </w:rPr>
        <w:t xml:space="preserve">Огляд ПЛ-0,4кВ Л-3 «Село» в </w:t>
      </w:r>
      <w:r w:rsidRPr="005A49A7">
        <w:rPr>
          <w:bCs/>
          <w:lang w:val="uk-UA"/>
        </w:rPr>
        <w:t xml:space="preserve"> </w:t>
      </w:r>
      <w:proofErr w:type="spellStart"/>
      <w:r w:rsidRPr="005A49A7">
        <w:rPr>
          <w:bCs/>
          <w:lang w:val="uk-UA"/>
        </w:rPr>
        <w:t>с.Новорічиця</w:t>
      </w:r>
      <w:proofErr w:type="spellEnd"/>
      <w:r w:rsidRPr="005A49A7">
        <w:rPr>
          <w:bCs/>
          <w:lang w:val="uk-UA"/>
        </w:rPr>
        <w:t xml:space="preserve"> </w:t>
      </w:r>
      <w:r w:rsidRPr="005A49A7">
        <w:rPr>
          <w:lang w:val="uk-UA"/>
        </w:rPr>
        <w:t>проведено в 09.2017</w:t>
      </w:r>
    </w:p>
    <w:p w:rsidR="005A49A7" w:rsidRPr="005A49A7" w:rsidRDefault="005A49A7" w:rsidP="005A49A7">
      <w:pPr>
        <w:pStyle w:val="a4"/>
        <w:ind w:left="-851" w:firstLine="284"/>
      </w:pPr>
      <w:r w:rsidRPr="005A49A7">
        <w:t>В листі огляду даної лінії зазначені наступні  дефекти:</w:t>
      </w:r>
    </w:p>
    <w:p w:rsidR="005A49A7" w:rsidRPr="005A49A7" w:rsidRDefault="005A49A7" w:rsidP="005A49A7">
      <w:pPr>
        <w:pStyle w:val="a3"/>
        <w:suppressAutoHyphens/>
        <w:ind w:left="-851" w:firstLine="284"/>
        <w:jc w:val="both"/>
        <w:rPr>
          <w:lang w:val="uk-UA"/>
        </w:rPr>
      </w:pPr>
      <w:r w:rsidRPr="005A49A7">
        <w:rPr>
          <w:lang w:val="uk-UA"/>
        </w:rPr>
        <w:t>1.Чистка траси ПЛ-0,4кВ;</w:t>
      </w:r>
    </w:p>
    <w:p w:rsidR="005A49A7" w:rsidRPr="005A49A7" w:rsidRDefault="005A49A7" w:rsidP="005A49A7">
      <w:pPr>
        <w:pStyle w:val="a3"/>
        <w:suppressAutoHyphens/>
        <w:ind w:left="-851" w:firstLine="284"/>
        <w:jc w:val="both"/>
        <w:rPr>
          <w:lang w:val="uk-UA"/>
        </w:rPr>
      </w:pPr>
      <w:r w:rsidRPr="005A49A7">
        <w:rPr>
          <w:lang w:val="uk-UA"/>
        </w:rPr>
        <w:t xml:space="preserve">2. </w:t>
      </w:r>
      <w:proofErr w:type="spellStart"/>
      <w:r w:rsidRPr="005A49A7">
        <w:rPr>
          <w:lang w:val="uk-UA"/>
        </w:rPr>
        <w:t>Відгалудження</w:t>
      </w:r>
      <w:proofErr w:type="spellEnd"/>
      <w:r w:rsidRPr="005A49A7">
        <w:rPr>
          <w:lang w:val="uk-UA"/>
        </w:rPr>
        <w:t xml:space="preserve"> від опор ПЛ до вводів  – 14 шт. 19 % від загальної кількості;</w:t>
      </w:r>
    </w:p>
    <w:p w:rsidR="005A49A7" w:rsidRPr="005A49A7" w:rsidRDefault="005A49A7" w:rsidP="005A49A7">
      <w:pPr>
        <w:ind w:left="-851" w:firstLine="284"/>
        <w:jc w:val="both"/>
        <w:rPr>
          <w:lang w:val="uk-UA"/>
        </w:rPr>
      </w:pPr>
      <w:r w:rsidRPr="005A49A7">
        <w:rPr>
          <w:lang w:val="uk-UA"/>
        </w:rPr>
        <w:t>залізобетонних  опор на  ПЛ - 67  шт..</w:t>
      </w:r>
    </w:p>
    <w:p w:rsidR="005A49A7" w:rsidRPr="005A49A7" w:rsidRDefault="005A49A7" w:rsidP="005A49A7">
      <w:pPr>
        <w:tabs>
          <w:tab w:val="left" w:pos="709"/>
        </w:tabs>
        <w:ind w:left="-851" w:firstLine="284"/>
        <w:jc w:val="both"/>
        <w:rPr>
          <w:lang w:val="uk-UA"/>
        </w:rPr>
      </w:pPr>
      <w:r w:rsidRPr="005A49A7">
        <w:rPr>
          <w:lang w:val="uk-UA"/>
        </w:rPr>
        <w:t>По замірам рівень напруги в контрольних точках ПЛ станом  на 9год 20хв 21.06.2018 року  (у найбільш віддалених споживачів) склав 180 В.</w:t>
      </w:r>
    </w:p>
    <w:p w:rsidR="005A49A7" w:rsidRPr="005A49A7" w:rsidRDefault="005A49A7" w:rsidP="005A49A7">
      <w:pPr>
        <w:suppressAutoHyphens/>
        <w:ind w:left="-851" w:firstLine="284"/>
        <w:rPr>
          <w:lang w:val="uk-UA"/>
        </w:rPr>
      </w:pPr>
      <w:r w:rsidRPr="005A49A7">
        <w:rPr>
          <w:lang w:val="uk-UA"/>
        </w:rPr>
        <w:t xml:space="preserve">     Навантаження на  Л-1.2.3 від ТП-236 становить:</w:t>
      </w:r>
    </w:p>
    <w:p w:rsidR="005A49A7" w:rsidRPr="005A49A7" w:rsidRDefault="005A49A7" w:rsidP="005A49A7">
      <w:pPr>
        <w:suppressAutoHyphens/>
        <w:ind w:left="-851" w:firstLine="284"/>
        <w:rPr>
          <w:lang w:val="uk-UA"/>
        </w:rPr>
      </w:pPr>
      <w:r w:rsidRPr="005A49A7">
        <w:rPr>
          <w:lang w:val="uk-UA"/>
        </w:rPr>
        <w:t>Навантаження на  Л-1 від ТП-236 становить:</w:t>
      </w:r>
    </w:p>
    <w:p w:rsidR="005A49A7" w:rsidRPr="005A49A7" w:rsidRDefault="005A49A7" w:rsidP="005A49A7">
      <w:pPr>
        <w:suppressAutoHyphens/>
        <w:ind w:left="-851" w:firstLine="284"/>
        <w:rPr>
          <w:lang w:val="uk-UA"/>
        </w:rPr>
      </w:pPr>
      <w:r w:rsidRPr="005A49A7">
        <w:rPr>
          <w:lang w:val="uk-UA"/>
        </w:rPr>
        <w:t xml:space="preserve">    2015 р. </w:t>
      </w:r>
      <w:proofErr w:type="spellStart"/>
      <w:r w:rsidRPr="005A49A7">
        <w:rPr>
          <w:lang w:val="uk-UA"/>
        </w:rPr>
        <w:t>ф.А</w:t>
      </w:r>
      <w:proofErr w:type="spellEnd"/>
      <w:r w:rsidRPr="005A49A7">
        <w:rPr>
          <w:lang w:val="uk-UA"/>
        </w:rPr>
        <w:t xml:space="preserve"> - 20 А, </w:t>
      </w:r>
      <w:proofErr w:type="spellStart"/>
      <w:r w:rsidRPr="005A49A7">
        <w:rPr>
          <w:lang w:val="uk-UA"/>
        </w:rPr>
        <w:t>ф.В</w:t>
      </w:r>
      <w:proofErr w:type="spellEnd"/>
      <w:r w:rsidRPr="005A49A7">
        <w:rPr>
          <w:lang w:val="uk-UA"/>
        </w:rPr>
        <w:t xml:space="preserve"> - 13А, </w:t>
      </w:r>
      <w:proofErr w:type="spellStart"/>
      <w:r w:rsidRPr="005A49A7">
        <w:rPr>
          <w:lang w:val="uk-UA"/>
        </w:rPr>
        <w:t>ф.С</w:t>
      </w:r>
      <w:proofErr w:type="spellEnd"/>
      <w:r w:rsidRPr="005A49A7">
        <w:rPr>
          <w:lang w:val="uk-UA"/>
        </w:rPr>
        <w:t xml:space="preserve"> - 19 А, 0-15 А.</w:t>
      </w:r>
    </w:p>
    <w:p w:rsidR="005A49A7" w:rsidRPr="005A49A7" w:rsidRDefault="005A49A7" w:rsidP="005A49A7">
      <w:pPr>
        <w:suppressAutoHyphens/>
        <w:ind w:left="-851" w:firstLine="284"/>
        <w:rPr>
          <w:lang w:val="uk-UA"/>
        </w:rPr>
      </w:pPr>
      <w:r w:rsidRPr="005A49A7">
        <w:rPr>
          <w:lang w:val="uk-UA"/>
        </w:rPr>
        <w:t xml:space="preserve"> 2016 р. </w:t>
      </w:r>
      <w:proofErr w:type="spellStart"/>
      <w:r w:rsidRPr="005A49A7">
        <w:rPr>
          <w:lang w:val="uk-UA"/>
        </w:rPr>
        <w:t>ф.А</w:t>
      </w:r>
      <w:proofErr w:type="spellEnd"/>
      <w:r w:rsidRPr="005A49A7">
        <w:rPr>
          <w:lang w:val="uk-UA"/>
        </w:rPr>
        <w:t xml:space="preserve"> - 22 А, </w:t>
      </w:r>
      <w:proofErr w:type="spellStart"/>
      <w:r w:rsidRPr="005A49A7">
        <w:rPr>
          <w:lang w:val="uk-UA"/>
        </w:rPr>
        <w:t>ф.В</w:t>
      </w:r>
      <w:proofErr w:type="spellEnd"/>
      <w:r w:rsidRPr="005A49A7">
        <w:rPr>
          <w:lang w:val="uk-UA"/>
        </w:rPr>
        <w:t xml:space="preserve"> - 11 А, </w:t>
      </w:r>
      <w:proofErr w:type="spellStart"/>
      <w:r w:rsidRPr="005A49A7">
        <w:rPr>
          <w:lang w:val="uk-UA"/>
        </w:rPr>
        <w:t>ф.С</w:t>
      </w:r>
      <w:proofErr w:type="spellEnd"/>
      <w:r w:rsidRPr="005A49A7">
        <w:rPr>
          <w:lang w:val="uk-UA"/>
        </w:rPr>
        <w:t xml:space="preserve"> - 13 А, 0-13 А.</w:t>
      </w:r>
    </w:p>
    <w:p w:rsidR="005A49A7" w:rsidRPr="005A49A7" w:rsidRDefault="005A49A7" w:rsidP="005A49A7">
      <w:pPr>
        <w:suppressAutoHyphens/>
        <w:ind w:left="-851" w:firstLine="284"/>
        <w:rPr>
          <w:lang w:val="uk-UA"/>
        </w:rPr>
      </w:pPr>
      <w:r w:rsidRPr="005A49A7">
        <w:rPr>
          <w:lang w:val="uk-UA"/>
        </w:rPr>
        <w:t xml:space="preserve"> 2017 р. </w:t>
      </w:r>
      <w:proofErr w:type="spellStart"/>
      <w:r w:rsidRPr="005A49A7">
        <w:rPr>
          <w:lang w:val="uk-UA"/>
        </w:rPr>
        <w:t>ф.А</w:t>
      </w:r>
      <w:proofErr w:type="spellEnd"/>
      <w:r w:rsidRPr="005A49A7">
        <w:rPr>
          <w:lang w:val="uk-UA"/>
        </w:rPr>
        <w:t xml:space="preserve"> -25 А, </w:t>
      </w:r>
      <w:proofErr w:type="spellStart"/>
      <w:r w:rsidRPr="005A49A7">
        <w:rPr>
          <w:lang w:val="uk-UA"/>
        </w:rPr>
        <w:t>ф.В</w:t>
      </w:r>
      <w:proofErr w:type="spellEnd"/>
      <w:r w:rsidRPr="005A49A7">
        <w:rPr>
          <w:lang w:val="uk-UA"/>
        </w:rPr>
        <w:t xml:space="preserve"> - 22 А, </w:t>
      </w:r>
      <w:proofErr w:type="spellStart"/>
      <w:r w:rsidRPr="005A49A7">
        <w:rPr>
          <w:lang w:val="uk-UA"/>
        </w:rPr>
        <w:t>ф.С</w:t>
      </w:r>
      <w:proofErr w:type="spellEnd"/>
      <w:r w:rsidRPr="005A49A7">
        <w:rPr>
          <w:lang w:val="uk-UA"/>
        </w:rPr>
        <w:t xml:space="preserve"> - 20 А, 0-20 А.</w:t>
      </w:r>
    </w:p>
    <w:p w:rsidR="005A49A7" w:rsidRPr="005A49A7" w:rsidRDefault="005A49A7" w:rsidP="005A49A7">
      <w:pPr>
        <w:suppressAutoHyphens/>
        <w:ind w:left="-851" w:firstLine="284"/>
        <w:rPr>
          <w:lang w:val="uk-UA"/>
        </w:rPr>
      </w:pPr>
      <w:r w:rsidRPr="005A49A7">
        <w:rPr>
          <w:lang w:val="uk-UA"/>
        </w:rPr>
        <w:t xml:space="preserve">     Навантаження на  Л-2 від ТП-236 становить:</w:t>
      </w:r>
    </w:p>
    <w:p w:rsidR="005A49A7" w:rsidRPr="005A49A7" w:rsidRDefault="005A49A7" w:rsidP="005A49A7">
      <w:pPr>
        <w:suppressAutoHyphens/>
        <w:ind w:left="-851" w:firstLine="284"/>
        <w:rPr>
          <w:lang w:val="uk-UA"/>
        </w:rPr>
      </w:pPr>
      <w:r w:rsidRPr="005A49A7">
        <w:rPr>
          <w:lang w:val="uk-UA"/>
        </w:rPr>
        <w:t xml:space="preserve">2015 р. </w:t>
      </w:r>
      <w:proofErr w:type="spellStart"/>
      <w:r w:rsidRPr="005A49A7">
        <w:rPr>
          <w:lang w:val="uk-UA"/>
        </w:rPr>
        <w:t>ф.А</w:t>
      </w:r>
      <w:proofErr w:type="spellEnd"/>
      <w:r w:rsidRPr="005A49A7">
        <w:rPr>
          <w:lang w:val="uk-UA"/>
        </w:rPr>
        <w:t xml:space="preserve"> - 25 А, </w:t>
      </w:r>
      <w:proofErr w:type="spellStart"/>
      <w:r w:rsidRPr="005A49A7">
        <w:rPr>
          <w:lang w:val="uk-UA"/>
        </w:rPr>
        <w:t>ф.В</w:t>
      </w:r>
      <w:proofErr w:type="spellEnd"/>
      <w:r w:rsidRPr="005A49A7">
        <w:rPr>
          <w:lang w:val="uk-UA"/>
        </w:rPr>
        <w:t xml:space="preserve"> - 20 А, </w:t>
      </w:r>
      <w:proofErr w:type="spellStart"/>
      <w:r w:rsidRPr="005A49A7">
        <w:rPr>
          <w:lang w:val="uk-UA"/>
        </w:rPr>
        <w:t>ф.С</w:t>
      </w:r>
      <w:proofErr w:type="spellEnd"/>
      <w:r w:rsidRPr="005A49A7">
        <w:rPr>
          <w:lang w:val="uk-UA"/>
        </w:rPr>
        <w:t xml:space="preserve"> - 25 А, 0-15 А.</w:t>
      </w:r>
    </w:p>
    <w:p w:rsidR="005A49A7" w:rsidRPr="005A49A7" w:rsidRDefault="005A49A7" w:rsidP="005A49A7">
      <w:pPr>
        <w:suppressAutoHyphens/>
        <w:ind w:left="-851" w:firstLine="284"/>
        <w:rPr>
          <w:lang w:val="uk-UA"/>
        </w:rPr>
      </w:pPr>
      <w:r w:rsidRPr="005A49A7">
        <w:rPr>
          <w:lang w:val="uk-UA"/>
        </w:rPr>
        <w:t xml:space="preserve"> 2016 р. </w:t>
      </w:r>
      <w:proofErr w:type="spellStart"/>
      <w:r w:rsidRPr="005A49A7">
        <w:rPr>
          <w:lang w:val="uk-UA"/>
        </w:rPr>
        <w:t>ф.А</w:t>
      </w:r>
      <w:proofErr w:type="spellEnd"/>
      <w:r w:rsidRPr="005A49A7">
        <w:rPr>
          <w:lang w:val="uk-UA"/>
        </w:rPr>
        <w:t xml:space="preserve"> - 30 А, </w:t>
      </w:r>
      <w:proofErr w:type="spellStart"/>
      <w:r w:rsidRPr="005A49A7">
        <w:rPr>
          <w:lang w:val="uk-UA"/>
        </w:rPr>
        <w:t>ф.В</w:t>
      </w:r>
      <w:proofErr w:type="spellEnd"/>
      <w:r w:rsidRPr="005A49A7">
        <w:rPr>
          <w:lang w:val="uk-UA"/>
        </w:rPr>
        <w:t xml:space="preserve"> - 15 А, </w:t>
      </w:r>
      <w:proofErr w:type="spellStart"/>
      <w:r w:rsidRPr="005A49A7">
        <w:rPr>
          <w:lang w:val="uk-UA"/>
        </w:rPr>
        <w:t>ф.С</w:t>
      </w:r>
      <w:proofErr w:type="spellEnd"/>
      <w:r w:rsidRPr="005A49A7">
        <w:rPr>
          <w:lang w:val="uk-UA"/>
        </w:rPr>
        <w:t xml:space="preserve"> - 33 А, 013 А.</w:t>
      </w:r>
    </w:p>
    <w:p w:rsidR="005A49A7" w:rsidRPr="005A49A7" w:rsidRDefault="005A49A7" w:rsidP="005A49A7">
      <w:pPr>
        <w:suppressAutoHyphens/>
        <w:ind w:left="-851" w:firstLine="284"/>
        <w:rPr>
          <w:lang w:val="uk-UA"/>
        </w:rPr>
      </w:pPr>
      <w:r w:rsidRPr="005A49A7">
        <w:rPr>
          <w:lang w:val="uk-UA"/>
        </w:rPr>
        <w:lastRenderedPageBreak/>
        <w:t xml:space="preserve"> 2017 р. </w:t>
      </w:r>
      <w:proofErr w:type="spellStart"/>
      <w:r w:rsidRPr="005A49A7">
        <w:rPr>
          <w:lang w:val="uk-UA"/>
        </w:rPr>
        <w:t>ф.А</w:t>
      </w:r>
      <w:proofErr w:type="spellEnd"/>
      <w:r w:rsidRPr="005A49A7">
        <w:rPr>
          <w:lang w:val="uk-UA"/>
        </w:rPr>
        <w:t xml:space="preserve"> -38 А, </w:t>
      </w:r>
      <w:proofErr w:type="spellStart"/>
      <w:r w:rsidRPr="005A49A7">
        <w:rPr>
          <w:lang w:val="uk-UA"/>
        </w:rPr>
        <w:t>ф.В</w:t>
      </w:r>
      <w:proofErr w:type="spellEnd"/>
      <w:r w:rsidRPr="005A49A7">
        <w:rPr>
          <w:lang w:val="uk-UA"/>
        </w:rPr>
        <w:t xml:space="preserve"> - 32 А, </w:t>
      </w:r>
      <w:proofErr w:type="spellStart"/>
      <w:r w:rsidRPr="005A49A7">
        <w:rPr>
          <w:lang w:val="uk-UA"/>
        </w:rPr>
        <w:t>ф.С</w:t>
      </w:r>
      <w:proofErr w:type="spellEnd"/>
      <w:r w:rsidRPr="005A49A7">
        <w:rPr>
          <w:lang w:val="uk-UA"/>
        </w:rPr>
        <w:t xml:space="preserve"> - 40 А, 0-22 А</w:t>
      </w:r>
    </w:p>
    <w:p w:rsidR="005A49A7" w:rsidRPr="005A49A7" w:rsidRDefault="005A49A7" w:rsidP="005A49A7">
      <w:pPr>
        <w:suppressAutoHyphens/>
        <w:ind w:left="-851" w:firstLine="284"/>
        <w:rPr>
          <w:lang w:val="uk-UA"/>
        </w:rPr>
      </w:pPr>
      <w:r w:rsidRPr="005A49A7">
        <w:rPr>
          <w:lang w:val="uk-UA"/>
        </w:rPr>
        <w:t>Навантаження на  Л-3від ТП-236 становить:</w:t>
      </w:r>
    </w:p>
    <w:p w:rsidR="005A49A7" w:rsidRPr="005A49A7" w:rsidRDefault="005A49A7" w:rsidP="005A49A7">
      <w:pPr>
        <w:suppressAutoHyphens/>
        <w:ind w:left="-851" w:firstLine="284"/>
        <w:rPr>
          <w:lang w:val="uk-UA"/>
        </w:rPr>
      </w:pPr>
      <w:r w:rsidRPr="005A49A7">
        <w:rPr>
          <w:lang w:val="uk-UA"/>
        </w:rPr>
        <w:t xml:space="preserve">2015 р. </w:t>
      </w:r>
      <w:proofErr w:type="spellStart"/>
      <w:r w:rsidRPr="005A49A7">
        <w:rPr>
          <w:lang w:val="uk-UA"/>
        </w:rPr>
        <w:t>ф.А</w:t>
      </w:r>
      <w:proofErr w:type="spellEnd"/>
      <w:r w:rsidRPr="005A49A7">
        <w:rPr>
          <w:lang w:val="uk-UA"/>
        </w:rPr>
        <w:t xml:space="preserve"> - 33 А, </w:t>
      </w:r>
      <w:proofErr w:type="spellStart"/>
      <w:r w:rsidRPr="005A49A7">
        <w:rPr>
          <w:lang w:val="uk-UA"/>
        </w:rPr>
        <w:t>ф.В</w:t>
      </w:r>
      <w:proofErr w:type="spellEnd"/>
      <w:r w:rsidRPr="005A49A7">
        <w:rPr>
          <w:lang w:val="uk-UA"/>
        </w:rPr>
        <w:t xml:space="preserve"> - 25 А, </w:t>
      </w:r>
      <w:proofErr w:type="spellStart"/>
      <w:r w:rsidRPr="005A49A7">
        <w:rPr>
          <w:lang w:val="uk-UA"/>
        </w:rPr>
        <w:t>ф.С</w:t>
      </w:r>
      <w:proofErr w:type="spellEnd"/>
      <w:r w:rsidRPr="005A49A7">
        <w:rPr>
          <w:lang w:val="uk-UA"/>
        </w:rPr>
        <w:t xml:space="preserve"> - 29 А, 0-23 А.</w:t>
      </w:r>
    </w:p>
    <w:p w:rsidR="005A49A7" w:rsidRPr="005A49A7" w:rsidRDefault="005A49A7" w:rsidP="005A49A7">
      <w:pPr>
        <w:suppressAutoHyphens/>
        <w:ind w:left="-851" w:firstLine="284"/>
        <w:rPr>
          <w:lang w:val="uk-UA"/>
        </w:rPr>
      </w:pPr>
      <w:r w:rsidRPr="005A49A7">
        <w:rPr>
          <w:lang w:val="uk-UA"/>
        </w:rPr>
        <w:t xml:space="preserve"> 2016 р. </w:t>
      </w:r>
      <w:proofErr w:type="spellStart"/>
      <w:r w:rsidRPr="005A49A7">
        <w:rPr>
          <w:lang w:val="uk-UA"/>
        </w:rPr>
        <w:t>ф.А</w:t>
      </w:r>
      <w:proofErr w:type="spellEnd"/>
      <w:r w:rsidRPr="005A49A7">
        <w:rPr>
          <w:lang w:val="uk-UA"/>
        </w:rPr>
        <w:t xml:space="preserve"> - 36 А, </w:t>
      </w:r>
      <w:proofErr w:type="spellStart"/>
      <w:r w:rsidRPr="005A49A7">
        <w:rPr>
          <w:lang w:val="uk-UA"/>
        </w:rPr>
        <w:t>ф.В</w:t>
      </w:r>
      <w:proofErr w:type="spellEnd"/>
      <w:r w:rsidRPr="005A49A7">
        <w:rPr>
          <w:lang w:val="uk-UA"/>
        </w:rPr>
        <w:t xml:space="preserve"> - 25 А, </w:t>
      </w:r>
      <w:proofErr w:type="spellStart"/>
      <w:r w:rsidRPr="005A49A7">
        <w:rPr>
          <w:lang w:val="uk-UA"/>
        </w:rPr>
        <w:t>ф.С</w:t>
      </w:r>
      <w:proofErr w:type="spellEnd"/>
      <w:r w:rsidRPr="005A49A7">
        <w:rPr>
          <w:lang w:val="uk-UA"/>
        </w:rPr>
        <w:t xml:space="preserve"> - 38 А, 0-27 А.</w:t>
      </w:r>
    </w:p>
    <w:p w:rsidR="005A49A7" w:rsidRPr="005A49A7" w:rsidRDefault="005A49A7" w:rsidP="005A49A7">
      <w:pPr>
        <w:suppressAutoHyphens/>
        <w:ind w:left="-851" w:firstLine="284"/>
        <w:rPr>
          <w:lang w:val="uk-UA"/>
        </w:rPr>
      </w:pPr>
      <w:r w:rsidRPr="005A49A7">
        <w:rPr>
          <w:lang w:val="uk-UA"/>
        </w:rPr>
        <w:t xml:space="preserve"> 2017 р. </w:t>
      </w:r>
      <w:proofErr w:type="spellStart"/>
      <w:r w:rsidRPr="005A49A7">
        <w:rPr>
          <w:lang w:val="uk-UA"/>
        </w:rPr>
        <w:t>ф.А</w:t>
      </w:r>
      <w:proofErr w:type="spellEnd"/>
      <w:r w:rsidRPr="005A49A7">
        <w:rPr>
          <w:lang w:val="uk-UA"/>
        </w:rPr>
        <w:t xml:space="preserve"> -40 А, </w:t>
      </w:r>
      <w:proofErr w:type="spellStart"/>
      <w:r w:rsidRPr="005A49A7">
        <w:rPr>
          <w:lang w:val="uk-UA"/>
        </w:rPr>
        <w:t>ф.В</w:t>
      </w:r>
      <w:proofErr w:type="spellEnd"/>
      <w:r w:rsidRPr="005A49A7">
        <w:rPr>
          <w:lang w:val="uk-UA"/>
        </w:rPr>
        <w:t xml:space="preserve"> - 35 А, </w:t>
      </w:r>
      <w:proofErr w:type="spellStart"/>
      <w:r w:rsidRPr="005A49A7">
        <w:rPr>
          <w:lang w:val="uk-UA"/>
        </w:rPr>
        <w:t>ф.С</w:t>
      </w:r>
      <w:proofErr w:type="spellEnd"/>
      <w:r w:rsidRPr="005A49A7">
        <w:rPr>
          <w:lang w:val="uk-UA"/>
        </w:rPr>
        <w:t xml:space="preserve"> - 42 А, 0-24 </w:t>
      </w:r>
    </w:p>
    <w:p w:rsidR="005A49A7" w:rsidRPr="005A49A7" w:rsidRDefault="005A49A7" w:rsidP="005A49A7">
      <w:pPr>
        <w:suppressAutoHyphens/>
        <w:ind w:left="-851" w:firstLine="284"/>
        <w:rPr>
          <w:lang w:val="uk-UA"/>
        </w:rPr>
      </w:pPr>
      <w:r w:rsidRPr="005A49A7">
        <w:rPr>
          <w:lang w:val="uk-UA"/>
        </w:rPr>
        <w:t>Навантаження на ТП-236 становить:</w:t>
      </w:r>
    </w:p>
    <w:p w:rsidR="005A49A7" w:rsidRPr="005A49A7" w:rsidRDefault="005A49A7" w:rsidP="005A49A7">
      <w:pPr>
        <w:suppressAutoHyphens/>
        <w:ind w:left="-851" w:firstLine="284"/>
        <w:rPr>
          <w:lang w:val="uk-UA"/>
        </w:rPr>
      </w:pPr>
      <w:r w:rsidRPr="005A49A7">
        <w:rPr>
          <w:lang w:val="uk-UA"/>
        </w:rPr>
        <w:t xml:space="preserve">2015 р. </w:t>
      </w:r>
      <w:proofErr w:type="spellStart"/>
      <w:r w:rsidRPr="005A49A7">
        <w:rPr>
          <w:lang w:val="uk-UA"/>
        </w:rPr>
        <w:t>ф.А</w:t>
      </w:r>
      <w:proofErr w:type="spellEnd"/>
      <w:r w:rsidRPr="005A49A7">
        <w:rPr>
          <w:lang w:val="uk-UA"/>
        </w:rPr>
        <w:t xml:space="preserve"> - 78А, </w:t>
      </w:r>
      <w:proofErr w:type="spellStart"/>
      <w:r w:rsidRPr="005A49A7">
        <w:rPr>
          <w:lang w:val="uk-UA"/>
        </w:rPr>
        <w:t>ф.В</w:t>
      </w:r>
      <w:proofErr w:type="spellEnd"/>
      <w:r w:rsidRPr="005A49A7">
        <w:rPr>
          <w:lang w:val="uk-UA"/>
        </w:rPr>
        <w:t xml:space="preserve"> - 58А, </w:t>
      </w:r>
      <w:proofErr w:type="spellStart"/>
      <w:r w:rsidRPr="005A49A7">
        <w:rPr>
          <w:lang w:val="uk-UA"/>
        </w:rPr>
        <w:t>ф.С</w:t>
      </w:r>
      <w:proofErr w:type="spellEnd"/>
      <w:r w:rsidRPr="005A49A7">
        <w:rPr>
          <w:lang w:val="uk-UA"/>
        </w:rPr>
        <w:t xml:space="preserve"> - 75А, 0-33А.</w:t>
      </w:r>
    </w:p>
    <w:p w:rsidR="005A49A7" w:rsidRPr="005A49A7" w:rsidRDefault="005A49A7" w:rsidP="005A49A7">
      <w:pPr>
        <w:suppressAutoHyphens/>
        <w:ind w:left="-851" w:firstLine="284"/>
        <w:rPr>
          <w:lang w:val="uk-UA"/>
        </w:rPr>
      </w:pPr>
      <w:r w:rsidRPr="005A49A7">
        <w:rPr>
          <w:lang w:val="uk-UA"/>
        </w:rPr>
        <w:t xml:space="preserve">2016 р. </w:t>
      </w:r>
      <w:proofErr w:type="spellStart"/>
      <w:r w:rsidRPr="005A49A7">
        <w:rPr>
          <w:lang w:val="uk-UA"/>
        </w:rPr>
        <w:t>ф.А</w:t>
      </w:r>
      <w:proofErr w:type="spellEnd"/>
      <w:r w:rsidRPr="005A49A7">
        <w:rPr>
          <w:lang w:val="uk-UA"/>
        </w:rPr>
        <w:t xml:space="preserve"> - 88А, </w:t>
      </w:r>
      <w:proofErr w:type="spellStart"/>
      <w:r w:rsidRPr="005A49A7">
        <w:rPr>
          <w:lang w:val="uk-UA"/>
        </w:rPr>
        <w:t>ф.В</w:t>
      </w:r>
      <w:proofErr w:type="spellEnd"/>
      <w:r w:rsidRPr="005A49A7">
        <w:rPr>
          <w:lang w:val="uk-UA"/>
        </w:rPr>
        <w:t xml:space="preserve"> - 51А, </w:t>
      </w:r>
      <w:proofErr w:type="spellStart"/>
      <w:r w:rsidRPr="005A49A7">
        <w:rPr>
          <w:lang w:val="uk-UA"/>
        </w:rPr>
        <w:t>ф.С</w:t>
      </w:r>
      <w:proofErr w:type="spellEnd"/>
      <w:r w:rsidRPr="005A49A7">
        <w:rPr>
          <w:lang w:val="uk-UA"/>
        </w:rPr>
        <w:t xml:space="preserve"> - 84А, 0-40А.</w:t>
      </w:r>
    </w:p>
    <w:p w:rsidR="005A49A7" w:rsidRPr="005A49A7" w:rsidRDefault="005A49A7" w:rsidP="005A49A7">
      <w:pPr>
        <w:suppressAutoHyphens/>
        <w:ind w:left="-851" w:firstLine="284"/>
        <w:rPr>
          <w:lang w:val="uk-UA"/>
        </w:rPr>
      </w:pPr>
      <w:r w:rsidRPr="005A49A7">
        <w:rPr>
          <w:lang w:val="uk-UA"/>
        </w:rPr>
        <w:t xml:space="preserve">2017 р. </w:t>
      </w:r>
      <w:proofErr w:type="spellStart"/>
      <w:r w:rsidRPr="005A49A7">
        <w:rPr>
          <w:lang w:val="uk-UA"/>
        </w:rPr>
        <w:t>ф.А</w:t>
      </w:r>
      <w:proofErr w:type="spellEnd"/>
      <w:r w:rsidRPr="005A49A7">
        <w:rPr>
          <w:lang w:val="uk-UA"/>
        </w:rPr>
        <w:t xml:space="preserve"> - 103А, </w:t>
      </w:r>
      <w:proofErr w:type="spellStart"/>
      <w:r w:rsidRPr="005A49A7">
        <w:rPr>
          <w:lang w:val="uk-UA"/>
        </w:rPr>
        <w:t>ф.В</w:t>
      </w:r>
      <w:proofErr w:type="spellEnd"/>
      <w:r w:rsidRPr="005A49A7">
        <w:rPr>
          <w:lang w:val="uk-UA"/>
        </w:rPr>
        <w:t xml:space="preserve"> - 87А, </w:t>
      </w:r>
      <w:proofErr w:type="spellStart"/>
      <w:r w:rsidRPr="005A49A7">
        <w:rPr>
          <w:lang w:val="uk-UA"/>
        </w:rPr>
        <w:t>ф.С</w:t>
      </w:r>
      <w:proofErr w:type="spellEnd"/>
      <w:r w:rsidRPr="005A49A7">
        <w:rPr>
          <w:lang w:val="uk-UA"/>
        </w:rPr>
        <w:t xml:space="preserve"> - 102А, 0-35А.</w:t>
      </w:r>
    </w:p>
    <w:p w:rsidR="005A49A7" w:rsidRPr="005A49A7" w:rsidRDefault="005A49A7" w:rsidP="005A49A7">
      <w:pPr>
        <w:suppressAutoHyphens/>
        <w:ind w:left="-851" w:firstLine="284"/>
        <w:rPr>
          <w:lang w:val="uk-UA"/>
        </w:rPr>
      </w:pPr>
      <w:r w:rsidRPr="005A49A7">
        <w:rPr>
          <w:lang w:val="uk-UA"/>
        </w:rPr>
        <w:t xml:space="preserve">Протягом 2017-2018 року  надходила  скарга  від  мешканців  </w:t>
      </w:r>
      <w:proofErr w:type="spellStart"/>
      <w:r w:rsidRPr="005A49A7">
        <w:rPr>
          <w:lang w:val="uk-UA"/>
        </w:rPr>
        <w:t>с.Новорічиця</w:t>
      </w:r>
      <w:proofErr w:type="spellEnd"/>
      <w:r w:rsidRPr="005A49A7">
        <w:rPr>
          <w:lang w:val="uk-UA"/>
        </w:rPr>
        <w:t xml:space="preserve">  ( ТП -236  про  занижений  рівень напруги)    </w:t>
      </w:r>
    </w:p>
    <w:p w:rsidR="008D31E1" w:rsidRPr="005A49A7" w:rsidRDefault="005A49A7" w:rsidP="008D31E1">
      <w:pPr>
        <w:tabs>
          <w:tab w:val="left" w:pos="709"/>
        </w:tabs>
        <w:ind w:left="-851" w:right="-1" w:firstLine="284"/>
        <w:jc w:val="both"/>
        <w:rPr>
          <w:lang w:val="uk-UA"/>
        </w:rPr>
      </w:pPr>
      <w:r w:rsidRPr="005A49A7">
        <w:rPr>
          <w:lang w:val="uk-UA"/>
        </w:rPr>
        <w:t xml:space="preserve">          </w:t>
      </w:r>
      <w:r w:rsidR="008D31E1" w:rsidRPr="005A49A7">
        <w:rPr>
          <w:lang w:val="uk-UA"/>
        </w:rPr>
        <w:t xml:space="preserve">Проектну документацію було розроблено </w:t>
      </w:r>
      <w:r w:rsidR="008D31E1">
        <w:rPr>
          <w:lang w:val="uk-UA"/>
        </w:rPr>
        <w:t xml:space="preserve">проектно-кошторисним відділом </w:t>
      </w:r>
      <w:proofErr w:type="spellStart"/>
      <w:r w:rsidR="008D31E1">
        <w:rPr>
          <w:lang w:val="uk-UA"/>
        </w:rPr>
        <w:t>ПрАТ</w:t>
      </w:r>
      <w:proofErr w:type="spellEnd"/>
      <w:r w:rsidR="008D31E1">
        <w:rPr>
          <w:lang w:val="uk-UA"/>
        </w:rPr>
        <w:t xml:space="preserve"> «</w:t>
      </w:r>
      <w:proofErr w:type="spellStart"/>
      <w:r w:rsidR="008D31E1">
        <w:rPr>
          <w:lang w:val="uk-UA"/>
        </w:rPr>
        <w:t>Рівнеобленрго</w:t>
      </w:r>
      <w:proofErr w:type="spellEnd"/>
      <w:r w:rsidR="008D31E1">
        <w:rPr>
          <w:lang w:val="uk-UA"/>
        </w:rPr>
        <w:t>»</w:t>
      </w:r>
      <w:r w:rsidR="008D31E1" w:rsidRPr="005A49A7">
        <w:rPr>
          <w:lang w:val="uk-UA"/>
        </w:rPr>
        <w:t xml:space="preserve"> в 2018 році на </w:t>
      </w:r>
      <w:r w:rsidR="008D31E1">
        <w:rPr>
          <w:lang w:val="uk-UA"/>
        </w:rPr>
        <w:t xml:space="preserve">встановлення розвантажувальної підстанції від КТП-236 </w:t>
      </w:r>
      <w:r w:rsidR="008D31E1" w:rsidRPr="005A49A7">
        <w:rPr>
          <w:bCs/>
          <w:lang w:val="uk-UA"/>
        </w:rPr>
        <w:t xml:space="preserve">в </w:t>
      </w:r>
      <w:proofErr w:type="spellStart"/>
      <w:r w:rsidR="008D31E1" w:rsidRPr="005A49A7">
        <w:rPr>
          <w:bCs/>
          <w:lang w:val="uk-UA"/>
        </w:rPr>
        <w:t>с.</w:t>
      </w:r>
      <w:r w:rsidR="008D31E1">
        <w:rPr>
          <w:bCs/>
          <w:lang w:val="uk-UA"/>
        </w:rPr>
        <w:t>Новорічиця</w:t>
      </w:r>
      <w:proofErr w:type="spellEnd"/>
      <w:r w:rsidR="008D31E1" w:rsidRPr="005A49A7">
        <w:rPr>
          <w:bCs/>
          <w:lang w:val="uk-UA"/>
        </w:rPr>
        <w:t xml:space="preserve"> </w:t>
      </w:r>
      <w:proofErr w:type="spellStart"/>
      <w:r w:rsidR="008D31E1">
        <w:rPr>
          <w:bCs/>
          <w:lang w:val="uk-UA"/>
        </w:rPr>
        <w:t>Зарічненського</w:t>
      </w:r>
      <w:proofErr w:type="spellEnd"/>
      <w:r w:rsidR="008D31E1" w:rsidRPr="005A49A7">
        <w:rPr>
          <w:bCs/>
          <w:lang w:val="uk-UA"/>
        </w:rPr>
        <w:t xml:space="preserve"> району, Рівненської області</w:t>
      </w:r>
      <w:r w:rsidR="008D31E1" w:rsidRPr="005A49A7">
        <w:rPr>
          <w:lang w:val="uk-UA"/>
        </w:rPr>
        <w:t xml:space="preserve"> кошторисною вартістю – </w:t>
      </w:r>
      <w:r w:rsidR="008D31E1">
        <w:rPr>
          <w:b/>
          <w:lang w:val="uk-UA"/>
        </w:rPr>
        <w:t>3</w:t>
      </w:r>
      <w:r w:rsidR="008D31E1" w:rsidRPr="005A49A7">
        <w:rPr>
          <w:b/>
          <w:lang w:val="uk-UA"/>
        </w:rPr>
        <w:t>48</w:t>
      </w:r>
      <w:r w:rsidR="008D31E1">
        <w:rPr>
          <w:b/>
          <w:lang w:val="uk-UA"/>
        </w:rPr>
        <w:t>,22</w:t>
      </w:r>
      <w:r w:rsidR="008D31E1" w:rsidRPr="005A49A7">
        <w:rPr>
          <w:b/>
          <w:lang w:val="uk-UA"/>
        </w:rPr>
        <w:t xml:space="preserve"> </w:t>
      </w:r>
      <w:proofErr w:type="spellStart"/>
      <w:r w:rsidR="008D31E1" w:rsidRPr="005A49A7">
        <w:rPr>
          <w:b/>
          <w:lang w:val="uk-UA"/>
        </w:rPr>
        <w:t>тис.грн</w:t>
      </w:r>
      <w:proofErr w:type="spellEnd"/>
      <w:r w:rsidR="008D31E1" w:rsidRPr="005A49A7">
        <w:rPr>
          <w:b/>
          <w:lang w:val="uk-UA"/>
        </w:rPr>
        <w:t xml:space="preserve">. без ПДВ. </w:t>
      </w:r>
      <w:r w:rsidR="008D31E1" w:rsidRPr="005A49A7">
        <w:rPr>
          <w:lang w:val="uk-UA"/>
        </w:rPr>
        <w:t xml:space="preserve">Реалізація даного проекту у повному обсязі підрядним способом можлива за </w:t>
      </w:r>
      <w:r w:rsidR="008D31E1">
        <w:rPr>
          <w:b/>
          <w:lang w:val="uk-UA"/>
        </w:rPr>
        <w:t>3</w:t>
      </w:r>
      <w:r w:rsidR="008D31E1" w:rsidRPr="005A49A7">
        <w:rPr>
          <w:b/>
          <w:lang w:val="uk-UA"/>
        </w:rPr>
        <w:t>48</w:t>
      </w:r>
      <w:r w:rsidR="008D31E1">
        <w:rPr>
          <w:b/>
          <w:lang w:val="uk-UA"/>
        </w:rPr>
        <w:t>,22</w:t>
      </w:r>
      <w:r w:rsidR="008D31E1" w:rsidRPr="005A49A7">
        <w:rPr>
          <w:b/>
          <w:lang w:val="uk-UA"/>
        </w:rPr>
        <w:t xml:space="preserve"> </w:t>
      </w:r>
      <w:proofErr w:type="spellStart"/>
      <w:r w:rsidR="008D31E1" w:rsidRPr="005A49A7">
        <w:rPr>
          <w:b/>
          <w:lang w:val="uk-UA"/>
        </w:rPr>
        <w:t>тис.грн</w:t>
      </w:r>
      <w:proofErr w:type="spellEnd"/>
      <w:r w:rsidR="008D31E1" w:rsidRPr="005A49A7">
        <w:rPr>
          <w:b/>
          <w:lang w:val="uk-UA"/>
        </w:rPr>
        <w:t>. без ПДВ.</w:t>
      </w:r>
    </w:p>
    <w:tbl>
      <w:tblPr>
        <w:tblW w:w="10094"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079"/>
        <w:gridCol w:w="1203"/>
        <w:gridCol w:w="1029"/>
        <w:gridCol w:w="1263"/>
        <w:gridCol w:w="1227"/>
        <w:gridCol w:w="1097"/>
        <w:gridCol w:w="1057"/>
      </w:tblGrid>
      <w:tr w:rsidR="008D31E1" w:rsidRPr="005A49A7" w:rsidTr="00EE5805">
        <w:trPr>
          <w:trHeight w:val="289"/>
        </w:trPr>
        <w:tc>
          <w:tcPr>
            <w:tcW w:w="2139" w:type="dxa"/>
            <w:vMerge w:val="restart"/>
            <w:vAlign w:val="center"/>
          </w:tcPr>
          <w:p w:rsidR="008D31E1" w:rsidRPr="005A49A7" w:rsidRDefault="008D31E1" w:rsidP="00EE5805">
            <w:pPr>
              <w:tabs>
                <w:tab w:val="left" w:pos="709"/>
              </w:tabs>
              <w:jc w:val="center"/>
              <w:rPr>
                <w:lang w:val="uk-UA"/>
              </w:rPr>
            </w:pPr>
            <w:r w:rsidRPr="005A49A7">
              <w:rPr>
                <w:sz w:val="22"/>
                <w:lang w:val="uk-UA"/>
              </w:rPr>
              <w:t>Вид робіт</w:t>
            </w:r>
          </w:p>
        </w:tc>
        <w:tc>
          <w:tcPr>
            <w:tcW w:w="1079" w:type="dxa"/>
            <w:vMerge w:val="restart"/>
            <w:vAlign w:val="center"/>
          </w:tcPr>
          <w:p w:rsidR="008D31E1" w:rsidRPr="005A49A7" w:rsidRDefault="008D31E1" w:rsidP="00EE5805">
            <w:pPr>
              <w:tabs>
                <w:tab w:val="left" w:pos="709"/>
              </w:tabs>
              <w:jc w:val="center"/>
              <w:rPr>
                <w:lang w:val="uk-UA"/>
              </w:rPr>
            </w:pPr>
            <w:r w:rsidRPr="005A49A7">
              <w:rPr>
                <w:sz w:val="22"/>
                <w:lang w:val="uk-UA"/>
              </w:rPr>
              <w:t>Одиниця виміру</w:t>
            </w:r>
          </w:p>
        </w:tc>
        <w:tc>
          <w:tcPr>
            <w:tcW w:w="3495" w:type="dxa"/>
            <w:gridSpan w:val="3"/>
          </w:tcPr>
          <w:p w:rsidR="008D31E1" w:rsidRPr="005A49A7" w:rsidRDefault="008D31E1" w:rsidP="00EE5805">
            <w:pPr>
              <w:tabs>
                <w:tab w:val="left" w:pos="709"/>
              </w:tabs>
              <w:jc w:val="center"/>
              <w:rPr>
                <w:lang w:val="uk-UA"/>
              </w:rPr>
            </w:pPr>
            <w:r w:rsidRPr="005A49A7">
              <w:rPr>
                <w:sz w:val="22"/>
                <w:lang w:val="uk-UA"/>
              </w:rPr>
              <w:t>По кошторису</w:t>
            </w:r>
          </w:p>
        </w:tc>
        <w:tc>
          <w:tcPr>
            <w:tcW w:w="3381" w:type="dxa"/>
            <w:gridSpan w:val="3"/>
            <w:vAlign w:val="center"/>
          </w:tcPr>
          <w:p w:rsidR="008D31E1" w:rsidRPr="005A49A7" w:rsidRDefault="008D31E1" w:rsidP="00EE5805">
            <w:pPr>
              <w:tabs>
                <w:tab w:val="left" w:pos="709"/>
              </w:tabs>
              <w:jc w:val="center"/>
              <w:rPr>
                <w:lang w:val="uk-UA"/>
              </w:rPr>
            </w:pPr>
            <w:r w:rsidRPr="005A49A7">
              <w:rPr>
                <w:sz w:val="22"/>
                <w:lang w:val="uk-UA"/>
              </w:rPr>
              <w:t>Згідно ІП</w:t>
            </w:r>
          </w:p>
        </w:tc>
      </w:tr>
      <w:tr w:rsidR="008D31E1" w:rsidRPr="005A49A7" w:rsidTr="00EE5805">
        <w:tc>
          <w:tcPr>
            <w:tcW w:w="2139" w:type="dxa"/>
            <w:vMerge/>
            <w:vAlign w:val="center"/>
          </w:tcPr>
          <w:p w:rsidR="008D31E1" w:rsidRPr="005A49A7" w:rsidRDefault="008D31E1" w:rsidP="00EE5805">
            <w:pPr>
              <w:tabs>
                <w:tab w:val="left" w:pos="709"/>
              </w:tabs>
              <w:jc w:val="center"/>
              <w:rPr>
                <w:lang w:val="uk-UA"/>
              </w:rPr>
            </w:pPr>
          </w:p>
        </w:tc>
        <w:tc>
          <w:tcPr>
            <w:tcW w:w="1079" w:type="dxa"/>
            <w:vMerge/>
            <w:vAlign w:val="center"/>
          </w:tcPr>
          <w:p w:rsidR="008D31E1" w:rsidRPr="005A49A7" w:rsidRDefault="008D31E1" w:rsidP="00EE5805">
            <w:pPr>
              <w:tabs>
                <w:tab w:val="left" w:pos="709"/>
              </w:tabs>
              <w:jc w:val="center"/>
              <w:rPr>
                <w:lang w:val="uk-UA"/>
              </w:rPr>
            </w:pPr>
          </w:p>
        </w:tc>
        <w:tc>
          <w:tcPr>
            <w:tcW w:w="1203" w:type="dxa"/>
            <w:vAlign w:val="center"/>
          </w:tcPr>
          <w:p w:rsidR="008D31E1" w:rsidRPr="005A49A7" w:rsidRDefault="008D31E1" w:rsidP="00EE5805">
            <w:pPr>
              <w:tabs>
                <w:tab w:val="left" w:pos="709"/>
              </w:tabs>
              <w:jc w:val="center"/>
              <w:rPr>
                <w:lang w:val="uk-UA"/>
              </w:rPr>
            </w:pPr>
            <w:r w:rsidRPr="005A49A7">
              <w:rPr>
                <w:sz w:val="22"/>
                <w:lang w:val="uk-UA"/>
              </w:rPr>
              <w:t>Довжина</w:t>
            </w:r>
          </w:p>
          <w:p w:rsidR="008D31E1" w:rsidRPr="005A49A7" w:rsidRDefault="008D31E1" w:rsidP="00EE5805">
            <w:pPr>
              <w:tabs>
                <w:tab w:val="left" w:pos="709"/>
              </w:tabs>
              <w:jc w:val="center"/>
              <w:rPr>
                <w:lang w:val="uk-UA"/>
              </w:rPr>
            </w:pPr>
            <w:r w:rsidRPr="005A49A7">
              <w:rPr>
                <w:sz w:val="22"/>
                <w:lang w:val="uk-UA"/>
              </w:rPr>
              <w:t>(кількість)</w:t>
            </w:r>
          </w:p>
        </w:tc>
        <w:tc>
          <w:tcPr>
            <w:tcW w:w="1029" w:type="dxa"/>
            <w:vAlign w:val="center"/>
          </w:tcPr>
          <w:p w:rsidR="008D31E1" w:rsidRPr="005A49A7" w:rsidRDefault="008D31E1" w:rsidP="00EE5805">
            <w:pPr>
              <w:tabs>
                <w:tab w:val="left" w:pos="709"/>
              </w:tabs>
              <w:jc w:val="center"/>
              <w:rPr>
                <w:lang w:val="uk-UA"/>
              </w:rPr>
            </w:pPr>
            <w:r w:rsidRPr="005A49A7">
              <w:rPr>
                <w:sz w:val="22"/>
                <w:lang w:val="uk-UA"/>
              </w:rPr>
              <w:t>Один. Вартість (</w:t>
            </w:r>
            <w:proofErr w:type="spellStart"/>
            <w:r w:rsidRPr="005A49A7">
              <w:rPr>
                <w:sz w:val="22"/>
                <w:lang w:val="uk-UA"/>
              </w:rPr>
              <w:t>тис.грн</w:t>
            </w:r>
            <w:proofErr w:type="spellEnd"/>
            <w:r w:rsidRPr="005A49A7">
              <w:rPr>
                <w:sz w:val="22"/>
                <w:lang w:val="uk-UA"/>
              </w:rPr>
              <w:t>. без ПДВ)</w:t>
            </w:r>
          </w:p>
        </w:tc>
        <w:tc>
          <w:tcPr>
            <w:tcW w:w="1263" w:type="dxa"/>
            <w:vAlign w:val="center"/>
          </w:tcPr>
          <w:p w:rsidR="008D31E1" w:rsidRPr="005A49A7" w:rsidRDefault="008D31E1" w:rsidP="00EE5805">
            <w:pPr>
              <w:tabs>
                <w:tab w:val="left" w:pos="709"/>
              </w:tabs>
              <w:jc w:val="center"/>
              <w:rPr>
                <w:lang w:val="uk-UA"/>
              </w:rPr>
            </w:pPr>
            <w:r w:rsidRPr="005A49A7">
              <w:rPr>
                <w:sz w:val="22"/>
                <w:lang w:val="uk-UA"/>
              </w:rPr>
              <w:t>Вартість (</w:t>
            </w:r>
            <w:proofErr w:type="spellStart"/>
            <w:r w:rsidRPr="005A49A7">
              <w:rPr>
                <w:sz w:val="22"/>
                <w:lang w:val="uk-UA"/>
              </w:rPr>
              <w:t>тис.грн</w:t>
            </w:r>
            <w:proofErr w:type="spellEnd"/>
            <w:r w:rsidRPr="005A49A7">
              <w:rPr>
                <w:sz w:val="22"/>
                <w:lang w:val="uk-UA"/>
              </w:rPr>
              <w:t>. без ПДВ)</w:t>
            </w:r>
          </w:p>
        </w:tc>
        <w:tc>
          <w:tcPr>
            <w:tcW w:w="1227" w:type="dxa"/>
            <w:vAlign w:val="center"/>
          </w:tcPr>
          <w:p w:rsidR="008D31E1" w:rsidRPr="005A49A7" w:rsidRDefault="008D31E1" w:rsidP="00EE5805">
            <w:pPr>
              <w:tabs>
                <w:tab w:val="left" w:pos="709"/>
              </w:tabs>
              <w:jc w:val="center"/>
              <w:rPr>
                <w:lang w:val="uk-UA"/>
              </w:rPr>
            </w:pPr>
            <w:r w:rsidRPr="005A49A7">
              <w:rPr>
                <w:sz w:val="22"/>
                <w:lang w:val="uk-UA"/>
              </w:rPr>
              <w:t>Довжина</w:t>
            </w:r>
          </w:p>
          <w:p w:rsidR="008D31E1" w:rsidRPr="005A49A7" w:rsidRDefault="008D31E1" w:rsidP="00EE5805">
            <w:pPr>
              <w:tabs>
                <w:tab w:val="left" w:pos="709"/>
              </w:tabs>
              <w:jc w:val="center"/>
              <w:rPr>
                <w:lang w:val="uk-UA"/>
              </w:rPr>
            </w:pPr>
            <w:r w:rsidRPr="005A49A7">
              <w:rPr>
                <w:sz w:val="22"/>
                <w:lang w:val="uk-UA"/>
              </w:rPr>
              <w:t>(кількість)</w:t>
            </w:r>
          </w:p>
        </w:tc>
        <w:tc>
          <w:tcPr>
            <w:tcW w:w="1097" w:type="dxa"/>
            <w:vAlign w:val="center"/>
          </w:tcPr>
          <w:p w:rsidR="008D31E1" w:rsidRPr="005A49A7" w:rsidRDefault="008D31E1" w:rsidP="00EE5805">
            <w:pPr>
              <w:tabs>
                <w:tab w:val="left" w:pos="709"/>
              </w:tabs>
              <w:jc w:val="center"/>
              <w:rPr>
                <w:lang w:val="uk-UA"/>
              </w:rPr>
            </w:pPr>
            <w:r w:rsidRPr="005A49A7">
              <w:rPr>
                <w:sz w:val="22"/>
                <w:lang w:val="uk-UA"/>
              </w:rPr>
              <w:t>Один. Вартість (</w:t>
            </w:r>
            <w:proofErr w:type="spellStart"/>
            <w:r w:rsidRPr="005A49A7">
              <w:rPr>
                <w:sz w:val="22"/>
                <w:lang w:val="uk-UA"/>
              </w:rPr>
              <w:t>тис.грн</w:t>
            </w:r>
            <w:proofErr w:type="spellEnd"/>
            <w:r w:rsidRPr="005A49A7">
              <w:rPr>
                <w:sz w:val="22"/>
                <w:lang w:val="uk-UA"/>
              </w:rPr>
              <w:t>. без ПДВ)</w:t>
            </w:r>
          </w:p>
        </w:tc>
        <w:tc>
          <w:tcPr>
            <w:tcW w:w="1057" w:type="dxa"/>
            <w:vAlign w:val="center"/>
          </w:tcPr>
          <w:p w:rsidR="008D31E1" w:rsidRPr="005A49A7" w:rsidRDefault="008D31E1" w:rsidP="00EE5805">
            <w:pPr>
              <w:tabs>
                <w:tab w:val="left" w:pos="709"/>
              </w:tabs>
              <w:jc w:val="center"/>
              <w:rPr>
                <w:lang w:val="uk-UA"/>
              </w:rPr>
            </w:pPr>
            <w:r w:rsidRPr="005A49A7">
              <w:rPr>
                <w:sz w:val="22"/>
                <w:lang w:val="uk-UA"/>
              </w:rPr>
              <w:t>Вартість (</w:t>
            </w:r>
            <w:proofErr w:type="spellStart"/>
            <w:r w:rsidRPr="005A49A7">
              <w:rPr>
                <w:sz w:val="22"/>
                <w:lang w:val="uk-UA"/>
              </w:rPr>
              <w:t>тис.грн</w:t>
            </w:r>
            <w:proofErr w:type="spellEnd"/>
            <w:r w:rsidRPr="005A49A7">
              <w:rPr>
                <w:sz w:val="22"/>
                <w:lang w:val="uk-UA"/>
              </w:rPr>
              <w:t>. без ПДВ)</w:t>
            </w:r>
          </w:p>
        </w:tc>
      </w:tr>
      <w:tr w:rsidR="00AF7F02" w:rsidRPr="005A49A7" w:rsidTr="00EE5805">
        <w:tc>
          <w:tcPr>
            <w:tcW w:w="2139" w:type="dxa"/>
            <w:vAlign w:val="center"/>
          </w:tcPr>
          <w:p w:rsidR="00AF7F02" w:rsidRPr="005A49A7" w:rsidRDefault="00AF7F02" w:rsidP="00EE5805">
            <w:pPr>
              <w:tabs>
                <w:tab w:val="left" w:pos="709"/>
              </w:tabs>
              <w:jc w:val="center"/>
              <w:rPr>
                <w:lang w:val="uk-UA"/>
              </w:rPr>
            </w:pPr>
            <w:r w:rsidRPr="005A49A7">
              <w:rPr>
                <w:sz w:val="22"/>
                <w:lang w:val="uk-UA"/>
              </w:rPr>
              <w:t>Реконструкція ПЛ-0,4кВ</w:t>
            </w:r>
          </w:p>
        </w:tc>
        <w:tc>
          <w:tcPr>
            <w:tcW w:w="1079" w:type="dxa"/>
            <w:vAlign w:val="center"/>
          </w:tcPr>
          <w:p w:rsidR="00AF7F02" w:rsidRPr="005A49A7" w:rsidRDefault="00AF7F02" w:rsidP="00EE5805">
            <w:pPr>
              <w:tabs>
                <w:tab w:val="left" w:pos="709"/>
              </w:tabs>
              <w:jc w:val="center"/>
              <w:rPr>
                <w:lang w:val="uk-UA"/>
              </w:rPr>
            </w:pPr>
            <w:r w:rsidRPr="005A49A7">
              <w:rPr>
                <w:sz w:val="22"/>
                <w:lang w:val="uk-UA"/>
              </w:rPr>
              <w:t>км</w:t>
            </w:r>
          </w:p>
        </w:tc>
        <w:tc>
          <w:tcPr>
            <w:tcW w:w="1203" w:type="dxa"/>
            <w:vAlign w:val="center"/>
          </w:tcPr>
          <w:p w:rsidR="00AF7F02" w:rsidRPr="005A49A7" w:rsidRDefault="00AF7F02" w:rsidP="00EE5805">
            <w:pPr>
              <w:tabs>
                <w:tab w:val="left" w:pos="709"/>
              </w:tabs>
              <w:jc w:val="center"/>
              <w:rPr>
                <w:lang w:val="uk-UA"/>
              </w:rPr>
            </w:pPr>
            <w:r>
              <w:rPr>
                <w:sz w:val="22"/>
                <w:lang w:val="uk-UA"/>
              </w:rPr>
              <w:t>0,385</w:t>
            </w:r>
          </w:p>
        </w:tc>
        <w:tc>
          <w:tcPr>
            <w:tcW w:w="1029" w:type="dxa"/>
            <w:vAlign w:val="center"/>
          </w:tcPr>
          <w:p w:rsidR="00AF7F02" w:rsidRPr="005A49A7" w:rsidRDefault="00AF7F02" w:rsidP="00EE5805">
            <w:pPr>
              <w:tabs>
                <w:tab w:val="left" w:pos="709"/>
              </w:tabs>
              <w:jc w:val="center"/>
              <w:rPr>
                <w:lang w:val="uk-UA"/>
              </w:rPr>
            </w:pPr>
            <w:r>
              <w:rPr>
                <w:sz w:val="22"/>
                <w:lang w:val="uk-UA"/>
              </w:rPr>
              <w:t>177,43</w:t>
            </w:r>
          </w:p>
        </w:tc>
        <w:tc>
          <w:tcPr>
            <w:tcW w:w="1263" w:type="dxa"/>
            <w:vAlign w:val="center"/>
          </w:tcPr>
          <w:p w:rsidR="00AF7F02" w:rsidRPr="005A49A7" w:rsidRDefault="00AF7F02" w:rsidP="00EE5805">
            <w:pPr>
              <w:tabs>
                <w:tab w:val="left" w:pos="709"/>
              </w:tabs>
              <w:jc w:val="center"/>
              <w:rPr>
                <w:lang w:val="uk-UA"/>
              </w:rPr>
            </w:pPr>
            <w:r>
              <w:rPr>
                <w:sz w:val="22"/>
                <w:lang w:val="uk-UA"/>
              </w:rPr>
              <w:t>68,31</w:t>
            </w:r>
          </w:p>
        </w:tc>
        <w:tc>
          <w:tcPr>
            <w:tcW w:w="1227" w:type="dxa"/>
            <w:vAlign w:val="center"/>
          </w:tcPr>
          <w:p w:rsidR="00AF7F02" w:rsidRPr="005A49A7" w:rsidRDefault="00AF7F02" w:rsidP="00EE5805">
            <w:pPr>
              <w:tabs>
                <w:tab w:val="left" w:pos="709"/>
              </w:tabs>
              <w:jc w:val="center"/>
              <w:rPr>
                <w:lang w:val="uk-UA"/>
              </w:rPr>
            </w:pPr>
            <w:r>
              <w:rPr>
                <w:sz w:val="22"/>
                <w:lang w:val="uk-UA"/>
              </w:rPr>
              <w:t>0,385</w:t>
            </w:r>
          </w:p>
        </w:tc>
        <w:tc>
          <w:tcPr>
            <w:tcW w:w="1097" w:type="dxa"/>
            <w:vAlign w:val="center"/>
          </w:tcPr>
          <w:p w:rsidR="00AF7F02" w:rsidRPr="005A49A7" w:rsidRDefault="00AF7F02" w:rsidP="00EE5805">
            <w:pPr>
              <w:tabs>
                <w:tab w:val="left" w:pos="709"/>
              </w:tabs>
              <w:jc w:val="center"/>
              <w:rPr>
                <w:lang w:val="uk-UA"/>
              </w:rPr>
            </w:pPr>
            <w:r>
              <w:rPr>
                <w:sz w:val="22"/>
                <w:lang w:val="uk-UA"/>
              </w:rPr>
              <w:t>177,43</w:t>
            </w:r>
          </w:p>
        </w:tc>
        <w:tc>
          <w:tcPr>
            <w:tcW w:w="1057" w:type="dxa"/>
            <w:vAlign w:val="center"/>
          </w:tcPr>
          <w:p w:rsidR="00AF7F02" w:rsidRPr="005A49A7" w:rsidRDefault="00AF7F02" w:rsidP="00EE5805">
            <w:pPr>
              <w:tabs>
                <w:tab w:val="left" w:pos="709"/>
              </w:tabs>
              <w:jc w:val="center"/>
              <w:rPr>
                <w:lang w:val="uk-UA"/>
              </w:rPr>
            </w:pPr>
            <w:r>
              <w:rPr>
                <w:sz w:val="22"/>
                <w:lang w:val="uk-UA"/>
              </w:rPr>
              <w:t>68,31</w:t>
            </w:r>
          </w:p>
        </w:tc>
      </w:tr>
      <w:tr w:rsidR="00AF7F02" w:rsidRPr="005A49A7" w:rsidTr="00EE5805">
        <w:tc>
          <w:tcPr>
            <w:tcW w:w="2139" w:type="dxa"/>
            <w:vAlign w:val="center"/>
          </w:tcPr>
          <w:p w:rsidR="00AF7F02" w:rsidRPr="005A49A7" w:rsidRDefault="00AF7F02" w:rsidP="00EE5805">
            <w:pPr>
              <w:tabs>
                <w:tab w:val="left" w:pos="709"/>
              </w:tabs>
              <w:jc w:val="center"/>
              <w:rPr>
                <w:lang w:val="uk-UA"/>
              </w:rPr>
            </w:pPr>
            <w:r w:rsidRPr="005A49A7">
              <w:rPr>
                <w:sz w:val="22"/>
                <w:lang w:val="uk-UA"/>
              </w:rPr>
              <w:t>Будівництво ПЛ-10кВ</w:t>
            </w:r>
          </w:p>
        </w:tc>
        <w:tc>
          <w:tcPr>
            <w:tcW w:w="1079" w:type="dxa"/>
            <w:vAlign w:val="center"/>
          </w:tcPr>
          <w:p w:rsidR="00AF7F02" w:rsidRPr="005A49A7" w:rsidRDefault="00AF7F02" w:rsidP="00EE5805">
            <w:pPr>
              <w:tabs>
                <w:tab w:val="left" w:pos="709"/>
              </w:tabs>
              <w:jc w:val="center"/>
              <w:rPr>
                <w:lang w:val="uk-UA"/>
              </w:rPr>
            </w:pPr>
            <w:r w:rsidRPr="005A49A7">
              <w:rPr>
                <w:sz w:val="22"/>
                <w:lang w:val="uk-UA"/>
              </w:rPr>
              <w:t>км</w:t>
            </w:r>
          </w:p>
        </w:tc>
        <w:tc>
          <w:tcPr>
            <w:tcW w:w="1203" w:type="dxa"/>
            <w:vAlign w:val="center"/>
          </w:tcPr>
          <w:p w:rsidR="00AF7F02" w:rsidRPr="005A49A7" w:rsidRDefault="00AF7F02" w:rsidP="00EE5805">
            <w:pPr>
              <w:tabs>
                <w:tab w:val="left" w:pos="709"/>
              </w:tabs>
              <w:jc w:val="center"/>
              <w:rPr>
                <w:lang w:val="uk-UA"/>
              </w:rPr>
            </w:pPr>
            <w:r>
              <w:rPr>
                <w:sz w:val="22"/>
                <w:lang w:val="uk-UA"/>
              </w:rPr>
              <w:t>0,416</w:t>
            </w:r>
          </w:p>
        </w:tc>
        <w:tc>
          <w:tcPr>
            <w:tcW w:w="1029" w:type="dxa"/>
            <w:vAlign w:val="center"/>
          </w:tcPr>
          <w:p w:rsidR="00AF7F02" w:rsidRPr="005A49A7" w:rsidRDefault="00AF7F02" w:rsidP="00EE5805">
            <w:pPr>
              <w:tabs>
                <w:tab w:val="left" w:pos="709"/>
              </w:tabs>
              <w:jc w:val="center"/>
              <w:rPr>
                <w:lang w:val="uk-UA"/>
              </w:rPr>
            </w:pPr>
            <w:r>
              <w:rPr>
                <w:sz w:val="22"/>
                <w:lang w:val="uk-UA"/>
              </w:rPr>
              <w:t>460,35</w:t>
            </w:r>
          </w:p>
        </w:tc>
        <w:tc>
          <w:tcPr>
            <w:tcW w:w="1263" w:type="dxa"/>
            <w:vAlign w:val="center"/>
          </w:tcPr>
          <w:p w:rsidR="00AF7F02" w:rsidRPr="005A49A7" w:rsidRDefault="00AF7F02" w:rsidP="00EE5805">
            <w:pPr>
              <w:tabs>
                <w:tab w:val="left" w:pos="709"/>
              </w:tabs>
              <w:jc w:val="center"/>
              <w:rPr>
                <w:lang w:val="uk-UA"/>
              </w:rPr>
            </w:pPr>
            <w:r>
              <w:rPr>
                <w:sz w:val="22"/>
                <w:lang w:val="uk-UA"/>
              </w:rPr>
              <w:t>191,51</w:t>
            </w:r>
          </w:p>
        </w:tc>
        <w:tc>
          <w:tcPr>
            <w:tcW w:w="1227" w:type="dxa"/>
            <w:vAlign w:val="center"/>
          </w:tcPr>
          <w:p w:rsidR="00AF7F02" w:rsidRPr="005A49A7" w:rsidRDefault="00AF7F02" w:rsidP="00EE5805">
            <w:pPr>
              <w:tabs>
                <w:tab w:val="left" w:pos="709"/>
              </w:tabs>
              <w:jc w:val="center"/>
              <w:rPr>
                <w:lang w:val="uk-UA"/>
              </w:rPr>
            </w:pPr>
            <w:r>
              <w:rPr>
                <w:sz w:val="22"/>
                <w:lang w:val="uk-UA"/>
              </w:rPr>
              <w:t>0,416</w:t>
            </w:r>
          </w:p>
        </w:tc>
        <w:tc>
          <w:tcPr>
            <w:tcW w:w="1097" w:type="dxa"/>
            <w:vAlign w:val="center"/>
          </w:tcPr>
          <w:p w:rsidR="00AF7F02" w:rsidRPr="005A49A7" w:rsidRDefault="00AF7F02" w:rsidP="00EE5805">
            <w:pPr>
              <w:tabs>
                <w:tab w:val="left" w:pos="709"/>
              </w:tabs>
              <w:jc w:val="center"/>
              <w:rPr>
                <w:lang w:val="uk-UA"/>
              </w:rPr>
            </w:pPr>
            <w:r>
              <w:rPr>
                <w:sz w:val="22"/>
                <w:lang w:val="uk-UA"/>
              </w:rPr>
              <w:t>460,35</w:t>
            </w:r>
          </w:p>
        </w:tc>
        <w:tc>
          <w:tcPr>
            <w:tcW w:w="1057" w:type="dxa"/>
            <w:vAlign w:val="center"/>
          </w:tcPr>
          <w:p w:rsidR="00AF7F02" w:rsidRPr="005A49A7" w:rsidRDefault="00AF7F02" w:rsidP="00EE5805">
            <w:pPr>
              <w:tabs>
                <w:tab w:val="left" w:pos="709"/>
              </w:tabs>
              <w:jc w:val="center"/>
              <w:rPr>
                <w:lang w:val="uk-UA"/>
              </w:rPr>
            </w:pPr>
            <w:r>
              <w:rPr>
                <w:sz w:val="22"/>
                <w:lang w:val="uk-UA"/>
              </w:rPr>
              <w:t>191,51</w:t>
            </w:r>
          </w:p>
        </w:tc>
      </w:tr>
      <w:tr w:rsidR="00AF7F02" w:rsidRPr="005A49A7" w:rsidTr="00EE5805">
        <w:tc>
          <w:tcPr>
            <w:tcW w:w="2139" w:type="dxa"/>
            <w:vAlign w:val="center"/>
          </w:tcPr>
          <w:p w:rsidR="00AF7F02" w:rsidRPr="00AF7F02" w:rsidRDefault="00AF7F02" w:rsidP="00AF7F02">
            <w:pPr>
              <w:tabs>
                <w:tab w:val="left" w:pos="709"/>
              </w:tabs>
              <w:jc w:val="center"/>
              <w:rPr>
                <w:lang w:val="uk-UA"/>
              </w:rPr>
            </w:pPr>
            <w:r w:rsidRPr="005A49A7">
              <w:rPr>
                <w:sz w:val="22"/>
                <w:lang w:val="uk-UA"/>
              </w:rPr>
              <w:t xml:space="preserve">Встановлення </w:t>
            </w:r>
            <w:r>
              <w:rPr>
                <w:sz w:val="22"/>
                <w:lang w:val="uk-UA"/>
              </w:rPr>
              <w:t>розвантажувального КТП-100кВА</w:t>
            </w:r>
          </w:p>
        </w:tc>
        <w:tc>
          <w:tcPr>
            <w:tcW w:w="1079" w:type="dxa"/>
            <w:vAlign w:val="center"/>
          </w:tcPr>
          <w:p w:rsidR="00AF7F02" w:rsidRPr="005A49A7" w:rsidRDefault="00AF7F02" w:rsidP="00EE5805">
            <w:pPr>
              <w:tabs>
                <w:tab w:val="left" w:pos="709"/>
              </w:tabs>
              <w:jc w:val="center"/>
              <w:rPr>
                <w:lang w:val="uk-UA"/>
              </w:rPr>
            </w:pPr>
            <w:proofErr w:type="spellStart"/>
            <w:r w:rsidRPr="005A49A7">
              <w:rPr>
                <w:sz w:val="22"/>
                <w:lang w:val="uk-UA"/>
              </w:rPr>
              <w:t>шт</w:t>
            </w:r>
            <w:proofErr w:type="spellEnd"/>
          </w:p>
        </w:tc>
        <w:tc>
          <w:tcPr>
            <w:tcW w:w="1203" w:type="dxa"/>
            <w:vAlign w:val="center"/>
          </w:tcPr>
          <w:p w:rsidR="00AF7F02" w:rsidRPr="005A49A7" w:rsidRDefault="00AF7F02" w:rsidP="00EE5805">
            <w:pPr>
              <w:tabs>
                <w:tab w:val="left" w:pos="709"/>
              </w:tabs>
              <w:jc w:val="center"/>
              <w:rPr>
                <w:lang w:val="uk-UA"/>
              </w:rPr>
            </w:pPr>
            <w:r w:rsidRPr="005A49A7">
              <w:rPr>
                <w:sz w:val="22"/>
                <w:lang w:val="uk-UA"/>
              </w:rPr>
              <w:t>1</w:t>
            </w:r>
          </w:p>
        </w:tc>
        <w:tc>
          <w:tcPr>
            <w:tcW w:w="1029" w:type="dxa"/>
            <w:vAlign w:val="center"/>
          </w:tcPr>
          <w:p w:rsidR="00AF7F02" w:rsidRPr="005A49A7" w:rsidRDefault="00AF7F02" w:rsidP="00EE5805">
            <w:pPr>
              <w:tabs>
                <w:tab w:val="left" w:pos="709"/>
              </w:tabs>
              <w:jc w:val="center"/>
              <w:rPr>
                <w:lang w:val="uk-UA"/>
              </w:rPr>
            </w:pPr>
            <w:r>
              <w:rPr>
                <w:sz w:val="22"/>
                <w:lang w:val="uk-UA"/>
              </w:rPr>
              <w:t>88,41</w:t>
            </w:r>
          </w:p>
        </w:tc>
        <w:tc>
          <w:tcPr>
            <w:tcW w:w="1263" w:type="dxa"/>
            <w:vAlign w:val="center"/>
          </w:tcPr>
          <w:p w:rsidR="00AF7F02" w:rsidRPr="005A49A7" w:rsidRDefault="00AF7F02" w:rsidP="00EE5805">
            <w:pPr>
              <w:tabs>
                <w:tab w:val="left" w:pos="709"/>
              </w:tabs>
              <w:jc w:val="center"/>
              <w:rPr>
                <w:lang w:val="uk-UA"/>
              </w:rPr>
            </w:pPr>
            <w:r>
              <w:rPr>
                <w:sz w:val="22"/>
                <w:lang w:val="uk-UA"/>
              </w:rPr>
              <w:t>88,41</w:t>
            </w:r>
          </w:p>
        </w:tc>
        <w:tc>
          <w:tcPr>
            <w:tcW w:w="1227" w:type="dxa"/>
            <w:vAlign w:val="center"/>
          </w:tcPr>
          <w:p w:rsidR="00AF7F02" w:rsidRPr="005A49A7" w:rsidRDefault="00AF7F02" w:rsidP="00EE5805">
            <w:pPr>
              <w:tabs>
                <w:tab w:val="left" w:pos="709"/>
              </w:tabs>
              <w:jc w:val="center"/>
              <w:rPr>
                <w:lang w:val="uk-UA"/>
              </w:rPr>
            </w:pPr>
            <w:r w:rsidRPr="005A49A7">
              <w:rPr>
                <w:sz w:val="22"/>
                <w:lang w:val="uk-UA"/>
              </w:rPr>
              <w:t>1</w:t>
            </w:r>
          </w:p>
        </w:tc>
        <w:tc>
          <w:tcPr>
            <w:tcW w:w="1097" w:type="dxa"/>
            <w:vAlign w:val="center"/>
          </w:tcPr>
          <w:p w:rsidR="00AF7F02" w:rsidRPr="005A49A7" w:rsidRDefault="00AF7F02" w:rsidP="00EE5805">
            <w:pPr>
              <w:tabs>
                <w:tab w:val="left" w:pos="709"/>
              </w:tabs>
              <w:jc w:val="center"/>
              <w:rPr>
                <w:lang w:val="uk-UA"/>
              </w:rPr>
            </w:pPr>
            <w:r>
              <w:rPr>
                <w:sz w:val="22"/>
                <w:lang w:val="uk-UA"/>
              </w:rPr>
              <w:t>88,41</w:t>
            </w:r>
          </w:p>
        </w:tc>
        <w:tc>
          <w:tcPr>
            <w:tcW w:w="1057" w:type="dxa"/>
            <w:vAlign w:val="center"/>
          </w:tcPr>
          <w:p w:rsidR="00AF7F02" w:rsidRPr="005A49A7" w:rsidRDefault="00AF7F02" w:rsidP="00EE5805">
            <w:pPr>
              <w:tabs>
                <w:tab w:val="left" w:pos="709"/>
              </w:tabs>
              <w:jc w:val="center"/>
              <w:rPr>
                <w:lang w:val="uk-UA"/>
              </w:rPr>
            </w:pPr>
            <w:r>
              <w:rPr>
                <w:sz w:val="22"/>
                <w:lang w:val="uk-UA"/>
              </w:rPr>
              <w:t>88,41</w:t>
            </w:r>
          </w:p>
        </w:tc>
      </w:tr>
      <w:tr w:rsidR="00AF7F02" w:rsidRPr="005A49A7" w:rsidTr="00EE5805">
        <w:tc>
          <w:tcPr>
            <w:tcW w:w="2139" w:type="dxa"/>
            <w:vAlign w:val="center"/>
          </w:tcPr>
          <w:p w:rsidR="00AF7F02" w:rsidRPr="005A49A7" w:rsidRDefault="00AF7F02" w:rsidP="00EE5805">
            <w:pPr>
              <w:tabs>
                <w:tab w:val="left" w:pos="709"/>
              </w:tabs>
              <w:jc w:val="center"/>
              <w:rPr>
                <w:b/>
                <w:lang w:val="uk-UA"/>
              </w:rPr>
            </w:pPr>
            <w:r w:rsidRPr="005A49A7">
              <w:rPr>
                <w:b/>
                <w:sz w:val="22"/>
                <w:lang w:val="uk-UA"/>
              </w:rPr>
              <w:t>Всього по об’єкту</w:t>
            </w:r>
          </w:p>
        </w:tc>
        <w:tc>
          <w:tcPr>
            <w:tcW w:w="1079" w:type="dxa"/>
            <w:vAlign w:val="center"/>
          </w:tcPr>
          <w:p w:rsidR="00AF7F02" w:rsidRPr="005A49A7" w:rsidRDefault="00AF7F02" w:rsidP="00EE5805">
            <w:pPr>
              <w:tabs>
                <w:tab w:val="left" w:pos="709"/>
              </w:tabs>
              <w:jc w:val="center"/>
              <w:rPr>
                <w:b/>
                <w:lang w:val="uk-UA"/>
              </w:rPr>
            </w:pPr>
            <w:r w:rsidRPr="005A49A7">
              <w:rPr>
                <w:b/>
                <w:sz w:val="22"/>
                <w:lang w:val="uk-UA"/>
              </w:rPr>
              <w:t>км</w:t>
            </w:r>
          </w:p>
        </w:tc>
        <w:tc>
          <w:tcPr>
            <w:tcW w:w="1203" w:type="dxa"/>
            <w:vAlign w:val="center"/>
          </w:tcPr>
          <w:p w:rsidR="00AF7F02" w:rsidRPr="005A49A7" w:rsidRDefault="00AF7F02" w:rsidP="00EE5805">
            <w:pPr>
              <w:tabs>
                <w:tab w:val="left" w:pos="709"/>
              </w:tabs>
              <w:jc w:val="center"/>
              <w:rPr>
                <w:b/>
                <w:lang w:val="uk-UA"/>
              </w:rPr>
            </w:pPr>
            <w:r>
              <w:rPr>
                <w:b/>
                <w:sz w:val="22"/>
                <w:lang w:val="uk-UA"/>
              </w:rPr>
              <w:t>1</w:t>
            </w:r>
          </w:p>
        </w:tc>
        <w:tc>
          <w:tcPr>
            <w:tcW w:w="1029" w:type="dxa"/>
            <w:vAlign w:val="center"/>
          </w:tcPr>
          <w:p w:rsidR="00AF7F02" w:rsidRPr="005A49A7" w:rsidRDefault="00AF7F02" w:rsidP="00EE5805">
            <w:pPr>
              <w:tabs>
                <w:tab w:val="left" w:pos="709"/>
              </w:tabs>
              <w:jc w:val="center"/>
              <w:rPr>
                <w:b/>
                <w:lang w:val="uk-UA"/>
              </w:rPr>
            </w:pPr>
            <w:r>
              <w:rPr>
                <w:b/>
                <w:sz w:val="22"/>
                <w:lang w:val="uk-UA"/>
              </w:rPr>
              <w:t>348,22</w:t>
            </w:r>
          </w:p>
        </w:tc>
        <w:tc>
          <w:tcPr>
            <w:tcW w:w="1263" w:type="dxa"/>
            <w:vAlign w:val="center"/>
          </w:tcPr>
          <w:p w:rsidR="00AF7F02" w:rsidRPr="005A49A7" w:rsidRDefault="00AF7F02" w:rsidP="00EE5805">
            <w:pPr>
              <w:tabs>
                <w:tab w:val="left" w:pos="709"/>
              </w:tabs>
              <w:jc w:val="center"/>
              <w:rPr>
                <w:b/>
                <w:lang w:val="uk-UA"/>
              </w:rPr>
            </w:pPr>
            <w:r>
              <w:rPr>
                <w:b/>
                <w:sz w:val="22"/>
                <w:lang w:val="uk-UA"/>
              </w:rPr>
              <w:t>348,22</w:t>
            </w:r>
          </w:p>
        </w:tc>
        <w:tc>
          <w:tcPr>
            <w:tcW w:w="1227" w:type="dxa"/>
            <w:vAlign w:val="center"/>
          </w:tcPr>
          <w:p w:rsidR="00AF7F02" w:rsidRPr="005A49A7" w:rsidRDefault="00AF7F02" w:rsidP="00EE5805">
            <w:pPr>
              <w:tabs>
                <w:tab w:val="left" w:pos="709"/>
              </w:tabs>
              <w:jc w:val="center"/>
              <w:rPr>
                <w:b/>
                <w:lang w:val="uk-UA"/>
              </w:rPr>
            </w:pPr>
            <w:r>
              <w:rPr>
                <w:b/>
                <w:sz w:val="22"/>
                <w:lang w:val="uk-UA"/>
              </w:rPr>
              <w:t>1</w:t>
            </w:r>
          </w:p>
        </w:tc>
        <w:tc>
          <w:tcPr>
            <w:tcW w:w="1097" w:type="dxa"/>
            <w:vAlign w:val="center"/>
          </w:tcPr>
          <w:p w:rsidR="00AF7F02" w:rsidRPr="005A49A7" w:rsidRDefault="00AF7F02" w:rsidP="00EE5805">
            <w:pPr>
              <w:tabs>
                <w:tab w:val="left" w:pos="709"/>
              </w:tabs>
              <w:jc w:val="center"/>
              <w:rPr>
                <w:b/>
                <w:lang w:val="uk-UA"/>
              </w:rPr>
            </w:pPr>
            <w:r>
              <w:rPr>
                <w:b/>
                <w:sz w:val="22"/>
                <w:lang w:val="uk-UA"/>
              </w:rPr>
              <w:t>348,22</w:t>
            </w:r>
          </w:p>
        </w:tc>
        <w:tc>
          <w:tcPr>
            <w:tcW w:w="1057" w:type="dxa"/>
            <w:vAlign w:val="center"/>
          </w:tcPr>
          <w:p w:rsidR="00AF7F02" w:rsidRPr="005A49A7" w:rsidRDefault="00AF7F02" w:rsidP="00EE5805">
            <w:pPr>
              <w:tabs>
                <w:tab w:val="left" w:pos="709"/>
              </w:tabs>
              <w:jc w:val="center"/>
              <w:rPr>
                <w:b/>
                <w:lang w:val="uk-UA"/>
              </w:rPr>
            </w:pPr>
            <w:r>
              <w:rPr>
                <w:b/>
                <w:sz w:val="22"/>
                <w:lang w:val="uk-UA"/>
              </w:rPr>
              <w:t>348,22</w:t>
            </w:r>
          </w:p>
        </w:tc>
      </w:tr>
    </w:tbl>
    <w:p w:rsidR="008D31E1" w:rsidRPr="005A49A7" w:rsidRDefault="008D31E1" w:rsidP="008D31E1">
      <w:pPr>
        <w:ind w:left="-851" w:right="-1"/>
        <w:rPr>
          <w:lang w:val="uk-UA"/>
        </w:rPr>
      </w:pPr>
      <w:r w:rsidRPr="005A49A7">
        <w:rPr>
          <w:lang w:val="uk-UA"/>
        </w:rPr>
        <w:t xml:space="preserve">     Встановлення додаткової РТП-10/0,4кВ на даному об’єкті зумовлена дотриманням вимог</w:t>
      </w:r>
      <w:r w:rsidRPr="005A49A7">
        <w:rPr>
          <w:b/>
          <w:lang w:val="uk-UA"/>
        </w:rPr>
        <w:t xml:space="preserve"> </w:t>
      </w:r>
      <w:r w:rsidRPr="005A49A7">
        <w:rPr>
          <w:lang w:val="uk-UA"/>
        </w:rPr>
        <w:t>п.6.5.2.</w:t>
      </w:r>
      <w:r w:rsidRPr="005A49A7">
        <w:rPr>
          <w:b/>
          <w:lang w:val="uk-UA"/>
        </w:rPr>
        <w:t xml:space="preserve"> </w:t>
      </w:r>
      <w:r w:rsidRPr="005A49A7">
        <w:rPr>
          <w:lang w:val="uk-UA"/>
        </w:rPr>
        <w:t xml:space="preserve">СОБУ МЕВ ЕЕ 40.1-00100227:2016, а також спрямована на зменшення втрат в існуючих мережах ПЛ-0,4кВ шляхом  зменшення довжин існуючих фідерів та перерозподілу </w:t>
      </w:r>
      <w:proofErr w:type="spellStart"/>
      <w:r w:rsidRPr="005A49A7">
        <w:rPr>
          <w:lang w:val="uk-UA"/>
        </w:rPr>
        <w:t>навантаженння</w:t>
      </w:r>
      <w:proofErr w:type="spellEnd"/>
      <w:r w:rsidRPr="005A49A7">
        <w:rPr>
          <w:lang w:val="uk-UA"/>
        </w:rPr>
        <w:t xml:space="preserve">  по фазах у сторону зменшення .</w:t>
      </w:r>
    </w:p>
    <w:p w:rsidR="008D31E1" w:rsidRPr="005A49A7" w:rsidRDefault="008D31E1" w:rsidP="008D31E1">
      <w:pPr>
        <w:ind w:left="-851" w:right="-1"/>
        <w:rPr>
          <w:lang w:val="uk-UA"/>
        </w:rPr>
      </w:pPr>
      <w:r w:rsidRPr="005A49A7">
        <w:rPr>
          <w:lang w:val="uk-UA"/>
        </w:rPr>
        <w:t xml:space="preserve">     Потужності трансформаторів розрахована згідно ДБН В.2.5-23-2010 «Проектування електрообладнання об’єктів цивільного призначення». </w:t>
      </w:r>
    </w:p>
    <w:p w:rsidR="008D31E1" w:rsidRPr="005A49A7" w:rsidRDefault="008D31E1" w:rsidP="008D31E1">
      <w:pPr>
        <w:ind w:left="-851" w:right="-1" w:firstLine="284"/>
        <w:jc w:val="both"/>
        <w:rPr>
          <w:b/>
          <w:lang w:val="uk-UA"/>
        </w:rPr>
      </w:pPr>
      <w:r w:rsidRPr="005A49A7">
        <w:rPr>
          <w:lang w:val="uk-UA"/>
        </w:rPr>
        <w:t xml:space="preserve">Враховуючи дефектний акт по даному об’єкту, проходження проміжного громадського обговорення на місцях, компанією в 2018 році фізичні обсяги </w:t>
      </w:r>
      <w:r w:rsidR="00AF7F02">
        <w:rPr>
          <w:lang w:val="uk-UA"/>
        </w:rPr>
        <w:t xml:space="preserve">з встановлення розвантажувального КТП в </w:t>
      </w:r>
      <w:proofErr w:type="spellStart"/>
      <w:r w:rsidR="00AF7F02">
        <w:rPr>
          <w:lang w:val="uk-UA"/>
        </w:rPr>
        <w:t>с.Новорічиця</w:t>
      </w:r>
      <w:proofErr w:type="spellEnd"/>
      <w:r w:rsidRPr="005A49A7">
        <w:rPr>
          <w:bCs/>
          <w:lang w:val="uk-UA"/>
        </w:rPr>
        <w:t xml:space="preserve">, </w:t>
      </w:r>
      <w:proofErr w:type="spellStart"/>
      <w:r w:rsidR="00AF7F02">
        <w:rPr>
          <w:bCs/>
          <w:lang w:val="uk-UA"/>
        </w:rPr>
        <w:t>Зарічненського</w:t>
      </w:r>
      <w:proofErr w:type="spellEnd"/>
      <w:r w:rsidRPr="005A49A7">
        <w:rPr>
          <w:bCs/>
          <w:lang w:val="uk-UA"/>
        </w:rPr>
        <w:t xml:space="preserve"> району Рівненської області</w:t>
      </w:r>
      <w:r w:rsidRPr="005A49A7">
        <w:rPr>
          <w:lang w:val="uk-UA"/>
        </w:rPr>
        <w:t xml:space="preserve"> будуть виконані згідно ПКД в повному обсязі підрядним способом на суму </w:t>
      </w:r>
      <w:r w:rsidR="00AF7F02">
        <w:rPr>
          <w:b/>
          <w:lang w:val="uk-UA"/>
        </w:rPr>
        <w:t>3</w:t>
      </w:r>
      <w:r w:rsidRPr="005A49A7">
        <w:rPr>
          <w:b/>
          <w:lang w:val="uk-UA"/>
        </w:rPr>
        <w:t>48</w:t>
      </w:r>
      <w:r w:rsidR="00AF7F02">
        <w:rPr>
          <w:b/>
          <w:lang w:val="uk-UA"/>
        </w:rPr>
        <w:t>,22</w:t>
      </w:r>
      <w:r w:rsidRPr="005A49A7">
        <w:rPr>
          <w:b/>
          <w:lang w:val="uk-UA"/>
        </w:rPr>
        <w:t xml:space="preserve"> тис. грн. без ПДВ. </w:t>
      </w:r>
    </w:p>
    <w:p w:rsidR="008D31E1" w:rsidRPr="005A49A7" w:rsidRDefault="008D31E1" w:rsidP="008D31E1">
      <w:pPr>
        <w:suppressAutoHyphens/>
        <w:ind w:left="-851" w:firstLine="284"/>
        <w:jc w:val="both"/>
        <w:rPr>
          <w:lang w:val="uk-UA"/>
        </w:rPr>
      </w:pPr>
      <w:r w:rsidRPr="005A49A7">
        <w:rPr>
          <w:lang w:val="uk-UA"/>
        </w:rPr>
        <w:t xml:space="preserve">Також </w:t>
      </w:r>
      <w:proofErr w:type="spellStart"/>
      <w:r w:rsidRPr="005A49A7">
        <w:rPr>
          <w:lang w:val="uk-UA"/>
        </w:rPr>
        <w:t>ПрАТ</w:t>
      </w:r>
      <w:proofErr w:type="spellEnd"/>
      <w:r w:rsidRPr="005A49A7">
        <w:rPr>
          <w:lang w:val="uk-UA"/>
        </w:rPr>
        <w:t xml:space="preserve"> «</w:t>
      </w:r>
      <w:proofErr w:type="spellStart"/>
      <w:r w:rsidRPr="005A49A7">
        <w:rPr>
          <w:lang w:val="uk-UA"/>
        </w:rPr>
        <w:t>Рівнеобленерго</w:t>
      </w:r>
      <w:proofErr w:type="spellEnd"/>
      <w:r w:rsidRPr="005A49A7">
        <w:rPr>
          <w:lang w:val="uk-UA"/>
        </w:rPr>
        <w:t xml:space="preserve">» наголошує, що впровадження заходу з </w:t>
      </w:r>
      <w:r w:rsidR="00AF7F02">
        <w:rPr>
          <w:lang w:val="uk-UA"/>
        </w:rPr>
        <w:t xml:space="preserve">встановлення розвантажувального КТП в </w:t>
      </w:r>
      <w:proofErr w:type="spellStart"/>
      <w:r w:rsidR="00AF7F02">
        <w:rPr>
          <w:lang w:val="uk-UA"/>
        </w:rPr>
        <w:t>с.Новорічиця</w:t>
      </w:r>
      <w:proofErr w:type="spellEnd"/>
      <w:r w:rsidR="00AF7F02" w:rsidRPr="005A49A7">
        <w:rPr>
          <w:bCs/>
          <w:lang w:val="uk-UA"/>
        </w:rPr>
        <w:t xml:space="preserve">, </w:t>
      </w:r>
      <w:proofErr w:type="spellStart"/>
      <w:r w:rsidR="00AF7F02">
        <w:rPr>
          <w:bCs/>
          <w:lang w:val="uk-UA"/>
        </w:rPr>
        <w:t>Зарічненського</w:t>
      </w:r>
      <w:proofErr w:type="spellEnd"/>
      <w:r w:rsidR="00AF7F02" w:rsidRPr="005A49A7">
        <w:rPr>
          <w:bCs/>
          <w:lang w:val="uk-UA"/>
        </w:rPr>
        <w:t xml:space="preserve"> району</w:t>
      </w:r>
      <w:r w:rsidRPr="005A49A7">
        <w:rPr>
          <w:lang w:val="uk-UA"/>
        </w:rPr>
        <w:t xml:space="preserve"> дозволить забезпечити надійне та якісне електропостачання споживачів.</w:t>
      </w:r>
    </w:p>
    <w:p w:rsidR="005A49A7" w:rsidRPr="005A49A7" w:rsidRDefault="005A49A7" w:rsidP="005A49A7">
      <w:pPr>
        <w:suppressAutoHyphens/>
        <w:ind w:left="-851" w:firstLine="284"/>
        <w:rPr>
          <w:lang w:val="uk-UA"/>
        </w:rPr>
      </w:pPr>
    </w:p>
    <w:p w:rsidR="005A49A7" w:rsidRPr="005A49A7" w:rsidRDefault="005A49A7" w:rsidP="002620E0">
      <w:pPr>
        <w:ind w:left="-851" w:firstLine="284"/>
        <w:rPr>
          <w:sz w:val="22"/>
          <w:szCs w:val="22"/>
          <w:lang w:val="uk-UA"/>
        </w:rPr>
      </w:pPr>
    </w:p>
    <w:p w:rsidR="003D56DF" w:rsidRPr="009E24AA" w:rsidRDefault="003D56DF" w:rsidP="002620E0">
      <w:pPr>
        <w:ind w:left="-851" w:firstLine="284"/>
        <w:jc w:val="center"/>
        <w:rPr>
          <w:b/>
          <w:bCs/>
          <w:lang w:val="uk-UA"/>
        </w:rPr>
      </w:pPr>
      <w:r>
        <w:rPr>
          <w:b/>
          <w:bCs/>
          <w:lang w:val="uk-UA"/>
        </w:rPr>
        <w:t>Реконструкція КЛ-6-10кВ</w:t>
      </w:r>
    </w:p>
    <w:p w:rsidR="003D56DF" w:rsidRDefault="003D56DF" w:rsidP="002620E0">
      <w:pPr>
        <w:ind w:left="-851" w:firstLine="284"/>
        <w:rPr>
          <w:b/>
          <w:bCs/>
          <w:lang w:val="uk-UA"/>
        </w:rPr>
      </w:pPr>
      <w:r w:rsidRPr="009E24AA">
        <w:rPr>
          <w:b/>
          <w:bCs/>
          <w:lang w:val="uk-UA"/>
        </w:rPr>
        <w:t xml:space="preserve">                                      </w:t>
      </w:r>
    </w:p>
    <w:p w:rsidR="003D56DF" w:rsidRPr="009E24AA" w:rsidRDefault="003D56DF" w:rsidP="002620E0">
      <w:pPr>
        <w:ind w:left="-851" w:firstLine="284"/>
        <w:jc w:val="center"/>
        <w:rPr>
          <w:b/>
          <w:bCs/>
          <w:lang w:val="uk-UA"/>
        </w:rPr>
      </w:pPr>
      <w:r w:rsidRPr="009E24AA">
        <w:rPr>
          <w:b/>
          <w:bCs/>
          <w:lang w:val="uk-UA"/>
        </w:rPr>
        <w:t>Дані об’єкти не пов’язані з виконанням заходів з приєднань</w:t>
      </w:r>
    </w:p>
    <w:p w:rsidR="003D56DF" w:rsidRPr="009E24AA" w:rsidRDefault="003D56DF" w:rsidP="002620E0">
      <w:pPr>
        <w:ind w:left="-851" w:firstLine="284"/>
        <w:jc w:val="center"/>
        <w:rPr>
          <w:b/>
          <w:bCs/>
          <w:sz w:val="22"/>
          <w:szCs w:val="22"/>
          <w:lang w:val="uk-UA"/>
        </w:rPr>
      </w:pPr>
    </w:p>
    <w:p w:rsidR="003D56DF" w:rsidRPr="009E24AA" w:rsidRDefault="003D56DF" w:rsidP="002620E0">
      <w:pPr>
        <w:ind w:left="-851" w:firstLine="284"/>
        <w:jc w:val="center"/>
        <w:rPr>
          <w:b/>
          <w:bCs/>
          <w:sz w:val="22"/>
          <w:szCs w:val="22"/>
          <w:lang w:val="uk-UA"/>
        </w:rPr>
      </w:pPr>
      <w:r w:rsidRPr="009E24AA">
        <w:rPr>
          <w:b/>
          <w:bCs/>
          <w:sz w:val="22"/>
          <w:szCs w:val="22"/>
          <w:lang w:val="uk-UA"/>
        </w:rPr>
        <w:t>Реконструкція КЛ-10кВ від ПЛ-10кВ 27-02 "</w:t>
      </w:r>
      <w:proofErr w:type="spellStart"/>
      <w:r w:rsidRPr="009E24AA">
        <w:rPr>
          <w:b/>
          <w:bCs/>
          <w:sz w:val="22"/>
          <w:szCs w:val="22"/>
          <w:lang w:val="uk-UA"/>
        </w:rPr>
        <w:t>Хиночі</w:t>
      </w:r>
      <w:proofErr w:type="spellEnd"/>
      <w:r w:rsidRPr="009E24AA">
        <w:rPr>
          <w:b/>
          <w:bCs/>
          <w:sz w:val="22"/>
          <w:szCs w:val="22"/>
          <w:lang w:val="uk-UA"/>
        </w:rPr>
        <w:t xml:space="preserve">" при перенесенні навантаження з ПС 35/10 кВ </w:t>
      </w:r>
      <w:proofErr w:type="spellStart"/>
      <w:r w:rsidRPr="009E24AA">
        <w:rPr>
          <w:b/>
          <w:bCs/>
          <w:sz w:val="22"/>
          <w:szCs w:val="22"/>
          <w:lang w:val="uk-UA"/>
        </w:rPr>
        <w:t>Володимирець</w:t>
      </w:r>
      <w:proofErr w:type="spellEnd"/>
      <w:r w:rsidRPr="009E24AA">
        <w:rPr>
          <w:b/>
          <w:bCs/>
          <w:sz w:val="22"/>
          <w:szCs w:val="22"/>
          <w:lang w:val="uk-UA"/>
        </w:rPr>
        <w:t xml:space="preserve"> №27 - ПС 110/35/10 кВ </w:t>
      </w:r>
      <w:proofErr w:type="spellStart"/>
      <w:r w:rsidRPr="009E24AA">
        <w:rPr>
          <w:b/>
          <w:bCs/>
          <w:sz w:val="22"/>
          <w:szCs w:val="22"/>
          <w:lang w:val="uk-UA"/>
        </w:rPr>
        <w:t>Володимирець</w:t>
      </w:r>
      <w:proofErr w:type="spellEnd"/>
      <w:r w:rsidRPr="009E24AA">
        <w:rPr>
          <w:b/>
          <w:bCs/>
          <w:sz w:val="22"/>
          <w:szCs w:val="22"/>
          <w:lang w:val="uk-UA"/>
        </w:rPr>
        <w:t xml:space="preserve"> №122</w:t>
      </w:r>
    </w:p>
    <w:p w:rsidR="003D56DF" w:rsidRPr="009E24AA" w:rsidRDefault="003D56DF" w:rsidP="002620E0">
      <w:pPr>
        <w:ind w:left="-851" w:firstLine="284"/>
        <w:jc w:val="center"/>
        <w:rPr>
          <w:b/>
          <w:bCs/>
          <w:sz w:val="22"/>
          <w:szCs w:val="22"/>
          <w:lang w:val="uk-UA"/>
        </w:rPr>
      </w:pPr>
    </w:p>
    <w:p w:rsidR="003D56DF" w:rsidRPr="009E24AA" w:rsidRDefault="003D56DF" w:rsidP="002620E0">
      <w:pPr>
        <w:ind w:left="-851" w:firstLine="284"/>
        <w:jc w:val="center"/>
        <w:rPr>
          <w:b/>
          <w:bCs/>
          <w:sz w:val="22"/>
          <w:szCs w:val="22"/>
          <w:lang w:val="uk-UA"/>
        </w:rPr>
      </w:pPr>
      <w:r w:rsidRPr="009E24AA">
        <w:rPr>
          <w:b/>
          <w:bCs/>
          <w:sz w:val="22"/>
          <w:szCs w:val="22"/>
          <w:lang w:val="uk-UA"/>
        </w:rPr>
        <w:t xml:space="preserve">Реконструкція КЛ-10кВ ПС 35/10 кВ </w:t>
      </w:r>
      <w:proofErr w:type="spellStart"/>
      <w:r w:rsidRPr="009E24AA">
        <w:rPr>
          <w:b/>
          <w:bCs/>
          <w:sz w:val="22"/>
          <w:szCs w:val="22"/>
          <w:lang w:val="uk-UA"/>
        </w:rPr>
        <w:t>Володимирець</w:t>
      </w:r>
      <w:proofErr w:type="spellEnd"/>
      <w:r w:rsidRPr="009E24AA">
        <w:rPr>
          <w:b/>
          <w:bCs/>
          <w:sz w:val="22"/>
          <w:szCs w:val="22"/>
          <w:lang w:val="uk-UA"/>
        </w:rPr>
        <w:t xml:space="preserve"> №27 - ПС 110/35/10 кВ </w:t>
      </w:r>
      <w:proofErr w:type="spellStart"/>
      <w:r w:rsidRPr="009E24AA">
        <w:rPr>
          <w:b/>
          <w:bCs/>
          <w:sz w:val="22"/>
          <w:szCs w:val="22"/>
          <w:lang w:val="uk-UA"/>
        </w:rPr>
        <w:t>Володимирець</w:t>
      </w:r>
      <w:proofErr w:type="spellEnd"/>
      <w:r w:rsidRPr="009E24AA">
        <w:rPr>
          <w:b/>
          <w:bCs/>
          <w:sz w:val="22"/>
          <w:szCs w:val="22"/>
          <w:lang w:val="uk-UA"/>
        </w:rPr>
        <w:t xml:space="preserve"> №122</w:t>
      </w:r>
    </w:p>
    <w:p w:rsidR="003D56DF" w:rsidRPr="009E24AA" w:rsidRDefault="003D56DF" w:rsidP="002620E0">
      <w:pPr>
        <w:ind w:left="-851" w:firstLine="284"/>
        <w:jc w:val="both"/>
        <w:rPr>
          <w:b/>
          <w:bCs/>
          <w:lang w:val="uk-UA"/>
        </w:rPr>
      </w:pPr>
    </w:p>
    <w:p w:rsidR="003D56DF" w:rsidRPr="003D56DF" w:rsidRDefault="003D56DF" w:rsidP="002620E0">
      <w:pPr>
        <w:ind w:left="-851" w:firstLine="284"/>
        <w:jc w:val="both"/>
        <w:rPr>
          <w:bCs/>
          <w:lang w:val="uk-UA"/>
        </w:rPr>
      </w:pPr>
      <w:r w:rsidRPr="003D56DF">
        <w:rPr>
          <w:bCs/>
          <w:lang w:val="uk-UA"/>
        </w:rPr>
        <w:t>У зв’язку з великим навантаженням ПС 35/10 кВ «</w:t>
      </w:r>
      <w:proofErr w:type="spellStart"/>
      <w:r w:rsidRPr="003D56DF">
        <w:rPr>
          <w:bCs/>
          <w:lang w:val="uk-UA"/>
        </w:rPr>
        <w:t>Володимирець</w:t>
      </w:r>
      <w:proofErr w:type="spellEnd"/>
      <w:r w:rsidRPr="003D56DF">
        <w:rPr>
          <w:bCs/>
          <w:lang w:val="uk-UA"/>
        </w:rPr>
        <w:t>», для поліпшення якості електричної енергії у споживачів, що живляться від ПС 35/10 кВ «</w:t>
      </w:r>
      <w:proofErr w:type="spellStart"/>
      <w:r w:rsidRPr="003D56DF">
        <w:rPr>
          <w:bCs/>
          <w:lang w:val="uk-UA"/>
        </w:rPr>
        <w:t>Володимирець</w:t>
      </w:r>
      <w:proofErr w:type="spellEnd"/>
      <w:r w:rsidRPr="003D56DF">
        <w:rPr>
          <w:bCs/>
          <w:lang w:val="uk-UA"/>
        </w:rPr>
        <w:t xml:space="preserve">» і для зниження </w:t>
      </w:r>
      <w:r w:rsidRPr="003D56DF">
        <w:rPr>
          <w:bCs/>
          <w:lang w:val="uk-UA"/>
        </w:rPr>
        <w:lastRenderedPageBreak/>
        <w:t>технологічних витрат, доцільно перенести навантаження</w:t>
      </w:r>
      <w:r w:rsidRPr="003D56DF">
        <w:rPr>
          <w:b/>
          <w:bCs/>
          <w:lang w:val="uk-UA"/>
        </w:rPr>
        <w:t xml:space="preserve"> </w:t>
      </w:r>
      <w:r w:rsidRPr="003D56DF">
        <w:rPr>
          <w:bCs/>
          <w:lang w:val="uk-UA"/>
        </w:rPr>
        <w:t>з ПС 35/10 кВ «</w:t>
      </w:r>
      <w:proofErr w:type="spellStart"/>
      <w:r w:rsidRPr="003D56DF">
        <w:rPr>
          <w:bCs/>
          <w:lang w:val="uk-UA"/>
        </w:rPr>
        <w:t>Володимирець</w:t>
      </w:r>
      <w:proofErr w:type="spellEnd"/>
      <w:r w:rsidRPr="003D56DF">
        <w:rPr>
          <w:bCs/>
          <w:lang w:val="uk-UA"/>
        </w:rPr>
        <w:t xml:space="preserve">» №27 </w:t>
      </w:r>
      <w:proofErr w:type="spellStart"/>
      <w:r w:rsidRPr="003D56DF">
        <w:rPr>
          <w:bCs/>
          <w:lang w:val="uk-UA"/>
        </w:rPr>
        <w:t>смт.Володимирець</w:t>
      </w:r>
      <w:proofErr w:type="spellEnd"/>
      <w:r w:rsidRPr="003D56DF">
        <w:rPr>
          <w:bCs/>
          <w:lang w:val="uk-UA"/>
        </w:rPr>
        <w:t xml:space="preserve"> на ПС 110/35/10 кВ «122 </w:t>
      </w:r>
      <w:proofErr w:type="spellStart"/>
      <w:r w:rsidRPr="003D56DF">
        <w:rPr>
          <w:bCs/>
          <w:lang w:val="uk-UA"/>
        </w:rPr>
        <w:t>смт.Володимирець</w:t>
      </w:r>
      <w:proofErr w:type="spellEnd"/>
      <w:r w:rsidRPr="003D56DF">
        <w:rPr>
          <w:bCs/>
          <w:lang w:val="uk-UA"/>
        </w:rPr>
        <w:t xml:space="preserve">. Для цього проектом передбачено реконструкцію двох КЛ-10 кВ ( основний та резервний кабель для підключення КРУН-10 кВ, що знаходиться на території ПС 35/10 кВ </w:t>
      </w:r>
      <w:proofErr w:type="spellStart"/>
      <w:r w:rsidRPr="003D56DF">
        <w:rPr>
          <w:bCs/>
          <w:lang w:val="uk-UA"/>
        </w:rPr>
        <w:t>Володимирець</w:t>
      </w:r>
      <w:proofErr w:type="spellEnd"/>
      <w:r w:rsidRPr="003D56DF">
        <w:rPr>
          <w:bCs/>
          <w:lang w:val="uk-UA"/>
        </w:rPr>
        <w:t xml:space="preserve"> №27 від КРУН-10 кВ ПС 110/35/10 кВ «</w:t>
      </w:r>
      <w:proofErr w:type="spellStart"/>
      <w:r w:rsidRPr="003D56DF">
        <w:rPr>
          <w:bCs/>
          <w:lang w:val="uk-UA"/>
        </w:rPr>
        <w:t>Володимирець</w:t>
      </w:r>
      <w:proofErr w:type="spellEnd"/>
      <w:r w:rsidRPr="003D56DF">
        <w:rPr>
          <w:bCs/>
          <w:lang w:val="uk-UA"/>
        </w:rPr>
        <w:t>».</w:t>
      </w:r>
    </w:p>
    <w:p w:rsidR="003D56DF" w:rsidRPr="003D56DF" w:rsidRDefault="003D56DF" w:rsidP="002620E0">
      <w:pPr>
        <w:ind w:left="-851" w:firstLine="284"/>
        <w:jc w:val="both"/>
        <w:rPr>
          <w:bCs/>
          <w:lang w:val="uk-UA"/>
        </w:rPr>
      </w:pPr>
      <w:r w:rsidRPr="003D56DF">
        <w:rPr>
          <w:bCs/>
          <w:lang w:val="uk-UA"/>
        </w:rPr>
        <w:t>Запроектовано реконструкцію КЛ-10кВ для перенесення навантаження ПЛ-10кВ 27-02 «</w:t>
      </w:r>
      <w:proofErr w:type="spellStart"/>
      <w:r w:rsidRPr="003D56DF">
        <w:rPr>
          <w:bCs/>
          <w:lang w:val="uk-UA"/>
        </w:rPr>
        <w:t>Хиночі</w:t>
      </w:r>
      <w:proofErr w:type="spellEnd"/>
      <w:r w:rsidRPr="003D56DF">
        <w:rPr>
          <w:bCs/>
          <w:lang w:val="uk-UA"/>
        </w:rPr>
        <w:t>» з ПС 35/10 кВ «</w:t>
      </w:r>
      <w:proofErr w:type="spellStart"/>
      <w:r w:rsidRPr="003D56DF">
        <w:rPr>
          <w:bCs/>
          <w:lang w:val="uk-UA"/>
        </w:rPr>
        <w:t>Володимирець</w:t>
      </w:r>
      <w:proofErr w:type="spellEnd"/>
      <w:r w:rsidRPr="003D56DF">
        <w:rPr>
          <w:bCs/>
          <w:lang w:val="uk-UA"/>
        </w:rPr>
        <w:t>» на ПС 110/35/10 кВ «</w:t>
      </w:r>
      <w:proofErr w:type="spellStart"/>
      <w:r w:rsidRPr="003D56DF">
        <w:rPr>
          <w:bCs/>
          <w:lang w:val="uk-UA"/>
        </w:rPr>
        <w:t>Володимирець</w:t>
      </w:r>
      <w:proofErr w:type="spellEnd"/>
      <w:r w:rsidRPr="003D56DF">
        <w:rPr>
          <w:bCs/>
          <w:lang w:val="uk-UA"/>
        </w:rPr>
        <w:t>», шляхом розділення ПЛ-10кВ 27-02 «</w:t>
      </w:r>
      <w:proofErr w:type="spellStart"/>
      <w:r w:rsidRPr="003D56DF">
        <w:rPr>
          <w:bCs/>
          <w:lang w:val="uk-UA"/>
        </w:rPr>
        <w:t>Хиночі</w:t>
      </w:r>
      <w:proofErr w:type="spellEnd"/>
      <w:r w:rsidRPr="003D56DF">
        <w:rPr>
          <w:bCs/>
          <w:lang w:val="uk-UA"/>
        </w:rPr>
        <w:t>» на дві частини.</w:t>
      </w:r>
    </w:p>
    <w:p w:rsidR="003D56DF" w:rsidRPr="003D56DF" w:rsidRDefault="003D56DF" w:rsidP="002620E0">
      <w:pPr>
        <w:ind w:left="-851" w:firstLine="284"/>
        <w:jc w:val="both"/>
        <w:rPr>
          <w:bCs/>
          <w:lang w:val="uk-UA"/>
        </w:rPr>
      </w:pPr>
      <w:r w:rsidRPr="003D56DF">
        <w:rPr>
          <w:bCs/>
          <w:lang w:val="uk-UA"/>
        </w:rPr>
        <w:t>Дані заходи підвищить надійність та якість електропостачання споживачів, які живляться від даної ПС. У зв’язку із розвитком інфраструктури регіону, в будинках побутових споживачів збільшується кількість побутової енергоємної техніки.</w:t>
      </w:r>
    </w:p>
    <w:p w:rsidR="003D56DF" w:rsidRDefault="003D56DF" w:rsidP="002620E0">
      <w:pPr>
        <w:ind w:left="-851" w:firstLine="284"/>
        <w:jc w:val="both"/>
        <w:rPr>
          <w:bCs/>
          <w:lang w:val="uk-UA"/>
        </w:rPr>
      </w:pPr>
      <w:r w:rsidRPr="003D56DF">
        <w:rPr>
          <w:bCs/>
          <w:lang w:val="uk-UA"/>
        </w:rPr>
        <w:t>Окрім того, впровадження робіт з реконструкції ПКЛ-10 кВ при перенесенні навантаження з ПС 35/10 кВ «</w:t>
      </w:r>
      <w:proofErr w:type="spellStart"/>
      <w:r w:rsidRPr="003D56DF">
        <w:rPr>
          <w:bCs/>
          <w:lang w:val="uk-UA"/>
        </w:rPr>
        <w:t>Володимирець</w:t>
      </w:r>
      <w:proofErr w:type="spellEnd"/>
      <w:r w:rsidRPr="003D56DF">
        <w:rPr>
          <w:bCs/>
          <w:lang w:val="uk-UA"/>
        </w:rPr>
        <w:t>» №27 на ПС 110/35/10 кВ «</w:t>
      </w:r>
      <w:proofErr w:type="spellStart"/>
      <w:r w:rsidRPr="003D56DF">
        <w:rPr>
          <w:bCs/>
          <w:lang w:val="uk-UA"/>
        </w:rPr>
        <w:t>Володимирець</w:t>
      </w:r>
      <w:proofErr w:type="spellEnd"/>
      <w:r w:rsidRPr="003D56DF">
        <w:rPr>
          <w:bCs/>
          <w:lang w:val="uk-UA"/>
        </w:rPr>
        <w:t>» №122 дасть можливість вивільнити частину технологічного обладнання на ПС 35/10 кВ «</w:t>
      </w:r>
      <w:proofErr w:type="spellStart"/>
      <w:r w:rsidRPr="003D56DF">
        <w:rPr>
          <w:bCs/>
          <w:lang w:val="uk-UA"/>
        </w:rPr>
        <w:t>Володимирець</w:t>
      </w:r>
      <w:proofErr w:type="spellEnd"/>
      <w:r w:rsidRPr="003D56DF">
        <w:rPr>
          <w:bCs/>
          <w:lang w:val="uk-UA"/>
        </w:rPr>
        <w:t xml:space="preserve">» (два трансформатори по 4 МВА та інше) з подальшим використанням в якості ремонтного фонду підприємства. </w:t>
      </w:r>
    </w:p>
    <w:p w:rsidR="00925D1D" w:rsidRPr="002620E0" w:rsidRDefault="00925D1D" w:rsidP="002620E0">
      <w:pPr>
        <w:ind w:left="-851" w:firstLine="284"/>
        <w:jc w:val="both"/>
        <w:rPr>
          <w:b/>
          <w:bCs/>
          <w:i/>
          <w:lang w:val="uk-UA"/>
        </w:rPr>
      </w:pPr>
      <w:r w:rsidRPr="002620E0">
        <w:rPr>
          <w:b/>
          <w:bCs/>
          <w:i/>
          <w:lang w:val="uk-UA"/>
        </w:rPr>
        <w:t xml:space="preserve">Інвестиційною програмою 2018 року заплановано реконструкцію даних КЛ-10кВ довжиною 3,72 км. на суму 2663,37 </w:t>
      </w:r>
      <w:proofErr w:type="spellStart"/>
      <w:r w:rsidRPr="002620E0">
        <w:rPr>
          <w:b/>
          <w:bCs/>
          <w:i/>
          <w:lang w:val="uk-UA"/>
        </w:rPr>
        <w:t>тис.грн</w:t>
      </w:r>
      <w:proofErr w:type="spellEnd"/>
      <w:r w:rsidRPr="002620E0">
        <w:rPr>
          <w:b/>
          <w:bCs/>
          <w:i/>
          <w:lang w:val="uk-UA"/>
        </w:rPr>
        <w:t>. У зв’язку із зміною проектного рішення по даних об’єктах, а саме збільшення будівельної довжини на 0,23км., а також через значне здороження вартості кабелю марки АСБ</w:t>
      </w:r>
      <w:r w:rsidR="0037240A" w:rsidRPr="002620E0">
        <w:rPr>
          <w:b/>
          <w:bCs/>
          <w:i/>
          <w:lang w:val="uk-UA"/>
        </w:rPr>
        <w:t xml:space="preserve"> Товариство змушене збільшити вартість виконання даних робіт на суму 1190,9537 </w:t>
      </w:r>
      <w:proofErr w:type="spellStart"/>
      <w:r w:rsidR="0037240A" w:rsidRPr="002620E0">
        <w:rPr>
          <w:b/>
          <w:bCs/>
          <w:i/>
          <w:lang w:val="uk-UA"/>
        </w:rPr>
        <w:t>тис.грн</w:t>
      </w:r>
      <w:proofErr w:type="spellEnd"/>
      <w:r w:rsidR="0037240A" w:rsidRPr="002620E0">
        <w:rPr>
          <w:b/>
          <w:bCs/>
          <w:i/>
          <w:lang w:val="uk-UA"/>
        </w:rPr>
        <w:t xml:space="preserve">. </w:t>
      </w:r>
    </w:p>
    <w:p w:rsidR="00BB009F" w:rsidRDefault="00BB009F" w:rsidP="003D56DF">
      <w:pPr>
        <w:ind w:firstLine="567"/>
        <w:jc w:val="both"/>
        <w:rPr>
          <w:b/>
          <w:bCs/>
          <w:lang w:val="uk-UA"/>
        </w:rPr>
      </w:pPr>
    </w:p>
    <w:p w:rsidR="00BB009F" w:rsidRPr="009E24AA" w:rsidRDefault="00BB009F" w:rsidP="002620E0">
      <w:pPr>
        <w:ind w:left="-567" w:firstLine="284"/>
        <w:jc w:val="center"/>
        <w:rPr>
          <w:b/>
          <w:lang w:val="uk-UA"/>
        </w:rPr>
      </w:pPr>
      <w:r w:rsidRPr="009E24AA">
        <w:rPr>
          <w:b/>
          <w:lang w:val="uk-UA"/>
        </w:rPr>
        <w:t>Реконструкція ПС110/35/10 "Зарічне" "Заміна комірок КРУН-10 на КРПЗ-10"</w:t>
      </w:r>
    </w:p>
    <w:p w:rsidR="00BB009F" w:rsidRPr="009E24AA" w:rsidRDefault="00BB009F" w:rsidP="002620E0">
      <w:pPr>
        <w:ind w:left="-567" w:firstLine="284"/>
        <w:jc w:val="both"/>
        <w:rPr>
          <w:lang w:val="uk-UA"/>
        </w:rPr>
      </w:pPr>
    </w:p>
    <w:p w:rsidR="00BB009F" w:rsidRPr="009E24AA" w:rsidRDefault="00BB009F" w:rsidP="002620E0">
      <w:pPr>
        <w:ind w:left="-567" w:firstLine="284"/>
        <w:jc w:val="both"/>
        <w:rPr>
          <w:b/>
          <w:lang w:val="uk-UA"/>
        </w:rPr>
      </w:pPr>
      <w:r w:rsidRPr="009E24AA">
        <w:rPr>
          <w:lang w:val="uk-UA"/>
        </w:rPr>
        <w:t xml:space="preserve"> </w:t>
      </w:r>
      <w:r w:rsidRPr="009E24AA">
        <w:rPr>
          <w:b/>
          <w:lang w:val="uk-UA"/>
        </w:rPr>
        <w:t>Обґрунтування  заміни КРУ-10 кВ, МВ-10 кВ  на КРПЗ-10 кВ  з  вакуумними вимикачами  10 кВ. Дефекти   та причини реконструкції  ПС 110/35/10 «Зарічне»:</w:t>
      </w:r>
    </w:p>
    <w:p w:rsidR="00BB009F" w:rsidRPr="009E24AA" w:rsidRDefault="00BB009F" w:rsidP="002620E0">
      <w:pPr>
        <w:ind w:left="-567" w:firstLine="284"/>
        <w:jc w:val="both"/>
        <w:rPr>
          <w:lang w:val="uk-UA"/>
        </w:rPr>
      </w:pPr>
    </w:p>
    <w:p w:rsidR="00BB009F" w:rsidRPr="009E24AA" w:rsidRDefault="00BB009F" w:rsidP="002620E0">
      <w:pPr>
        <w:ind w:left="-567" w:firstLine="284"/>
        <w:jc w:val="both"/>
        <w:rPr>
          <w:lang w:val="uk-UA"/>
        </w:rPr>
      </w:pPr>
      <w:r w:rsidRPr="009E24AA">
        <w:rPr>
          <w:lang w:val="uk-UA"/>
        </w:rPr>
        <w:t xml:space="preserve">КРУ-10 кВ  типу К - 6У знаходяться  в  експлуатації  з 1970  року . Перебуваючи в експлуатації   45 років , в КРУ-10 кВ  неодноразово виникали перекриття  ізоляції в комірках 10 кВ і на  СШ-10 кВ . Внаслідок  виникнення високих температур від  дуги   комірки зазнали  деформацій, також на окремих ділянках СШ-10 кВ були пошкоджені  прохідні ,опорні ізолятори внутрішньої  установки,  які на даний час зняті з виробництва. Також  у 2012 році при виникненні КЗ на декількох лініях 10 кВ і накопичення газів від розриву електричної дуги  стався вибух горючого газу, що призвело до  деформації  дверей комірок  і неякісного ущільнення  комірок, велика  товщина металу дверей не піддається рихтуванню. Внаслідок вибуху виникло зміщення КРУ-10 кВ з фундаменту, перекіс комірок. Це призвело до того,  що при вкочуванні  візків  МВ-10 кВ в робоче положення з’являється не </w:t>
      </w:r>
      <w:proofErr w:type="spellStart"/>
      <w:r w:rsidRPr="009E24AA">
        <w:rPr>
          <w:lang w:val="uk-UA"/>
        </w:rPr>
        <w:t>соосності</w:t>
      </w:r>
      <w:proofErr w:type="spellEnd"/>
      <w:r w:rsidRPr="009E24AA">
        <w:rPr>
          <w:lang w:val="uk-UA"/>
        </w:rPr>
        <w:t xml:space="preserve"> губок і ножів контактів. Із за закритості СШ-10 кВ  візуально перевірити надійність контактів ножів і губок неможливо. Не надійність контактів призводить до перекриття ізоляції на СШ-10 кВ  і погашення 30 % споживачів електричної енергії  </w:t>
      </w:r>
      <w:proofErr w:type="spellStart"/>
      <w:r w:rsidRPr="009E24AA">
        <w:rPr>
          <w:lang w:val="uk-UA"/>
        </w:rPr>
        <w:t>Зарічненського</w:t>
      </w:r>
      <w:proofErr w:type="spellEnd"/>
      <w:r w:rsidRPr="009E24AA">
        <w:rPr>
          <w:lang w:val="uk-UA"/>
        </w:rPr>
        <w:t xml:space="preserve"> району, відповідно затрат на усунення наслідків аварій. Необхідність заміни КРУ-10 кВ на КРПЗ-10кВ полягає в тому,  що в закритому приміщенні, обслуговувати  обладнання   можливо в різні пори року і за будь якої погоди,також витрати електричної енергії на технологічний обігрів обладнання  в КРПЗ-10  в рази менші ніж відкрите КРУ-10 кВ.</w:t>
      </w:r>
    </w:p>
    <w:p w:rsidR="00BB009F" w:rsidRPr="009E24AA" w:rsidRDefault="00BB009F" w:rsidP="002620E0">
      <w:pPr>
        <w:ind w:left="-567" w:firstLine="284"/>
        <w:jc w:val="both"/>
        <w:rPr>
          <w:lang w:val="uk-UA"/>
        </w:rPr>
      </w:pPr>
      <w:proofErr w:type="spellStart"/>
      <w:r w:rsidRPr="009E24AA">
        <w:rPr>
          <w:lang w:val="uk-UA"/>
        </w:rPr>
        <w:t>Маломасляні</w:t>
      </w:r>
      <w:proofErr w:type="spellEnd"/>
      <w:r w:rsidRPr="009E24AA">
        <w:rPr>
          <w:lang w:val="uk-UA"/>
        </w:rPr>
        <w:t xml:space="preserve"> вимикачі 10кВ  типу  ВМ-10 знаходяться в експлуатації з 1970 року. Перебуваючи в експлуатації  45 років  деталі вимикачів є фізично зношені. На даний момент в цих вимикачах деталі, які фіксують включене і відключене положення, зазнали механічного зношення і не піддаються точному регулюванню. Полюса вимикачів, а саме наконечники рухомого стержня і розетки мають механічне зношення ,перехідний опір контактів збільшився 3-5 разів згідно ПТЕ  якщо перехідний опір  полюсів перевищує норму в три рази і</w:t>
      </w:r>
      <w:r w:rsidR="002620E0">
        <w:rPr>
          <w:lang w:val="uk-UA"/>
        </w:rPr>
        <w:t xml:space="preserve"> зняти з </w:t>
      </w:r>
      <w:r w:rsidRPr="009E24AA">
        <w:rPr>
          <w:lang w:val="uk-UA"/>
        </w:rPr>
        <w:t xml:space="preserve"> </w:t>
      </w:r>
      <w:proofErr w:type="spellStart"/>
      <w:r w:rsidRPr="009E24AA">
        <w:rPr>
          <w:lang w:val="uk-UA"/>
        </w:rPr>
        <w:t>біл</w:t>
      </w:r>
      <w:proofErr w:type="spellEnd"/>
      <w:r w:rsidR="002620E0">
        <w:rPr>
          <w:lang w:val="uk-UA"/>
        </w:rPr>
        <w:t xml:space="preserve">, </w:t>
      </w:r>
      <w:proofErr w:type="spellStart"/>
      <w:r w:rsidRPr="009E24AA">
        <w:rPr>
          <w:lang w:val="uk-UA"/>
        </w:rPr>
        <w:t>ьше</w:t>
      </w:r>
      <w:proofErr w:type="spellEnd"/>
      <w:r w:rsidRPr="009E24AA">
        <w:rPr>
          <w:lang w:val="uk-UA"/>
        </w:rPr>
        <w:t xml:space="preserve"> ,то такі полюса ,або контакти необхідно замінити. Дугогасильні камери і отвори   для гасіння дуги в полюсах мають значні термічні пошкодження, внаслідок відключення  струмів  КЗ   дуга  гаситься  з виділенням великої кількості газу ,та викидом масла з полюсів. Горючі гази, які накопичуються в комірках,так як вентиляція в цих комірках відсутня ,призводять до перекриття ізоляції. Починаючи   1998 року нові запасні частини  до вимикачів  не надходили  </w:t>
      </w:r>
      <w:r w:rsidRPr="009E24AA">
        <w:rPr>
          <w:lang w:val="uk-UA"/>
        </w:rPr>
        <w:lastRenderedPageBreak/>
        <w:t>для заміни,так як дані вимикачі зняті з виробництва. При проведенні  ремонтів вимикачів, добитись результатів наближених до паспортних  неможливо. Необхідність заміни вимикачів на вакуумні, полягає в  тому, що ці вимикачі більш безпечніші ,так як вони не виділяють  вибухонебезпечні гази, а також  в експлуатації  вимагають  менший людський ресурс на обслуговування.</w:t>
      </w:r>
    </w:p>
    <w:p w:rsidR="00BB009F" w:rsidRDefault="00BB009F" w:rsidP="002620E0">
      <w:pPr>
        <w:ind w:left="-567" w:firstLine="284"/>
        <w:rPr>
          <w:b/>
          <w:lang w:val="uk-UA"/>
        </w:rPr>
      </w:pPr>
      <w:r w:rsidRPr="009E24AA">
        <w:rPr>
          <w:lang w:val="uk-UA"/>
        </w:rPr>
        <w:t xml:space="preserve">В Інвестиційній програмі 2018 року передбачені роботи з Реконструкції ПС110/35/10 "Зарічне" "Заміна комірок КРУН-10 на КРПЗ-10" на загальну суму </w:t>
      </w:r>
      <w:r w:rsidRPr="009E24AA">
        <w:rPr>
          <w:b/>
          <w:lang w:val="uk-UA"/>
        </w:rPr>
        <w:t>5 698,36</w:t>
      </w:r>
      <w:r w:rsidR="002620E0">
        <w:rPr>
          <w:b/>
          <w:lang w:val="uk-UA"/>
        </w:rPr>
        <w:t xml:space="preserve"> </w:t>
      </w:r>
      <w:proofErr w:type="spellStart"/>
      <w:r w:rsidR="002620E0">
        <w:rPr>
          <w:b/>
          <w:lang w:val="uk-UA"/>
        </w:rPr>
        <w:t>тис.грн</w:t>
      </w:r>
      <w:proofErr w:type="spellEnd"/>
      <w:r w:rsidR="002620E0">
        <w:rPr>
          <w:b/>
          <w:lang w:val="uk-UA"/>
        </w:rPr>
        <w:t xml:space="preserve">. без ПДВ. </w:t>
      </w:r>
    </w:p>
    <w:p w:rsidR="002620E0" w:rsidRPr="002620E0" w:rsidRDefault="002620E0" w:rsidP="002620E0">
      <w:pPr>
        <w:ind w:left="-567" w:firstLine="284"/>
        <w:rPr>
          <w:b/>
          <w:i/>
          <w:lang w:val="uk-UA"/>
        </w:rPr>
      </w:pPr>
      <w:r w:rsidRPr="002620E0">
        <w:rPr>
          <w:b/>
          <w:i/>
          <w:lang w:val="uk-UA"/>
        </w:rPr>
        <w:t>Оскільки після проведення відкритих торгів по даному об’єкту жоден із їх учасників не зміг запропонувати суму виконання даних робіт меншу або рівну сумі затвердженої, тому Товариство прийняло рішення зняти даний об’єкт з Інвестиційної програми 2018року.</w:t>
      </w:r>
    </w:p>
    <w:p w:rsidR="002620E0" w:rsidRDefault="002620E0" w:rsidP="002620E0">
      <w:pPr>
        <w:ind w:left="-567" w:firstLine="284"/>
        <w:rPr>
          <w:lang w:val="uk-UA"/>
        </w:rPr>
      </w:pPr>
    </w:p>
    <w:p w:rsidR="0032504E" w:rsidRDefault="0032504E" w:rsidP="0032504E">
      <w:pPr>
        <w:jc w:val="center"/>
        <w:rPr>
          <w:b/>
          <w:u w:val="single"/>
          <w:lang w:val="uk-UA"/>
        </w:rPr>
      </w:pPr>
      <w:r w:rsidRPr="0032504E">
        <w:rPr>
          <w:b/>
          <w:u w:val="single"/>
          <w:lang w:val="uk-UA"/>
        </w:rPr>
        <w:t>Експертиза проектів</w:t>
      </w:r>
    </w:p>
    <w:p w:rsidR="0032504E" w:rsidRPr="0032504E" w:rsidRDefault="0032504E" w:rsidP="0032504E">
      <w:pPr>
        <w:jc w:val="center"/>
        <w:rPr>
          <w:b/>
          <w:u w:val="single"/>
          <w:lang w:val="uk-UA"/>
        </w:rPr>
      </w:pPr>
    </w:p>
    <w:p w:rsidR="0032504E" w:rsidRPr="0032504E" w:rsidRDefault="0032504E" w:rsidP="0032504E">
      <w:pPr>
        <w:ind w:left="-567" w:firstLine="283"/>
        <w:jc w:val="both"/>
        <w:rPr>
          <w:lang w:val="uk-UA"/>
        </w:rPr>
      </w:pPr>
      <w:r w:rsidRPr="0032504E">
        <w:rPr>
          <w:lang w:val="uk-UA"/>
        </w:rPr>
        <w:t>Законом 1817 внесено зміни, зокрема, до Закону України "Про регулювання містобудівної діяльності". Так, відповідно до частини 4 ст. 31 Закону України "Про регулювання містобудівної діяльності", у редакції Закону 1817, обов'язковій експертизі підлягають проекти будівництва об'єктів, які:</w:t>
      </w:r>
    </w:p>
    <w:p w:rsidR="0032504E" w:rsidRPr="0032504E" w:rsidRDefault="0032504E" w:rsidP="0032504E">
      <w:pPr>
        <w:numPr>
          <w:ilvl w:val="0"/>
          <w:numId w:val="3"/>
        </w:numPr>
        <w:spacing w:after="200" w:line="276" w:lineRule="auto"/>
        <w:ind w:left="-567" w:firstLine="283"/>
        <w:contextualSpacing/>
        <w:jc w:val="both"/>
        <w:rPr>
          <w:rFonts w:eastAsia="Times New Roman"/>
          <w:lang w:val="uk-UA"/>
        </w:rPr>
      </w:pPr>
      <w:r w:rsidRPr="0032504E">
        <w:rPr>
          <w:rFonts w:eastAsia="Times New Roman"/>
          <w:lang w:val="uk-UA"/>
        </w:rPr>
        <w:t xml:space="preserve">за класом наслідків (відповідальності) належать до об'єктів з середніми (СС2) та значними (СС3) наслідками, - щодо додержання нормативів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міцності, надійності, довговічності будинків і споруд, їх експлуатаційної безпеки та інженерного забезпечення, у тому числі щодо додержання нормативів з питань створення безперешкодного життєвого середовища для осіб з обмеженими фізичними можливостями та інших </w:t>
      </w:r>
      <w:proofErr w:type="spellStart"/>
      <w:r w:rsidRPr="0032504E">
        <w:rPr>
          <w:rFonts w:eastAsia="Times New Roman"/>
          <w:lang w:val="uk-UA"/>
        </w:rPr>
        <w:t>маломобільних</w:t>
      </w:r>
      <w:proofErr w:type="spellEnd"/>
      <w:r w:rsidRPr="0032504E">
        <w:rPr>
          <w:rFonts w:eastAsia="Times New Roman"/>
          <w:lang w:val="uk-UA"/>
        </w:rPr>
        <w:t xml:space="preserve"> груп населення.</w:t>
      </w:r>
    </w:p>
    <w:p w:rsidR="002620E0" w:rsidRDefault="0032504E" w:rsidP="002620E0">
      <w:pPr>
        <w:ind w:left="-567" w:firstLine="284"/>
        <w:rPr>
          <w:lang w:val="uk-UA"/>
        </w:rPr>
      </w:pPr>
      <w:r>
        <w:rPr>
          <w:lang w:val="uk-UA"/>
        </w:rPr>
        <w:t xml:space="preserve">При формуванні інвестиційної програми 2018 року до неї входили об’єкти з виготовлення ПКД 10-0,4кВ проходження експертизи яких планувалося окремою позицією Інвестиційної програми. Після проведення </w:t>
      </w:r>
      <w:r w:rsidR="0023317C">
        <w:rPr>
          <w:lang w:val="uk-UA"/>
        </w:rPr>
        <w:t>запиту цінових пропозицій по 73 об’єктах проектування підрядна організація надала кошториси на виконання даних робіт разом із проходженням експертизи, тому Товариством було прийняте рішення зняти з ІП-2018 року</w:t>
      </w:r>
      <w:r w:rsidR="00852A26">
        <w:rPr>
          <w:lang w:val="uk-UA"/>
        </w:rPr>
        <w:t xml:space="preserve"> проходження експертизи по наступних об’єктах:</w:t>
      </w:r>
    </w:p>
    <w:tbl>
      <w:tblPr>
        <w:tblW w:w="6678" w:type="dxa"/>
        <w:jc w:val="center"/>
        <w:tblInd w:w="93" w:type="dxa"/>
        <w:tblLook w:val="04A0" w:firstRow="1" w:lastRow="0" w:firstColumn="1" w:lastColumn="0" w:noHBand="0" w:noVBand="1"/>
      </w:tblPr>
      <w:tblGrid>
        <w:gridCol w:w="6678"/>
      </w:tblGrid>
      <w:tr w:rsidR="00EE5805" w:rsidRPr="00EE5805" w:rsidTr="00EE5805">
        <w:trPr>
          <w:trHeight w:val="390"/>
          <w:jc w:val="center"/>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ТП-197 в </w:t>
            </w:r>
            <w:proofErr w:type="spellStart"/>
            <w:r w:rsidRPr="00EE5805">
              <w:rPr>
                <w:rFonts w:eastAsia="Times New Roman"/>
                <w:i/>
                <w:iCs/>
                <w:lang w:val="uk-UA" w:eastAsia="uk-UA"/>
              </w:rPr>
              <w:t>с.Антонівка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ТП-198 в </w:t>
            </w:r>
            <w:proofErr w:type="spellStart"/>
            <w:r w:rsidRPr="00EE5805">
              <w:rPr>
                <w:rFonts w:eastAsia="Times New Roman"/>
                <w:i/>
                <w:iCs/>
                <w:lang w:val="uk-UA" w:eastAsia="uk-UA"/>
              </w:rPr>
              <w:t>с.Антонівка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ТП-204 в </w:t>
            </w:r>
            <w:proofErr w:type="spellStart"/>
            <w:r w:rsidRPr="00EE5805">
              <w:rPr>
                <w:rFonts w:eastAsia="Times New Roman"/>
                <w:i/>
                <w:iCs/>
                <w:lang w:val="uk-UA" w:eastAsia="uk-UA"/>
              </w:rPr>
              <w:t>м.Березне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ТП-49 в </w:t>
            </w:r>
            <w:proofErr w:type="spellStart"/>
            <w:r w:rsidRPr="00EE5805">
              <w:rPr>
                <w:rFonts w:eastAsia="Times New Roman"/>
                <w:i/>
                <w:iCs/>
                <w:lang w:val="uk-UA" w:eastAsia="uk-UA"/>
              </w:rPr>
              <w:t>с.Балашівка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ТП-120 в </w:t>
            </w:r>
            <w:proofErr w:type="spellStart"/>
            <w:r w:rsidRPr="00EE5805">
              <w:rPr>
                <w:rFonts w:eastAsia="Times New Roman"/>
                <w:i/>
                <w:iCs/>
                <w:lang w:val="uk-UA" w:eastAsia="uk-UA"/>
              </w:rPr>
              <w:t>с.Кам'янка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ТП-47 в </w:t>
            </w:r>
            <w:proofErr w:type="spellStart"/>
            <w:r w:rsidRPr="00EE5805">
              <w:rPr>
                <w:rFonts w:eastAsia="Times New Roman"/>
                <w:i/>
                <w:iCs/>
                <w:lang w:val="uk-UA" w:eastAsia="uk-UA"/>
              </w:rPr>
              <w:t>с.Яцьковичі</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ТП-139 в </w:t>
            </w:r>
            <w:proofErr w:type="spellStart"/>
            <w:r w:rsidRPr="00EE5805">
              <w:rPr>
                <w:rFonts w:eastAsia="Times New Roman"/>
                <w:i/>
                <w:iCs/>
                <w:lang w:val="uk-UA" w:eastAsia="uk-UA"/>
              </w:rPr>
              <w:t>с.Яцьковичі</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ТП-259 в </w:t>
            </w:r>
            <w:proofErr w:type="spellStart"/>
            <w:r w:rsidRPr="00EE5805">
              <w:rPr>
                <w:rFonts w:eastAsia="Times New Roman"/>
                <w:i/>
                <w:iCs/>
                <w:lang w:val="uk-UA" w:eastAsia="uk-UA"/>
              </w:rPr>
              <w:t>с.Хотинь</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ТП-150 в </w:t>
            </w:r>
            <w:proofErr w:type="spellStart"/>
            <w:r w:rsidRPr="00EE5805">
              <w:rPr>
                <w:rFonts w:eastAsia="Times New Roman"/>
                <w:i/>
                <w:iCs/>
                <w:lang w:val="uk-UA" w:eastAsia="uk-UA"/>
              </w:rPr>
              <w:t>с.Малинськ</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ТП-36 в </w:t>
            </w:r>
            <w:proofErr w:type="spellStart"/>
            <w:r w:rsidRPr="00EE5805">
              <w:rPr>
                <w:rFonts w:eastAsia="Times New Roman"/>
                <w:i/>
                <w:iCs/>
                <w:lang w:val="uk-UA" w:eastAsia="uk-UA"/>
              </w:rPr>
              <w:t>с.Рудка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ТП-129 в </w:t>
            </w:r>
            <w:proofErr w:type="spellStart"/>
            <w:r w:rsidRPr="00EE5805">
              <w:rPr>
                <w:rFonts w:eastAsia="Times New Roman"/>
                <w:i/>
                <w:iCs/>
                <w:lang w:val="uk-UA" w:eastAsia="uk-UA"/>
              </w:rPr>
              <w:t>с.Хиночі</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ТП-146 в </w:t>
            </w:r>
            <w:proofErr w:type="spellStart"/>
            <w:r w:rsidRPr="00EE5805">
              <w:rPr>
                <w:rFonts w:eastAsia="Times New Roman"/>
                <w:i/>
                <w:iCs/>
                <w:lang w:val="uk-UA" w:eastAsia="uk-UA"/>
              </w:rPr>
              <w:t>с.М.Телковичі</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ТП-70 в </w:t>
            </w:r>
            <w:proofErr w:type="spellStart"/>
            <w:r w:rsidRPr="00EE5805">
              <w:rPr>
                <w:rFonts w:eastAsia="Times New Roman"/>
                <w:i/>
                <w:iCs/>
                <w:lang w:val="uk-UA" w:eastAsia="uk-UA"/>
              </w:rPr>
              <w:t>с.Нетреба</w:t>
            </w:r>
            <w:proofErr w:type="spellEnd"/>
            <w:r w:rsidRPr="00EE5805">
              <w:rPr>
                <w:rFonts w:eastAsia="Times New Roman"/>
                <w:i/>
                <w:iCs/>
                <w:lang w:val="uk-UA" w:eastAsia="uk-UA"/>
              </w:rPr>
              <w:t xml:space="preserve"> </w:t>
            </w:r>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ТП-131 в </w:t>
            </w:r>
            <w:proofErr w:type="spellStart"/>
            <w:r w:rsidRPr="00EE5805">
              <w:rPr>
                <w:rFonts w:eastAsia="Times New Roman"/>
                <w:i/>
                <w:iCs/>
                <w:lang w:val="uk-UA" w:eastAsia="uk-UA"/>
              </w:rPr>
              <w:t>с.Радижево</w:t>
            </w:r>
            <w:proofErr w:type="spellEnd"/>
            <w:r w:rsidRPr="00EE5805">
              <w:rPr>
                <w:rFonts w:eastAsia="Times New Roman"/>
                <w:i/>
                <w:iCs/>
                <w:lang w:val="uk-UA" w:eastAsia="uk-UA"/>
              </w:rPr>
              <w:t xml:space="preserve"> </w:t>
            </w:r>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ТП-132 в </w:t>
            </w:r>
            <w:proofErr w:type="spellStart"/>
            <w:r w:rsidRPr="00EE5805">
              <w:rPr>
                <w:rFonts w:eastAsia="Times New Roman"/>
                <w:i/>
                <w:iCs/>
                <w:lang w:val="uk-UA" w:eastAsia="uk-UA"/>
              </w:rPr>
              <w:t>с.Радижево</w:t>
            </w:r>
            <w:proofErr w:type="spellEnd"/>
            <w:r w:rsidRPr="00EE5805">
              <w:rPr>
                <w:rFonts w:eastAsia="Times New Roman"/>
                <w:i/>
                <w:iCs/>
                <w:lang w:val="uk-UA" w:eastAsia="uk-UA"/>
              </w:rPr>
              <w:t xml:space="preserve"> </w:t>
            </w:r>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КТП-25 с. </w:t>
            </w:r>
            <w:proofErr w:type="spellStart"/>
            <w:r w:rsidRPr="00EE5805">
              <w:rPr>
                <w:rFonts w:eastAsia="Times New Roman"/>
                <w:i/>
                <w:iCs/>
                <w:lang w:val="uk-UA" w:eastAsia="uk-UA"/>
              </w:rPr>
              <w:t>Мятин</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lastRenderedPageBreak/>
              <w:t xml:space="preserve">Реконструкція ПЛ-0,4кВ від КТП-86 </w:t>
            </w:r>
            <w:proofErr w:type="spellStart"/>
            <w:r w:rsidRPr="00EE5805">
              <w:rPr>
                <w:rFonts w:eastAsia="Times New Roman"/>
                <w:i/>
                <w:iCs/>
                <w:lang w:val="uk-UA" w:eastAsia="uk-UA"/>
              </w:rPr>
              <w:t>смт</w:t>
            </w:r>
            <w:proofErr w:type="spellEnd"/>
            <w:r w:rsidRPr="00EE5805">
              <w:rPr>
                <w:rFonts w:eastAsia="Times New Roman"/>
                <w:i/>
                <w:iCs/>
                <w:lang w:val="uk-UA" w:eastAsia="uk-UA"/>
              </w:rPr>
              <w:t xml:space="preserve">. </w:t>
            </w:r>
            <w:proofErr w:type="spellStart"/>
            <w:r w:rsidRPr="00EE5805">
              <w:rPr>
                <w:rFonts w:eastAsia="Times New Roman"/>
                <w:i/>
                <w:iCs/>
                <w:lang w:val="uk-UA" w:eastAsia="uk-UA"/>
              </w:rPr>
              <w:t>Гоща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Реконструкція ПЛ-0,4кВ від КТП-11 с. Зарічне</w:t>
            </w:r>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КТП-67 с. </w:t>
            </w:r>
            <w:proofErr w:type="spellStart"/>
            <w:r w:rsidRPr="00EE5805">
              <w:rPr>
                <w:rFonts w:eastAsia="Times New Roman"/>
                <w:i/>
                <w:iCs/>
                <w:lang w:val="uk-UA" w:eastAsia="uk-UA"/>
              </w:rPr>
              <w:t>Федорівка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КТП-113 с. </w:t>
            </w:r>
            <w:proofErr w:type="spellStart"/>
            <w:r w:rsidRPr="00EE5805">
              <w:rPr>
                <w:rFonts w:eastAsia="Times New Roman"/>
                <w:i/>
                <w:iCs/>
                <w:lang w:val="uk-UA" w:eastAsia="uk-UA"/>
              </w:rPr>
              <w:t>Федорівка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Реконструкція ПЛ-0,4кВ від ТП-13 в м. Дубно</w:t>
            </w:r>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КТП-433 в с. </w:t>
            </w:r>
            <w:proofErr w:type="spellStart"/>
            <w:r w:rsidRPr="00EE5805">
              <w:rPr>
                <w:rFonts w:eastAsia="Times New Roman"/>
                <w:i/>
                <w:iCs/>
                <w:lang w:val="uk-UA" w:eastAsia="uk-UA"/>
              </w:rPr>
              <w:t>Судобичі</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КТП-474 в с. </w:t>
            </w:r>
            <w:proofErr w:type="spellStart"/>
            <w:r w:rsidRPr="00EE5805">
              <w:rPr>
                <w:rFonts w:eastAsia="Times New Roman"/>
                <w:i/>
                <w:iCs/>
                <w:lang w:val="uk-UA" w:eastAsia="uk-UA"/>
              </w:rPr>
              <w:t>Мирогоща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КТП-370 в с. </w:t>
            </w:r>
            <w:proofErr w:type="spellStart"/>
            <w:r w:rsidRPr="00EE5805">
              <w:rPr>
                <w:rFonts w:eastAsia="Times New Roman"/>
                <w:i/>
                <w:iCs/>
                <w:lang w:val="uk-UA" w:eastAsia="uk-UA"/>
              </w:rPr>
              <w:t>Придорожне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Реконструкція ПЛ-0,4кВ від КТП-417 в с. Привільне</w:t>
            </w:r>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ТП-224 в </w:t>
            </w:r>
            <w:proofErr w:type="spellStart"/>
            <w:r w:rsidRPr="00EE5805">
              <w:rPr>
                <w:rFonts w:eastAsia="Times New Roman"/>
                <w:i/>
                <w:iCs/>
                <w:lang w:val="uk-UA" w:eastAsia="uk-UA"/>
              </w:rPr>
              <w:t>с.Орв'яниця</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ТП-53 в </w:t>
            </w:r>
            <w:proofErr w:type="spellStart"/>
            <w:r w:rsidRPr="00EE5805">
              <w:rPr>
                <w:rFonts w:eastAsia="Times New Roman"/>
                <w:i/>
                <w:iCs/>
                <w:lang w:val="uk-UA" w:eastAsia="uk-UA"/>
              </w:rPr>
              <w:t>с.Залужжя</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ТП-51 в </w:t>
            </w:r>
            <w:proofErr w:type="spellStart"/>
            <w:r w:rsidRPr="00EE5805">
              <w:rPr>
                <w:rFonts w:eastAsia="Times New Roman"/>
                <w:i/>
                <w:iCs/>
                <w:lang w:val="uk-UA" w:eastAsia="uk-UA"/>
              </w:rPr>
              <w:t>с.Біле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ТП-90 в </w:t>
            </w:r>
            <w:proofErr w:type="spellStart"/>
            <w:r w:rsidRPr="00EE5805">
              <w:rPr>
                <w:rFonts w:eastAsia="Times New Roman"/>
                <w:i/>
                <w:iCs/>
                <w:lang w:val="uk-UA" w:eastAsia="uk-UA"/>
              </w:rPr>
              <w:t>c.Радове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ТП-324 в </w:t>
            </w:r>
            <w:proofErr w:type="spellStart"/>
            <w:r w:rsidRPr="00EE5805">
              <w:rPr>
                <w:rFonts w:eastAsia="Times New Roman"/>
                <w:i/>
                <w:iCs/>
                <w:lang w:val="uk-UA" w:eastAsia="uk-UA"/>
              </w:rPr>
              <w:t>c.Радове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ТП-115 в </w:t>
            </w:r>
            <w:proofErr w:type="spellStart"/>
            <w:r w:rsidRPr="00EE5805">
              <w:rPr>
                <w:rFonts w:eastAsia="Times New Roman"/>
                <w:i/>
                <w:iCs/>
                <w:lang w:val="uk-UA" w:eastAsia="uk-UA"/>
              </w:rPr>
              <w:t>c.Серники</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ТП-28 в </w:t>
            </w:r>
            <w:proofErr w:type="spellStart"/>
            <w:r w:rsidRPr="00EE5805">
              <w:rPr>
                <w:rFonts w:eastAsia="Times New Roman"/>
                <w:i/>
                <w:iCs/>
                <w:lang w:val="uk-UA" w:eastAsia="uk-UA"/>
              </w:rPr>
              <w:t>смт.Зарічне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ЗТП-1 в </w:t>
            </w:r>
            <w:proofErr w:type="spellStart"/>
            <w:r w:rsidRPr="00EE5805">
              <w:rPr>
                <w:rFonts w:eastAsia="Times New Roman"/>
                <w:i/>
                <w:iCs/>
                <w:lang w:val="uk-UA" w:eastAsia="uk-UA"/>
              </w:rPr>
              <w:t>м.Здолбунів</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КТП-129 в </w:t>
            </w:r>
            <w:proofErr w:type="spellStart"/>
            <w:r w:rsidRPr="00EE5805">
              <w:rPr>
                <w:rFonts w:eastAsia="Times New Roman"/>
                <w:i/>
                <w:iCs/>
                <w:lang w:val="uk-UA" w:eastAsia="uk-UA"/>
              </w:rPr>
              <w:t>с.Стовпин</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КТП-152 в </w:t>
            </w:r>
            <w:proofErr w:type="spellStart"/>
            <w:r w:rsidRPr="00EE5805">
              <w:rPr>
                <w:rFonts w:eastAsia="Times New Roman"/>
                <w:i/>
                <w:iCs/>
                <w:lang w:val="uk-UA" w:eastAsia="uk-UA"/>
              </w:rPr>
              <w:t>с.Крилів</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КТП-160 в </w:t>
            </w:r>
            <w:proofErr w:type="spellStart"/>
            <w:r w:rsidRPr="00EE5805">
              <w:rPr>
                <w:rFonts w:eastAsia="Times New Roman"/>
                <w:i/>
                <w:iCs/>
                <w:lang w:val="uk-UA" w:eastAsia="uk-UA"/>
              </w:rPr>
              <w:t>с.Крилів</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ТП-341 в м. </w:t>
            </w:r>
            <w:proofErr w:type="spellStart"/>
            <w:r w:rsidRPr="00EE5805">
              <w:rPr>
                <w:rFonts w:eastAsia="Times New Roman"/>
                <w:i/>
                <w:iCs/>
                <w:lang w:val="uk-UA" w:eastAsia="uk-UA"/>
              </w:rPr>
              <w:t>Костопіль</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ТП-308 в м. </w:t>
            </w:r>
            <w:proofErr w:type="spellStart"/>
            <w:r w:rsidRPr="00EE5805">
              <w:rPr>
                <w:rFonts w:eastAsia="Times New Roman"/>
                <w:i/>
                <w:iCs/>
                <w:lang w:val="uk-UA" w:eastAsia="uk-UA"/>
              </w:rPr>
              <w:t>Костопіль</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ТП-348 в м. </w:t>
            </w:r>
            <w:proofErr w:type="spellStart"/>
            <w:r w:rsidRPr="00EE5805">
              <w:rPr>
                <w:rFonts w:eastAsia="Times New Roman"/>
                <w:i/>
                <w:iCs/>
                <w:lang w:val="uk-UA" w:eastAsia="uk-UA"/>
              </w:rPr>
              <w:t>Костопіль</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ТП-371 в м. </w:t>
            </w:r>
            <w:proofErr w:type="spellStart"/>
            <w:r w:rsidRPr="00EE5805">
              <w:rPr>
                <w:rFonts w:eastAsia="Times New Roman"/>
                <w:i/>
                <w:iCs/>
                <w:lang w:val="uk-UA" w:eastAsia="uk-UA"/>
              </w:rPr>
              <w:t>Костопіль</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ТП-311 в м. </w:t>
            </w:r>
            <w:proofErr w:type="spellStart"/>
            <w:r w:rsidRPr="00EE5805">
              <w:rPr>
                <w:rFonts w:eastAsia="Times New Roman"/>
                <w:i/>
                <w:iCs/>
                <w:lang w:val="uk-UA" w:eastAsia="uk-UA"/>
              </w:rPr>
              <w:t>Костопіль</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ТП-315 в м. </w:t>
            </w:r>
            <w:proofErr w:type="spellStart"/>
            <w:r w:rsidRPr="00EE5805">
              <w:rPr>
                <w:rFonts w:eastAsia="Times New Roman"/>
                <w:i/>
                <w:iCs/>
                <w:lang w:val="uk-UA" w:eastAsia="uk-UA"/>
              </w:rPr>
              <w:t>Костопіль</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ТП-397 в </w:t>
            </w:r>
            <w:proofErr w:type="spellStart"/>
            <w:r w:rsidRPr="00EE5805">
              <w:rPr>
                <w:rFonts w:eastAsia="Times New Roman"/>
                <w:i/>
                <w:iCs/>
                <w:lang w:val="uk-UA" w:eastAsia="uk-UA"/>
              </w:rPr>
              <w:t>с.Посників</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ТП-294 в </w:t>
            </w:r>
            <w:proofErr w:type="spellStart"/>
            <w:r w:rsidRPr="00EE5805">
              <w:rPr>
                <w:rFonts w:eastAsia="Times New Roman"/>
                <w:i/>
                <w:iCs/>
                <w:lang w:val="uk-UA" w:eastAsia="uk-UA"/>
              </w:rPr>
              <w:t>с.Острожець</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ТП-513 в </w:t>
            </w:r>
            <w:proofErr w:type="spellStart"/>
            <w:r w:rsidRPr="00EE5805">
              <w:rPr>
                <w:rFonts w:eastAsia="Times New Roman"/>
                <w:i/>
                <w:iCs/>
                <w:lang w:val="uk-UA" w:eastAsia="uk-UA"/>
              </w:rPr>
              <w:t>с.Баболоки</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ЗТП-430 в </w:t>
            </w:r>
            <w:proofErr w:type="spellStart"/>
            <w:r w:rsidRPr="00EE5805">
              <w:rPr>
                <w:rFonts w:eastAsia="Times New Roman"/>
                <w:i/>
                <w:iCs/>
                <w:lang w:val="uk-UA" w:eastAsia="uk-UA"/>
              </w:rPr>
              <w:t>смт.Млинів</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ТП-545 в </w:t>
            </w:r>
            <w:proofErr w:type="spellStart"/>
            <w:r w:rsidRPr="00EE5805">
              <w:rPr>
                <w:rFonts w:eastAsia="Times New Roman"/>
                <w:i/>
                <w:iCs/>
                <w:lang w:val="uk-UA" w:eastAsia="uk-UA"/>
              </w:rPr>
              <w:t>с.Новоукраїнка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від КТП-240 в </w:t>
            </w:r>
            <w:proofErr w:type="spellStart"/>
            <w:r w:rsidRPr="00EE5805">
              <w:rPr>
                <w:rFonts w:eastAsia="Times New Roman"/>
                <w:i/>
                <w:iCs/>
                <w:lang w:val="uk-UA" w:eastAsia="uk-UA"/>
              </w:rPr>
              <w:t>с.Оженіно</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ПЛ-10кВ ф-33 "Країв" в с. </w:t>
            </w:r>
            <w:proofErr w:type="spellStart"/>
            <w:r w:rsidRPr="00EE5805">
              <w:rPr>
                <w:rFonts w:eastAsia="Times New Roman"/>
                <w:i/>
                <w:iCs/>
                <w:lang w:val="uk-UA" w:eastAsia="uk-UA"/>
              </w:rPr>
              <w:t>Оженіно</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ТП-16  в </w:t>
            </w:r>
            <w:proofErr w:type="spellStart"/>
            <w:r w:rsidRPr="00EE5805">
              <w:rPr>
                <w:rFonts w:eastAsia="Times New Roman"/>
                <w:i/>
                <w:iCs/>
                <w:lang w:val="uk-UA" w:eastAsia="uk-UA"/>
              </w:rPr>
              <w:t>с.Черняхів</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ТП-208 в </w:t>
            </w:r>
            <w:proofErr w:type="spellStart"/>
            <w:r w:rsidRPr="00EE5805">
              <w:rPr>
                <w:rFonts w:eastAsia="Times New Roman"/>
                <w:i/>
                <w:iCs/>
                <w:lang w:val="uk-UA" w:eastAsia="uk-UA"/>
              </w:rPr>
              <w:t>с.Могиляни</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ЗТП-03 </w:t>
            </w:r>
            <w:proofErr w:type="spellStart"/>
            <w:r w:rsidRPr="00EE5805">
              <w:rPr>
                <w:rFonts w:eastAsia="Times New Roman"/>
                <w:i/>
                <w:iCs/>
                <w:lang w:val="uk-UA" w:eastAsia="uk-UA"/>
              </w:rPr>
              <w:t>м.Острог</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ЗТП-01 в </w:t>
            </w:r>
            <w:proofErr w:type="spellStart"/>
            <w:r w:rsidRPr="00EE5805">
              <w:rPr>
                <w:rFonts w:eastAsia="Times New Roman"/>
                <w:i/>
                <w:iCs/>
                <w:lang w:val="uk-UA" w:eastAsia="uk-UA"/>
              </w:rPr>
              <w:t>м.Острог</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ТП-219 в </w:t>
            </w:r>
            <w:proofErr w:type="spellStart"/>
            <w:r w:rsidRPr="00EE5805">
              <w:rPr>
                <w:rFonts w:eastAsia="Times New Roman"/>
                <w:i/>
                <w:iCs/>
                <w:lang w:val="uk-UA" w:eastAsia="uk-UA"/>
              </w:rPr>
              <w:t>м.Рівне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lastRenderedPageBreak/>
              <w:t xml:space="preserve">Реконструкція ПЛ-0,4кВ від ТП-86 в </w:t>
            </w:r>
            <w:proofErr w:type="spellStart"/>
            <w:r w:rsidRPr="00EE5805">
              <w:rPr>
                <w:rFonts w:eastAsia="Times New Roman"/>
                <w:i/>
                <w:iCs/>
                <w:lang w:val="uk-UA" w:eastAsia="uk-UA"/>
              </w:rPr>
              <w:t>м.Рівне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ТП-84 в </w:t>
            </w:r>
            <w:proofErr w:type="spellStart"/>
            <w:r w:rsidRPr="00EE5805">
              <w:rPr>
                <w:rFonts w:eastAsia="Times New Roman"/>
                <w:i/>
                <w:iCs/>
                <w:lang w:val="uk-UA" w:eastAsia="uk-UA"/>
              </w:rPr>
              <w:t>м.Рівне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ТП-148 в </w:t>
            </w:r>
            <w:proofErr w:type="spellStart"/>
            <w:r w:rsidRPr="00EE5805">
              <w:rPr>
                <w:rFonts w:eastAsia="Times New Roman"/>
                <w:i/>
                <w:iCs/>
                <w:lang w:val="uk-UA" w:eastAsia="uk-UA"/>
              </w:rPr>
              <w:t>м.Рівне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ТП-152 в </w:t>
            </w:r>
            <w:proofErr w:type="spellStart"/>
            <w:r w:rsidRPr="00EE5805">
              <w:rPr>
                <w:rFonts w:eastAsia="Times New Roman"/>
                <w:i/>
                <w:iCs/>
                <w:lang w:val="uk-UA" w:eastAsia="uk-UA"/>
              </w:rPr>
              <w:t>м.Рівне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Реконструкція ПЛ-0,4 кВ від ТП-172 в c. Козлин</w:t>
            </w:r>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ТП-316 в c. </w:t>
            </w:r>
            <w:proofErr w:type="spellStart"/>
            <w:r w:rsidRPr="00EE5805">
              <w:rPr>
                <w:rFonts w:eastAsia="Times New Roman"/>
                <w:i/>
                <w:iCs/>
                <w:lang w:val="uk-UA" w:eastAsia="uk-UA"/>
              </w:rPr>
              <w:t>Решуцьк</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Реконструкція ПЛ-0,4 кВ від ТП-207 в c. Глинки</w:t>
            </w:r>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Реконструкція ПЛ-0,4 кВ від ТП-357 в c. Глинки</w:t>
            </w:r>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Реконструкція ПЛ-0,4 кВ від ТП-13 в c. Ю.</w:t>
            </w:r>
            <w:proofErr w:type="spellStart"/>
            <w:r w:rsidRPr="00EE5805">
              <w:rPr>
                <w:rFonts w:eastAsia="Times New Roman"/>
                <w:i/>
                <w:iCs/>
                <w:lang w:val="uk-UA" w:eastAsia="uk-UA"/>
              </w:rPr>
              <w:t>Новостав</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ТП-27 в c. </w:t>
            </w:r>
            <w:proofErr w:type="spellStart"/>
            <w:r w:rsidRPr="00EE5805">
              <w:rPr>
                <w:rFonts w:eastAsia="Times New Roman"/>
                <w:i/>
                <w:iCs/>
                <w:lang w:val="uk-UA" w:eastAsia="uk-UA"/>
              </w:rPr>
              <w:t>Сухівці</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ТП-181 в х. </w:t>
            </w:r>
            <w:proofErr w:type="spellStart"/>
            <w:r w:rsidRPr="00EE5805">
              <w:rPr>
                <w:rFonts w:eastAsia="Times New Roman"/>
                <w:i/>
                <w:iCs/>
                <w:lang w:val="uk-UA" w:eastAsia="uk-UA"/>
              </w:rPr>
              <w:t>Кривуша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ПЛ-0,4кВ від КТП-290 в </w:t>
            </w:r>
            <w:proofErr w:type="spellStart"/>
            <w:r w:rsidRPr="00EE5805">
              <w:rPr>
                <w:rFonts w:eastAsia="Times New Roman"/>
                <w:i/>
                <w:iCs/>
                <w:lang w:val="uk-UA" w:eastAsia="uk-UA"/>
              </w:rPr>
              <w:t>с.Хміль</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ПЛІ-0,4 кВ від КТП-48 в </w:t>
            </w:r>
            <w:proofErr w:type="spellStart"/>
            <w:r w:rsidRPr="00EE5805">
              <w:rPr>
                <w:rFonts w:eastAsia="Times New Roman"/>
                <w:i/>
                <w:iCs/>
                <w:lang w:val="uk-UA" w:eastAsia="uk-UA"/>
              </w:rPr>
              <w:t>с.Карпилівка</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ПЛІ-0,4 кВ від КТП-194 в </w:t>
            </w:r>
            <w:proofErr w:type="spellStart"/>
            <w:r w:rsidRPr="00EE5805">
              <w:rPr>
                <w:rFonts w:eastAsia="Times New Roman"/>
                <w:i/>
                <w:iCs/>
                <w:lang w:val="uk-UA" w:eastAsia="uk-UA"/>
              </w:rPr>
              <w:t>с.Глинне</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ПЛІ-0,4 кВ від ТП-2 </w:t>
            </w:r>
            <w:proofErr w:type="spellStart"/>
            <w:r w:rsidRPr="00EE5805">
              <w:rPr>
                <w:rFonts w:eastAsia="Times New Roman"/>
                <w:i/>
                <w:iCs/>
                <w:lang w:val="uk-UA" w:eastAsia="uk-UA"/>
              </w:rPr>
              <w:t>м.Сарни</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ТП-474 </w:t>
            </w:r>
            <w:proofErr w:type="spellStart"/>
            <w:r w:rsidRPr="00EE5805">
              <w:rPr>
                <w:rFonts w:eastAsia="Times New Roman"/>
                <w:i/>
                <w:iCs/>
                <w:lang w:val="uk-UA" w:eastAsia="uk-UA"/>
              </w:rPr>
              <w:t>с.Підгірник</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ТП-497 в </w:t>
            </w:r>
            <w:proofErr w:type="spellStart"/>
            <w:r w:rsidRPr="00EE5805">
              <w:rPr>
                <w:rFonts w:eastAsia="Times New Roman"/>
                <w:i/>
                <w:iCs/>
                <w:lang w:val="uk-UA" w:eastAsia="uk-UA"/>
              </w:rPr>
              <w:t>с.Дворець</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ТП-57 в </w:t>
            </w:r>
            <w:proofErr w:type="spellStart"/>
            <w:r w:rsidRPr="00EE5805">
              <w:rPr>
                <w:rFonts w:eastAsia="Times New Roman"/>
                <w:i/>
                <w:iCs/>
                <w:lang w:val="uk-UA" w:eastAsia="uk-UA"/>
              </w:rPr>
              <w:t>м.Сарни</w:t>
            </w:r>
            <w:proofErr w:type="spellEnd"/>
          </w:p>
        </w:tc>
      </w:tr>
      <w:tr w:rsidR="00EE5805" w:rsidRPr="00EE5805" w:rsidTr="00EE5805">
        <w:trPr>
          <w:trHeight w:val="39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E5805" w:rsidRPr="00EE5805" w:rsidRDefault="00EE5805" w:rsidP="00EE5805">
            <w:pPr>
              <w:jc w:val="right"/>
              <w:rPr>
                <w:rFonts w:eastAsia="Times New Roman"/>
                <w:i/>
                <w:iCs/>
                <w:lang w:val="uk-UA" w:eastAsia="uk-UA"/>
              </w:rPr>
            </w:pPr>
            <w:r w:rsidRPr="00EE5805">
              <w:rPr>
                <w:rFonts w:eastAsia="Times New Roman"/>
                <w:i/>
                <w:iCs/>
                <w:lang w:val="uk-UA" w:eastAsia="uk-UA"/>
              </w:rPr>
              <w:t xml:space="preserve">Реконструкція ПЛ-0.4 кВ від ТП-476 в </w:t>
            </w:r>
            <w:proofErr w:type="spellStart"/>
            <w:r w:rsidRPr="00EE5805">
              <w:rPr>
                <w:rFonts w:eastAsia="Times New Roman"/>
                <w:i/>
                <w:iCs/>
                <w:lang w:val="uk-UA" w:eastAsia="uk-UA"/>
              </w:rPr>
              <w:t>с.Яблонька</w:t>
            </w:r>
            <w:proofErr w:type="spellEnd"/>
          </w:p>
        </w:tc>
      </w:tr>
    </w:tbl>
    <w:p w:rsidR="00852A26" w:rsidRDefault="00852A26" w:rsidP="002620E0">
      <w:pPr>
        <w:ind w:left="-567" w:firstLine="284"/>
        <w:rPr>
          <w:lang w:val="uk-UA"/>
        </w:rPr>
      </w:pPr>
    </w:p>
    <w:p w:rsidR="00EE5805" w:rsidRDefault="00EE5805" w:rsidP="002620E0">
      <w:pPr>
        <w:ind w:left="-567" w:firstLine="284"/>
        <w:rPr>
          <w:lang w:val="uk-UA"/>
        </w:rPr>
      </w:pPr>
      <w:r>
        <w:rPr>
          <w:lang w:val="uk-UA"/>
        </w:rPr>
        <w:t>По інших 49 об’єктах по ходу затвердження Інвестиційної програми відпала необхідність проходження експертизи  тому Товариством запропоновано замінити їх іншими об’єктами реконструкції/будівництва ЕМ – 10-0,4кВ або вилучити із плану Інвестиційної програми на 2018 рік.</w:t>
      </w:r>
    </w:p>
    <w:tbl>
      <w:tblPr>
        <w:tblW w:w="9781" w:type="dxa"/>
        <w:tblInd w:w="-459" w:type="dxa"/>
        <w:tblLook w:val="04A0" w:firstRow="1" w:lastRow="0" w:firstColumn="1" w:lastColumn="0" w:noHBand="0" w:noVBand="1"/>
      </w:tblPr>
      <w:tblGrid>
        <w:gridCol w:w="4820"/>
        <w:gridCol w:w="4961"/>
      </w:tblGrid>
      <w:tr w:rsidR="00C14C6B" w:rsidRPr="00C14C6B" w:rsidTr="00C14C6B">
        <w:trPr>
          <w:trHeight w:val="3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14C6B" w:rsidRPr="00C14C6B" w:rsidRDefault="00C14C6B" w:rsidP="007D5ACB">
            <w:pPr>
              <w:jc w:val="center"/>
              <w:rPr>
                <w:rFonts w:eastAsia="Times New Roman"/>
                <w:b/>
                <w:iCs/>
                <w:sz w:val="20"/>
                <w:szCs w:val="20"/>
                <w:lang w:val="uk-UA" w:eastAsia="uk-UA"/>
              </w:rPr>
            </w:pPr>
            <w:r>
              <w:rPr>
                <w:rFonts w:eastAsia="Times New Roman"/>
                <w:b/>
                <w:iCs/>
                <w:sz w:val="20"/>
                <w:szCs w:val="20"/>
                <w:lang w:val="uk-UA" w:eastAsia="uk-UA"/>
              </w:rPr>
              <w:t xml:space="preserve">Затверджені </w:t>
            </w:r>
            <w:r w:rsidR="003E7BA4">
              <w:rPr>
                <w:rFonts w:eastAsia="Times New Roman"/>
                <w:b/>
                <w:iCs/>
                <w:sz w:val="20"/>
                <w:szCs w:val="20"/>
                <w:lang w:val="uk-UA" w:eastAsia="uk-UA"/>
              </w:rPr>
              <w:t>об’єкти</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14C6B" w:rsidRPr="007D5ACB" w:rsidRDefault="007D5ACB" w:rsidP="007D5ACB">
            <w:pPr>
              <w:jc w:val="center"/>
              <w:rPr>
                <w:rFonts w:eastAsia="Times New Roman"/>
                <w:b/>
                <w:iCs/>
                <w:sz w:val="20"/>
                <w:szCs w:val="20"/>
                <w:lang w:val="uk-UA" w:eastAsia="uk-UA"/>
              </w:rPr>
            </w:pPr>
            <w:r>
              <w:rPr>
                <w:rFonts w:eastAsia="Times New Roman"/>
                <w:b/>
                <w:iCs/>
                <w:sz w:val="20"/>
                <w:szCs w:val="20"/>
                <w:lang w:val="uk-UA" w:eastAsia="uk-UA"/>
              </w:rPr>
              <w:t>Прогнозовані об’єкти для заміни</w:t>
            </w:r>
          </w:p>
        </w:tc>
      </w:tr>
      <w:tr w:rsidR="00C14C6B" w:rsidRPr="00C14C6B" w:rsidTr="00C14C6B">
        <w:trPr>
          <w:trHeight w:val="39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ТП-259 в с. </w:t>
            </w:r>
            <w:proofErr w:type="spellStart"/>
            <w:r w:rsidRPr="00C14C6B">
              <w:rPr>
                <w:rFonts w:eastAsia="Times New Roman"/>
                <w:i/>
                <w:iCs/>
                <w:sz w:val="20"/>
                <w:szCs w:val="20"/>
                <w:lang w:val="uk-UA" w:eastAsia="uk-UA"/>
              </w:rPr>
              <w:t>Хотинь</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ТП-85 в </w:t>
            </w:r>
            <w:proofErr w:type="spellStart"/>
            <w:r w:rsidRPr="00C14C6B">
              <w:rPr>
                <w:rFonts w:eastAsia="Times New Roman"/>
                <w:i/>
                <w:iCs/>
                <w:sz w:val="20"/>
                <w:szCs w:val="20"/>
                <w:lang w:val="uk-UA" w:eastAsia="uk-UA"/>
              </w:rPr>
              <w:t>с.Бистричі</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ТП-256 в </w:t>
            </w:r>
            <w:proofErr w:type="spellStart"/>
            <w:r w:rsidRPr="00C14C6B">
              <w:rPr>
                <w:rFonts w:eastAsia="Times New Roman"/>
                <w:i/>
                <w:iCs/>
                <w:sz w:val="20"/>
                <w:szCs w:val="20"/>
                <w:lang w:val="uk-UA" w:eastAsia="uk-UA"/>
              </w:rPr>
              <w:t>м.Березне</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ТП-121 в </w:t>
            </w:r>
            <w:proofErr w:type="spellStart"/>
            <w:r w:rsidRPr="00C14C6B">
              <w:rPr>
                <w:rFonts w:eastAsia="Times New Roman"/>
                <w:i/>
                <w:iCs/>
                <w:sz w:val="20"/>
                <w:szCs w:val="20"/>
                <w:lang w:val="uk-UA" w:eastAsia="uk-UA"/>
              </w:rPr>
              <w:t>с.Любахи</w:t>
            </w:r>
            <w:proofErr w:type="spellEnd"/>
          </w:p>
        </w:tc>
      </w:tr>
      <w:tr w:rsidR="00C14C6B" w:rsidRPr="00C14C6B" w:rsidTr="00C14C6B">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ТП-122 в </w:t>
            </w:r>
            <w:proofErr w:type="spellStart"/>
            <w:r w:rsidRPr="00C14C6B">
              <w:rPr>
                <w:rFonts w:eastAsia="Times New Roman"/>
                <w:i/>
                <w:iCs/>
                <w:sz w:val="20"/>
                <w:szCs w:val="20"/>
                <w:lang w:val="uk-UA" w:eastAsia="uk-UA"/>
              </w:rPr>
              <w:t>с.Городище</w:t>
            </w:r>
            <w:proofErr w:type="spellEnd"/>
          </w:p>
        </w:tc>
        <w:tc>
          <w:tcPr>
            <w:tcW w:w="4961" w:type="dxa"/>
            <w:tcBorders>
              <w:top w:val="nil"/>
              <w:left w:val="nil"/>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Реконструкція ПЛ-10 кВ ф-81-18 "</w:t>
            </w:r>
            <w:proofErr w:type="spellStart"/>
            <w:r w:rsidRPr="00C14C6B">
              <w:rPr>
                <w:rFonts w:eastAsia="Times New Roman"/>
                <w:i/>
                <w:iCs/>
                <w:sz w:val="20"/>
                <w:szCs w:val="20"/>
                <w:lang w:val="uk-UA" w:eastAsia="uk-UA"/>
              </w:rPr>
              <w:t>Водонососні</w:t>
            </w:r>
            <w:proofErr w:type="spellEnd"/>
            <w:r w:rsidRPr="00C14C6B">
              <w:rPr>
                <w:rFonts w:eastAsia="Times New Roman"/>
                <w:i/>
                <w:iCs/>
                <w:sz w:val="20"/>
                <w:szCs w:val="20"/>
                <w:lang w:val="uk-UA" w:eastAsia="uk-UA"/>
              </w:rPr>
              <w:t xml:space="preserve">" </w:t>
            </w:r>
            <w:proofErr w:type="spellStart"/>
            <w:r w:rsidRPr="00C14C6B">
              <w:rPr>
                <w:rFonts w:eastAsia="Times New Roman"/>
                <w:i/>
                <w:iCs/>
                <w:sz w:val="20"/>
                <w:szCs w:val="20"/>
                <w:lang w:val="uk-UA" w:eastAsia="uk-UA"/>
              </w:rPr>
              <w:t>оп</w:t>
            </w:r>
            <w:proofErr w:type="spellEnd"/>
            <w:r w:rsidRPr="00C14C6B">
              <w:rPr>
                <w:rFonts w:eastAsia="Times New Roman"/>
                <w:i/>
                <w:iCs/>
                <w:sz w:val="20"/>
                <w:szCs w:val="20"/>
                <w:lang w:val="uk-UA" w:eastAsia="uk-UA"/>
              </w:rPr>
              <w:t xml:space="preserve">. 26-49 з винесенням ПЛ-10 кВ за межі КП "Ринок" в </w:t>
            </w:r>
            <w:proofErr w:type="spellStart"/>
            <w:r w:rsidRPr="00C14C6B">
              <w:rPr>
                <w:rFonts w:eastAsia="Times New Roman"/>
                <w:i/>
                <w:iCs/>
                <w:sz w:val="20"/>
                <w:szCs w:val="20"/>
                <w:lang w:val="uk-UA" w:eastAsia="uk-UA"/>
              </w:rPr>
              <w:t>м.Дубно</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ТП-297 в </w:t>
            </w:r>
            <w:proofErr w:type="spellStart"/>
            <w:r w:rsidRPr="00C14C6B">
              <w:rPr>
                <w:rFonts w:eastAsia="Times New Roman"/>
                <w:i/>
                <w:iCs/>
                <w:sz w:val="20"/>
                <w:szCs w:val="20"/>
                <w:lang w:val="uk-UA" w:eastAsia="uk-UA"/>
              </w:rPr>
              <w:t>с.Яцьковичі</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ТП-116 в </w:t>
            </w:r>
            <w:proofErr w:type="spellStart"/>
            <w:r w:rsidRPr="00C14C6B">
              <w:rPr>
                <w:rFonts w:eastAsia="Times New Roman"/>
                <w:i/>
                <w:iCs/>
                <w:sz w:val="20"/>
                <w:szCs w:val="20"/>
                <w:lang w:val="uk-UA" w:eastAsia="uk-UA"/>
              </w:rPr>
              <w:t>с.Діброва</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ТП-141 в </w:t>
            </w:r>
            <w:proofErr w:type="spellStart"/>
            <w:r w:rsidRPr="00C14C6B">
              <w:rPr>
                <w:rFonts w:eastAsia="Times New Roman"/>
                <w:i/>
                <w:iCs/>
                <w:sz w:val="20"/>
                <w:szCs w:val="20"/>
                <w:lang w:val="uk-UA" w:eastAsia="uk-UA"/>
              </w:rPr>
              <w:t>м.Березне</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ТП-51 в </w:t>
            </w:r>
            <w:proofErr w:type="spellStart"/>
            <w:r w:rsidRPr="00C14C6B">
              <w:rPr>
                <w:rFonts w:eastAsia="Times New Roman"/>
                <w:i/>
                <w:iCs/>
                <w:sz w:val="20"/>
                <w:szCs w:val="20"/>
                <w:lang w:val="uk-UA" w:eastAsia="uk-UA"/>
              </w:rPr>
              <w:t>с.Кошмаки</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ТП-222 в </w:t>
            </w:r>
            <w:proofErr w:type="spellStart"/>
            <w:r w:rsidRPr="00C14C6B">
              <w:rPr>
                <w:rFonts w:eastAsia="Times New Roman"/>
                <w:i/>
                <w:iCs/>
                <w:sz w:val="20"/>
                <w:szCs w:val="20"/>
                <w:lang w:val="uk-UA" w:eastAsia="uk-UA"/>
              </w:rPr>
              <w:t>с.Орлівка</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ТП-217 в </w:t>
            </w:r>
            <w:proofErr w:type="spellStart"/>
            <w:r w:rsidRPr="00C14C6B">
              <w:rPr>
                <w:rFonts w:eastAsia="Times New Roman"/>
                <w:i/>
                <w:iCs/>
                <w:sz w:val="20"/>
                <w:szCs w:val="20"/>
                <w:lang w:val="uk-UA" w:eastAsia="uk-UA"/>
              </w:rPr>
              <w:t>с.Микитичі</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ТП-266 в </w:t>
            </w:r>
            <w:proofErr w:type="spellStart"/>
            <w:r w:rsidRPr="00C14C6B">
              <w:rPr>
                <w:rFonts w:eastAsia="Times New Roman"/>
                <w:i/>
                <w:iCs/>
                <w:sz w:val="20"/>
                <w:szCs w:val="20"/>
                <w:lang w:val="uk-UA" w:eastAsia="uk-UA"/>
              </w:rPr>
              <w:t>с.В.Поле</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ТП-354 в </w:t>
            </w:r>
            <w:proofErr w:type="spellStart"/>
            <w:r w:rsidRPr="00C14C6B">
              <w:rPr>
                <w:rFonts w:eastAsia="Times New Roman"/>
                <w:i/>
                <w:iCs/>
                <w:sz w:val="20"/>
                <w:szCs w:val="20"/>
                <w:lang w:val="uk-UA" w:eastAsia="uk-UA"/>
              </w:rPr>
              <w:t>с.Зелений</w:t>
            </w:r>
            <w:proofErr w:type="spellEnd"/>
            <w:r w:rsidRPr="00C14C6B">
              <w:rPr>
                <w:rFonts w:eastAsia="Times New Roman"/>
                <w:i/>
                <w:iCs/>
                <w:sz w:val="20"/>
                <w:szCs w:val="20"/>
                <w:lang w:val="uk-UA" w:eastAsia="uk-UA"/>
              </w:rPr>
              <w:t xml:space="preserve"> Гай</w:t>
            </w:r>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ТП-89 в </w:t>
            </w:r>
            <w:proofErr w:type="spellStart"/>
            <w:r w:rsidRPr="00C14C6B">
              <w:rPr>
                <w:rFonts w:eastAsia="Times New Roman"/>
                <w:i/>
                <w:iCs/>
                <w:sz w:val="20"/>
                <w:szCs w:val="20"/>
                <w:lang w:val="uk-UA" w:eastAsia="uk-UA"/>
              </w:rPr>
              <w:t>с.Луко</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ТП-428 в </w:t>
            </w:r>
            <w:proofErr w:type="spellStart"/>
            <w:r w:rsidRPr="00C14C6B">
              <w:rPr>
                <w:rFonts w:eastAsia="Times New Roman"/>
                <w:i/>
                <w:iCs/>
                <w:sz w:val="20"/>
                <w:szCs w:val="20"/>
                <w:lang w:val="uk-UA" w:eastAsia="uk-UA"/>
              </w:rPr>
              <w:t>с.Плоска</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ТП-143 в </w:t>
            </w:r>
            <w:proofErr w:type="spellStart"/>
            <w:r w:rsidRPr="00C14C6B">
              <w:rPr>
                <w:rFonts w:eastAsia="Times New Roman"/>
                <w:i/>
                <w:iCs/>
                <w:sz w:val="20"/>
                <w:szCs w:val="20"/>
                <w:lang w:val="uk-UA" w:eastAsia="uk-UA"/>
              </w:rPr>
              <w:t>с.Березина</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ТП-340 в </w:t>
            </w:r>
            <w:proofErr w:type="spellStart"/>
            <w:r w:rsidRPr="00C14C6B">
              <w:rPr>
                <w:rFonts w:eastAsia="Times New Roman"/>
                <w:i/>
                <w:iCs/>
                <w:sz w:val="20"/>
                <w:szCs w:val="20"/>
                <w:lang w:val="uk-UA" w:eastAsia="uk-UA"/>
              </w:rPr>
              <w:t>м.Дубровиця</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ТП-77 в </w:t>
            </w:r>
            <w:proofErr w:type="spellStart"/>
            <w:r w:rsidRPr="00C14C6B">
              <w:rPr>
                <w:rFonts w:eastAsia="Times New Roman"/>
                <w:i/>
                <w:iCs/>
                <w:sz w:val="20"/>
                <w:szCs w:val="20"/>
                <w:lang w:val="uk-UA" w:eastAsia="uk-UA"/>
              </w:rPr>
              <w:t>с.Кідри</w:t>
            </w:r>
            <w:proofErr w:type="spellEnd"/>
            <w:r w:rsidRPr="00C14C6B">
              <w:rPr>
                <w:rFonts w:eastAsia="Times New Roman"/>
                <w:i/>
                <w:iCs/>
                <w:sz w:val="20"/>
                <w:szCs w:val="20"/>
                <w:lang w:val="uk-UA" w:eastAsia="uk-UA"/>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ТП-30 в </w:t>
            </w:r>
            <w:proofErr w:type="spellStart"/>
            <w:r w:rsidRPr="00C14C6B">
              <w:rPr>
                <w:rFonts w:eastAsia="Times New Roman"/>
                <w:i/>
                <w:iCs/>
                <w:sz w:val="20"/>
                <w:szCs w:val="20"/>
                <w:lang w:val="uk-UA" w:eastAsia="uk-UA"/>
              </w:rPr>
              <w:t>с.Бережки</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ТП-372 в </w:t>
            </w:r>
            <w:proofErr w:type="spellStart"/>
            <w:r w:rsidRPr="00C14C6B">
              <w:rPr>
                <w:rFonts w:eastAsia="Times New Roman"/>
                <w:i/>
                <w:iCs/>
                <w:sz w:val="20"/>
                <w:szCs w:val="20"/>
                <w:lang w:val="uk-UA" w:eastAsia="uk-UA"/>
              </w:rPr>
              <w:t>с.Антонівка</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ТП-32 в </w:t>
            </w:r>
            <w:proofErr w:type="spellStart"/>
            <w:r w:rsidRPr="00C14C6B">
              <w:rPr>
                <w:rFonts w:eastAsia="Times New Roman"/>
                <w:i/>
                <w:iCs/>
                <w:sz w:val="20"/>
                <w:szCs w:val="20"/>
                <w:lang w:val="uk-UA" w:eastAsia="uk-UA"/>
              </w:rPr>
              <w:t>с.Бережки</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ТП-109 в </w:t>
            </w:r>
            <w:proofErr w:type="spellStart"/>
            <w:r w:rsidRPr="00C14C6B">
              <w:rPr>
                <w:rFonts w:eastAsia="Times New Roman"/>
                <w:i/>
                <w:iCs/>
                <w:sz w:val="20"/>
                <w:szCs w:val="20"/>
                <w:lang w:val="uk-UA" w:eastAsia="uk-UA"/>
              </w:rPr>
              <w:t>с.Антонівка</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ТП-323 в </w:t>
            </w:r>
            <w:proofErr w:type="spellStart"/>
            <w:r w:rsidRPr="00C14C6B">
              <w:rPr>
                <w:rFonts w:eastAsia="Times New Roman"/>
                <w:i/>
                <w:iCs/>
                <w:sz w:val="20"/>
                <w:szCs w:val="20"/>
                <w:lang w:val="uk-UA" w:eastAsia="uk-UA"/>
              </w:rPr>
              <w:t>с.П'ятигори</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ТП-18 в </w:t>
            </w:r>
            <w:proofErr w:type="spellStart"/>
            <w:r w:rsidRPr="00C14C6B">
              <w:rPr>
                <w:rFonts w:eastAsia="Times New Roman"/>
                <w:i/>
                <w:iCs/>
                <w:sz w:val="20"/>
                <w:szCs w:val="20"/>
                <w:lang w:val="uk-UA" w:eastAsia="uk-UA"/>
              </w:rPr>
              <w:t>с.Зелене</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ТП-241 в </w:t>
            </w:r>
            <w:proofErr w:type="spellStart"/>
            <w:r w:rsidRPr="00C14C6B">
              <w:rPr>
                <w:rFonts w:eastAsia="Times New Roman"/>
                <w:i/>
                <w:iCs/>
                <w:sz w:val="20"/>
                <w:szCs w:val="20"/>
                <w:lang w:val="uk-UA" w:eastAsia="uk-UA"/>
              </w:rPr>
              <w:t>с.Лісопіль</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lastRenderedPageBreak/>
              <w:t xml:space="preserve">Реконструкція ПЛ-0,4 кВ від ТП-199 в </w:t>
            </w:r>
            <w:proofErr w:type="spellStart"/>
            <w:r w:rsidRPr="00C14C6B">
              <w:rPr>
                <w:rFonts w:eastAsia="Times New Roman"/>
                <w:i/>
                <w:iCs/>
                <w:sz w:val="20"/>
                <w:szCs w:val="20"/>
                <w:lang w:val="uk-UA" w:eastAsia="uk-UA"/>
              </w:rPr>
              <w:t>с.Зелене</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ТП-405 в </w:t>
            </w:r>
            <w:proofErr w:type="spellStart"/>
            <w:r w:rsidRPr="00C14C6B">
              <w:rPr>
                <w:rFonts w:eastAsia="Times New Roman"/>
                <w:i/>
                <w:iCs/>
                <w:sz w:val="20"/>
                <w:szCs w:val="20"/>
                <w:lang w:val="uk-UA" w:eastAsia="uk-UA"/>
              </w:rPr>
              <w:t>с.Рокитне</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ТП-198 в </w:t>
            </w:r>
            <w:proofErr w:type="spellStart"/>
            <w:r w:rsidRPr="00C14C6B">
              <w:rPr>
                <w:rFonts w:eastAsia="Times New Roman"/>
                <w:i/>
                <w:iCs/>
                <w:sz w:val="20"/>
                <w:szCs w:val="20"/>
                <w:lang w:val="uk-UA" w:eastAsia="uk-UA"/>
              </w:rPr>
              <w:t>с.Зелене</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ТП-278 в </w:t>
            </w:r>
            <w:proofErr w:type="spellStart"/>
            <w:r w:rsidRPr="00C14C6B">
              <w:rPr>
                <w:rFonts w:eastAsia="Times New Roman"/>
                <w:i/>
                <w:iCs/>
                <w:sz w:val="20"/>
                <w:szCs w:val="20"/>
                <w:lang w:val="uk-UA" w:eastAsia="uk-UA"/>
              </w:rPr>
              <w:t>с.Набережне</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ТП-20 в </w:t>
            </w:r>
            <w:proofErr w:type="spellStart"/>
            <w:r w:rsidRPr="00C14C6B">
              <w:rPr>
                <w:rFonts w:eastAsia="Times New Roman"/>
                <w:i/>
                <w:iCs/>
                <w:sz w:val="20"/>
                <w:szCs w:val="20"/>
                <w:lang w:val="uk-UA" w:eastAsia="uk-UA"/>
              </w:rPr>
              <w:t>с.Липне</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ТП-214 в </w:t>
            </w:r>
            <w:proofErr w:type="spellStart"/>
            <w:r w:rsidRPr="00C14C6B">
              <w:rPr>
                <w:rFonts w:eastAsia="Times New Roman"/>
                <w:i/>
                <w:iCs/>
                <w:sz w:val="20"/>
                <w:szCs w:val="20"/>
                <w:lang w:val="uk-UA" w:eastAsia="uk-UA"/>
              </w:rPr>
              <w:t>с.Глибока</w:t>
            </w:r>
            <w:proofErr w:type="spellEnd"/>
            <w:r w:rsidRPr="00C14C6B">
              <w:rPr>
                <w:rFonts w:eastAsia="Times New Roman"/>
                <w:i/>
                <w:iCs/>
                <w:sz w:val="20"/>
                <w:szCs w:val="20"/>
                <w:lang w:val="uk-UA" w:eastAsia="uk-UA"/>
              </w:rPr>
              <w:t xml:space="preserve"> Долина</w:t>
            </w:r>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КТП-100 с. </w:t>
            </w:r>
            <w:proofErr w:type="spellStart"/>
            <w:r w:rsidRPr="00C14C6B">
              <w:rPr>
                <w:rFonts w:eastAsia="Times New Roman"/>
                <w:i/>
                <w:iCs/>
                <w:sz w:val="20"/>
                <w:szCs w:val="20"/>
                <w:lang w:val="uk-UA" w:eastAsia="uk-UA"/>
              </w:rPr>
              <w:t>Воскодави</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ТП-464 в </w:t>
            </w:r>
            <w:proofErr w:type="spellStart"/>
            <w:r w:rsidRPr="00C14C6B">
              <w:rPr>
                <w:rFonts w:eastAsia="Times New Roman"/>
                <w:i/>
                <w:iCs/>
                <w:sz w:val="20"/>
                <w:szCs w:val="20"/>
                <w:lang w:val="uk-UA" w:eastAsia="uk-UA"/>
              </w:rPr>
              <w:t>с.Товпижин</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КТП-127 с. </w:t>
            </w:r>
            <w:proofErr w:type="spellStart"/>
            <w:r w:rsidRPr="00C14C6B">
              <w:rPr>
                <w:rFonts w:eastAsia="Times New Roman"/>
                <w:i/>
                <w:iCs/>
                <w:sz w:val="20"/>
                <w:szCs w:val="20"/>
                <w:lang w:val="uk-UA" w:eastAsia="uk-UA"/>
              </w:rPr>
              <w:t>Воскодави</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ТП-465 в </w:t>
            </w:r>
            <w:proofErr w:type="spellStart"/>
            <w:r w:rsidRPr="00C14C6B">
              <w:rPr>
                <w:rFonts w:eastAsia="Times New Roman"/>
                <w:i/>
                <w:iCs/>
                <w:sz w:val="20"/>
                <w:szCs w:val="20"/>
                <w:lang w:val="uk-UA" w:eastAsia="uk-UA"/>
              </w:rPr>
              <w:t>с.Товпижин</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КТП-199 с. </w:t>
            </w:r>
            <w:proofErr w:type="spellStart"/>
            <w:r w:rsidRPr="00C14C6B">
              <w:rPr>
                <w:rFonts w:eastAsia="Times New Roman"/>
                <w:i/>
                <w:iCs/>
                <w:sz w:val="20"/>
                <w:szCs w:val="20"/>
                <w:lang w:val="uk-UA" w:eastAsia="uk-UA"/>
              </w:rPr>
              <w:t>Воскодави</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ТП-47 в </w:t>
            </w:r>
            <w:proofErr w:type="spellStart"/>
            <w:r w:rsidRPr="00C14C6B">
              <w:rPr>
                <w:rFonts w:eastAsia="Times New Roman"/>
                <w:i/>
                <w:iCs/>
                <w:sz w:val="20"/>
                <w:szCs w:val="20"/>
                <w:lang w:val="uk-UA" w:eastAsia="uk-UA"/>
              </w:rPr>
              <w:t>с.Новомалин</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КТП-104 с. </w:t>
            </w:r>
            <w:proofErr w:type="spellStart"/>
            <w:r w:rsidRPr="00C14C6B">
              <w:rPr>
                <w:rFonts w:eastAsia="Times New Roman"/>
                <w:i/>
                <w:iCs/>
                <w:sz w:val="20"/>
                <w:szCs w:val="20"/>
                <w:lang w:val="uk-UA" w:eastAsia="uk-UA"/>
              </w:rPr>
              <w:t>Курозвани</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ТП-126 в </w:t>
            </w:r>
            <w:proofErr w:type="spellStart"/>
            <w:r w:rsidRPr="00C14C6B">
              <w:rPr>
                <w:rFonts w:eastAsia="Times New Roman"/>
                <w:i/>
                <w:iCs/>
                <w:sz w:val="20"/>
                <w:szCs w:val="20"/>
                <w:lang w:val="uk-UA" w:eastAsia="uk-UA"/>
              </w:rPr>
              <w:t>с.Точевики</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КТП-153 в с. </w:t>
            </w:r>
            <w:proofErr w:type="spellStart"/>
            <w:r w:rsidRPr="00C14C6B">
              <w:rPr>
                <w:rFonts w:eastAsia="Times New Roman"/>
                <w:i/>
                <w:iCs/>
                <w:sz w:val="20"/>
                <w:szCs w:val="20"/>
                <w:lang w:val="uk-UA" w:eastAsia="uk-UA"/>
              </w:rPr>
              <w:t>Дмитрівка</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ТП-031 в </w:t>
            </w:r>
            <w:proofErr w:type="spellStart"/>
            <w:r w:rsidRPr="00C14C6B">
              <w:rPr>
                <w:rFonts w:eastAsia="Times New Roman"/>
                <w:i/>
                <w:iCs/>
                <w:sz w:val="20"/>
                <w:szCs w:val="20"/>
                <w:lang w:val="uk-UA" w:eastAsia="uk-UA"/>
              </w:rPr>
              <w:t>м.Острог</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Реконструкція ПЛ-0,4кВ від КТП-63 в м. Дубно</w:t>
            </w:r>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ТП-323 в </w:t>
            </w:r>
            <w:proofErr w:type="spellStart"/>
            <w:r w:rsidRPr="00C14C6B">
              <w:rPr>
                <w:rFonts w:eastAsia="Times New Roman"/>
                <w:i/>
                <w:iCs/>
                <w:sz w:val="20"/>
                <w:szCs w:val="20"/>
                <w:lang w:val="uk-UA" w:eastAsia="uk-UA"/>
              </w:rPr>
              <w:t>м.Радивилів</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Реконструкція ПЛ-0,4кВ від ТП-16 в м. Дубно</w:t>
            </w:r>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ТП-300 в </w:t>
            </w:r>
            <w:proofErr w:type="spellStart"/>
            <w:r w:rsidRPr="00C14C6B">
              <w:rPr>
                <w:rFonts w:eastAsia="Times New Roman"/>
                <w:i/>
                <w:iCs/>
                <w:sz w:val="20"/>
                <w:szCs w:val="20"/>
                <w:lang w:val="uk-UA" w:eastAsia="uk-UA"/>
              </w:rPr>
              <w:t>м.Рівне</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ТП-499 в с. </w:t>
            </w:r>
            <w:proofErr w:type="spellStart"/>
            <w:r w:rsidRPr="00C14C6B">
              <w:rPr>
                <w:rFonts w:eastAsia="Times New Roman"/>
                <w:i/>
                <w:iCs/>
                <w:sz w:val="20"/>
                <w:szCs w:val="20"/>
                <w:lang w:val="uk-UA" w:eastAsia="uk-UA"/>
              </w:rPr>
              <w:t>Бортниця</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ТП-32 в </w:t>
            </w:r>
            <w:proofErr w:type="spellStart"/>
            <w:r w:rsidRPr="00C14C6B">
              <w:rPr>
                <w:rFonts w:eastAsia="Times New Roman"/>
                <w:i/>
                <w:iCs/>
                <w:sz w:val="20"/>
                <w:szCs w:val="20"/>
                <w:lang w:val="uk-UA" w:eastAsia="uk-UA"/>
              </w:rPr>
              <w:t>с.Бронники</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Реконструкція ПЛ-0,4кВ від ТП-22 в м. Дубно</w:t>
            </w:r>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ТП-282 в </w:t>
            </w:r>
            <w:proofErr w:type="spellStart"/>
            <w:r w:rsidRPr="00C14C6B">
              <w:rPr>
                <w:rFonts w:eastAsia="Times New Roman"/>
                <w:i/>
                <w:iCs/>
                <w:sz w:val="20"/>
                <w:szCs w:val="20"/>
                <w:lang w:val="uk-UA" w:eastAsia="uk-UA"/>
              </w:rPr>
              <w:t>с.Забороль</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КТП-133 в с. </w:t>
            </w:r>
            <w:proofErr w:type="spellStart"/>
            <w:r w:rsidRPr="00C14C6B">
              <w:rPr>
                <w:rFonts w:eastAsia="Times New Roman"/>
                <w:i/>
                <w:iCs/>
                <w:sz w:val="20"/>
                <w:szCs w:val="20"/>
                <w:lang w:val="uk-UA" w:eastAsia="uk-UA"/>
              </w:rPr>
              <w:t>Соснівка</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ТП-278 в </w:t>
            </w:r>
            <w:proofErr w:type="spellStart"/>
            <w:r w:rsidRPr="00C14C6B">
              <w:rPr>
                <w:rFonts w:eastAsia="Times New Roman"/>
                <w:i/>
                <w:iCs/>
                <w:sz w:val="20"/>
                <w:szCs w:val="20"/>
                <w:lang w:val="uk-UA" w:eastAsia="uk-UA"/>
              </w:rPr>
              <w:t>с.Переділи</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Реконструкція ПЛ-0,4кВ від КТП-163 в с. Великі Сади</w:t>
            </w:r>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ТП-73 в </w:t>
            </w:r>
            <w:proofErr w:type="spellStart"/>
            <w:r w:rsidRPr="00C14C6B">
              <w:rPr>
                <w:rFonts w:eastAsia="Times New Roman"/>
                <w:i/>
                <w:iCs/>
                <w:sz w:val="20"/>
                <w:szCs w:val="20"/>
                <w:lang w:val="uk-UA" w:eastAsia="uk-UA"/>
              </w:rPr>
              <w:t>с.Залав'я</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Реконструкція ПЛ-0,4кВ від КТП-256 в с. Малі Сади</w:t>
            </w:r>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ТП-18 в </w:t>
            </w:r>
            <w:proofErr w:type="spellStart"/>
            <w:r w:rsidRPr="00C14C6B">
              <w:rPr>
                <w:rFonts w:eastAsia="Times New Roman"/>
                <w:i/>
                <w:iCs/>
                <w:sz w:val="20"/>
                <w:szCs w:val="20"/>
                <w:lang w:val="uk-UA" w:eastAsia="uk-UA"/>
              </w:rPr>
              <w:t>с.Біловіж</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КТП-273 в с. </w:t>
            </w:r>
            <w:proofErr w:type="spellStart"/>
            <w:r w:rsidRPr="00C14C6B">
              <w:rPr>
                <w:rFonts w:eastAsia="Times New Roman"/>
                <w:i/>
                <w:iCs/>
                <w:sz w:val="20"/>
                <w:szCs w:val="20"/>
                <w:lang w:val="uk-UA" w:eastAsia="uk-UA"/>
              </w:rPr>
              <w:t>Івання</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ТП-107 в </w:t>
            </w:r>
            <w:proofErr w:type="spellStart"/>
            <w:r w:rsidRPr="00C14C6B">
              <w:rPr>
                <w:rFonts w:eastAsia="Times New Roman"/>
                <w:i/>
                <w:iCs/>
                <w:sz w:val="20"/>
                <w:szCs w:val="20"/>
                <w:lang w:val="uk-UA" w:eastAsia="uk-UA"/>
              </w:rPr>
              <w:t>с.Біловіж</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КТП-238 в с. </w:t>
            </w:r>
            <w:proofErr w:type="spellStart"/>
            <w:r w:rsidRPr="00C14C6B">
              <w:rPr>
                <w:rFonts w:eastAsia="Times New Roman"/>
                <w:i/>
                <w:iCs/>
                <w:sz w:val="20"/>
                <w:szCs w:val="20"/>
                <w:lang w:val="uk-UA" w:eastAsia="uk-UA"/>
              </w:rPr>
              <w:t>Повча</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ТП-278 в </w:t>
            </w:r>
            <w:proofErr w:type="spellStart"/>
            <w:r w:rsidRPr="00C14C6B">
              <w:rPr>
                <w:rFonts w:eastAsia="Times New Roman"/>
                <w:i/>
                <w:iCs/>
                <w:sz w:val="20"/>
                <w:szCs w:val="20"/>
                <w:lang w:val="uk-UA" w:eastAsia="uk-UA"/>
              </w:rPr>
              <w:t>с.Березове</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КТП-154 в с. </w:t>
            </w:r>
            <w:proofErr w:type="spellStart"/>
            <w:r w:rsidRPr="00C14C6B">
              <w:rPr>
                <w:rFonts w:eastAsia="Times New Roman"/>
                <w:i/>
                <w:iCs/>
                <w:sz w:val="20"/>
                <w:szCs w:val="20"/>
                <w:lang w:val="uk-UA" w:eastAsia="uk-UA"/>
              </w:rPr>
              <w:t>Будераж</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ТП-280 в </w:t>
            </w:r>
            <w:proofErr w:type="spellStart"/>
            <w:r w:rsidRPr="00C14C6B">
              <w:rPr>
                <w:rFonts w:eastAsia="Times New Roman"/>
                <w:i/>
                <w:iCs/>
                <w:sz w:val="20"/>
                <w:szCs w:val="20"/>
                <w:lang w:val="uk-UA" w:eastAsia="uk-UA"/>
              </w:rPr>
              <w:t>с.Михнівка</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ЗТП-66 в </w:t>
            </w:r>
            <w:proofErr w:type="spellStart"/>
            <w:r w:rsidRPr="00C14C6B">
              <w:rPr>
                <w:rFonts w:eastAsia="Times New Roman"/>
                <w:i/>
                <w:iCs/>
                <w:sz w:val="20"/>
                <w:szCs w:val="20"/>
                <w:lang w:val="uk-UA" w:eastAsia="uk-UA"/>
              </w:rPr>
              <w:t>м.Здолбунів</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ТП-277 в </w:t>
            </w:r>
            <w:proofErr w:type="spellStart"/>
            <w:r w:rsidRPr="00C14C6B">
              <w:rPr>
                <w:rFonts w:eastAsia="Times New Roman"/>
                <w:i/>
                <w:iCs/>
                <w:sz w:val="20"/>
                <w:szCs w:val="20"/>
                <w:lang w:val="uk-UA" w:eastAsia="uk-UA"/>
              </w:rPr>
              <w:t>с.Гута-Перейма</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ТП-187 в с. М. </w:t>
            </w:r>
            <w:proofErr w:type="spellStart"/>
            <w:r w:rsidRPr="00C14C6B">
              <w:rPr>
                <w:rFonts w:eastAsia="Times New Roman"/>
                <w:i/>
                <w:iCs/>
                <w:sz w:val="20"/>
                <w:szCs w:val="20"/>
                <w:lang w:val="uk-UA" w:eastAsia="uk-UA"/>
              </w:rPr>
              <w:t>Стидень</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ТП-423 в </w:t>
            </w:r>
            <w:proofErr w:type="spellStart"/>
            <w:r w:rsidRPr="00C14C6B">
              <w:rPr>
                <w:rFonts w:eastAsia="Times New Roman"/>
                <w:i/>
                <w:iCs/>
                <w:sz w:val="20"/>
                <w:szCs w:val="20"/>
                <w:lang w:val="uk-UA" w:eastAsia="uk-UA"/>
              </w:rPr>
              <w:t>с.Корост</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ТП-188 в с. М. </w:t>
            </w:r>
            <w:proofErr w:type="spellStart"/>
            <w:r w:rsidRPr="00C14C6B">
              <w:rPr>
                <w:rFonts w:eastAsia="Times New Roman"/>
                <w:i/>
                <w:iCs/>
                <w:sz w:val="20"/>
                <w:szCs w:val="20"/>
                <w:lang w:val="uk-UA" w:eastAsia="uk-UA"/>
              </w:rPr>
              <w:t>Стидень</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КЛ-0,4кВ від ТП-42 в </w:t>
            </w:r>
            <w:proofErr w:type="spellStart"/>
            <w:r w:rsidRPr="00C14C6B">
              <w:rPr>
                <w:rFonts w:eastAsia="Times New Roman"/>
                <w:i/>
                <w:iCs/>
                <w:sz w:val="20"/>
                <w:szCs w:val="20"/>
                <w:lang w:val="uk-UA" w:eastAsia="uk-UA"/>
              </w:rPr>
              <w:t>м.Острог</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ТП-306 в </w:t>
            </w:r>
            <w:proofErr w:type="spellStart"/>
            <w:r w:rsidRPr="00C14C6B">
              <w:rPr>
                <w:rFonts w:eastAsia="Times New Roman"/>
                <w:i/>
                <w:iCs/>
                <w:sz w:val="20"/>
                <w:szCs w:val="20"/>
                <w:lang w:val="uk-UA" w:eastAsia="uk-UA"/>
              </w:rPr>
              <w:t>смт.Млинів</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Встановлення РТП від ТП-251 в </w:t>
            </w:r>
            <w:proofErr w:type="spellStart"/>
            <w:r w:rsidRPr="00C14C6B">
              <w:rPr>
                <w:rFonts w:eastAsia="Times New Roman"/>
                <w:i/>
                <w:iCs/>
                <w:sz w:val="20"/>
                <w:szCs w:val="20"/>
                <w:lang w:val="uk-UA" w:eastAsia="uk-UA"/>
              </w:rPr>
              <w:t>с.Дроздинь</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ТП-047 в </w:t>
            </w:r>
            <w:proofErr w:type="spellStart"/>
            <w:r w:rsidRPr="00C14C6B">
              <w:rPr>
                <w:rFonts w:eastAsia="Times New Roman"/>
                <w:i/>
                <w:iCs/>
                <w:sz w:val="20"/>
                <w:szCs w:val="20"/>
                <w:lang w:val="uk-UA" w:eastAsia="uk-UA"/>
              </w:rPr>
              <w:t>м.Острог</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Встановлення РТП від ТП-236 в </w:t>
            </w:r>
            <w:proofErr w:type="spellStart"/>
            <w:r w:rsidRPr="00C14C6B">
              <w:rPr>
                <w:rFonts w:eastAsia="Times New Roman"/>
                <w:i/>
                <w:iCs/>
                <w:sz w:val="20"/>
                <w:szCs w:val="20"/>
                <w:lang w:val="uk-UA" w:eastAsia="uk-UA"/>
              </w:rPr>
              <w:t>с.Новоріччиця</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ЗТП-166 в </w:t>
            </w:r>
            <w:proofErr w:type="spellStart"/>
            <w:r w:rsidRPr="00C14C6B">
              <w:rPr>
                <w:rFonts w:eastAsia="Times New Roman"/>
                <w:i/>
                <w:iCs/>
                <w:sz w:val="20"/>
                <w:szCs w:val="20"/>
                <w:lang w:val="uk-UA" w:eastAsia="uk-UA"/>
              </w:rPr>
              <w:t>с.Оженіно</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Встановлення РТП від ТП-299 в </w:t>
            </w:r>
            <w:proofErr w:type="spellStart"/>
            <w:r w:rsidRPr="00C14C6B">
              <w:rPr>
                <w:rFonts w:eastAsia="Times New Roman"/>
                <w:i/>
                <w:iCs/>
                <w:sz w:val="20"/>
                <w:szCs w:val="20"/>
                <w:lang w:val="uk-UA" w:eastAsia="uk-UA"/>
              </w:rPr>
              <w:t>м.Дубровиця</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КТПП-162 в с. </w:t>
            </w:r>
            <w:proofErr w:type="spellStart"/>
            <w:r w:rsidRPr="00C14C6B">
              <w:rPr>
                <w:rFonts w:eastAsia="Times New Roman"/>
                <w:i/>
                <w:iCs/>
                <w:sz w:val="20"/>
                <w:szCs w:val="20"/>
                <w:lang w:val="uk-UA" w:eastAsia="uk-UA"/>
              </w:rPr>
              <w:t>Оженіно</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Встановлення РТП від ТП-300 в </w:t>
            </w:r>
            <w:proofErr w:type="spellStart"/>
            <w:r w:rsidRPr="00C14C6B">
              <w:rPr>
                <w:rFonts w:eastAsia="Times New Roman"/>
                <w:i/>
                <w:iCs/>
                <w:sz w:val="20"/>
                <w:szCs w:val="20"/>
                <w:lang w:val="uk-UA" w:eastAsia="uk-UA"/>
              </w:rPr>
              <w:t>м.Рівне</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КТП-212 в </w:t>
            </w:r>
            <w:proofErr w:type="spellStart"/>
            <w:r w:rsidRPr="00C14C6B">
              <w:rPr>
                <w:rFonts w:eastAsia="Times New Roman"/>
                <w:i/>
                <w:iCs/>
                <w:sz w:val="20"/>
                <w:szCs w:val="20"/>
                <w:lang w:val="uk-UA" w:eastAsia="uk-UA"/>
              </w:rPr>
              <w:t>с.Бродівське</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РП-4 в </w:t>
            </w:r>
            <w:proofErr w:type="spellStart"/>
            <w:r w:rsidRPr="00C14C6B">
              <w:rPr>
                <w:rFonts w:eastAsia="Times New Roman"/>
                <w:i/>
                <w:iCs/>
                <w:sz w:val="20"/>
                <w:szCs w:val="20"/>
                <w:lang w:val="uk-UA" w:eastAsia="uk-UA"/>
              </w:rPr>
              <w:t>м.Рівне</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КТП-288 в </w:t>
            </w:r>
            <w:proofErr w:type="spellStart"/>
            <w:r w:rsidRPr="00C14C6B">
              <w:rPr>
                <w:rFonts w:eastAsia="Times New Roman"/>
                <w:i/>
                <w:iCs/>
                <w:sz w:val="20"/>
                <w:szCs w:val="20"/>
                <w:lang w:val="uk-UA" w:eastAsia="uk-UA"/>
              </w:rPr>
              <w:t>с.Могиляни</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ТП-109 в </w:t>
            </w:r>
            <w:proofErr w:type="spellStart"/>
            <w:r w:rsidRPr="00C14C6B">
              <w:rPr>
                <w:rFonts w:eastAsia="Times New Roman"/>
                <w:i/>
                <w:iCs/>
                <w:sz w:val="20"/>
                <w:szCs w:val="20"/>
                <w:lang w:val="uk-UA" w:eastAsia="uk-UA"/>
              </w:rPr>
              <w:t>с.Грушвиця</w:t>
            </w:r>
            <w:proofErr w:type="spellEnd"/>
            <w:r w:rsidRPr="00C14C6B">
              <w:rPr>
                <w:rFonts w:eastAsia="Times New Roman"/>
                <w:i/>
                <w:iCs/>
                <w:sz w:val="20"/>
                <w:szCs w:val="20"/>
                <w:lang w:val="uk-UA" w:eastAsia="uk-UA"/>
              </w:rPr>
              <w:t xml:space="preserve"> Друга</w:t>
            </w:r>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ТП-184 в </w:t>
            </w:r>
            <w:proofErr w:type="spellStart"/>
            <w:r w:rsidRPr="00C14C6B">
              <w:rPr>
                <w:rFonts w:eastAsia="Times New Roman"/>
                <w:i/>
                <w:iCs/>
                <w:sz w:val="20"/>
                <w:szCs w:val="20"/>
                <w:lang w:val="uk-UA" w:eastAsia="uk-UA"/>
              </w:rPr>
              <w:t>с.Хорів</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ТП-42 в </w:t>
            </w:r>
            <w:proofErr w:type="spellStart"/>
            <w:r w:rsidRPr="00C14C6B">
              <w:rPr>
                <w:rFonts w:eastAsia="Times New Roman"/>
                <w:i/>
                <w:iCs/>
                <w:sz w:val="20"/>
                <w:szCs w:val="20"/>
                <w:lang w:val="uk-UA" w:eastAsia="uk-UA"/>
              </w:rPr>
              <w:t>с.Грушвиця</w:t>
            </w:r>
            <w:proofErr w:type="spellEnd"/>
            <w:r w:rsidRPr="00C14C6B">
              <w:rPr>
                <w:rFonts w:eastAsia="Times New Roman"/>
                <w:i/>
                <w:iCs/>
                <w:sz w:val="20"/>
                <w:szCs w:val="20"/>
                <w:lang w:val="uk-UA" w:eastAsia="uk-UA"/>
              </w:rPr>
              <w:t xml:space="preserve"> Друга</w:t>
            </w:r>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КТП-211 в </w:t>
            </w:r>
            <w:proofErr w:type="spellStart"/>
            <w:r w:rsidRPr="00C14C6B">
              <w:rPr>
                <w:rFonts w:eastAsia="Times New Roman"/>
                <w:i/>
                <w:iCs/>
                <w:sz w:val="20"/>
                <w:szCs w:val="20"/>
                <w:lang w:val="uk-UA" w:eastAsia="uk-UA"/>
              </w:rPr>
              <w:t>с.Хорів</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ТП-358 в </w:t>
            </w:r>
            <w:proofErr w:type="spellStart"/>
            <w:r w:rsidRPr="00C14C6B">
              <w:rPr>
                <w:rFonts w:eastAsia="Times New Roman"/>
                <w:i/>
                <w:iCs/>
                <w:sz w:val="20"/>
                <w:szCs w:val="20"/>
                <w:lang w:val="uk-UA" w:eastAsia="uk-UA"/>
              </w:rPr>
              <w:t>с.Грушвиця</w:t>
            </w:r>
            <w:proofErr w:type="spellEnd"/>
            <w:r w:rsidRPr="00C14C6B">
              <w:rPr>
                <w:rFonts w:eastAsia="Times New Roman"/>
                <w:i/>
                <w:iCs/>
                <w:sz w:val="20"/>
                <w:szCs w:val="20"/>
                <w:lang w:val="uk-UA" w:eastAsia="uk-UA"/>
              </w:rPr>
              <w:t xml:space="preserve"> Друга</w:t>
            </w:r>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КТП-31 в </w:t>
            </w:r>
            <w:proofErr w:type="spellStart"/>
            <w:r w:rsidRPr="00C14C6B">
              <w:rPr>
                <w:rFonts w:eastAsia="Times New Roman"/>
                <w:i/>
                <w:iCs/>
                <w:sz w:val="20"/>
                <w:szCs w:val="20"/>
                <w:lang w:val="uk-UA" w:eastAsia="uk-UA"/>
              </w:rPr>
              <w:t>с.Милятин</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ТП-155 в </w:t>
            </w:r>
            <w:proofErr w:type="spellStart"/>
            <w:r w:rsidRPr="00C14C6B">
              <w:rPr>
                <w:rFonts w:eastAsia="Times New Roman"/>
                <w:i/>
                <w:iCs/>
                <w:sz w:val="20"/>
                <w:szCs w:val="20"/>
                <w:lang w:val="uk-UA" w:eastAsia="uk-UA"/>
              </w:rPr>
              <w:t>с.Горбаків</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ТП-26 в </w:t>
            </w:r>
            <w:proofErr w:type="spellStart"/>
            <w:r w:rsidRPr="00C14C6B">
              <w:rPr>
                <w:rFonts w:eastAsia="Times New Roman"/>
                <w:i/>
                <w:iCs/>
                <w:sz w:val="20"/>
                <w:szCs w:val="20"/>
                <w:lang w:val="uk-UA" w:eastAsia="uk-UA"/>
              </w:rPr>
              <w:t>с.Мощаниця</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ТП-35 в </w:t>
            </w:r>
            <w:proofErr w:type="spellStart"/>
            <w:r w:rsidRPr="00C14C6B">
              <w:rPr>
                <w:rFonts w:eastAsia="Times New Roman"/>
                <w:i/>
                <w:iCs/>
                <w:sz w:val="20"/>
                <w:szCs w:val="20"/>
                <w:lang w:val="uk-UA" w:eastAsia="uk-UA"/>
              </w:rPr>
              <w:t>с.Горбаків</w:t>
            </w:r>
            <w:proofErr w:type="spellEnd"/>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ТП-51 в </w:t>
            </w:r>
            <w:proofErr w:type="spellStart"/>
            <w:r w:rsidRPr="00C14C6B">
              <w:rPr>
                <w:rFonts w:eastAsia="Times New Roman"/>
                <w:i/>
                <w:iCs/>
                <w:sz w:val="20"/>
                <w:szCs w:val="20"/>
                <w:lang w:val="uk-UA" w:eastAsia="uk-UA"/>
              </w:rPr>
              <w:t>м.Рівне</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викидаємо</w:t>
            </w:r>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ТП-6 в </w:t>
            </w:r>
            <w:proofErr w:type="spellStart"/>
            <w:r w:rsidRPr="00C14C6B">
              <w:rPr>
                <w:rFonts w:eastAsia="Times New Roman"/>
                <w:i/>
                <w:iCs/>
                <w:sz w:val="20"/>
                <w:szCs w:val="20"/>
                <w:lang w:val="uk-UA" w:eastAsia="uk-UA"/>
              </w:rPr>
              <w:t>м.Рівне</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викидаємо</w:t>
            </w:r>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ТП-86 в c. </w:t>
            </w:r>
            <w:proofErr w:type="spellStart"/>
            <w:r w:rsidRPr="00C14C6B">
              <w:rPr>
                <w:rFonts w:eastAsia="Times New Roman"/>
                <w:i/>
                <w:iCs/>
                <w:sz w:val="20"/>
                <w:szCs w:val="20"/>
                <w:lang w:val="uk-UA" w:eastAsia="uk-UA"/>
              </w:rPr>
              <w:t>Дворовичі</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викидаємо</w:t>
            </w:r>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ТП-291 в с. </w:t>
            </w:r>
            <w:proofErr w:type="spellStart"/>
            <w:r w:rsidRPr="00C14C6B">
              <w:rPr>
                <w:rFonts w:eastAsia="Times New Roman"/>
                <w:i/>
                <w:iCs/>
                <w:sz w:val="20"/>
                <w:szCs w:val="20"/>
                <w:lang w:val="uk-UA" w:eastAsia="uk-UA"/>
              </w:rPr>
              <w:t>Дворовичі</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викидаємо</w:t>
            </w:r>
          </w:p>
        </w:tc>
      </w:tr>
      <w:tr w:rsidR="00C14C6B" w:rsidRPr="00C14C6B" w:rsidTr="00C14C6B">
        <w:trPr>
          <w:trHeight w:val="3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 кВ від ТП-178 </w:t>
            </w:r>
            <w:proofErr w:type="spellStart"/>
            <w:r w:rsidRPr="00C14C6B">
              <w:rPr>
                <w:rFonts w:eastAsia="Times New Roman"/>
                <w:i/>
                <w:iCs/>
                <w:sz w:val="20"/>
                <w:szCs w:val="20"/>
                <w:lang w:val="uk-UA" w:eastAsia="uk-UA"/>
              </w:rPr>
              <w:t>с.Яринівка</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C14C6B" w:rsidRPr="00C14C6B" w:rsidRDefault="00C14C6B" w:rsidP="00C14C6B">
            <w:pPr>
              <w:rPr>
                <w:rFonts w:eastAsia="Times New Roman"/>
                <w:i/>
                <w:iCs/>
                <w:sz w:val="20"/>
                <w:szCs w:val="20"/>
                <w:lang w:val="uk-UA" w:eastAsia="uk-UA"/>
              </w:rPr>
            </w:pPr>
            <w:r w:rsidRPr="00C14C6B">
              <w:rPr>
                <w:rFonts w:eastAsia="Times New Roman"/>
                <w:i/>
                <w:iCs/>
                <w:sz w:val="20"/>
                <w:szCs w:val="20"/>
                <w:lang w:val="uk-UA" w:eastAsia="uk-UA"/>
              </w:rPr>
              <w:t xml:space="preserve">Реконструкція ПЛ-0,4кВ від ТП-341 в </w:t>
            </w:r>
            <w:proofErr w:type="spellStart"/>
            <w:r w:rsidRPr="00C14C6B">
              <w:rPr>
                <w:rFonts w:eastAsia="Times New Roman"/>
                <w:i/>
                <w:iCs/>
                <w:sz w:val="20"/>
                <w:szCs w:val="20"/>
                <w:lang w:val="uk-UA" w:eastAsia="uk-UA"/>
              </w:rPr>
              <w:t>с.Заруддя</w:t>
            </w:r>
            <w:proofErr w:type="spellEnd"/>
          </w:p>
        </w:tc>
      </w:tr>
    </w:tbl>
    <w:p w:rsidR="00C14C6B" w:rsidRPr="0032504E" w:rsidRDefault="00C14C6B" w:rsidP="002620E0">
      <w:pPr>
        <w:ind w:left="-567" w:firstLine="284"/>
        <w:rPr>
          <w:lang w:val="uk-UA"/>
        </w:rPr>
      </w:pPr>
    </w:p>
    <w:p w:rsidR="003D56DF" w:rsidRDefault="003D56DF" w:rsidP="002620E0">
      <w:pPr>
        <w:ind w:firstLine="284"/>
        <w:jc w:val="center"/>
        <w:rPr>
          <w:i/>
          <w:sz w:val="22"/>
          <w:szCs w:val="22"/>
          <w:u w:val="single"/>
          <w:lang w:val="uk-UA"/>
        </w:rPr>
      </w:pPr>
    </w:p>
    <w:p w:rsidR="00D53E02" w:rsidRDefault="00D53E02" w:rsidP="002620E0">
      <w:pPr>
        <w:ind w:firstLine="284"/>
        <w:jc w:val="center"/>
        <w:rPr>
          <w:i/>
          <w:sz w:val="22"/>
          <w:szCs w:val="22"/>
          <w:u w:val="single"/>
          <w:lang w:val="uk-UA"/>
        </w:rPr>
      </w:pPr>
    </w:p>
    <w:p w:rsidR="00D53E02" w:rsidRPr="009E24AA" w:rsidRDefault="00D53E02" w:rsidP="00D53E02">
      <w:pPr>
        <w:ind w:firstLine="284"/>
        <w:jc w:val="center"/>
        <w:rPr>
          <w:b/>
          <w:bCs/>
          <w:lang w:val="uk-UA"/>
        </w:rPr>
      </w:pPr>
      <w:r w:rsidRPr="009E24AA">
        <w:rPr>
          <w:b/>
          <w:bCs/>
          <w:lang w:val="uk-UA"/>
        </w:rPr>
        <w:t xml:space="preserve">Виготовлення ПКД ЕМ-0,4-10кВ </w:t>
      </w:r>
    </w:p>
    <w:p w:rsidR="00D53E02" w:rsidRPr="009E24AA" w:rsidRDefault="00D53E02" w:rsidP="00D53E02">
      <w:pPr>
        <w:ind w:firstLine="284"/>
        <w:jc w:val="center"/>
        <w:rPr>
          <w:b/>
          <w:bCs/>
          <w:lang w:val="uk-UA"/>
        </w:rPr>
      </w:pPr>
      <w:r w:rsidRPr="009E24AA">
        <w:rPr>
          <w:b/>
          <w:bCs/>
          <w:lang w:val="uk-UA"/>
        </w:rPr>
        <w:t>Дані об’єкти не пов’язані з виконанням заходів з приєднань</w:t>
      </w:r>
    </w:p>
    <w:p w:rsidR="00D53E02" w:rsidRPr="009E24AA" w:rsidRDefault="00D53E02" w:rsidP="00D53E02">
      <w:pPr>
        <w:ind w:firstLine="284"/>
        <w:jc w:val="center"/>
        <w:rPr>
          <w:b/>
          <w:lang w:val="uk-UA"/>
        </w:rPr>
      </w:pPr>
    </w:p>
    <w:p w:rsidR="00D53E02" w:rsidRPr="009E24AA" w:rsidRDefault="00D53E02" w:rsidP="00D53E02">
      <w:pPr>
        <w:ind w:left="-142" w:firstLine="284"/>
        <w:jc w:val="both"/>
        <w:rPr>
          <w:b/>
          <w:u w:val="single"/>
          <w:lang w:val="uk-UA"/>
        </w:rPr>
      </w:pPr>
      <w:r w:rsidRPr="009E24AA">
        <w:rPr>
          <w:b/>
          <w:u w:val="single"/>
          <w:lang w:val="uk-UA"/>
        </w:rPr>
        <w:t>Виготовлення ПКД ЕМ-0,4-10кВ</w:t>
      </w:r>
    </w:p>
    <w:p w:rsidR="00D53E02" w:rsidRPr="009E24AA" w:rsidRDefault="00D53E02" w:rsidP="00D53E02">
      <w:pPr>
        <w:ind w:left="-142" w:firstLine="284"/>
        <w:jc w:val="both"/>
        <w:rPr>
          <w:lang w:val="uk-UA"/>
        </w:rPr>
      </w:pPr>
      <w:proofErr w:type="spellStart"/>
      <w:r w:rsidRPr="009E24AA">
        <w:rPr>
          <w:lang w:val="uk-UA"/>
        </w:rPr>
        <w:t>ПрАТ</w:t>
      </w:r>
      <w:proofErr w:type="spellEnd"/>
      <w:r w:rsidRPr="009E24AA">
        <w:rPr>
          <w:lang w:val="uk-UA"/>
        </w:rPr>
        <w:t xml:space="preserve"> «</w:t>
      </w:r>
      <w:proofErr w:type="spellStart"/>
      <w:r w:rsidRPr="009E24AA">
        <w:rPr>
          <w:lang w:val="uk-UA"/>
        </w:rPr>
        <w:t>Рівнеобленерго</w:t>
      </w:r>
      <w:proofErr w:type="spellEnd"/>
      <w:r w:rsidRPr="009E24AA">
        <w:rPr>
          <w:lang w:val="uk-UA"/>
        </w:rPr>
        <w:t xml:space="preserve">» включило до Інвестиційної програми 2018 року виготовлення проектно-кошторисної документації з реконструкції, будівництва ЕМ-0,4-10кВ в кількості 80шт. на суму </w:t>
      </w:r>
      <w:r w:rsidRPr="009E24AA">
        <w:rPr>
          <w:b/>
          <w:lang w:val="uk-UA"/>
        </w:rPr>
        <w:t xml:space="preserve">2351,26 </w:t>
      </w:r>
      <w:proofErr w:type="spellStart"/>
      <w:r w:rsidRPr="009E24AA">
        <w:rPr>
          <w:b/>
          <w:lang w:val="uk-UA"/>
        </w:rPr>
        <w:t>тис.грн</w:t>
      </w:r>
      <w:proofErr w:type="spellEnd"/>
      <w:r w:rsidRPr="009E24AA">
        <w:rPr>
          <w:b/>
          <w:lang w:val="uk-UA"/>
        </w:rPr>
        <w:t>. без ПДВ</w:t>
      </w:r>
      <w:r w:rsidRPr="009E24AA">
        <w:rPr>
          <w:lang w:val="uk-UA"/>
        </w:rPr>
        <w:t>. Такий великий об’єм для проектування пов'язаний із необхідності включення об’єктів реконструкції ЕМ-0,4-10 кВ.</w:t>
      </w:r>
    </w:p>
    <w:p w:rsidR="00D53E02" w:rsidRPr="009E24AA" w:rsidRDefault="00D53E02" w:rsidP="00D53E02">
      <w:pPr>
        <w:ind w:left="-142" w:firstLine="284"/>
        <w:jc w:val="both"/>
        <w:rPr>
          <w:lang w:val="uk-UA"/>
        </w:rPr>
      </w:pPr>
      <w:r w:rsidRPr="009E24AA">
        <w:rPr>
          <w:lang w:val="uk-UA"/>
        </w:rPr>
        <w:t xml:space="preserve">За результатами складених актів, листів, огляду, дефектних актів, листів заміру напруги представниками товариства було визначено ряд об’єктів, що потребують реконструкції або встановлення РТП. Виходячи з цього товариство визначило до ІП-2018 року розроблення ПКД для </w:t>
      </w:r>
      <w:proofErr w:type="spellStart"/>
      <w:r w:rsidRPr="009E24AA">
        <w:rPr>
          <w:lang w:val="uk-UA"/>
        </w:rPr>
        <w:t>нижчевказаних</w:t>
      </w:r>
      <w:proofErr w:type="spellEnd"/>
      <w:r w:rsidRPr="009E24AA">
        <w:rPr>
          <w:lang w:val="uk-UA"/>
        </w:rPr>
        <w:t xml:space="preserve"> об’єктів:</w:t>
      </w:r>
    </w:p>
    <w:tbl>
      <w:tblPr>
        <w:tblW w:w="9295" w:type="dxa"/>
        <w:tblInd w:w="98" w:type="dxa"/>
        <w:tblLook w:val="04A0" w:firstRow="1" w:lastRow="0" w:firstColumn="1" w:lastColumn="0" w:noHBand="0" w:noVBand="1"/>
      </w:tblPr>
      <w:tblGrid>
        <w:gridCol w:w="9295"/>
      </w:tblGrid>
      <w:tr w:rsidR="00D53E02" w:rsidRPr="009E24AA" w:rsidTr="00453D51">
        <w:trPr>
          <w:trHeight w:val="332"/>
        </w:trPr>
        <w:tc>
          <w:tcPr>
            <w:tcW w:w="9295" w:type="dxa"/>
            <w:tcBorders>
              <w:top w:val="nil"/>
              <w:left w:val="nil"/>
              <w:bottom w:val="nil"/>
              <w:right w:val="nil"/>
            </w:tcBorders>
            <w:shd w:val="clear" w:color="auto" w:fill="auto"/>
            <w:noWrap/>
            <w:vAlign w:val="bottom"/>
          </w:tcPr>
          <w:tbl>
            <w:tblPr>
              <w:tblW w:w="9079" w:type="dxa"/>
              <w:tblLook w:val="04A0" w:firstRow="1" w:lastRow="0" w:firstColumn="1" w:lastColumn="0" w:noHBand="0" w:noVBand="1"/>
            </w:tblPr>
            <w:tblGrid>
              <w:gridCol w:w="884"/>
              <w:gridCol w:w="11"/>
              <w:gridCol w:w="5568"/>
              <w:gridCol w:w="2370"/>
              <w:gridCol w:w="246"/>
            </w:tblGrid>
            <w:tr w:rsidR="00D53E02" w:rsidRPr="009E24AA" w:rsidTr="00453D51">
              <w:trPr>
                <w:gridAfter w:val="4"/>
                <w:wAfter w:w="8195" w:type="dxa"/>
                <w:trHeight w:val="20"/>
              </w:trPr>
              <w:tc>
                <w:tcPr>
                  <w:tcW w:w="884" w:type="dxa"/>
                  <w:tcBorders>
                    <w:top w:val="nil"/>
                    <w:left w:val="nil"/>
                    <w:bottom w:val="nil"/>
                    <w:right w:val="nil"/>
                  </w:tcBorders>
                  <w:shd w:val="clear" w:color="auto" w:fill="auto"/>
                  <w:noWrap/>
                  <w:vAlign w:val="bottom"/>
                </w:tcPr>
                <w:p w:rsidR="00D53E02" w:rsidRPr="009E24AA" w:rsidRDefault="00D53E02" w:rsidP="00453D51">
                  <w:pPr>
                    <w:rPr>
                      <w:rFonts w:ascii="Calibri" w:hAnsi="Calibri" w:cs="Calibri"/>
                      <w:lang w:val="uk-UA"/>
                    </w:rPr>
                  </w:pPr>
                </w:p>
              </w:tc>
            </w:tr>
            <w:tr w:rsidR="00D53E02" w:rsidRPr="009E24AA" w:rsidTr="00453D51">
              <w:trPr>
                <w:trHeight w:val="567"/>
              </w:trPr>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E02" w:rsidRPr="009E24AA" w:rsidRDefault="00D53E02" w:rsidP="00453D51">
                  <w:pPr>
                    <w:jc w:val="center"/>
                    <w:rPr>
                      <w:b/>
                      <w:bCs/>
                      <w:lang w:val="uk-UA"/>
                    </w:rPr>
                  </w:pPr>
                  <w:r w:rsidRPr="009E24AA">
                    <w:rPr>
                      <w:b/>
                      <w:bCs/>
                      <w:lang w:val="uk-UA"/>
                    </w:rPr>
                    <w:t>№ п/</w:t>
                  </w:r>
                  <w:proofErr w:type="spellStart"/>
                  <w:r w:rsidRPr="009E24AA">
                    <w:rPr>
                      <w:b/>
                      <w:bCs/>
                      <w:lang w:val="uk-UA"/>
                    </w:rPr>
                    <w:t>п</w:t>
                  </w:r>
                  <w:proofErr w:type="spellEnd"/>
                </w:p>
              </w:tc>
              <w:tc>
                <w:tcPr>
                  <w:tcW w:w="5568" w:type="dxa"/>
                  <w:tcBorders>
                    <w:top w:val="single" w:sz="4" w:space="0" w:color="auto"/>
                    <w:left w:val="nil"/>
                    <w:bottom w:val="single" w:sz="4" w:space="0" w:color="auto"/>
                    <w:right w:val="single" w:sz="4" w:space="0" w:color="auto"/>
                  </w:tcBorders>
                  <w:shd w:val="clear" w:color="auto" w:fill="auto"/>
                  <w:vAlign w:val="center"/>
                </w:tcPr>
                <w:p w:rsidR="00D53E02" w:rsidRPr="009E24AA" w:rsidRDefault="00D53E02" w:rsidP="00453D51">
                  <w:pPr>
                    <w:jc w:val="center"/>
                    <w:rPr>
                      <w:b/>
                      <w:bCs/>
                      <w:lang w:val="uk-UA"/>
                    </w:rPr>
                  </w:pPr>
                  <w:r w:rsidRPr="009E24AA">
                    <w:rPr>
                      <w:b/>
                      <w:bCs/>
                      <w:lang w:val="uk-UA"/>
                    </w:rPr>
                    <w:t>НАЗВА ПРЕКТУ</w:t>
                  </w:r>
                </w:p>
              </w:tc>
              <w:tc>
                <w:tcPr>
                  <w:tcW w:w="2370" w:type="dxa"/>
                  <w:tcBorders>
                    <w:top w:val="single" w:sz="4" w:space="0" w:color="auto"/>
                    <w:left w:val="nil"/>
                    <w:bottom w:val="single" w:sz="4" w:space="0" w:color="auto"/>
                    <w:right w:val="single" w:sz="4" w:space="0" w:color="auto"/>
                  </w:tcBorders>
                  <w:shd w:val="clear" w:color="auto" w:fill="auto"/>
                  <w:vAlign w:val="center"/>
                </w:tcPr>
                <w:p w:rsidR="00D53E02" w:rsidRPr="009E24AA" w:rsidRDefault="00D53E02" w:rsidP="00453D51">
                  <w:pPr>
                    <w:jc w:val="center"/>
                    <w:rPr>
                      <w:b/>
                      <w:bCs/>
                      <w:lang w:val="uk-UA"/>
                    </w:rPr>
                  </w:pPr>
                  <w:r w:rsidRPr="009E24AA">
                    <w:rPr>
                      <w:b/>
                      <w:bCs/>
                      <w:lang w:val="uk-UA"/>
                    </w:rPr>
                    <w:t>РЕМ</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ТП-197 в </w:t>
                  </w:r>
                  <w:proofErr w:type="spellStart"/>
                  <w:r w:rsidRPr="009E24AA">
                    <w:rPr>
                      <w:lang w:val="uk-UA"/>
                    </w:rPr>
                    <w:t>с.Антонівка</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Березне</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ТП-198 в </w:t>
                  </w:r>
                  <w:proofErr w:type="spellStart"/>
                  <w:r w:rsidRPr="009E24AA">
                    <w:rPr>
                      <w:lang w:val="uk-UA"/>
                    </w:rPr>
                    <w:t>с.Антонівка</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Березне</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ТП-204 в </w:t>
                  </w:r>
                  <w:proofErr w:type="spellStart"/>
                  <w:r w:rsidRPr="009E24AA">
                    <w:rPr>
                      <w:lang w:val="uk-UA"/>
                    </w:rPr>
                    <w:t>м.Березне</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Березне</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Встановлення розвантажувальної КТП-10/0,4кВ від ТП-49 в </w:t>
                  </w:r>
                  <w:proofErr w:type="spellStart"/>
                  <w:r w:rsidRPr="009E24AA">
                    <w:rPr>
                      <w:lang w:val="uk-UA"/>
                    </w:rPr>
                    <w:t>с.Балашівка</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Березне</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Встановлення розвантажувальної КТП-10/0,4кВ від ТП-120 в </w:t>
                  </w:r>
                  <w:proofErr w:type="spellStart"/>
                  <w:r w:rsidRPr="009E24AA">
                    <w:rPr>
                      <w:lang w:val="uk-UA"/>
                    </w:rPr>
                    <w:t>с.Кам'янка</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Березне</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ТП-47 в </w:t>
                  </w:r>
                  <w:proofErr w:type="spellStart"/>
                  <w:r w:rsidRPr="009E24AA">
                    <w:rPr>
                      <w:lang w:val="uk-UA"/>
                    </w:rPr>
                    <w:t>с.Яцьковичі</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Березне</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ТП-139 в </w:t>
                  </w:r>
                  <w:proofErr w:type="spellStart"/>
                  <w:r w:rsidRPr="009E24AA">
                    <w:rPr>
                      <w:lang w:val="uk-UA"/>
                    </w:rPr>
                    <w:t>с.Яцьковичі</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Березне</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ТП-150 в </w:t>
                  </w:r>
                  <w:proofErr w:type="spellStart"/>
                  <w:r w:rsidRPr="009E24AA">
                    <w:rPr>
                      <w:lang w:val="uk-UA"/>
                    </w:rPr>
                    <w:t>с.Малинськ</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Березне</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ТП-36 в </w:t>
                  </w:r>
                  <w:proofErr w:type="spellStart"/>
                  <w:r w:rsidRPr="009E24AA">
                    <w:rPr>
                      <w:lang w:val="uk-UA"/>
                    </w:rPr>
                    <w:t>с.Рудка</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Володимирець</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ТП-129 в </w:t>
                  </w:r>
                  <w:proofErr w:type="spellStart"/>
                  <w:r w:rsidRPr="009E24AA">
                    <w:rPr>
                      <w:lang w:val="uk-UA"/>
                    </w:rPr>
                    <w:t>с.Хиночі</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Володимирець</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ПЛ-0,4 кВ від ТП-146 в </w:t>
                  </w:r>
                  <w:proofErr w:type="spellStart"/>
                  <w:r w:rsidRPr="009E24AA">
                    <w:rPr>
                      <w:lang w:val="uk-UA"/>
                    </w:rPr>
                    <w:t>с.М.Телковичі</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Володимирець</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ПЛ-0,4 кВ від ТП-70 в </w:t>
                  </w:r>
                  <w:proofErr w:type="spellStart"/>
                  <w:r w:rsidRPr="009E24AA">
                    <w:rPr>
                      <w:lang w:val="uk-UA"/>
                    </w:rPr>
                    <w:t>с.Нетреба</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Володимирець</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ПЛ-0,4 кВ від ТП-131 в </w:t>
                  </w:r>
                  <w:proofErr w:type="spellStart"/>
                  <w:r w:rsidRPr="009E24AA">
                    <w:rPr>
                      <w:lang w:val="uk-UA"/>
                    </w:rPr>
                    <w:t>с.Радижево</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Володимирець</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ПЛ-0,4 кВ від ТП-132 в </w:t>
                  </w:r>
                  <w:proofErr w:type="spellStart"/>
                  <w:r w:rsidRPr="009E24AA">
                    <w:rPr>
                      <w:lang w:val="uk-UA"/>
                    </w:rPr>
                    <w:t>с.Радижево</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Володимирець</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КТП-25 с. </w:t>
                  </w:r>
                  <w:proofErr w:type="spellStart"/>
                  <w:r w:rsidRPr="009E24AA">
                    <w:rPr>
                      <w:lang w:val="uk-UA"/>
                    </w:rPr>
                    <w:t>Мятин</w:t>
                  </w:r>
                  <w:proofErr w:type="spellEnd"/>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proofErr w:type="spellStart"/>
                  <w:r w:rsidRPr="009E24AA">
                    <w:rPr>
                      <w:lang w:val="uk-UA"/>
                    </w:rPr>
                    <w:t>Гоща</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КТП-86 </w:t>
                  </w:r>
                  <w:proofErr w:type="spellStart"/>
                  <w:r w:rsidRPr="009E24AA">
                    <w:rPr>
                      <w:lang w:val="uk-UA"/>
                    </w:rPr>
                    <w:t>смт</w:t>
                  </w:r>
                  <w:proofErr w:type="spellEnd"/>
                  <w:r w:rsidRPr="009E24AA">
                    <w:rPr>
                      <w:lang w:val="uk-UA"/>
                    </w:rPr>
                    <w:t xml:space="preserve">. </w:t>
                  </w:r>
                  <w:proofErr w:type="spellStart"/>
                  <w:r w:rsidRPr="009E24AA">
                    <w:rPr>
                      <w:lang w:val="uk-UA"/>
                    </w:rPr>
                    <w:t>Гоща</w:t>
                  </w:r>
                  <w:proofErr w:type="spellEnd"/>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proofErr w:type="spellStart"/>
                  <w:r w:rsidRPr="009E24AA">
                    <w:rPr>
                      <w:lang w:val="uk-UA"/>
                    </w:rPr>
                    <w:t>Гоща</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Реконструкція ПЛ-0,4кВ від КТП-11 с. Зарічне</w:t>
                  </w:r>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proofErr w:type="spellStart"/>
                  <w:r w:rsidRPr="009E24AA">
                    <w:rPr>
                      <w:lang w:val="uk-UA"/>
                    </w:rPr>
                    <w:t>Гоща</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КТП-67 с. </w:t>
                  </w:r>
                  <w:proofErr w:type="spellStart"/>
                  <w:r w:rsidRPr="009E24AA">
                    <w:rPr>
                      <w:lang w:val="uk-UA"/>
                    </w:rPr>
                    <w:t>Федорівка</w:t>
                  </w:r>
                  <w:proofErr w:type="spellEnd"/>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proofErr w:type="spellStart"/>
                  <w:r w:rsidRPr="009E24AA">
                    <w:rPr>
                      <w:lang w:val="uk-UA"/>
                    </w:rPr>
                    <w:t>Гоща</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КТП-113 с. </w:t>
                  </w:r>
                  <w:proofErr w:type="spellStart"/>
                  <w:r w:rsidRPr="009E24AA">
                    <w:rPr>
                      <w:lang w:val="uk-UA"/>
                    </w:rPr>
                    <w:t>Федорівка</w:t>
                  </w:r>
                  <w:proofErr w:type="spellEnd"/>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proofErr w:type="spellStart"/>
                  <w:r w:rsidRPr="009E24AA">
                    <w:rPr>
                      <w:lang w:val="uk-UA"/>
                    </w:rPr>
                    <w:t>Гоща</w:t>
                  </w:r>
                  <w:proofErr w:type="spellEnd"/>
                  <w:r w:rsidRPr="009E24AA">
                    <w:rPr>
                      <w:lang w:val="uk-UA"/>
                    </w:rPr>
                    <w:t xml:space="preserve">                             </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Реконструкція ПЛ-0,4кВ від ТП-13 в м. Дубно</w:t>
                  </w:r>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r w:rsidRPr="009E24AA">
                    <w:rPr>
                      <w:lang w:val="uk-UA"/>
                    </w:rPr>
                    <w:t>Дубно</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КТП-433 в с. </w:t>
                  </w:r>
                  <w:proofErr w:type="spellStart"/>
                  <w:r w:rsidRPr="009E24AA">
                    <w:rPr>
                      <w:lang w:val="uk-UA"/>
                    </w:rPr>
                    <w:t>Судобичі</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r w:rsidRPr="009E24AA">
                    <w:rPr>
                      <w:lang w:val="uk-UA"/>
                    </w:rPr>
                    <w:t>Дубно</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КТП-432 в с. </w:t>
                  </w:r>
                  <w:proofErr w:type="spellStart"/>
                  <w:r w:rsidRPr="009E24AA">
                    <w:rPr>
                      <w:lang w:val="uk-UA"/>
                    </w:rPr>
                    <w:t>Судобичі</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r w:rsidRPr="009E24AA">
                    <w:rPr>
                      <w:lang w:val="uk-UA"/>
                    </w:rPr>
                    <w:t>Дубно</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КТП-474 в с. </w:t>
                  </w:r>
                  <w:proofErr w:type="spellStart"/>
                  <w:r w:rsidRPr="009E24AA">
                    <w:rPr>
                      <w:lang w:val="uk-UA"/>
                    </w:rPr>
                    <w:t>Мирогоща</w:t>
                  </w:r>
                  <w:proofErr w:type="spellEnd"/>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r w:rsidRPr="009E24AA">
                    <w:rPr>
                      <w:lang w:val="uk-UA"/>
                    </w:rPr>
                    <w:t>Дубно</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КТП-370 в с. </w:t>
                  </w:r>
                  <w:proofErr w:type="spellStart"/>
                  <w:r w:rsidRPr="009E24AA">
                    <w:rPr>
                      <w:lang w:val="uk-UA"/>
                    </w:rPr>
                    <w:t>Придорожне</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r w:rsidRPr="009E24AA">
                    <w:rPr>
                      <w:lang w:val="uk-UA"/>
                    </w:rPr>
                    <w:t>Дубно</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Реконструкція ПЛ-0,4кВ від КТП-417 в с. Привільне</w:t>
                  </w:r>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r w:rsidRPr="009E24AA">
                    <w:rPr>
                      <w:lang w:val="uk-UA"/>
                    </w:rPr>
                    <w:t>Дубно</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ТП-224 в </w:t>
                  </w:r>
                  <w:proofErr w:type="spellStart"/>
                  <w:r w:rsidRPr="009E24AA">
                    <w:rPr>
                      <w:lang w:val="uk-UA"/>
                    </w:rPr>
                    <w:t>с.Орв'яниця</w:t>
                  </w:r>
                  <w:proofErr w:type="spellEnd"/>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proofErr w:type="spellStart"/>
                  <w:r w:rsidRPr="009E24AA">
                    <w:rPr>
                      <w:lang w:val="uk-UA"/>
                    </w:rPr>
                    <w:t>Дубровиця</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ТП-53 в </w:t>
                  </w:r>
                  <w:proofErr w:type="spellStart"/>
                  <w:r w:rsidRPr="009E24AA">
                    <w:rPr>
                      <w:lang w:val="uk-UA"/>
                    </w:rPr>
                    <w:t>с.Залужжя</w:t>
                  </w:r>
                  <w:proofErr w:type="spellEnd"/>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proofErr w:type="spellStart"/>
                  <w:r w:rsidRPr="009E24AA">
                    <w:rPr>
                      <w:lang w:val="uk-UA"/>
                    </w:rPr>
                    <w:t>Дубровиця</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ТП-51 в </w:t>
                  </w:r>
                  <w:proofErr w:type="spellStart"/>
                  <w:r w:rsidRPr="009E24AA">
                    <w:rPr>
                      <w:lang w:val="uk-UA"/>
                    </w:rPr>
                    <w:t>с.Біле</w:t>
                  </w:r>
                  <w:proofErr w:type="spellEnd"/>
                </w:p>
              </w:tc>
              <w:tc>
                <w:tcPr>
                  <w:tcW w:w="2370" w:type="dxa"/>
                  <w:tcBorders>
                    <w:top w:val="nil"/>
                    <w:left w:val="nil"/>
                    <w:bottom w:val="single" w:sz="4" w:space="0" w:color="auto"/>
                    <w:right w:val="single" w:sz="4" w:space="0" w:color="auto"/>
                  </w:tcBorders>
                  <w:shd w:val="clear" w:color="auto" w:fill="auto"/>
                  <w:noWrap/>
                  <w:vAlign w:val="center"/>
                </w:tcPr>
                <w:p w:rsidR="00D53E02" w:rsidRPr="009E24AA" w:rsidRDefault="00D53E02" w:rsidP="00453D51">
                  <w:pPr>
                    <w:jc w:val="center"/>
                    <w:rPr>
                      <w:lang w:val="uk-UA"/>
                    </w:rPr>
                  </w:pPr>
                  <w:proofErr w:type="spellStart"/>
                  <w:r w:rsidRPr="009E24AA">
                    <w:rPr>
                      <w:lang w:val="uk-UA"/>
                    </w:rPr>
                    <w:t>Дубровиця</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ТП-90 в </w:t>
                  </w:r>
                  <w:proofErr w:type="spellStart"/>
                  <w:r w:rsidRPr="009E24AA">
                    <w:rPr>
                      <w:lang w:val="uk-UA"/>
                    </w:rPr>
                    <w:t>c.Радове</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Зарічне</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ТП-324 в </w:t>
                  </w:r>
                  <w:proofErr w:type="spellStart"/>
                  <w:r w:rsidRPr="009E24AA">
                    <w:rPr>
                      <w:lang w:val="uk-UA"/>
                    </w:rPr>
                    <w:t>c.Радове</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Зарічне</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ТП-115 в </w:t>
                  </w:r>
                  <w:proofErr w:type="spellStart"/>
                  <w:r w:rsidRPr="009E24AA">
                    <w:rPr>
                      <w:lang w:val="uk-UA"/>
                    </w:rPr>
                    <w:t>c.Серники</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Зарічне</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ТП-28 в </w:t>
                  </w:r>
                  <w:proofErr w:type="spellStart"/>
                  <w:r w:rsidRPr="009E24AA">
                    <w:rPr>
                      <w:lang w:val="uk-UA"/>
                    </w:rPr>
                    <w:t>смт.Зарічне</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Зарічне</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ЗТП-1 в </w:t>
                  </w:r>
                  <w:proofErr w:type="spellStart"/>
                  <w:r w:rsidRPr="009E24AA">
                    <w:rPr>
                      <w:lang w:val="uk-UA"/>
                    </w:rPr>
                    <w:t>м.Здолбунів</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Здолбунів</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КТП-129 в </w:t>
                  </w:r>
                  <w:proofErr w:type="spellStart"/>
                  <w:r w:rsidRPr="009E24AA">
                    <w:rPr>
                      <w:lang w:val="uk-UA"/>
                    </w:rPr>
                    <w:t>с.Стовпин</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Корець</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КТП-152 в </w:t>
                  </w:r>
                  <w:proofErr w:type="spellStart"/>
                  <w:r w:rsidRPr="009E24AA">
                    <w:rPr>
                      <w:lang w:val="uk-UA"/>
                    </w:rPr>
                    <w:t>с.Крилів</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Корець</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КТП-160 в </w:t>
                  </w:r>
                  <w:proofErr w:type="spellStart"/>
                  <w:r w:rsidRPr="009E24AA">
                    <w:rPr>
                      <w:lang w:val="uk-UA"/>
                    </w:rPr>
                    <w:t>с.Крилів</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Корець</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ТП-341 в м. </w:t>
                  </w:r>
                  <w:proofErr w:type="spellStart"/>
                  <w:r w:rsidRPr="009E24AA">
                    <w:rPr>
                      <w:lang w:val="uk-UA"/>
                    </w:rPr>
                    <w:t>Костопіль</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Костопіль</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ТП-308 в м. </w:t>
                  </w:r>
                  <w:proofErr w:type="spellStart"/>
                  <w:r w:rsidRPr="009E24AA">
                    <w:rPr>
                      <w:lang w:val="uk-UA"/>
                    </w:rPr>
                    <w:t>Костопіль</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Костопіль</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ТП-348 в м. </w:t>
                  </w:r>
                  <w:proofErr w:type="spellStart"/>
                  <w:r w:rsidRPr="009E24AA">
                    <w:rPr>
                      <w:lang w:val="uk-UA"/>
                    </w:rPr>
                    <w:t>Костопіль</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Костопіль</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ТП-371 в м. </w:t>
                  </w:r>
                  <w:proofErr w:type="spellStart"/>
                  <w:r w:rsidRPr="009E24AA">
                    <w:rPr>
                      <w:lang w:val="uk-UA"/>
                    </w:rPr>
                    <w:t>Костопіль</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Костопіль</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ТП-311 в м. </w:t>
                  </w:r>
                  <w:proofErr w:type="spellStart"/>
                  <w:r w:rsidRPr="009E24AA">
                    <w:rPr>
                      <w:lang w:val="uk-UA"/>
                    </w:rPr>
                    <w:t>Костопіль</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Костопіль</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ТП-315 в м. </w:t>
                  </w:r>
                  <w:proofErr w:type="spellStart"/>
                  <w:r w:rsidRPr="009E24AA">
                    <w:rPr>
                      <w:lang w:val="uk-UA"/>
                    </w:rPr>
                    <w:t>Костопіль</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Костопіль</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ТП-397 в </w:t>
                  </w:r>
                  <w:proofErr w:type="spellStart"/>
                  <w:r w:rsidRPr="009E24AA">
                    <w:rPr>
                      <w:lang w:val="uk-UA"/>
                    </w:rPr>
                    <w:t>с.Посників</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Млинів</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ТП-294 в </w:t>
                  </w:r>
                  <w:proofErr w:type="spellStart"/>
                  <w:r w:rsidRPr="009E24AA">
                    <w:rPr>
                      <w:lang w:val="uk-UA"/>
                    </w:rPr>
                    <w:t>с.Острожець</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Млинів</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ТП-513 в </w:t>
                  </w:r>
                  <w:proofErr w:type="spellStart"/>
                  <w:r w:rsidRPr="009E24AA">
                    <w:rPr>
                      <w:lang w:val="uk-UA"/>
                    </w:rPr>
                    <w:t>с.Баболоки</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Млинів</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ЗТП-430 в </w:t>
                  </w:r>
                  <w:proofErr w:type="spellStart"/>
                  <w:r w:rsidRPr="009E24AA">
                    <w:rPr>
                      <w:lang w:val="uk-UA"/>
                    </w:rPr>
                    <w:t>смт.Млинів</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Млинів</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ТП-545 в </w:t>
                  </w:r>
                  <w:proofErr w:type="spellStart"/>
                  <w:r w:rsidRPr="009E24AA">
                    <w:rPr>
                      <w:lang w:val="uk-UA"/>
                    </w:rPr>
                    <w:t>с.Новоукраїнка</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Млинів</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від КТП-240 в </w:t>
                  </w:r>
                  <w:proofErr w:type="spellStart"/>
                  <w:r w:rsidRPr="009E24AA">
                    <w:rPr>
                      <w:lang w:val="uk-UA"/>
                    </w:rPr>
                    <w:t>с.Оженіно</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Острог</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ПЛ-10кВ ф-33 "Країв" в с. </w:t>
                  </w:r>
                  <w:proofErr w:type="spellStart"/>
                  <w:r w:rsidRPr="009E24AA">
                    <w:rPr>
                      <w:lang w:val="uk-UA"/>
                    </w:rPr>
                    <w:t>Оженіно</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Острог</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ПЛ-0,4 кВ від ТП-16  в </w:t>
                  </w:r>
                  <w:proofErr w:type="spellStart"/>
                  <w:r w:rsidRPr="009E24AA">
                    <w:rPr>
                      <w:lang w:val="uk-UA"/>
                    </w:rPr>
                    <w:t>с.Черняхів</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Острог</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ПЛ-0,4кВ від ТП-208 в </w:t>
                  </w:r>
                  <w:proofErr w:type="spellStart"/>
                  <w:r w:rsidRPr="009E24AA">
                    <w:rPr>
                      <w:lang w:val="uk-UA"/>
                    </w:rPr>
                    <w:t>с.Могиляни</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Острог</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Реконструкція ПЛ-0,4кВ від ЗТП-</w:t>
                  </w:r>
                  <w:smartTag w:uri="urn:schemas-microsoft-com:office:smarttags" w:element="metricconverter">
                    <w:smartTagPr>
                      <w:attr w:name="ProductID" w:val="03 м"/>
                    </w:smartTagPr>
                    <w:r w:rsidRPr="009E24AA">
                      <w:rPr>
                        <w:lang w:val="uk-UA"/>
                      </w:rPr>
                      <w:t xml:space="preserve">03 </w:t>
                    </w:r>
                    <w:proofErr w:type="spellStart"/>
                    <w:r w:rsidRPr="009E24AA">
                      <w:rPr>
                        <w:lang w:val="uk-UA"/>
                      </w:rPr>
                      <w:t>м</w:t>
                    </w:r>
                  </w:smartTag>
                  <w:r w:rsidRPr="009E24AA">
                    <w:rPr>
                      <w:lang w:val="uk-UA"/>
                    </w:rPr>
                    <w:t>.Острог</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Острог</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ЗТП-01 в </w:t>
                  </w:r>
                  <w:proofErr w:type="spellStart"/>
                  <w:r w:rsidRPr="009E24AA">
                    <w:rPr>
                      <w:lang w:val="uk-UA"/>
                    </w:rPr>
                    <w:t>м.Острог</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Острог</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КЛ-10кВ ЗТП-032-- </w:t>
                  </w:r>
                  <w:proofErr w:type="spellStart"/>
                  <w:r w:rsidRPr="009E24AA">
                    <w:rPr>
                      <w:lang w:val="uk-UA"/>
                    </w:rPr>
                    <w:t>ЗТП</w:t>
                  </w:r>
                  <w:proofErr w:type="spellEnd"/>
                  <w:r w:rsidRPr="009E24AA">
                    <w:rPr>
                      <w:lang w:val="uk-UA"/>
                    </w:rPr>
                    <w:t>-038 ф.73-14 "Місто"</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Острог</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single" w:sz="4" w:space="0" w:color="auto"/>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Реконструкція ПЛ-10кВ Л-01-04 "Місто" від оп.94 до оп.101</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Радивилів</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single" w:sz="4" w:space="0" w:color="auto"/>
                    <w:left w:val="single" w:sz="4" w:space="0" w:color="auto"/>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ТП-219 в </w:t>
                  </w:r>
                  <w:proofErr w:type="spellStart"/>
                  <w:r w:rsidRPr="009E24AA">
                    <w:rPr>
                      <w:lang w:val="uk-UA"/>
                    </w:rPr>
                    <w:t>м.Рівне</w:t>
                  </w:r>
                  <w:proofErr w:type="spellEnd"/>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міський</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single" w:sz="4" w:space="0" w:color="auto"/>
                    <w:left w:val="single" w:sz="4" w:space="0" w:color="auto"/>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ТП-86 в </w:t>
                  </w:r>
                  <w:proofErr w:type="spellStart"/>
                  <w:r w:rsidRPr="009E24AA">
                    <w:rPr>
                      <w:lang w:val="uk-UA"/>
                    </w:rPr>
                    <w:t>м.Рівне</w:t>
                  </w:r>
                  <w:proofErr w:type="spellEnd"/>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міський</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single" w:sz="4" w:space="0" w:color="auto"/>
                    <w:left w:val="single" w:sz="4" w:space="0" w:color="auto"/>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ТП-84 в </w:t>
                  </w:r>
                  <w:proofErr w:type="spellStart"/>
                  <w:r w:rsidRPr="009E24AA">
                    <w:rPr>
                      <w:lang w:val="uk-UA"/>
                    </w:rPr>
                    <w:t>м.Рівне</w:t>
                  </w:r>
                  <w:proofErr w:type="spellEnd"/>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міський</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single" w:sz="4" w:space="0" w:color="auto"/>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ПЛ-0,4кВ від ТП-148 в </w:t>
                  </w:r>
                  <w:proofErr w:type="spellStart"/>
                  <w:r w:rsidRPr="009E24AA">
                    <w:rPr>
                      <w:lang w:val="uk-UA"/>
                    </w:rPr>
                    <w:t>м.Рівне</w:t>
                  </w:r>
                  <w:proofErr w:type="spellEnd"/>
                </w:p>
              </w:tc>
              <w:tc>
                <w:tcPr>
                  <w:tcW w:w="2370" w:type="dxa"/>
                  <w:tcBorders>
                    <w:top w:val="single" w:sz="4" w:space="0" w:color="auto"/>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міський</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single" w:sz="4" w:space="0" w:color="auto"/>
                    <w:left w:val="nil"/>
                    <w:bottom w:val="single" w:sz="4" w:space="0" w:color="auto"/>
                    <w:right w:val="single" w:sz="4" w:space="0" w:color="auto"/>
                  </w:tcBorders>
                  <w:shd w:val="clear" w:color="auto" w:fill="auto"/>
                  <w:noWrap/>
                  <w:vAlign w:val="center"/>
                </w:tcPr>
                <w:p w:rsidR="00D53E02" w:rsidRPr="009E24AA" w:rsidRDefault="00D53E02" w:rsidP="00453D51">
                  <w:pPr>
                    <w:rPr>
                      <w:lang w:val="uk-UA"/>
                    </w:rPr>
                  </w:pPr>
                  <w:r w:rsidRPr="009E24AA">
                    <w:rPr>
                      <w:lang w:val="uk-UA"/>
                    </w:rPr>
                    <w:t xml:space="preserve">Реконструкція ПЛ-0,4кВ від ТП-152 в </w:t>
                  </w:r>
                  <w:proofErr w:type="spellStart"/>
                  <w:r w:rsidRPr="009E24AA">
                    <w:rPr>
                      <w:lang w:val="uk-UA"/>
                    </w:rPr>
                    <w:t>м.Рівне</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міський</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ТП-172 в c. Козлин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РЕМ</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ТП-316 в c. </w:t>
                  </w:r>
                  <w:proofErr w:type="spellStart"/>
                  <w:r w:rsidRPr="009E24AA">
                    <w:rPr>
                      <w:lang w:val="uk-UA"/>
                    </w:rPr>
                    <w:t>Решуцьк</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РЕМ</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ТП-207 в c. Глинки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РЕМ</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ТП-357 в c. Глинки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РЕМ</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Реконструкція ПЛ-0,4 кВ від ТП-13 в c. Ю.</w:t>
                  </w:r>
                  <w:proofErr w:type="spellStart"/>
                  <w:r w:rsidRPr="009E24AA">
                    <w:rPr>
                      <w:lang w:val="uk-UA"/>
                    </w:rPr>
                    <w:t>Новостав</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РЕМ</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ТП-27 в c. </w:t>
                  </w:r>
                  <w:proofErr w:type="spellStart"/>
                  <w:r w:rsidRPr="009E24AA">
                    <w:rPr>
                      <w:lang w:val="uk-UA"/>
                    </w:rPr>
                    <w:t>Сухівці</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РЕМ</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ТП-181 в х. </w:t>
                  </w:r>
                  <w:proofErr w:type="spellStart"/>
                  <w:r w:rsidRPr="009E24AA">
                    <w:rPr>
                      <w:lang w:val="uk-UA"/>
                    </w:rPr>
                    <w:t>Кривуша</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Рівненський РЕМ</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ПЛ-0,4кВ від КТП-290 в </w:t>
                  </w:r>
                  <w:proofErr w:type="spellStart"/>
                  <w:r w:rsidRPr="009E24AA">
                    <w:rPr>
                      <w:lang w:val="uk-UA"/>
                    </w:rPr>
                    <w:t>с.Хміль</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Рокитно</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ПЛІ-0,4 кВ від КТП-48 в </w:t>
                  </w:r>
                  <w:proofErr w:type="spellStart"/>
                  <w:r w:rsidRPr="009E24AA">
                    <w:rPr>
                      <w:lang w:val="uk-UA"/>
                    </w:rPr>
                    <w:t>с.Карпилівка</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Рокитно</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ПЛІ-0,4 кВ від КТП-194 в </w:t>
                  </w:r>
                  <w:proofErr w:type="spellStart"/>
                  <w:r w:rsidRPr="009E24AA">
                    <w:rPr>
                      <w:lang w:val="uk-UA"/>
                    </w:rPr>
                    <w:t>с.Глинне</w:t>
                  </w:r>
                  <w:proofErr w:type="spellEnd"/>
                  <w:r w:rsidRPr="009E24AA">
                    <w:rPr>
                      <w:lang w:val="uk-UA"/>
                    </w:rPr>
                    <w:t xml:space="preserve"> </w:t>
                  </w:r>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proofErr w:type="spellStart"/>
                  <w:r w:rsidRPr="009E24AA">
                    <w:rPr>
                      <w:lang w:val="uk-UA"/>
                    </w:rPr>
                    <w:t>Рокитно</w:t>
                  </w:r>
                  <w:proofErr w:type="spellEnd"/>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Реконструкція ПЛІ-0,4 кВ від ТП-</w:t>
                  </w:r>
                  <w:smartTag w:uri="urn:schemas-microsoft-com:office:smarttags" w:element="metricconverter">
                    <w:smartTagPr>
                      <w:attr w:name="ProductID" w:val="2 м"/>
                    </w:smartTagPr>
                    <w:r w:rsidRPr="009E24AA">
                      <w:rPr>
                        <w:lang w:val="uk-UA"/>
                      </w:rPr>
                      <w:t xml:space="preserve">2 </w:t>
                    </w:r>
                    <w:proofErr w:type="spellStart"/>
                    <w:r w:rsidRPr="009E24AA">
                      <w:rPr>
                        <w:lang w:val="uk-UA"/>
                      </w:rPr>
                      <w:t>м</w:t>
                    </w:r>
                  </w:smartTag>
                  <w:r w:rsidRPr="009E24AA">
                    <w:rPr>
                      <w:lang w:val="uk-UA"/>
                    </w:rPr>
                    <w:t>.Сарни</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Сарни</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 0,4 кВ від ТП-32 в </w:t>
                  </w:r>
                  <w:proofErr w:type="spellStart"/>
                  <w:r w:rsidRPr="009E24AA">
                    <w:rPr>
                      <w:lang w:val="uk-UA"/>
                    </w:rPr>
                    <w:t>м.Сарни</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Сарни</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ПЛ-0.4 кВ від ТП-474 </w:t>
                  </w:r>
                  <w:proofErr w:type="spellStart"/>
                  <w:r w:rsidRPr="009E24AA">
                    <w:rPr>
                      <w:lang w:val="uk-UA"/>
                    </w:rPr>
                    <w:t>с.Підгірник</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Сарни</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Реконструкція ПЛ-0.4 кВ від ТП-</w:t>
                  </w:r>
                  <w:smartTag w:uri="urn:schemas-microsoft-com:office:smarttags" w:element="metricconverter">
                    <w:smartTagPr>
                      <w:attr w:name="ProductID" w:val="187 м"/>
                    </w:smartTagPr>
                    <w:r w:rsidRPr="009E24AA">
                      <w:rPr>
                        <w:lang w:val="uk-UA"/>
                      </w:rPr>
                      <w:t xml:space="preserve">187 </w:t>
                    </w:r>
                    <w:proofErr w:type="spellStart"/>
                    <w:r w:rsidRPr="009E24AA">
                      <w:rPr>
                        <w:lang w:val="uk-UA"/>
                      </w:rPr>
                      <w:t>м</w:t>
                    </w:r>
                  </w:smartTag>
                  <w:r w:rsidRPr="009E24AA">
                    <w:rPr>
                      <w:lang w:val="uk-UA"/>
                    </w:rPr>
                    <w:t>.Сарни</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Сарни</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ПЛ-0.4 кВ від ТП-497 в </w:t>
                  </w:r>
                  <w:proofErr w:type="spellStart"/>
                  <w:r w:rsidRPr="009E24AA">
                    <w:rPr>
                      <w:lang w:val="uk-UA"/>
                    </w:rPr>
                    <w:t>с.Дворець</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Сарни</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ТП-57 в </w:t>
                  </w:r>
                  <w:proofErr w:type="spellStart"/>
                  <w:r w:rsidRPr="009E24AA">
                    <w:rPr>
                      <w:lang w:val="uk-UA"/>
                    </w:rPr>
                    <w:t>м.Сарни</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Сарни</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ТП-476 в </w:t>
                  </w:r>
                  <w:proofErr w:type="spellStart"/>
                  <w:r w:rsidRPr="009E24AA">
                    <w:rPr>
                      <w:lang w:val="uk-UA"/>
                    </w:rPr>
                    <w:t>с.Яблонька</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Сарни</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ТП-478 в </w:t>
                  </w:r>
                  <w:proofErr w:type="spellStart"/>
                  <w:r w:rsidRPr="009E24AA">
                    <w:rPr>
                      <w:lang w:val="uk-UA"/>
                    </w:rPr>
                    <w:t>с.Яблонька</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Сарни</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rPr>
                      <w:lang w:val="uk-UA"/>
                    </w:rPr>
                  </w:pPr>
                  <w:r w:rsidRPr="009E24AA">
                    <w:rPr>
                      <w:lang w:val="uk-UA"/>
                    </w:rPr>
                    <w:t xml:space="preserve">Реконструкція ПЛ-0.4 кВ від ТП-42 в </w:t>
                  </w:r>
                  <w:proofErr w:type="spellStart"/>
                  <w:r w:rsidRPr="009E24AA">
                    <w:rPr>
                      <w:lang w:val="uk-UA"/>
                    </w:rPr>
                    <w:t>м.Сарни</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Сарни</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r w:rsidR="00D53E02" w:rsidRPr="009E24AA" w:rsidTr="00453D51">
              <w:trPr>
                <w:trHeight w:val="20"/>
              </w:trPr>
              <w:tc>
                <w:tcPr>
                  <w:tcW w:w="895" w:type="dxa"/>
                  <w:gridSpan w:val="2"/>
                  <w:tcBorders>
                    <w:top w:val="nil"/>
                    <w:left w:val="single" w:sz="4" w:space="0" w:color="auto"/>
                    <w:bottom w:val="single" w:sz="4" w:space="0" w:color="auto"/>
                    <w:right w:val="single" w:sz="4" w:space="0" w:color="auto"/>
                  </w:tcBorders>
                  <w:shd w:val="clear" w:color="auto" w:fill="auto"/>
                  <w:vAlign w:val="center"/>
                </w:tcPr>
                <w:p w:rsidR="00D53E02" w:rsidRPr="009E24AA" w:rsidRDefault="00D53E02" w:rsidP="00D53E02">
                  <w:pPr>
                    <w:numPr>
                      <w:ilvl w:val="0"/>
                      <w:numId w:val="4"/>
                    </w:numPr>
                    <w:jc w:val="center"/>
                    <w:rPr>
                      <w:lang w:val="uk-UA"/>
                    </w:rPr>
                  </w:pPr>
                </w:p>
              </w:tc>
              <w:tc>
                <w:tcPr>
                  <w:tcW w:w="5568" w:type="dxa"/>
                  <w:tcBorders>
                    <w:top w:val="nil"/>
                    <w:left w:val="nil"/>
                    <w:bottom w:val="single" w:sz="4" w:space="0" w:color="auto"/>
                    <w:right w:val="single" w:sz="4" w:space="0" w:color="auto"/>
                  </w:tcBorders>
                  <w:shd w:val="clear" w:color="auto" w:fill="auto"/>
                  <w:vAlign w:val="bottom"/>
                </w:tcPr>
                <w:p w:rsidR="00D53E02" w:rsidRPr="009E24AA" w:rsidRDefault="00D53E02" w:rsidP="00453D51">
                  <w:pPr>
                    <w:rPr>
                      <w:lang w:val="uk-UA"/>
                    </w:rPr>
                  </w:pPr>
                  <w:r w:rsidRPr="009E24AA">
                    <w:rPr>
                      <w:lang w:val="uk-UA"/>
                    </w:rPr>
                    <w:t xml:space="preserve">Реконструкція ПЛ-0.4 кВ від ТП-567  в </w:t>
                  </w:r>
                  <w:proofErr w:type="spellStart"/>
                  <w:r w:rsidRPr="009E24AA">
                    <w:rPr>
                      <w:lang w:val="uk-UA"/>
                    </w:rPr>
                    <w:t>с.Немовичі</w:t>
                  </w:r>
                  <w:proofErr w:type="spellEnd"/>
                </w:p>
              </w:tc>
              <w:tc>
                <w:tcPr>
                  <w:tcW w:w="2370" w:type="dxa"/>
                  <w:tcBorders>
                    <w:top w:val="nil"/>
                    <w:left w:val="nil"/>
                    <w:bottom w:val="single" w:sz="4" w:space="0" w:color="auto"/>
                    <w:right w:val="single" w:sz="4" w:space="0" w:color="auto"/>
                  </w:tcBorders>
                  <w:shd w:val="clear" w:color="auto" w:fill="auto"/>
                  <w:vAlign w:val="center"/>
                </w:tcPr>
                <w:p w:rsidR="00D53E02" w:rsidRPr="009E24AA" w:rsidRDefault="00D53E02" w:rsidP="00453D51">
                  <w:pPr>
                    <w:jc w:val="center"/>
                    <w:rPr>
                      <w:lang w:val="uk-UA"/>
                    </w:rPr>
                  </w:pPr>
                  <w:r w:rsidRPr="009E24AA">
                    <w:rPr>
                      <w:lang w:val="uk-UA"/>
                    </w:rPr>
                    <w:t>Сарни</w:t>
                  </w:r>
                </w:p>
              </w:tc>
              <w:tc>
                <w:tcPr>
                  <w:tcW w:w="246" w:type="dxa"/>
                  <w:tcBorders>
                    <w:top w:val="nil"/>
                    <w:left w:val="nil"/>
                    <w:bottom w:val="nil"/>
                    <w:right w:val="nil"/>
                  </w:tcBorders>
                  <w:shd w:val="clear" w:color="auto" w:fill="auto"/>
                  <w:noWrap/>
                  <w:vAlign w:val="bottom"/>
                </w:tcPr>
                <w:p w:rsidR="00D53E02" w:rsidRPr="009E24AA" w:rsidRDefault="00D53E02" w:rsidP="00453D51">
                  <w:pPr>
                    <w:rPr>
                      <w:lang w:val="uk-UA"/>
                    </w:rPr>
                  </w:pPr>
                </w:p>
              </w:tc>
            </w:tr>
          </w:tbl>
          <w:p w:rsidR="00D53E02" w:rsidRPr="009E24AA" w:rsidRDefault="003E7BA4" w:rsidP="00453D51">
            <w:pPr>
              <w:rPr>
                <w:rFonts w:ascii="Calibri" w:hAnsi="Calibri" w:cs="Calibri"/>
                <w:lang w:val="uk-UA"/>
              </w:rPr>
            </w:pPr>
            <w:r>
              <w:rPr>
                <w:rFonts w:ascii="Calibri" w:hAnsi="Calibri" w:cs="Calibri"/>
                <w:lang w:val="uk-UA"/>
              </w:rPr>
              <w:lastRenderedPageBreak/>
              <w:t xml:space="preserve"> </w:t>
            </w:r>
          </w:p>
        </w:tc>
      </w:tr>
    </w:tbl>
    <w:p w:rsidR="007229CC" w:rsidRDefault="003E7BA4" w:rsidP="002620E0">
      <w:pPr>
        <w:ind w:left="-851" w:firstLine="284"/>
        <w:rPr>
          <w:lang w:val="uk-UA"/>
        </w:rPr>
      </w:pPr>
      <w:r>
        <w:rPr>
          <w:lang w:val="uk-UA"/>
        </w:rPr>
        <w:lastRenderedPageBreak/>
        <w:t>Після затвердження Інвестиційної програми 2018 року необхідність виготовлення 2 проектів відпала, тому Товариство пропонує замінити їх іншими двома об’єктами:</w:t>
      </w:r>
    </w:p>
    <w:p w:rsidR="003E7BA4" w:rsidRDefault="003E7BA4" w:rsidP="002620E0">
      <w:pPr>
        <w:ind w:left="-851" w:firstLine="284"/>
        <w:rPr>
          <w:lang w:val="uk-UA"/>
        </w:rPr>
      </w:pPr>
    </w:p>
    <w:tbl>
      <w:tblPr>
        <w:tblW w:w="9923" w:type="dxa"/>
        <w:tblInd w:w="-459" w:type="dxa"/>
        <w:tblLook w:val="04A0" w:firstRow="1" w:lastRow="0" w:firstColumn="1" w:lastColumn="0" w:noHBand="0" w:noVBand="1"/>
      </w:tblPr>
      <w:tblGrid>
        <w:gridCol w:w="851"/>
        <w:gridCol w:w="4536"/>
        <w:gridCol w:w="4536"/>
      </w:tblGrid>
      <w:tr w:rsidR="003E7BA4" w:rsidRPr="009E24AA" w:rsidTr="003E7BA4">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7BA4" w:rsidRPr="009E24AA" w:rsidRDefault="003E7BA4" w:rsidP="003E7BA4">
            <w:pPr>
              <w:jc w:val="center"/>
              <w:rPr>
                <w:b/>
                <w:bCs/>
                <w:lang w:val="uk-UA"/>
              </w:rPr>
            </w:pPr>
            <w:r w:rsidRPr="009E24AA">
              <w:rPr>
                <w:b/>
                <w:bCs/>
                <w:lang w:val="uk-UA"/>
              </w:rPr>
              <w:t>№ п/</w:t>
            </w:r>
            <w:proofErr w:type="spellStart"/>
            <w:r w:rsidRPr="009E24AA">
              <w:rPr>
                <w:b/>
                <w:bCs/>
                <w:lang w:val="uk-UA"/>
              </w:rPr>
              <w:t>п</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tcPr>
          <w:p w:rsidR="003E7BA4" w:rsidRPr="003E7BA4" w:rsidRDefault="003E7BA4" w:rsidP="003E7BA4">
            <w:pPr>
              <w:jc w:val="center"/>
              <w:rPr>
                <w:b/>
              </w:rPr>
            </w:pPr>
            <w:proofErr w:type="spellStart"/>
            <w:r w:rsidRPr="003E7BA4">
              <w:rPr>
                <w:b/>
              </w:rPr>
              <w:t>Затверджені</w:t>
            </w:r>
            <w:proofErr w:type="spellEnd"/>
            <w:r w:rsidRPr="003E7BA4">
              <w:rPr>
                <w:b/>
              </w:rPr>
              <w:t xml:space="preserve"> </w:t>
            </w:r>
            <w:proofErr w:type="spellStart"/>
            <w:r w:rsidRPr="003E7BA4">
              <w:rPr>
                <w:b/>
              </w:rPr>
              <w:t>об’єкти</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tcPr>
          <w:p w:rsidR="003E7BA4" w:rsidRPr="003E7BA4" w:rsidRDefault="003E7BA4" w:rsidP="003E7BA4">
            <w:pPr>
              <w:jc w:val="center"/>
              <w:rPr>
                <w:b/>
              </w:rPr>
            </w:pPr>
            <w:proofErr w:type="spellStart"/>
            <w:r w:rsidRPr="003E7BA4">
              <w:rPr>
                <w:b/>
              </w:rPr>
              <w:t>Прогнозовані</w:t>
            </w:r>
            <w:proofErr w:type="spellEnd"/>
            <w:r w:rsidRPr="003E7BA4">
              <w:rPr>
                <w:b/>
              </w:rPr>
              <w:t xml:space="preserve"> </w:t>
            </w:r>
            <w:proofErr w:type="spellStart"/>
            <w:r w:rsidRPr="003E7BA4">
              <w:rPr>
                <w:b/>
              </w:rPr>
              <w:t>об’єкти</w:t>
            </w:r>
            <w:proofErr w:type="spellEnd"/>
            <w:r w:rsidRPr="003E7BA4">
              <w:rPr>
                <w:b/>
              </w:rPr>
              <w:t xml:space="preserve"> </w:t>
            </w:r>
            <w:proofErr w:type="gramStart"/>
            <w:r w:rsidRPr="003E7BA4">
              <w:rPr>
                <w:b/>
              </w:rPr>
              <w:t>для</w:t>
            </w:r>
            <w:proofErr w:type="gramEnd"/>
            <w:r w:rsidRPr="003E7BA4">
              <w:rPr>
                <w:b/>
              </w:rPr>
              <w:t xml:space="preserve"> </w:t>
            </w:r>
            <w:proofErr w:type="spellStart"/>
            <w:r w:rsidRPr="003E7BA4">
              <w:rPr>
                <w:b/>
              </w:rPr>
              <w:t>заміни</w:t>
            </w:r>
            <w:proofErr w:type="spellEnd"/>
          </w:p>
        </w:tc>
      </w:tr>
      <w:tr w:rsidR="003E7BA4" w:rsidRPr="009E24AA" w:rsidTr="003E7BA4">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3E7BA4" w:rsidRPr="009E24AA" w:rsidRDefault="003E7BA4" w:rsidP="003E7BA4">
            <w:pPr>
              <w:numPr>
                <w:ilvl w:val="0"/>
                <w:numId w:val="5"/>
              </w:numPr>
              <w:jc w:val="center"/>
              <w:rPr>
                <w:lang w:val="uk-UA"/>
              </w:rPr>
            </w:pPr>
          </w:p>
        </w:tc>
        <w:tc>
          <w:tcPr>
            <w:tcW w:w="4536" w:type="dxa"/>
            <w:tcBorders>
              <w:top w:val="nil"/>
              <w:left w:val="nil"/>
              <w:bottom w:val="single" w:sz="4" w:space="0" w:color="auto"/>
              <w:right w:val="single" w:sz="4" w:space="0" w:color="auto"/>
            </w:tcBorders>
            <w:shd w:val="clear" w:color="auto" w:fill="auto"/>
            <w:vAlign w:val="center"/>
          </w:tcPr>
          <w:p w:rsidR="003E7BA4" w:rsidRPr="009E24AA" w:rsidRDefault="003E7BA4" w:rsidP="00453D51">
            <w:pPr>
              <w:rPr>
                <w:lang w:val="uk-UA"/>
              </w:rPr>
            </w:pPr>
            <w:r w:rsidRPr="003E7BA4">
              <w:rPr>
                <w:lang w:val="uk-UA"/>
              </w:rPr>
              <w:t xml:space="preserve">Реконструкція ПЛ-0,4кВ від КТП-370 в с. </w:t>
            </w:r>
            <w:proofErr w:type="spellStart"/>
            <w:r w:rsidRPr="003E7BA4">
              <w:rPr>
                <w:lang w:val="uk-UA"/>
              </w:rPr>
              <w:t>Придорожне</w:t>
            </w:r>
            <w:proofErr w:type="spellEnd"/>
          </w:p>
        </w:tc>
        <w:tc>
          <w:tcPr>
            <w:tcW w:w="4536" w:type="dxa"/>
            <w:tcBorders>
              <w:top w:val="nil"/>
              <w:left w:val="nil"/>
              <w:bottom w:val="single" w:sz="4" w:space="0" w:color="auto"/>
              <w:right w:val="single" w:sz="4" w:space="0" w:color="auto"/>
            </w:tcBorders>
            <w:shd w:val="clear" w:color="auto" w:fill="auto"/>
            <w:vAlign w:val="center"/>
          </w:tcPr>
          <w:p w:rsidR="003E7BA4" w:rsidRPr="009E24AA" w:rsidRDefault="003E7BA4" w:rsidP="00453D51">
            <w:pPr>
              <w:jc w:val="center"/>
              <w:rPr>
                <w:lang w:val="uk-UA"/>
              </w:rPr>
            </w:pPr>
            <w:r w:rsidRPr="003E7BA4">
              <w:rPr>
                <w:lang w:val="uk-UA"/>
              </w:rPr>
              <w:t xml:space="preserve">Реконструкція ПЛ-0,4кВ від КТП-238 в с. </w:t>
            </w:r>
            <w:proofErr w:type="spellStart"/>
            <w:r w:rsidRPr="003E7BA4">
              <w:rPr>
                <w:lang w:val="uk-UA"/>
              </w:rPr>
              <w:t>Повча</w:t>
            </w:r>
            <w:proofErr w:type="spellEnd"/>
          </w:p>
        </w:tc>
      </w:tr>
      <w:tr w:rsidR="003E7BA4" w:rsidRPr="009E24AA" w:rsidTr="003E7BA4">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3E7BA4" w:rsidRPr="009E24AA" w:rsidRDefault="003E7BA4" w:rsidP="003E7BA4">
            <w:pPr>
              <w:numPr>
                <w:ilvl w:val="0"/>
                <w:numId w:val="5"/>
              </w:numPr>
              <w:jc w:val="center"/>
              <w:rPr>
                <w:lang w:val="uk-UA"/>
              </w:rPr>
            </w:pPr>
          </w:p>
        </w:tc>
        <w:tc>
          <w:tcPr>
            <w:tcW w:w="4536" w:type="dxa"/>
            <w:tcBorders>
              <w:top w:val="nil"/>
              <w:left w:val="nil"/>
              <w:bottom w:val="single" w:sz="4" w:space="0" w:color="auto"/>
              <w:right w:val="single" w:sz="4" w:space="0" w:color="auto"/>
            </w:tcBorders>
            <w:shd w:val="clear" w:color="auto" w:fill="auto"/>
            <w:vAlign w:val="center"/>
          </w:tcPr>
          <w:p w:rsidR="003E7BA4" w:rsidRPr="009E24AA" w:rsidRDefault="003E7BA4" w:rsidP="00453D51">
            <w:pPr>
              <w:rPr>
                <w:lang w:val="uk-UA"/>
              </w:rPr>
            </w:pPr>
            <w:r w:rsidRPr="003E7BA4">
              <w:rPr>
                <w:lang w:val="uk-UA"/>
              </w:rPr>
              <w:t xml:space="preserve">Реконструкція ПЛ-0.4 кВ від ТП-57 в </w:t>
            </w:r>
            <w:proofErr w:type="spellStart"/>
            <w:r w:rsidRPr="003E7BA4">
              <w:rPr>
                <w:lang w:val="uk-UA"/>
              </w:rPr>
              <w:t>м.Сарни</w:t>
            </w:r>
            <w:proofErr w:type="spellEnd"/>
          </w:p>
        </w:tc>
        <w:tc>
          <w:tcPr>
            <w:tcW w:w="4536" w:type="dxa"/>
            <w:tcBorders>
              <w:top w:val="nil"/>
              <w:left w:val="nil"/>
              <w:bottom w:val="single" w:sz="4" w:space="0" w:color="auto"/>
              <w:right w:val="single" w:sz="4" w:space="0" w:color="auto"/>
            </w:tcBorders>
            <w:shd w:val="clear" w:color="auto" w:fill="auto"/>
            <w:vAlign w:val="center"/>
          </w:tcPr>
          <w:p w:rsidR="003E7BA4" w:rsidRPr="009E24AA" w:rsidRDefault="003E7BA4" w:rsidP="00453D51">
            <w:pPr>
              <w:jc w:val="center"/>
              <w:rPr>
                <w:lang w:val="uk-UA"/>
              </w:rPr>
            </w:pPr>
            <w:r w:rsidRPr="003E7BA4">
              <w:rPr>
                <w:lang w:val="uk-UA"/>
              </w:rPr>
              <w:t xml:space="preserve">Будівництво КЛ-10 кВ від ПС "Південна" до ЗТП-890 в </w:t>
            </w:r>
            <w:proofErr w:type="spellStart"/>
            <w:r w:rsidRPr="003E7BA4">
              <w:rPr>
                <w:lang w:val="uk-UA"/>
              </w:rPr>
              <w:t>с.Колоденка</w:t>
            </w:r>
            <w:proofErr w:type="spellEnd"/>
          </w:p>
        </w:tc>
      </w:tr>
    </w:tbl>
    <w:p w:rsidR="003E7BA4" w:rsidRDefault="003E7BA4" w:rsidP="002620E0">
      <w:pPr>
        <w:ind w:left="-851" w:firstLine="284"/>
        <w:rPr>
          <w:lang w:val="uk-UA"/>
        </w:rPr>
      </w:pPr>
    </w:p>
    <w:p w:rsidR="003E7BA4" w:rsidRDefault="003E7BA4" w:rsidP="002620E0">
      <w:pPr>
        <w:ind w:left="-851" w:firstLine="284"/>
        <w:rPr>
          <w:lang w:val="uk-UA"/>
        </w:rPr>
      </w:pPr>
      <w:r>
        <w:rPr>
          <w:lang w:val="uk-UA"/>
        </w:rPr>
        <w:t>Також при формуванні ІП-2018 року була допущена помилка у зазначені номера ТП-10/0,4кВ тому пропонується замінити із правильним номером ТП.</w:t>
      </w:r>
    </w:p>
    <w:p w:rsidR="00AF1F40" w:rsidRDefault="00AF1F40" w:rsidP="002620E0">
      <w:pPr>
        <w:ind w:left="-851" w:firstLine="284"/>
        <w:rPr>
          <w:lang w:val="uk-UA"/>
        </w:rPr>
      </w:pPr>
    </w:p>
    <w:tbl>
      <w:tblPr>
        <w:tblW w:w="9923" w:type="dxa"/>
        <w:tblInd w:w="-459" w:type="dxa"/>
        <w:tblLook w:val="04A0" w:firstRow="1" w:lastRow="0" w:firstColumn="1" w:lastColumn="0" w:noHBand="0" w:noVBand="1"/>
      </w:tblPr>
      <w:tblGrid>
        <w:gridCol w:w="851"/>
        <w:gridCol w:w="4536"/>
        <w:gridCol w:w="4536"/>
      </w:tblGrid>
      <w:tr w:rsidR="00AF1F40" w:rsidRPr="003E7BA4" w:rsidTr="00453D51">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1F40" w:rsidRPr="009E24AA" w:rsidRDefault="00AF1F40" w:rsidP="00453D51">
            <w:pPr>
              <w:jc w:val="center"/>
              <w:rPr>
                <w:b/>
                <w:bCs/>
                <w:lang w:val="uk-UA"/>
              </w:rPr>
            </w:pPr>
            <w:r w:rsidRPr="009E24AA">
              <w:rPr>
                <w:b/>
                <w:bCs/>
                <w:lang w:val="uk-UA"/>
              </w:rPr>
              <w:t>№ п/</w:t>
            </w:r>
            <w:proofErr w:type="spellStart"/>
            <w:r w:rsidRPr="009E24AA">
              <w:rPr>
                <w:b/>
                <w:bCs/>
                <w:lang w:val="uk-UA"/>
              </w:rPr>
              <w:t>п</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tcPr>
          <w:p w:rsidR="00AF1F40" w:rsidRPr="003E7BA4" w:rsidRDefault="00AF1F40" w:rsidP="00453D51">
            <w:pPr>
              <w:jc w:val="center"/>
              <w:rPr>
                <w:b/>
              </w:rPr>
            </w:pPr>
            <w:proofErr w:type="spellStart"/>
            <w:r w:rsidRPr="003E7BA4">
              <w:rPr>
                <w:b/>
              </w:rPr>
              <w:t>Затверджені</w:t>
            </w:r>
            <w:proofErr w:type="spellEnd"/>
            <w:r w:rsidRPr="003E7BA4">
              <w:rPr>
                <w:b/>
              </w:rPr>
              <w:t xml:space="preserve"> </w:t>
            </w:r>
            <w:proofErr w:type="spellStart"/>
            <w:r w:rsidRPr="003E7BA4">
              <w:rPr>
                <w:b/>
              </w:rPr>
              <w:t>об’єкти</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tcPr>
          <w:p w:rsidR="00AF1F40" w:rsidRPr="003E7BA4" w:rsidRDefault="00AF1F40" w:rsidP="00453D51">
            <w:pPr>
              <w:jc w:val="center"/>
              <w:rPr>
                <w:b/>
              </w:rPr>
            </w:pPr>
            <w:proofErr w:type="spellStart"/>
            <w:r w:rsidRPr="003E7BA4">
              <w:rPr>
                <w:b/>
              </w:rPr>
              <w:t>Прогнозовані</w:t>
            </w:r>
            <w:proofErr w:type="spellEnd"/>
            <w:r w:rsidRPr="003E7BA4">
              <w:rPr>
                <w:b/>
              </w:rPr>
              <w:t xml:space="preserve"> </w:t>
            </w:r>
            <w:proofErr w:type="spellStart"/>
            <w:r w:rsidRPr="003E7BA4">
              <w:rPr>
                <w:b/>
              </w:rPr>
              <w:t>об’єкти</w:t>
            </w:r>
            <w:proofErr w:type="spellEnd"/>
            <w:r w:rsidRPr="003E7BA4">
              <w:rPr>
                <w:b/>
              </w:rPr>
              <w:t xml:space="preserve"> </w:t>
            </w:r>
            <w:proofErr w:type="gramStart"/>
            <w:r w:rsidRPr="003E7BA4">
              <w:rPr>
                <w:b/>
              </w:rPr>
              <w:t>для</w:t>
            </w:r>
            <w:proofErr w:type="gramEnd"/>
            <w:r w:rsidRPr="003E7BA4">
              <w:rPr>
                <w:b/>
              </w:rPr>
              <w:t xml:space="preserve"> </w:t>
            </w:r>
            <w:proofErr w:type="spellStart"/>
            <w:r w:rsidRPr="003E7BA4">
              <w:rPr>
                <w:b/>
              </w:rPr>
              <w:t>заміни</w:t>
            </w:r>
            <w:proofErr w:type="spellEnd"/>
          </w:p>
        </w:tc>
      </w:tr>
      <w:tr w:rsidR="00AF1F40" w:rsidRPr="009E24AA" w:rsidTr="00453D51">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F1F40" w:rsidRPr="009E24AA" w:rsidRDefault="00AF1F40" w:rsidP="00AF1F40">
            <w:pPr>
              <w:numPr>
                <w:ilvl w:val="0"/>
                <w:numId w:val="6"/>
              </w:numPr>
              <w:jc w:val="center"/>
              <w:rPr>
                <w:lang w:val="uk-UA"/>
              </w:rPr>
            </w:pPr>
          </w:p>
        </w:tc>
        <w:tc>
          <w:tcPr>
            <w:tcW w:w="4536" w:type="dxa"/>
            <w:tcBorders>
              <w:top w:val="nil"/>
              <w:left w:val="nil"/>
              <w:bottom w:val="single" w:sz="4" w:space="0" w:color="auto"/>
              <w:right w:val="single" w:sz="4" w:space="0" w:color="auto"/>
            </w:tcBorders>
            <w:shd w:val="clear" w:color="auto" w:fill="auto"/>
            <w:vAlign w:val="center"/>
          </w:tcPr>
          <w:p w:rsidR="00AF1F40" w:rsidRPr="009E24AA" w:rsidRDefault="00AF1F40" w:rsidP="00453D51">
            <w:pPr>
              <w:rPr>
                <w:lang w:val="uk-UA"/>
              </w:rPr>
            </w:pPr>
            <w:r w:rsidRPr="00AF1F40">
              <w:rPr>
                <w:lang w:val="uk-UA"/>
              </w:rPr>
              <w:t xml:space="preserve">Встановлення розвантажувальної КТП-10/0,4кВ від ТП-120 в </w:t>
            </w:r>
            <w:proofErr w:type="spellStart"/>
            <w:r w:rsidRPr="00AF1F40">
              <w:rPr>
                <w:lang w:val="uk-UA"/>
              </w:rPr>
              <w:t>с.Кам'янка</w:t>
            </w:r>
            <w:proofErr w:type="spellEnd"/>
          </w:p>
        </w:tc>
        <w:tc>
          <w:tcPr>
            <w:tcW w:w="4536" w:type="dxa"/>
            <w:tcBorders>
              <w:top w:val="nil"/>
              <w:left w:val="nil"/>
              <w:bottom w:val="single" w:sz="4" w:space="0" w:color="auto"/>
              <w:right w:val="single" w:sz="4" w:space="0" w:color="auto"/>
            </w:tcBorders>
            <w:shd w:val="clear" w:color="auto" w:fill="auto"/>
            <w:vAlign w:val="center"/>
          </w:tcPr>
          <w:p w:rsidR="00AF1F40" w:rsidRPr="009E24AA" w:rsidRDefault="00AF1F40" w:rsidP="00453D51">
            <w:pPr>
              <w:jc w:val="center"/>
              <w:rPr>
                <w:lang w:val="uk-UA"/>
              </w:rPr>
            </w:pPr>
            <w:r w:rsidRPr="00AF1F40">
              <w:rPr>
                <w:lang w:val="uk-UA"/>
              </w:rPr>
              <w:t>Встановлення розвантаж</w:t>
            </w:r>
            <w:r>
              <w:rPr>
                <w:lang w:val="uk-UA"/>
              </w:rPr>
              <w:t>увальної КТП-10/0,4кВ від ТП-99</w:t>
            </w:r>
            <w:r w:rsidRPr="00AF1F40">
              <w:rPr>
                <w:lang w:val="uk-UA"/>
              </w:rPr>
              <w:t xml:space="preserve"> в </w:t>
            </w:r>
            <w:proofErr w:type="spellStart"/>
            <w:r w:rsidRPr="00AF1F40">
              <w:rPr>
                <w:lang w:val="uk-UA"/>
              </w:rPr>
              <w:t>с.Кам'янка</w:t>
            </w:r>
            <w:proofErr w:type="spellEnd"/>
          </w:p>
        </w:tc>
      </w:tr>
    </w:tbl>
    <w:p w:rsidR="003E7BA4" w:rsidRDefault="003E7BA4" w:rsidP="002620E0">
      <w:pPr>
        <w:ind w:left="-851" w:firstLine="284"/>
        <w:rPr>
          <w:lang w:val="uk-UA"/>
        </w:rPr>
      </w:pPr>
    </w:p>
    <w:p w:rsidR="00AF1F40" w:rsidRDefault="00AF1F40" w:rsidP="002620E0">
      <w:pPr>
        <w:ind w:left="-851" w:firstLine="284"/>
        <w:rPr>
          <w:lang w:val="uk-UA"/>
        </w:rPr>
      </w:pPr>
      <w:r>
        <w:rPr>
          <w:lang w:val="uk-UA"/>
        </w:rPr>
        <w:t xml:space="preserve">У зв’язку із економією коштів Товариство також пропонує включити додатково проектування 12 об’єктів  </w:t>
      </w:r>
      <w:r w:rsidRPr="00AF1F40">
        <w:rPr>
          <w:lang w:val="uk-UA"/>
        </w:rPr>
        <w:t>реконструкції/будівництва ЕМ – 10-0,4кВ</w:t>
      </w:r>
      <w:r>
        <w:rPr>
          <w:lang w:val="uk-UA"/>
        </w:rPr>
        <w:t>:</w:t>
      </w:r>
    </w:p>
    <w:p w:rsidR="00AF1F40" w:rsidRDefault="00AF1F40" w:rsidP="002620E0">
      <w:pPr>
        <w:ind w:left="-851" w:firstLine="284"/>
        <w:rPr>
          <w:lang w:val="uk-UA"/>
        </w:rPr>
      </w:pPr>
      <w:bookmarkStart w:id="0" w:name="_GoBack"/>
      <w:bookmarkEnd w:id="0"/>
    </w:p>
    <w:tbl>
      <w:tblPr>
        <w:tblW w:w="9923" w:type="dxa"/>
        <w:tblInd w:w="-459" w:type="dxa"/>
        <w:tblLook w:val="04A0" w:firstRow="1" w:lastRow="0" w:firstColumn="1" w:lastColumn="0" w:noHBand="0" w:noVBand="1"/>
      </w:tblPr>
      <w:tblGrid>
        <w:gridCol w:w="9923"/>
      </w:tblGrid>
      <w:tr w:rsidR="002428F3" w:rsidRPr="002428F3" w:rsidTr="002428F3">
        <w:trPr>
          <w:trHeight w:val="285"/>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Реконструкція ПЛ-10 кВ Л-49-03 «</w:t>
            </w:r>
            <w:proofErr w:type="spellStart"/>
            <w:r w:rsidRPr="002428F3">
              <w:rPr>
                <w:rFonts w:eastAsia="Times New Roman"/>
                <w:i/>
                <w:iCs/>
                <w:szCs w:val="28"/>
                <w:lang w:val="uk-UA" w:eastAsia="uk-UA"/>
              </w:rPr>
              <w:t>Красносілля</w:t>
            </w:r>
            <w:proofErr w:type="spellEnd"/>
            <w:r w:rsidRPr="002428F3">
              <w:rPr>
                <w:rFonts w:eastAsia="Times New Roman"/>
                <w:i/>
                <w:iCs/>
                <w:szCs w:val="28"/>
                <w:lang w:val="uk-UA" w:eastAsia="uk-UA"/>
              </w:rPr>
              <w:t xml:space="preserve">» між опорами №1-126  </w:t>
            </w:r>
          </w:p>
        </w:tc>
      </w:tr>
      <w:tr w:rsidR="002428F3" w:rsidRPr="002428F3" w:rsidTr="002428F3">
        <w:trPr>
          <w:trHeight w:val="416"/>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 xml:space="preserve">Будівництво КЛ-10 кВ від ПЛ-10 кВ  Л 66-20 до ПЛ-10кВ Л-66-08 в </w:t>
            </w:r>
            <w:proofErr w:type="spellStart"/>
            <w:r w:rsidRPr="002428F3">
              <w:rPr>
                <w:rFonts w:eastAsia="Times New Roman"/>
                <w:i/>
                <w:iCs/>
                <w:szCs w:val="28"/>
                <w:lang w:val="uk-UA" w:eastAsia="uk-UA"/>
              </w:rPr>
              <w:t>м.Дубно</w:t>
            </w:r>
            <w:proofErr w:type="spellEnd"/>
          </w:p>
        </w:tc>
      </w:tr>
      <w:tr w:rsidR="002428F3" w:rsidRPr="002428F3" w:rsidTr="002428F3">
        <w:trPr>
          <w:trHeight w:val="409"/>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 xml:space="preserve">Будівництво КЛ-10 кВ від ТП-2003 до ТП-422 в </w:t>
            </w:r>
            <w:proofErr w:type="spellStart"/>
            <w:r w:rsidRPr="002428F3">
              <w:rPr>
                <w:rFonts w:eastAsia="Times New Roman"/>
                <w:i/>
                <w:iCs/>
                <w:szCs w:val="28"/>
                <w:lang w:val="uk-UA" w:eastAsia="uk-UA"/>
              </w:rPr>
              <w:t>м.Дубно</w:t>
            </w:r>
            <w:proofErr w:type="spellEnd"/>
          </w:p>
        </w:tc>
      </w:tr>
      <w:tr w:rsidR="002428F3" w:rsidRPr="002428F3" w:rsidTr="002428F3">
        <w:trPr>
          <w:trHeight w:val="390"/>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Реконструкція КЛ-6 кВ ПС110/35/6 кВ ЦШК - ТП62</w:t>
            </w:r>
          </w:p>
        </w:tc>
      </w:tr>
      <w:tr w:rsidR="002428F3" w:rsidRPr="002428F3" w:rsidTr="002428F3">
        <w:trPr>
          <w:trHeight w:val="306"/>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Будівництво ПЛ-10кВ від Л-40-04 "Княгинин" до Л-05-01 "Лисин"</w:t>
            </w:r>
          </w:p>
        </w:tc>
      </w:tr>
      <w:tr w:rsidR="002428F3" w:rsidRPr="002428F3" w:rsidTr="002428F3">
        <w:trPr>
          <w:trHeight w:val="411"/>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Будівництво ПЛ-10кВ від Л-07-04 "</w:t>
            </w:r>
            <w:proofErr w:type="spellStart"/>
            <w:r w:rsidRPr="002428F3">
              <w:rPr>
                <w:rFonts w:eastAsia="Times New Roman"/>
                <w:i/>
                <w:iCs/>
                <w:szCs w:val="28"/>
                <w:lang w:val="uk-UA" w:eastAsia="uk-UA"/>
              </w:rPr>
              <w:t>Остріїв</w:t>
            </w:r>
            <w:proofErr w:type="spellEnd"/>
            <w:r w:rsidRPr="002428F3">
              <w:rPr>
                <w:rFonts w:eastAsia="Times New Roman"/>
                <w:i/>
                <w:iCs/>
                <w:szCs w:val="28"/>
                <w:lang w:val="uk-UA" w:eastAsia="uk-UA"/>
              </w:rPr>
              <w:t>" до Л-09-01 "Городниця"</w:t>
            </w:r>
          </w:p>
        </w:tc>
      </w:tr>
      <w:tr w:rsidR="002428F3" w:rsidRPr="002428F3" w:rsidTr="002428F3">
        <w:trPr>
          <w:trHeight w:val="390"/>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 xml:space="preserve">Реконструкція ПЛ 10 кВ ф.73-01 "Місто" </w:t>
            </w:r>
          </w:p>
        </w:tc>
      </w:tr>
      <w:tr w:rsidR="002428F3" w:rsidRPr="002428F3" w:rsidTr="002428F3">
        <w:trPr>
          <w:trHeight w:val="294"/>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 xml:space="preserve">Будівництво КЛ-10 кВ від ПС Радіозавод до РП-11 в </w:t>
            </w:r>
            <w:proofErr w:type="spellStart"/>
            <w:r w:rsidRPr="002428F3">
              <w:rPr>
                <w:rFonts w:eastAsia="Times New Roman"/>
                <w:i/>
                <w:iCs/>
                <w:szCs w:val="28"/>
                <w:lang w:val="uk-UA" w:eastAsia="uk-UA"/>
              </w:rPr>
              <w:t>м.Рівне</w:t>
            </w:r>
            <w:proofErr w:type="spellEnd"/>
          </w:p>
        </w:tc>
      </w:tr>
      <w:tr w:rsidR="002428F3" w:rsidRPr="002428F3" w:rsidTr="002428F3">
        <w:trPr>
          <w:trHeight w:val="390"/>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 xml:space="preserve">Будівництво  КЛ-10 кВ ТП-130-ТП-296 в </w:t>
            </w:r>
            <w:proofErr w:type="spellStart"/>
            <w:r w:rsidRPr="002428F3">
              <w:rPr>
                <w:rFonts w:eastAsia="Times New Roman"/>
                <w:i/>
                <w:iCs/>
                <w:szCs w:val="28"/>
                <w:lang w:val="uk-UA" w:eastAsia="uk-UA"/>
              </w:rPr>
              <w:t>м.Рівне</w:t>
            </w:r>
            <w:proofErr w:type="spellEnd"/>
          </w:p>
        </w:tc>
      </w:tr>
      <w:tr w:rsidR="002428F3" w:rsidRPr="002428F3" w:rsidTr="002428F3">
        <w:trPr>
          <w:trHeight w:val="447"/>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 xml:space="preserve">Будівництво ПЛ-10 кВ від </w:t>
            </w:r>
            <w:proofErr w:type="spellStart"/>
            <w:r w:rsidRPr="002428F3">
              <w:rPr>
                <w:rFonts w:eastAsia="Times New Roman"/>
                <w:i/>
                <w:iCs/>
                <w:szCs w:val="28"/>
                <w:lang w:val="uk-UA" w:eastAsia="uk-UA"/>
              </w:rPr>
              <w:t>оп</w:t>
            </w:r>
            <w:proofErr w:type="spellEnd"/>
            <w:r w:rsidRPr="002428F3">
              <w:rPr>
                <w:rFonts w:eastAsia="Times New Roman"/>
                <w:i/>
                <w:iCs/>
                <w:szCs w:val="28"/>
                <w:lang w:val="uk-UA" w:eastAsia="uk-UA"/>
              </w:rPr>
              <w:t>. 237 ПЛ 10кВ Л-12-08 «</w:t>
            </w:r>
            <w:proofErr w:type="spellStart"/>
            <w:r w:rsidRPr="002428F3">
              <w:rPr>
                <w:rFonts w:eastAsia="Times New Roman"/>
                <w:i/>
                <w:iCs/>
                <w:szCs w:val="28"/>
                <w:lang w:val="uk-UA" w:eastAsia="uk-UA"/>
              </w:rPr>
              <w:t>Жобрин</w:t>
            </w:r>
            <w:proofErr w:type="spellEnd"/>
            <w:r w:rsidRPr="002428F3">
              <w:rPr>
                <w:rFonts w:eastAsia="Times New Roman"/>
                <w:i/>
                <w:iCs/>
                <w:szCs w:val="28"/>
                <w:lang w:val="uk-UA" w:eastAsia="uk-UA"/>
              </w:rPr>
              <w:t xml:space="preserve">» до ТП-797 в </w:t>
            </w:r>
            <w:proofErr w:type="spellStart"/>
            <w:r w:rsidRPr="002428F3">
              <w:rPr>
                <w:rFonts w:eastAsia="Times New Roman"/>
                <w:i/>
                <w:iCs/>
                <w:szCs w:val="28"/>
                <w:lang w:val="uk-UA" w:eastAsia="uk-UA"/>
              </w:rPr>
              <w:t>с.Мочулки</w:t>
            </w:r>
            <w:proofErr w:type="spellEnd"/>
          </w:p>
        </w:tc>
      </w:tr>
      <w:tr w:rsidR="002428F3" w:rsidRPr="002428F3" w:rsidTr="002428F3">
        <w:trPr>
          <w:trHeight w:val="424"/>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 xml:space="preserve">Будівництво ПЛ-10 кВ від </w:t>
            </w:r>
            <w:proofErr w:type="spellStart"/>
            <w:r w:rsidRPr="002428F3">
              <w:rPr>
                <w:rFonts w:eastAsia="Times New Roman"/>
                <w:i/>
                <w:iCs/>
                <w:szCs w:val="28"/>
                <w:lang w:val="uk-UA" w:eastAsia="uk-UA"/>
              </w:rPr>
              <w:t>оп</w:t>
            </w:r>
            <w:proofErr w:type="spellEnd"/>
            <w:r w:rsidRPr="002428F3">
              <w:rPr>
                <w:rFonts w:eastAsia="Times New Roman"/>
                <w:i/>
                <w:iCs/>
                <w:szCs w:val="28"/>
                <w:lang w:val="uk-UA" w:eastAsia="uk-UA"/>
              </w:rPr>
              <w:t>. 201 ПЛ 10кВ Л-12-05 «</w:t>
            </w:r>
            <w:proofErr w:type="spellStart"/>
            <w:r w:rsidRPr="002428F3">
              <w:rPr>
                <w:rFonts w:eastAsia="Times New Roman"/>
                <w:i/>
                <w:iCs/>
                <w:szCs w:val="28"/>
                <w:lang w:val="uk-UA" w:eastAsia="uk-UA"/>
              </w:rPr>
              <w:t>Михалівка</w:t>
            </w:r>
            <w:proofErr w:type="spellEnd"/>
            <w:r w:rsidRPr="002428F3">
              <w:rPr>
                <w:rFonts w:eastAsia="Times New Roman"/>
                <w:i/>
                <w:iCs/>
                <w:szCs w:val="28"/>
                <w:lang w:val="uk-UA" w:eastAsia="uk-UA"/>
              </w:rPr>
              <w:t>» до ПС 35/10 "</w:t>
            </w:r>
            <w:proofErr w:type="spellStart"/>
            <w:r w:rsidRPr="002428F3">
              <w:rPr>
                <w:rFonts w:eastAsia="Times New Roman"/>
                <w:i/>
                <w:iCs/>
                <w:szCs w:val="28"/>
                <w:lang w:val="uk-UA" w:eastAsia="uk-UA"/>
              </w:rPr>
              <w:t>Карпилівка</w:t>
            </w:r>
            <w:proofErr w:type="spellEnd"/>
            <w:r w:rsidRPr="002428F3">
              <w:rPr>
                <w:rFonts w:eastAsia="Times New Roman"/>
                <w:i/>
                <w:iCs/>
                <w:szCs w:val="28"/>
                <w:lang w:val="uk-UA" w:eastAsia="uk-UA"/>
              </w:rPr>
              <w:t>"</w:t>
            </w:r>
          </w:p>
        </w:tc>
      </w:tr>
      <w:tr w:rsidR="002428F3" w:rsidRPr="002428F3" w:rsidTr="002428F3">
        <w:trPr>
          <w:trHeight w:val="402"/>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2428F3" w:rsidRPr="002428F3" w:rsidRDefault="002428F3" w:rsidP="002428F3">
            <w:pPr>
              <w:rPr>
                <w:rFonts w:eastAsia="Times New Roman"/>
                <w:i/>
                <w:iCs/>
                <w:szCs w:val="28"/>
                <w:lang w:val="uk-UA" w:eastAsia="uk-UA"/>
              </w:rPr>
            </w:pPr>
            <w:r w:rsidRPr="002428F3">
              <w:rPr>
                <w:rFonts w:eastAsia="Times New Roman"/>
                <w:i/>
                <w:iCs/>
                <w:szCs w:val="28"/>
                <w:lang w:val="uk-UA" w:eastAsia="uk-UA"/>
              </w:rPr>
              <w:t xml:space="preserve">Будівництво КЛ-10кВ від ПС35/10кВ №75 «Льонозавод» КРУН-10кВ ком№17  «Продтовари» - до ЗТП-79 </w:t>
            </w:r>
          </w:p>
        </w:tc>
      </w:tr>
    </w:tbl>
    <w:p w:rsidR="00AF1F40" w:rsidRDefault="00AF1F40" w:rsidP="002620E0">
      <w:pPr>
        <w:ind w:left="-851" w:firstLine="284"/>
        <w:rPr>
          <w:lang w:val="uk-UA"/>
        </w:rPr>
      </w:pPr>
    </w:p>
    <w:p w:rsidR="00AF1F40" w:rsidRDefault="00AF1F40" w:rsidP="002620E0">
      <w:pPr>
        <w:ind w:left="-851" w:firstLine="284"/>
        <w:rPr>
          <w:lang w:val="uk-UA"/>
        </w:rPr>
      </w:pPr>
    </w:p>
    <w:p w:rsidR="00AF1F40" w:rsidRPr="005A49A7" w:rsidRDefault="00AF1F40" w:rsidP="002620E0">
      <w:pPr>
        <w:ind w:left="-851" w:firstLine="284"/>
        <w:rPr>
          <w:lang w:val="uk-UA"/>
        </w:rPr>
      </w:pPr>
    </w:p>
    <w:sectPr w:rsidR="00AF1F40" w:rsidRPr="005A49A7" w:rsidSect="007229C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46A"/>
    <w:multiLevelType w:val="hybridMultilevel"/>
    <w:tmpl w:val="2AB02044"/>
    <w:lvl w:ilvl="0" w:tplc="58763734">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1B362E87"/>
    <w:multiLevelType w:val="hybridMultilevel"/>
    <w:tmpl w:val="3B80FEB0"/>
    <w:lvl w:ilvl="0" w:tplc="E27431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EE45A5"/>
    <w:multiLevelType w:val="hybridMultilevel"/>
    <w:tmpl w:val="0DD62B08"/>
    <w:lvl w:ilvl="0" w:tplc="3C446C58">
      <w:start w:val="2017"/>
      <w:numFmt w:val="bullet"/>
      <w:lvlText w:val="-"/>
      <w:lvlJc w:val="left"/>
      <w:pPr>
        <w:ind w:left="-180" w:hanging="360"/>
      </w:pPr>
      <w:rPr>
        <w:rFonts w:ascii="Times New Roman" w:eastAsia="Times New Roman" w:hAnsi="Times New Roman" w:cs="Times New Roman" w:hint="default"/>
        <w:b w:val="0"/>
        <w:i w:val="0"/>
        <w:color w:val="auto"/>
        <w:lang w:val="uk-UA"/>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3">
    <w:nsid w:val="4E6F40B8"/>
    <w:multiLevelType w:val="hybridMultilevel"/>
    <w:tmpl w:val="5AD64398"/>
    <w:lvl w:ilvl="0" w:tplc="289C58AC">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4">
    <w:nsid w:val="55986C7D"/>
    <w:multiLevelType w:val="hybridMultilevel"/>
    <w:tmpl w:val="3B80FEB0"/>
    <w:lvl w:ilvl="0" w:tplc="E27431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E25282"/>
    <w:multiLevelType w:val="hybridMultilevel"/>
    <w:tmpl w:val="3B80FEB0"/>
    <w:lvl w:ilvl="0" w:tplc="E27431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C65C7D"/>
    <w:rsid w:val="00115F13"/>
    <w:rsid w:val="001847EC"/>
    <w:rsid w:val="001A1E97"/>
    <w:rsid w:val="0023317C"/>
    <w:rsid w:val="002428F3"/>
    <w:rsid w:val="002620E0"/>
    <w:rsid w:val="002B4F80"/>
    <w:rsid w:val="0032504E"/>
    <w:rsid w:val="0037240A"/>
    <w:rsid w:val="003D56DF"/>
    <w:rsid w:val="003E7BA4"/>
    <w:rsid w:val="0041111E"/>
    <w:rsid w:val="004A7E2B"/>
    <w:rsid w:val="005361D6"/>
    <w:rsid w:val="0056040C"/>
    <w:rsid w:val="00596B66"/>
    <w:rsid w:val="005A49A7"/>
    <w:rsid w:val="005C50ED"/>
    <w:rsid w:val="00655042"/>
    <w:rsid w:val="00687F99"/>
    <w:rsid w:val="00692D1B"/>
    <w:rsid w:val="006E3143"/>
    <w:rsid w:val="006F7A05"/>
    <w:rsid w:val="007165B3"/>
    <w:rsid w:val="007229CC"/>
    <w:rsid w:val="007363AE"/>
    <w:rsid w:val="007D5ACB"/>
    <w:rsid w:val="00834F10"/>
    <w:rsid w:val="00852A26"/>
    <w:rsid w:val="00892232"/>
    <w:rsid w:val="008B6674"/>
    <w:rsid w:val="008D31E1"/>
    <w:rsid w:val="008E2C34"/>
    <w:rsid w:val="00925D1D"/>
    <w:rsid w:val="00A2749A"/>
    <w:rsid w:val="00A642E4"/>
    <w:rsid w:val="00AF1F40"/>
    <w:rsid w:val="00AF7F02"/>
    <w:rsid w:val="00B551CC"/>
    <w:rsid w:val="00B757E3"/>
    <w:rsid w:val="00BB009F"/>
    <w:rsid w:val="00BB6E23"/>
    <w:rsid w:val="00C14C6B"/>
    <w:rsid w:val="00C37812"/>
    <w:rsid w:val="00C65C7D"/>
    <w:rsid w:val="00C70ED1"/>
    <w:rsid w:val="00C830E6"/>
    <w:rsid w:val="00CB3A25"/>
    <w:rsid w:val="00D07860"/>
    <w:rsid w:val="00D07B33"/>
    <w:rsid w:val="00D53E02"/>
    <w:rsid w:val="00DB4D4E"/>
    <w:rsid w:val="00E14D51"/>
    <w:rsid w:val="00E87336"/>
    <w:rsid w:val="00E8736F"/>
    <w:rsid w:val="00E96F88"/>
    <w:rsid w:val="00EB681E"/>
    <w:rsid w:val="00EC00AB"/>
    <w:rsid w:val="00EE5805"/>
    <w:rsid w:val="00F8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7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C7D"/>
    <w:pPr>
      <w:ind w:left="720"/>
      <w:contextualSpacing/>
    </w:pPr>
    <w:rPr>
      <w:rFonts w:eastAsia="Times New Roman"/>
    </w:rPr>
  </w:style>
  <w:style w:type="paragraph" w:styleId="a4">
    <w:name w:val="No Spacing"/>
    <w:uiPriority w:val="1"/>
    <w:qFormat/>
    <w:rsid w:val="00C65C7D"/>
    <w:pPr>
      <w:spacing w:after="0" w:line="240" w:lineRule="auto"/>
    </w:pPr>
    <w:rPr>
      <w:rFonts w:ascii="Times New Roman" w:eastAsia="Calibri" w:hAnsi="Times New Roman" w:cs="Times New Roman"/>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7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C7D"/>
    <w:pPr>
      <w:ind w:left="720"/>
      <w:contextualSpacing/>
    </w:pPr>
    <w:rPr>
      <w:rFonts w:eastAsia="Times New Roman"/>
    </w:rPr>
  </w:style>
  <w:style w:type="paragraph" w:styleId="a4">
    <w:name w:val="No Spacing"/>
    <w:uiPriority w:val="1"/>
    <w:qFormat/>
    <w:rsid w:val="00C65C7D"/>
    <w:pPr>
      <w:spacing w:after="0" w:line="240" w:lineRule="auto"/>
    </w:pPr>
    <w:rPr>
      <w:rFonts w:ascii="Times New Roman" w:eastAsia="Calibri" w:hAnsi="Times New Roman"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276">
      <w:bodyDiv w:val="1"/>
      <w:marLeft w:val="0"/>
      <w:marRight w:val="0"/>
      <w:marTop w:val="0"/>
      <w:marBottom w:val="0"/>
      <w:divBdr>
        <w:top w:val="none" w:sz="0" w:space="0" w:color="auto"/>
        <w:left w:val="none" w:sz="0" w:space="0" w:color="auto"/>
        <w:bottom w:val="none" w:sz="0" w:space="0" w:color="auto"/>
        <w:right w:val="none" w:sz="0" w:space="0" w:color="auto"/>
      </w:divBdr>
    </w:div>
    <w:div w:id="831219003">
      <w:bodyDiv w:val="1"/>
      <w:marLeft w:val="0"/>
      <w:marRight w:val="0"/>
      <w:marTop w:val="0"/>
      <w:marBottom w:val="0"/>
      <w:divBdr>
        <w:top w:val="none" w:sz="0" w:space="0" w:color="auto"/>
        <w:left w:val="none" w:sz="0" w:space="0" w:color="auto"/>
        <w:bottom w:val="none" w:sz="0" w:space="0" w:color="auto"/>
        <w:right w:val="none" w:sz="0" w:space="0" w:color="auto"/>
      </w:divBdr>
    </w:div>
    <w:div w:id="943924034">
      <w:bodyDiv w:val="1"/>
      <w:marLeft w:val="0"/>
      <w:marRight w:val="0"/>
      <w:marTop w:val="0"/>
      <w:marBottom w:val="0"/>
      <w:divBdr>
        <w:top w:val="none" w:sz="0" w:space="0" w:color="auto"/>
        <w:left w:val="none" w:sz="0" w:space="0" w:color="auto"/>
        <w:bottom w:val="none" w:sz="0" w:space="0" w:color="auto"/>
        <w:right w:val="none" w:sz="0" w:space="0" w:color="auto"/>
      </w:divBdr>
    </w:div>
    <w:div w:id="1495875641">
      <w:bodyDiv w:val="1"/>
      <w:marLeft w:val="0"/>
      <w:marRight w:val="0"/>
      <w:marTop w:val="0"/>
      <w:marBottom w:val="0"/>
      <w:divBdr>
        <w:top w:val="none" w:sz="0" w:space="0" w:color="auto"/>
        <w:left w:val="none" w:sz="0" w:space="0" w:color="auto"/>
        <w:bottom w:val="none" w:sz="0" w:space="0" w:color="auto"/>
        <w:right w:val="none" w:sz="0" w:space="0" w:color="auto"/>
      </w:divBdr>
    </w:div>
    <w:div w:id="1530221036">
      <w:bodyDiv w:val="1"/>
      <w:marLeft w:val="0"/>
      <w:marRight w:val="0"/>
      <w:marTop w:val="0"/>
      <w:marBottom w:val="0"/>
      <w:divBdr>
        <w:top w:val="none" w:sz="0" w:space="0" w:color="auto"/>
        <w:left w:val="none" w:sz="0" w:space="0" w:color="auto"/>
        <w:bottom w:val="none" w:sz="0" w:space="0" w:color="auto"/>
        <w:right w:val="none" w:sz="0" w:space="0" w:color="auto"/>
      </w:divBdr>
    </w:div>
    <w:div w:id="18438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15</Pages>
  <Words>28558</Words>
  <Characters>16279</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25</cp:revision>
  <dcterms:created xsi:type="dcterms:W3CDTF">2018-05-15T11:13:00Z</dcterms:created>
  <dcterms:modified xsi:type="dcterms:W3CDTF">2018-07-28T18:51:00Z</dcterms:modified>
</cp:coreProperties>
</file>